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1500"/>
        <w:gridCol w:w="4620"/>
        <w:gridCol w:w="900"/>
      </w:tblGrid>
      <w:tr w:rsidR="56AA705B" w14:paraId="082E89C4" w14:textId="77777777" w:rsidTr="1D8E80F7">
        <w:trPr>
          <w:trHeight w:val="300"/>
        </w:trPr>
        <w:tc>
          <w:tcPr>
            <w:tcW w:w="2340" w:type="dxa"/>
            <w:shd w:val="clear" w:color="auto" w:fill="D9D9D9" w:themeFill="background1" w:themeFillShade="D9"/>
          </w:tcPr>
          <w:p w14:paraId="1A41FAC9" w14:textId="5C79E0EA" w:rsidR="5F72A09D" w:rsidRDefault="5F72A09D" w:rsidP="56AA705B">
            <w:pPr>
              <w:jc w:val="center"/>
              <w:rPr>
                <w:b/>
                <w:bCs/>
              </w:rPr>
            </w:pPr>
            <w:r w:rsidRPr="56AA705B">
              <w:rPr>
                <w:b/>
                <w:bCs/>
              </w:rPr>
              <w:t>Due Date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40B6DFD" w14:textId="0337A5B0" w:rsidR="5F72A09D" w:rsidRDefault="5F72A09D" w:rsidP="56AA705B">
            <w:pPr>
              <w:jc w:val="center"/>
              <w:rPr>
                <w:b/>
                <w:bCs/>
              </w:rPr>
            </w:pPr>
            <w:r w:rsidRPr="56AA705B">
              <w:rPr>
                <w:b/>
                <w:bCs/>
              </w:rPr>
              <w:t>Program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14:paraId="69C613A0" w14:textId="21C979F1" w:rsidR="5F72A09D" w:rsidRDefault="5F72A09D" w:rsidP="56AA705B">
            <w:pPr>
              <w:jc w:val="center"/>
              <w:rPr>
                <w:b/>
                <w:bCs/>
              </w:rPr>
            </w:pPr>
            <w:r w:rsidRPr="56AA705B">
              <w:rPr>
                <w:b/>
                <w:bCs/>
              </w:rPr>
              <w:t>Task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94D8E20" w14:textId="69B94D94" w:rsidR="56AA705B" w:rsidRDefault="56AA705B" w:rsidP="56AA705B"/>
        </w:tc>
      </w:tr>
      <w:tr w:rsidR="1D8E80F7" w14:paraId="466D80A0" w14:textId="77777777" w:rsidTr="1D8E80F7">
        <w:trPr>
          <w:trHeight w:val="300"/>
        </w:trPr>
        <w:tc>
          <w:tcPr>
            <w:tcW w:w="2340" w:type="dxa"/>
            <w:shd w:val="clear" w:color="auto" w:fill="C5E0B3" w:themeFill="accent6" w:themeFillTint="66"/>
          </w:tcPr>
          <w:p w14:paraId="1E58330B" w14:textId="3DE7B691" w:rsidR="5FE989B0" w:rsidRDefault="5FE989B0" w:rsidP="1D8E80F7">
            <w:r>
              <w:t>February 26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14:paraId="080A38B2" w14:textId="202D7D19" w:rsidR="5FE989B0" w:rsidRDefault="5FE989B0" w:rsidP="1D8E80F7">
            <w:r>
              <w:t>FPFP</w:t>
            </w:r>
          </w:p>
        </w:tc>
        <w:tc>
          <w:tcPr>
            <w:tcW w:w="4620" w:type="dxa"/>
            <w:shd w:val="clear" w:color="auto" w:fill="C5E0B3" w:themeFill="accent6" w:themeFillTint="66"/>
          </w:tcPr>
          <w:p w14:paraId="3D71D791" w14:textId="0D8E9ACA" w:rsidR="5FE989B0" w:rsidRDefault="5FE989B0" w:rsidP="1D8E80F7">
            <w:r>
              <w:t>S</w:t>
            </w:r>
            <w:r w:rsidR="55D83C21">
              <w:t>CHOOL</w:t>
            </w:r>
            <w:r>
              <w:t xml:space="preserve"> Food Grant</w:t>
            </w:r>
            <w:r w:rsidR="5285D2A1">
              <w:t xml:space="preserve"> &amp; School Food Systems Innovation Grant </w:t>
            </w:r>
            <w:r>
              <w:t>Opens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C3B6F6B" w14:textId="6E29E550" w:rsidR="1D8E80F7" w:rsidRDefault="1D8E80F7" w:rsidP="1D8E80F7"/>
        </w:tc>
      </w:tr>
      <w:tr w:rsidR="56AA705B" w14:paraId="535B0BDC" w14:textId="77777777" w:rsidTr="1D8E80F7">
        <w:trPr>
          <w:trHeight w:val="300"/>
        </w:trPr>
        <w:tc>
          <w:tcPr>
            <w:tcW w:w="2340" w:type="dxa"/>
            <w:shd w:val="clear" w:color="auto" w:fill="F7CAAC" w:themeFill="accent2" w:themeFillTint="66"/>
          </w:tcPr>
          <w:p w14:paraId="4D9A85FA" w14:textId="5F2AF730" w:rsidR="3590CC0B" w:rsidRDefault="3590CC0B" w:rsidP="56AA705B">
            <w:r>
              <w:t>March 1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55B50A83" w14:textId="4EE33009" w:rsidR="3590CC0B" w:rsidRDefault="3590CC0B" w:rsidP="56AA705B">
            <w:r>
              <w:t>FDP</w:t>
            </w:r>
          </w:p>
        </w:tc>
        <w:tc>
          <w:tcPr>
            <w:tcW w:w="4620" w:type="dxa"/>
            <w:shd w:val="clear" w:color="auto" w:fill="F7CAAC" w:themeFill="accent2" w:themeFillTint="66"/>
          </w:tcPr>
          <w:p w14:paraId="40E4D7B2" w14:textId="3A074639" w:rsidR="3590CC0B" w:rsidRDefault="3590CC0B" w:rsidP="56AA705B">
            <w:r>
              <w:t>Complete Annual Order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2E4A3076" w14:textId="192E537F" w:rsidR="56AA705B" w:rsidRDefault="56AA705B" w:rsidP="56AA705B"/>
        </w:tc>
      </w:tr>
      <w:tr w:rsidR="1D8E80F7" w14:paraId="1A90F6C1" w14:textId="77777777" w:rsidTr="1D8E80F7">
        <w:trPr>
          <w:trHeight w:val="300"/>
        </w:trPr>
        <w:tc>
          <w:tcPr>
            <w:tcW w:w="2340" w:type="dxa"/>
          </w:tcPr>
          <w:p w14:paraId="7BB2B1A8" w14:textId="5940385E" w:rsidR="441D09F3" w:rsidRDefault="441D09F3" w:rsidP="1D8E80F7">
            <w:r>
              <w:t xml:space="preserve">March 8 </w:t>
            </w:r>
          </w:p>
        </w:tc>
        <w:tc>
          <w:tcPr>
            <w:tcW w:w="1500" w:type="dxa"/>
          </w:tcPr>
          <w:p w14:paraId="00E69FEA" w14:textId="5DD1B472" w:rsidR="441D09F3" w:rsidRDefault="441D09F3" w:rsidP="1D8E80F7">
            <w:r>
              <w:t>NSLP</w:t>
            </w:r>
          </w:p>
        </w:tc>
        <w:tc>
          <w:tcPr>
            <w:tcW w:w="4620" w:type="dxa"/>
          </w:tcPr>
          <w:p w14:paraId="745CEA82" w14:textId="473C8DBF" w:rsidR="441D09F3" w:rsidRDefault="441D09F3" w:rsidP="1D8E80F7">
            <w:r>
              <w:t>February Claim Due</w:t>
            </w:r>
          </w:p>
        </w:tc>
        <w:tc>
          <w:tcPr>
            <w:tcW w:w="900" w:type="dxa"/>
          </w:tcPr>
          <w:p w14:paraId="1F917BF3" w14:textId="5B6871DF" w:rsidR="1D8E80F7" w:rsidRDefault="1D8E80F7" w:rsidP="1D8E80F7"/>
        </w:tc>
      </w:tr>
      <w:tr w:rsidR="1D8E80F7" w14:paraId="1DB72BFF" w14:textId="77777777" w:rsidTr="1D8E80F7">
        <w:trPr>
          <w:trHeight w:val="300"/>
        </w:trPr>
        <w:tc>
          <w:tcPr>
            <w:tcW w:w="2340" w:type="dxa"/>
          </w:tcPr>
          <w:p w14:paraId="679B9581" w14:textId="0C5C54A6" w:rsidR="715430E0" w:rsidRDefault="715430E0" w:rsidP="1D8E80F7">
            <w:r>
              <w:t>March 8</w:t>
            </w:r>
          </w:p>
        </w:tc>
        <w:tc>
          <w:tcPr>
            <w:tcW w:w="1500" w:type="dxa"/>
          </w:tcPr>
          <w:p w14:paraId="43B1FF74" w14:textId="0A3C06F8" w:rsidR="715430E0" w:rsidRDefault="715430E0" w:rsidP="1D8E80F7">
            <w:r>
              <w:t>NSLP</w:t>
            </w:r>
          </w:p>
        </w:tc>
        <w:tc>
          <w:tcPr>
            <w:tcW w:w="4620" w:type="dxa"/>
          </w:tcPr>
          <w:p w14:paraId="4723FD8B" w14:textId="664A5112" w:rsidR="715430E0" w:rsidRDefault="715430E0" w:rsidP="1D8E80F7">
            <w:r>
              <w:t>Maine Local Foods Reimbursement Submission</w:t>
            </w:r>
          </w:p>
        </w:tc>
        <w:tc>
          <w:tcPr>
            <w:tcW w:w="900" w:type="dxa"/>
          </w:tcPr>
          <w:p w14:paraId="6F8E76D9" w14:textId="01DDDF1F" w:rsidR="1D8E80F7" w:rsidRDefault="1D8E80F7" w:rsidP="1D8E80F7"/>
        </w:tc>
      </w:tr>
      <w:tr w:rsidR="1D8E80F7" w14:paraId="1B76855B" w14:textId="77777777" w:rsidTr="1D8E80F7">
        <w:trPr>
          <w:trHeight w:val="300"/>
        </w:trPr>
        <w:tc>
          <w:tcPr>
            <w:tcW w:w="2340" w:type="dxa"/>
            <w:shd w:val="clear" w:color="auto" w:fill="F7CAAC" w:themeFill="accent2" w:themeFillTint="66"/>
          </w:tcPr>
          <w:p w14:paraId="3398C2AC" w14:textId="6DE1885E" w:rsidR="6555D753" w:rsidRDefault="6555D753" w:rsidP="1D8E80F7">
            <w:r>
              <w:t>March 15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0B8B8775" w14:textId="6E69704C" w:rsidR="6555D753" w:rsidRDefault="6555D753" w:rsidP="1D8E80F7">
            <w:r>
              <w:t>FDP</w:t>
            </w:r>
          </w:p>
        </w:tc>
        <w:tc>
          <w:tcPr>
            <w:tcW w:w="4620" w:type="dxa"/>
            <w:shd w:val="clear" w:color="auto" w:fill="F7CAAC" w:themeFill="accent2" w:themeFillTint="66"/>
          </w:tcPr>
          <w:p w14:paraId="3699DE6B" w14:textId="13AACE94" w:rsidR="6555D753" w:rsidRDefault="6555D753" w:rsidP="1D8E80F7">
            <w:r>
              <w:t>Complete April Commodity Foods Order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73FAB68F" w14:textId="07C30DFF" w:rsidR="1D8E80F7" w:rsidRDefault="1D8E80F7" w:rsidP="1D8E80F7"/>
        </w:tc>
      </w:tr>
      <w:tr w:rsidR="1D8E80F7" w14:paraId="2107A04F" w14:textId="77777777" w:rsidTr="1D8E80F7">
        <w:trPr>
          <w:trHeight w:val="300"/>
        </w:trPr>
        <w:tc>
          <w:tcPr>
            <w:tcW w:w="2340" w:type="dxa"/>
          </w:tcPr>
          <w:p w14:paraId="22D8F443" w14:textId="4B09EE20" w:rsidR="683A1E96" w:rsidRDefault="683A1E96" w:rsidP="1D8E80F7">
            <w:r>
              <w:t xml:space="preserve">March 26 </w:t>
            </w:r>
          </w:p>
        </w:tc>
        <w:tc>
          <w:tcPr>
            <w:tcW w:w="1500" w:type="dxa"/>
          </w:tcPr>
          <w:p w14:paraId="76FB1B14" w14:textId="271DF1E3" w:rsidR="683A1E96" w:rsidRDefault="683A1E96" w:rsidP="1D8E80F7">
            <w:r>
              <w:t>NSLP</w:t>
            </w:r>
          </w:p>
        </w:tc>
        <w:tc>
          <w:tcPr>
            <w:tcW w:w="4620" w:type="dxa"/>
          </w:tcPr>
          <w:p w14:paraId="43F7AD06" w14:textId="49145F45" w:rsidR="683A1E96" w:rsidRDefault="683A1E96" w:rsidP="1D8E80F7">
            <w:r>
              <w:t>State Equipment Grant Scheduled to Open</w:t>
            </w:r>
            <w:r w:rsidR="27DF7DE9">
              <w:t xml:space="preserve"> &amp; fulfilled on a first come first serve basis</w:t>
            </w:r>
          </w:p>
        </w:tc>
        <w:tc>
          <w:tcPr>
            <w:tcW w:w="900" w:type="dxa"/>
          </w:tcPr>
          <w:p w14:paraId="4E44B199" w14:textId="2DC989ED" w:rsidR="1D8E80F7" w:rsidRDefault="1D8E80F7" w:rsidP="1D8E80F7"/>
        </w:tc>
      </w:tr>
      <w:tr w:rsidR="1D8E80F7" w14:paraId="2A82CD87" w14:textId="77777777" w:rsidTr="1D8E80F7">
        <w:trPr>
          <w:trHeight w:val="300"/>
        </w:trPr>
        <w:tc>
          <w:tcPr>
            <w:tcW w:w="2340" w:type="dxa"/>
          </w:tcPr>
          <w:p w14:paraId="13DD1F32" w14:textId="22E6810A" w:rsidR="14BAD876" w:rsidRDefault="14BAD876" w:rsidP="1D8E80F7">
            <w:r>
              <w:t>March 1-29</w:t>
            </w:r>
          </w:p>
        </w:tc>
        <w:tc>
          <w:tcPr>
            <w:tcW w:w="1500" w:type="dxa"/>
          </w:tcPr>
          <w:p w14:paraId="7DBA5575" w14:textId="0C2EB2A2" w:rsidR="14BAD876" w:rsidRDefault="14BAD876" w:rsidP="1D8E80F7">
            <w:r>
              <w:t>NSLP</w:t>
            </w:r>
          </w:p>
        </w:tc>
        <w:tc>
          <w:tcPr>
            <w:tcW w:w="4620" w:type="dxa"/>
          </w:tcPr>
          <w:p w14:paraId="12D57D4A" w14:textId="48A01449" w:rsidR="14BAD876" w:rsidRDefault="14BAD876" w:rsidP="1D8E80F7">
            <w:r>
              <w:t>SCA Funds Review</w:t>
            </w:r>
            <w:r w:rsidR="59C6540B">
              <w:t>s</w:t>
            </w:r>
            <w:r w:rsidR="2A126603">
              <w:t xml:space="preserve">. </w:t>
            </w:r>
            <w:r>
              <w:t>If SFA has not been contacted</w:t>
            </w:r>
            <w:r w:rsidR="2CD6AD2C">
              <w:t xml:space="preserve"> SY23</w:t>
            </w:r>
            <w:r>
              <w:t>, will be contacted in March to submit SCA</w:t>
            </w:r>
            <w:r w:rsidR="040541EC">
              <w:t xml:space="preserve"> documentation </w:t>
            </w:r>
            <w:r w:rsidR="0832282A">
              <w:t xml:space="preserve">for review </w:t>
            </w:r>
          </w:p>
        </w:tc>
        <w:tc>
          <w:tcPr>
            <w:tcW w:w="900" w:type="dxa"/>
          </w:tcPr>
          <w:p w14:paraId="5EC06F60" w14:textId="58EB9A51" w:rsidR="1D8E80F7" w:rsidRDefault="1D8E80F7" w:rsidP="1D8E80F7"/>
        </w:tc>
      </w:tr>
      <w:tr w:rsidR="56AA705B" w14:paraId="66986A7C" w14:textId="77777777" w:rsidTr="1D8E80F7">
        <w:trPr>
          <w:trHeight w:val="300"/>
        </w:trPr>
        <w:tc>
          <w:tcPr>
            <w:tcW w:w="2340" w:type="dxa"/>
            <w:shd w:val="clear" w:color="auto" w:fill="FF0000"/>
          </w:tcPr>
          <w:p w14:paraId="54216375" w14:textId="084227C1" w:rsidR="5F72A09D" w:rsidRDefault="5F72A09D" w:rsidP="56AA705B">
            <w:r>
              <w:t>April 1</w:t>
            </w:r>
          </w:p>
        </w:tc>
        <w:tc>
          <w:tcPr>
            <w:tcW w:w="1500" w:type="dxa"/>
            <w:shd w:val="clear" w:color="auto" w:fill="FF0000"/>
          </w:tcPr>
          <w:p w14:paraId="27F4FEBB" w14:textId="314BFBAA" w:rsidR="5F72A09D" w:rsidRDefault="5F72A09D" w:rsidP="56AA705B">
            <w:r>
              <w:t>CEP</w:t>
            </w:r>
          </w:p>
        </w:tc>
        <w:tc>
          <w:tcPr>
            <w:tcW w:w="4620" w:type="dxa"/>
            <w:shd w:val="clear" w:color="auto" w:fill="FF0000"/>
          </w:tcPr>
          <w:p w14:paraId="147A13D0" w14:textId="7A96B607" w:rsidR="5F72A09D" w:rsidRDefault="5F72A09D" w:rsidP="56AA705B">
            <w:r>
              <w:t>Download and save student enrollment and eligibility (DC list) for application process</w:t>
            </w:r>
          </w:p>
        </w:tc>
        <w:tc>
          <w:tcPr>
            <w:tcW w:w="900" w:type="dxa"/>
            <w:shd w:val="clear" w:color="auto" w:fill="FF0000"/>
          </w:tcPr>
          <w:p w14:paraId="29971C34" w14:textId="192E537F" w:rsidR="56AA705B" w:rsidRDefault="56AA705B" w:rsidP="56AA705B"/>
        </w:tc>
      </w:tr>
      <w:tr w:rsidR="1D8E80F7" w14:paraId="5F64982F" w14:textId="77777777" w:rsidTr="1D8E80F7">
        <w:trPr>
          <w:trHeight w:val="300"/>
        </w:trPr>
        <w:tc>
          <w:tcPr>
            <w:tcW w:w="2340" w:type="dxa"/>
          </w:tcPr>
          <w:p w14:paraId="44A20673" w14:textId="28AB299E" w:rsidR="7A7744DF" w:rsidRDefault="7A7744DF" w:rsidP="1D8E80F7">
            <w:r>
              <w:t>April 8</w:t>
            </w:r>
          </w:p>
        </w:tc>
        <w:tc>
          <w:tcPr>
            <w:tcW w:w="1500" w:type="dxa"/>
          </w:tcPr>
          <w:p w14:paraId="58841C34" w14:textId="4994C1E6" w:rsidR="7A7744DF" w:rsidRDefault="7A7744DF" w:rsidP="1D8E80F7">
            <w:r>
              <w:t>NSLP</w:t>
            </w:r>
          </w:p>
        </w:tc>
        <w:tc>
          <w:tcPr>
            <w:tcW w:w="4620" w:type="dxa"/>
          </w:tcPr>
          <w:p w14:paraId="67743317" w14:textId="0F35AA14" w:rsidR="7A7744DF" w:rsidRDefault="7A7744DF" w:rsidP="1D8E80F7">
            <w:r>
              <w:t>March Claim Due</w:t>
            </w:r>
          </w:p>
        </w:tc>
        <w:tc>
          <w:tcPr>
            <w:tcW w:w="900" w:type="dxa"/>
          </w:tcPr>
          <w:p w14:paraId="0DA80219" w14:textId="45B3A408" w:rsidR="1D8E80F7" w:rsidRDefault="1D8E80F7" w:rsidP="1D8E80F7"/>
        </w:tc>
      </w:tr>
      <w:tr w:rsidR="1D8E80F7" w14:paraId="187A511B" w14:textId="77777777" w:rsidTr="1D8E80F7">
        <w:trPr>
          <w:trHeight w:val="300"/>
        </w:trPr>
        <w:tc>
          <w:tcPr>
            <w:tcW w:w="2340" w:type="dxa"/>
          </w:tcPr>
          <w:p w14:paraId="42DCD8F5" w14:textId="0551A17D" w:rsidR="3E054B89" w:rsidRDefault="3E054B89" w:rsidP="1D8E80F7">
            <w:r>
              <w:t>April 8</w:t>
            </w:r>
          </w:p>
        </w:tc>
        <w:tc>
          <w:tcPr>
            <w:tcW w:w="1500" w:type="dxa"/>
          </w:tcPr>
          <w:p w14:paraId="40DC0831" w14:textId="670A242C" w:rsidR="3E054B89" w:rsidRDefault="3E054B89" w:rsidP="1D8E80F7">
            <w:r>
              <w:t>NSLP</w:t>
            </w:r>
          </w:p>
        </w:tc>
        <w:tc>
          <w:tcPr>
            <w:tcW w:w="4620" w:type="dxa"/>
          </w:tcPr>
          <w:p w14:paraId="746843CB" w14:textId="448DA3AF" w:rsidR="3E054B89" w:rsidRDefault="3E054B89" w:rsidP="1D8E80F7">
            <w:r>
              <w:t>Maine Local Foods Reimbursement Submission</w:t>
            </w:r>
          </w:p>
        </w:tc>
        <w:tc>
          <w:tcPr>
            <w:tcW w:w="900" w:type="dxa"/>
          </w:tcPr>
          <w:p w14:paraId="31E2D3C9" w14:textId="0EF8CDB1" w:rsidR="1D8E80F7" w:rsidRDefault="1D8E80F7" w:rsidP="1D8E80F7"/>
        </w:tc>
      </w:tr>
      <w:tr w:rsidR="1D8E80F7" w14:paraId="57782689" w14:textId="77777777" w:rsidTr="1D8E80F7">
        <w:trPr>
          <w:trHeight w:val="300"/>
        </w:trPr>
        <w:tc>
          <w:tcPr>
            <w:tcW w:w="2340" w:type="dxa"/>
            <w:shd w:val="clear" w:color="auto" w:fill="FFE599" w:themeFill="accent4" w:themeFillTint="66"/>
          </w:tcPr>
          <w:p w14:paraId="11A2BD6E" w14:textId="462B31AD" w:rsidR="5F512F94" w:rsidRDefault="5F512F94" w:rsidP="1D8E80F7">
            <w:r w:rsidRPr="1D8E80F7">
              <w:rPr>
                <w:rFonts w:ascii="Calibri" w:eastAsia="Calibri" w:hAnsi="Calibri" w:cs="Calibri"/>
              </w:rPr>
              <w:t>April 21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14:paraId="1A18FA92" w14:textId="4C0878B9" w:rsidR="5F512F94" w:rsidRDefault="5F512F94" w:rsidP="1D8E80F7">
            <w:r>
              <w:t>SFSP</w:t>
            </w:r>
          </w:p>
        </w:tc>
        <w:tc>
          <w:tcPr>
            <w:tcW w:w="4620" w:type="dxa"/>
            <w:shd w:val="clear" w:color="auto" w:fill="FFE599" w:themeFill="accent4" w:themeFillTint="66"/>
          </w:tcPr>
          <w:p w14:paraId="26E77A66" w14:textId="42CFAABE" w:rsidR="5F512F94" w:rsidRDefault="5F512F94" w:rsidP="1D8E80F7">
            <w:r w:rsidRPr="1D8E80F7">
              <w:rPr>
                <w:rFonts w:ascii="Calibri" w:eastAsia="Calibri" w:hAnsi="Calibri" w:cs="Calibri"/>
              </w:rPr>
              <w:t>SFSP application deadline for those who receive USDA SFSP commodities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7E3ABB92" w14:textId="047862E0" w:rsidR="1D8E80F7" w:rsidRDefault="1D8E80F7" w:rsidP="1D8E80F7"/>
        </w:tc>
      </w:tr>
      <w:tr w:rsidR="56AA705B" w14:paraId="520122CF" w14:textId="77777777" w:rsidTr="1D8E80F7">
        <w:trPr>
          <w:trHeight w:val="300"/>
        </w:trPr>
        <w:tc>
          <w:tcPr>
            <w:tcW w:w="2340" w:type="dxa"/>
            <w:shd w:val="clear" w:color="auto" w:fill="F6D5F7"/>
          </w:tcPr>
          <w:p w14:paraId="3D622C01" w14:textId="1E596318" w:rsidR="5F72A09D" w:rsidRDefault="5F72A09D" w:rsidP="56AA705B">
            <w:r>
              <w:t>April 26</w:t>
            </w:r>
          </w:p>
        </w:tc>
        <w:tc>
          <w:tcPr>
            <w:tcW w:w="1500" w:type="dxa"/>
            <w:shd w:val="clear" w:color="auto" w:fill="F6D5F7"/>
          </w:tcPr>
          <w:p w14:paraId="2BC4BA7F" w14:textId="2BBA0814" w:rsidR="5F72A09D" w:rsidRDefault="5F72A09D" w:rsidP="56AA705B">
            <w:r>
              <w:t>FFVP</w:t>
            </w:r>
          </w:p>
        </w:tc>
        <w:tc>
          <w:tcPr>
            <w:tcW w:w="4620" w:type="dxa"/>
            <w:shd w:val="clear" w:color="auto" w:fill="F6D5F7"/>
          </w:tcPr>
          <w:p w14:paraId="66737EE1" w14:textId="7457B5CF" w:rsidR="5F72A09D" w:rsidRDefault="5F72A09D" w:rsidP="56AA705B">
            <w:r>
              <w:t>Deadline to submit FFVP Applications for FY25</w:t>
            </w:r>
          </w:p>
        </w:tc>
        <w:tc>
          <w:tcPr>
            <w:tcW w:w="900" w:type="dxa"/>
            <w:shd w:val="clear" w:color="auto" w:fill="F6D5F7"/>
          </w:tcPr>
          <w:p w14:paraId="45281911" w14:textId="192E537F" w:rsidR="56AA705B" w:rsidRDefault="56AA705B" w:rsidP="56AA705B"/>
        </w:tc>
      </w:tr>
      <w:tr w:rsidR="1D8E80F7" w14:paraId="52705F46" w14:textId="77777777" w:rsidTr="1D8E80F7">
        <w:trPr>
          <w:trHeight w:val="300"/>
        </w:trPr>
        <w:tc>
          <w:tcPr>
            <w:tcW w:w="2340" w:type="dxa"/>
            <w:shd w:val="clear" w:color="auto" w:fill="C5E0B3" w:themeFill="accent6" w:themeFillTint="66"/>
          </w:tcPr>
          <w:p w14:paraId="104BC6D0" w14:textId="3469CEED" w:rsidR="68DC1AD9" w:rsidRDefault="68DC1AD9" w:rsidP="1D8E80F7">
            <w:pPr>
              <w:rPr>
                <w:rFonts w:ascii="Calibri" w:eastAsia="Calibri" w:hAnsi="Calibri" w:cs="Calibri"/>
              </w:rPr>
            </w:pPr>
            <w:r w:rsidRPr="1D8E80F7">
              <w:rPr>
                <w:rFonts w:ascii="Calibri" w:eastAsia="Calibri" w:hAnsi="Calibri" w:cs="Calibri"/>
              </w:rPr>
              <w:t>May 1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14:paraId="117C5677" w14:textId="6DC73138" w:rsidR="68DC1AD9" w:rsidRDefault="68DC1AD9" w:rsidP="1D8E80F7">
            <w:r>
              <w:t>FPFP</w:t>
            </w:r>
          </w:p>
        </w:tc>
        <w:tc>
          <w:tcPr>
            <w:tcW w:w="4620" w:type="dxa"/>
            <w:shd w:val="clear" w:color="auto" w:fill="C5E0B3" w:themeFill="accent6" w:themeFillTint="66"/>
          </w:tcPr>
          <w:p w14:paraId="2A7B8537" w14:textId="65DE0243" w:rsidR="68DC1AD9" w:rsidRDefault="68DC1AD9" w:rsidP="1D8E80F7">
            <w:pPr>
              <w:rPr>
                <w:rFonts w:ascii="Calibri" w:eastAsia="Calibri" w:hAnsi="Calibri" w:cs="Calibri"/>
              </w:rPr>
            </w:pPr>
            <w:r w:rsidRPr="1D8E80F7">
              <w:rPr>
                <w:rFonts w:ascii="Calibri" w:eastAsia="Calibri" w:hAnsi="Calibri" w:cs="Calibri"/>
              </w:rPr>
              <w:t>SCHOOL Food &amp; School Food Systems Innovation Grants are due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715A60D" w14:textId="7D08C9BC" w:rsidR="1D8E80F7" w:rsidRDefault="1D8E80F7" w:rsidP="1D8E80F7"/>
        </w:tc>
      </w:tr>
      <w:tr w:rsidR="56AA705B" w14:paraId="4DCF91F3" w14:textId="77777777" w:rsidTr="1D8E80F7">
        <w:trPr>
          <w:trHeight w:val="300"/>
        </w:trPr>
        <w:tc>
          <w:tcPr>
            <w:tcW w:w="2340" w:type="dxa"/>
            <w:shd w:val="clear" w:color="auto" w:fill="FFE599" w:themeFill="accent4" w:themeFillTint="66"/>
          </w:tcPr>
          <w:p w14:paraId="4FADE5BD" w14:textId="5A3F284A" w:rsidR="56AA705B" w:rsidRDefault="0237F0D5" w:rsidP="1D8E80F7">
            <w:r w:rsidRPr="1D8E80F7">
              <w:rPr>
                <w:rFonts w:ascii="Calibri" w:eastAsia="Calibri" w:hAnsi="Calibri" w:cs="Calibri"/>
              </w:rPr>
              <w:t>May 1 – 15</w:t>
            </w:r>
          </w:p>
          <w:p w14:paraId="5D21DEFD" w14:textId="4E3AEAF7" w:rsidR="56AA705B" w:rsidRDefault="56AA705B" w:rsidP="56AA705B"/>
        </w:tc>
        <w:tc>
          <w:tcPr>
            <w:tcW w:w="1500" w:type="dxa"/>
            <w:shd w:val="clear" w:color="auto" w:fill="FFE599" w:themeFill="accent4" w:themeFillTint="66"/>
          </w:tcPr>
          <w:p w14:paraId="3A15BC44" w14:textId="78B94C64" w:rsidR="56AA705B" w:rsidRDefault="0082EF1E" w:rsidP="56AA705B">
            <w:r>
              <w:t>SFSP</w:t>
            </w:r>
          </w:p>
        </w:tc>
        <w:tc>
          <w:tcPr>
            <w:tcW w:w="4620" w:type="dxa"/>
            <w:shd w:val="clear" w:color="auto" w:fill="FFE599" w:themeFill="accent4" w:themeFillTint="66"/>
          </w:tcPr>
          <w:p w14:paraId="3C28D2B6" w14:textId="33F8EBF5" w:rsidR="56AA705B" w:rsidRDefault="0082EF1E" w:rsidP="56AA705B">
            <w:r w:rsidRPr="1D8E80F7">
              <w:rPr>
                <w:rFonts w:ascii="Calibri" w:eastAsia="Calibri" w:hAnsi="Calibri" w:cs="Calibri"/>
              </w:rPr>
              <w:t xml:space="preserve">USDA SFSP Commodity Orders for those who receive commodities  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3B269B7A" w14:textId="192E537F" w:rsidR="56AA705B" w:rsidRDefault="56AA705B" w:rsidP="56AA705B"/>
        </w:tc>
      </w:tr>
      <w:tr w:rsidR="1D8E80F7" w14:paraId="4A4C5309" w14:textId="77777777" w:rsidTr="1D8E80F7">
        <w:trPr>
          <w:trHeight w:val="300"/>
        </w:trPr>
        <w:tc>
          <w:tcPr>
            <w:tcW w:w="2340" w:type="dxa"/>
          </w:tcPr>
          <w:p w14:paraId="24393755" w14:textId="52426FEE" w:rsidR="236F7C8C" w:rsidRDefault="236F7C8C" w:rsidP="1D8E80F7">
            <w:pPr>
              <w:rPr>
                <w:rFonts w:ascii="Calibri" w:eastAsia="Calibri" w:hAnsi="Calibri" w:cs="Calibri"/>
              </w:rPr>
            </w:pPr>
            <w:r w:rsidRPr="1D8E80F7">
              <w:rPr>
                <w:rFonts w:ascii="Calibri" w:eastAsia="Calibri" w:hAnsi="Calibri" w:cs="Calibri"/>
              </w:rPr>
              <w:t>May 8</w:t>
            </w:r>
          </w:p>
        </w:tc>
        <w:tc>
          <w:tcPr>
            <w:tcW w:w="1500" w:type="dxa"/>
          </w:tcPr>
          <w:p w14:paraId="5650438D" w14:textId="3B23709C" w:rsidR="236F7C8C" w:rsidRDefault="236F7C8C" w:rsidP="1D8E80F7">
            <w:r>
              <w:t>NSLP</w:t>
            </w:r>
          </w:p>
        </w:tc>
        <w:tc>
          <w:tcPr>
            <w:tcW w:w="4620" w:type="dxa"/>
          </w:tcPr>
          <w:p w14:paraId="503BF24A" w14:textId="69C36491" w:rsidR="236F7C8C" w:rsidRDefault="236F7C8C" w:rsidP="1D8E80F7">
            <w:pPr>
              <w:rPr>
                <w:rFonts w:ascii="Calibri" w:eastAsia="Calibri" w:hAnsi="Calibri" w:cs="Calibri"/>
              </w:rPr>
            </w:pPr>
            <w:r w:rsidRPr="1D8E80F7">
              <w:rPr>
                <w:rFonts w:ascii="Calibri" w:eastAsia="Calibri" w:hAnsi="Calibri" w:cs="Calibri"/>
              </w:rPr>
              <w:t>April Claim Due</w:t>
            </w:r>
          </w:p>
        </w:tc>
        <w:tc>
          <w:tcPr>
            <w:tcW w:w="900" w:type="dxa"/>
          </w:tcPr>
          <w:p w14:paraId="3AF8D2BC" w14:textId="19610154" w:rsidR="1D8E80F7" w:rsidRDefault="1D8E80F7" w:rsidP="1D8E80F7"/>
        </w:tc>
      </w:tr>
      <w:tr w:rsidR="1D8E80F7" w14:paraId="7B446F75" w14:textId="77777777" w:rsidTr="1D8E80F7">
        <w:trPr>
          <w:trHeight w:val="300"/>
        </w:trPr>
        <w:tc>
          <w:tcPr>
            <w:tcW w:w="2340" w:type="dxa"/>
          </w:tcPr>
          <w:p w14:paraId="1A60D364" w14:textId="5B908A54" w:rsidR="1FFFBAA5" w:rsidRDefault="1FFFBAA5" w:rsidP="1D8E80F7">
            <w:pPr>
              <w:rPr>
                <w:rFonts w:ascii="Calibri" w:eastAsia="Calibri" w:hAnsi="Calibri" w:cs="Calibri"/>
              </w:rPr>
            </w:pPr>
            <w:r w:rsidRPr="1D8E80F7">
              <w:rPr>
                <w:rFonts w:ascii="Calibri" w:eastAsia="Calibri" w:hAnsi="Calibri" w:cs="Calibri"/>
              </w:rPr>
              <w:t>May 8</w:t>
            </w:r>
          </w:p>
        </w:tc>
        <w:tc>
          <w:tcPr>
            <w:tcW w:w="1500" w:type="dxa"/>
          </w:tcPr>
          <w:p w14:paraId="26854F76" w14:textId="0261E52B" w:rsidR="1FFFBAA5" w:rsidRDefault="1FFFBAA5" w:rsidP="1D8E80F7">
            <w:r>
              <w:t>NSLP</w:t>
            </w:r>
          </w:p>
        </w:tc>
        <w:tc>
          <w:tcPr>
            <w:tcW w:w="4620" w:type="dxa"/>
          </w:tcPr>
          <w:p w14:paraId="21AE7A4C" w14:textId="4D7378C9" w:rsidR="1FFFBAA5" w:rsidRDefault="1FFFBAA5" w:rsidP="1D8E80F7">
            <w:r>
              <w:t>Maine Local Foods Reimbursement Submission</w:t>
            </w:r>
          </w:p>
        </w:tc>
        <w:tc>
          <w:tcPr>
            <w:tcW w:w="900" w:type="dxa"/>
          </w:tcPr>
          <w:p w14:paraId="729CF087" w14:textId="78FF45C7" w:rsidR="1D8E80F7" w:rsidRDefault="1D8E80F7" w:rsidP="1D8E80F7"/>
        </w:tc>
      </w:tr>
      <w:tr w:rsidR="1D8E80F7" w14:paraId="679335CB" w14:textId="77777777" w:rsidTr="1D8E80F7">
        <w:trPr>
          <w:trHeight w:val="300"/>
        </w:trPr>
        <w:tc>
          <w:tcPr>
            <w:tcW w:w="2340" w:type="dxa"/>
            <w:shd w:val="clear" w:color="auto" w:fill="B4C6E7" w:themeFill="accent1" w:themeFillTint="66"/>
          </w:tcPr>
          <w:p w14:paraId="03CDCA49" w14:textId="3803C25A" w:rsidR="2781000B" w:rsidRDefault="2781000B" w:rsidP="1D8E80F7">
            <w:pPr>
              <w:rPr>
                <w:rFonts w:ascii="Calibri" w:eastAsia="Calibri" w:hAnsi="Calibri" w:cs="Calibri"/>
              </w:rPr>
            </w:pPr>
            <w:r w:rsidRPr="1D8E80F7">
              <w:rPr>
                <w:rFonts w:ascii="Calibri" w:eastAsia="Calibri" w:hAnsi="Calibri" w:cs="Calibri"/>
              </w:rPr>
              <w:t>June 1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A47AB8F" w14:textId="1204948B" w:rsidR="2781000B" w:rsidRDefault="2781000B" w:rsidP="1D8E80F7">
            <w:r>
              <w:t>Let’s Go</w:t>
            </w:r>
          </w:p>
        </w:tc>
        <w:tc>
          <w:tcPr>
            <w:tcW w:w="4620" w:type="dxa"/>
            <w:shd w:val="clear" w:color="auto" w:fill="B4C6E7" w:themeFill="accent1" w:themeFillTint="66"/>
          </w:tcPr>
          <w:p w14:paraId="01549E98" w14:textId="1B4CF259" w:rsidR="2781000B" w:rsidRDefault="2781000B" w:rsidP="1D8E80F7">
            <w:pPr>
              <w:rPr>
                <w:rFonts w:ascii="Calibri" w:eastAsia="Calibri" w:hAnsi="Calibri" w:cs="Calibri"/>
              </w:rPr>
            </w:pPr>
            <w:r w:rsidRPr="1D8E80F7">
              <w:rPr>
                <w:rFonts w:ascii="Calibri" w:eastAsia="Calibri" w:hAnsi="Calibri" w:cs="Calibri"/>
              </w:rPr>
              <w:t>Culinary Skills for School Meals Applications Due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113E66AF" w14:textId="1D5754F1" w:rsidR="1D8E80F7" w:rsidRDefault="1D8E80F7" w:rsidP="1D8E80F7"/>
        </w:tc>
      </w:tr>
      <w:tr w:rsidR="56AA705B" w14:paraId="0399A639" w14:textId="77777777" w:rsidTr="1D8E80F7">
        <w:trPr>
          <w:trHeight w:val="300"/>
        </w:trPr>
        <w:tc>
          <w:tcPr>
            <w:tcW w:w="2340" w:type="dxa"/>
            <w:shd w:val="clear" w:color="auto" w:fill="FFE599" w:themeFill="accent4" w:themeFillTint="66"/>
          </w:tcPr>
          <w:p w14:paraId="2FF81D52" w14:textId="697E8DAD" w:rsidR="56AA705B" w:rsidRDefault="0082EF1E" w:rsidP="56AA705B">
            <w:r w:rsidRPr="1D8E80F7">
              <w:rPr>
                <w:rFonts w:ascii="Calibri" w:eastAsia="Calibri" w:hAnsi="Calibri" w:cs="Calibri"/>
              </w:rPr>
              <w:t>June 2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14:paraId="4CDF9DB0" w14:textId="17966455" w:rsidR="56AA705B" w:rsidRDefault="0082EF1E" w:rsidP="56AA705B">
            <w:r>
              <w:t>SFSP</w:t>
            </w:r>
          </w:p>
        </w:tc>
        <w:tc>
          <w:tcPr>
            <w:tcW w:w="4620" w:type="dxa"/>
            <w:shd w:val="clear" w:color="auto" w:fill="FFE599" w:themeFill="accent4" w:themeFillTint="66"/>
          </w:tcPr>
          <w:p w14:paraId="5D2BFC7C" w14:textId="3A328A77" w:rsidR="56AA705B" w:rsidRDefault="0082EF1E" w:rsidP="56AA705B">
            <w:r w:rsidRPr="1D8E80F7">
              <w:rPr>
                <w:rFonts w:ascii="Calibri" w:eastAsia="Calibri" w:hAnsi="Calibri" w:cs="Calibri"/>
              </w:rPr>
              <w:t>SFSP application deadline for those who do not receive SFSP commodities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1B214216" w14:textId="192E537F" w:rsidR="56AA705B" w:rsidRDefault="56AA705B" w:rsidP="56AA705B"/>
        </w:tc>
      </w:tr>
      <w:tr w:rsidR="56AA705B" w14:paraId="1727E5B3" w14:textId="77777777" w:rsidTr="1D8E80F7">
        <w:trPr>
          <w:trHeight w:val="300"/>
        </w:trPr>
        <w:tc>
          <w:tcPr>
            <w:tcW w:w="2340" w:type="dxa"/>
          </w:tcPr>
          <w:p w14:paraId="0024E98D" w14:textId="76550FDA" w:rsidR="56AA705B" w:rsidRDefault="3CFA25D7" w:rsidP="56AA705B">
            <w:r>
              <w:t>June 8</w:t>
            </w:r>
          </w:p>
        </w:tc>
        <w:tc>
          <w:tcPr>
            <w:tcW w:w="1500" w:type="dxa"/>
          </w:tcPr>
          <w:p w14:paraId="45F7E059" w14:textId="395496D0" w:rsidR="56AA705B" w:rsidRDefault="3CFA25D7" w:rsidP="56AA705B">
            <w:r>
              <w:t>NSLP</w:t>
            </w:r>
          </w:p>
        </w:tc>
        <w:tc>
          <w:tcPr>
            <w:tcW w:w="4620" w:type="dxa"/>
          </w:tcPr>
          <w:p w14:paraId="7D507A3C" w14:textId="4BEC1FD0" w:rsidR="56AA705B" w:rsidRDefault="3CFA25D7" w:rsidP="56AA705B">
            <w:r>
              <w:t>May Claim Due</w:t>
            </w:r>
          </w:p>
        </w:tc>
        <w:tc>
          <w:tcPr>
            <w:tcW w:w="900" w:type="dxa"/>
          </w:tcPr>
          <w:p w14:paraId="6DC6D5AA" w14:textId="192E537F" w:rsidR="56AA705B" w:rsidRDefault="56AA705B" w:rsidP="56AA705B"/>
        </w:tc>
      </w:tr>
      <w:tr w:rsidR="1D8E80F7" w14:paraId="26F447A2" w14:textId="77777777" w:rsidTr="1D8E80F7">
        <w:trPr>
          <w:trHeight w:val="300"/>
        </w:trPr>
        <w:tc>
          <w:tcPr>
            <w:tcW w:w="2340" w:type="dxa"/>
          </w:tcPr>
          <w:p w14:paraId="070A886F" w14:textId="7755F5C7" w:rsidR="289F84E2" w:rsidRDefault="289F84E2" w:rsidP="1D8E80F7">
            <w:r>
              <w:t>June 8</w:t>
            </w:r>
          </w:p>
        </w:tc>
        <w:tc>
          <w:tcPr>
            <w:tcW w:w="1500" w:type="dxa"/>
          </w:tcPr>
          <w:p w14:paraId="3785CC25" w14:textId="034F711F" w:rsidR="289F84E2" w:rsidRDefault="289F84E2" w:rsidP="1D8E80F7">
            <w:r>
              <w:t>NSLP</w:t>
            </w:r>
          </w:p>
        </w:tc>
        <w:tc>
          <w:tcPr>
            <w:tcW w:w="4620" w:type="dxa"/>
          </w:tcPr>
          <w:p w14:paraId="1470AED6" w14:textId="719F4686" w:rsidR="289F84E2" w:rsidRDefault="289F84E2" w:rsidP="1D8E80F7">
            <w:r>
              <w:t>Maine Local Foods Reimbursement Submission</w:t>
            </w:r>
          </w:p>
        </w:tc>
        <w:tc>
          <w:tcPr>
            <w:tcW w:w="900" w:type="dxa"/>
          </w:tcPr>
          <w:p w14:paraId="4E372323" w14:textId="0AA70137" w:rsidR="1D8E80F7" w:rsidRDefault="1D8E80F7" w:rsidP="1D8E80F7"/>
        </w:tc>
      </w:tr>
      <w:tr w:rsidR="1D8E80F7" w14:paraId="090E85CA" w14:textId="77777777" w:rsidTr="1D8E80F7">
        <w:trPr>
          <w:trHeight w:val="300"/>
        </w:trPr>
        <w:tc>
          <w:tcPr>
            <w:tcW w:w="2340" w:type="dxa"/>
            <w:shd w:val="clear" w:color="auto" w:fill="FF0000"/>
          </w:tcPr>
          <w:p w14:paraId="59614CD1" w14:textId="6B4FF5EF" w:rsidR="1D8E80F7" w:rsidRDefault="1D8E80F7" w:rsidP="1D8E80F7">
            <w:r>
              <w:t>June 30</w:t>
            </w:r>
          </w:p>
        </w:tc>
        <w:tc>
          <w:tcPr>
            <w:tcW w:w="1500" w:type="dxa"/>
            <w:shd w:val="clear" w:color="auto" w:fill="FF0000"/>
          </w:tcPr>
          <w:p w14:paraId="5245DCAF" w14:textId="660FBF9B" w:rsidR="1D8E80F7" w:rsidRDefault="1D8E80F7" w:rsidP="1D8E80F7">
            <w:r>
              <w:t>CEP</w:t>
            </w:r>
          </w:p>
        </w:tc>
        <w:tc>
          <w:tcPr>
            <w:tcW w:w="4620" w:type="dxa"/>
            <w:shd w:val="clear" w:color="auto" w:fill="FF0000"/>
          </w:tcPr>
          <w:p w14:paraId="107AB1F5" w14:textId="3AF3A144" w:rsidR="1D8E80F7" w:rsidRDefault="1D8E80F7" w:rsidP="1D8E80F7">
            <w:r>
              <w:t>CEP Documentation Submitted to David</w:t>
            </w:r>
          </w:p>
        </w:tc>
        <w:tc>
          <w:tcPr>
            <w:tcW w:w="900" w:type="dxa"/>
            <w:shd w:val="clear" w:color="auto" w:fill="FF0000"/>
          </w:tcPr>
          <w:p w14:paraId="18A0F6D4" w14:textId="4D9F3B5F" w:rsidR="1D8E80F7" w:rsidRDefault="1D8E80F7" w:rsidP="1D8E80F7"/>
        </w:tc>
      </w:tr>
      <w:tr w:rsidR="56AA705B" w14:paraId="628BAEEC" w14:textId="77777777" w:rsidTr="1D8E80F7">
        <w:trPr>
          <w:trHeight w:val="300"/>
        </w:trPr>
        <w:tc>
          <w:tcPr>
            <w:tcW w:w="2340" w:type="dxa"/>
          </w:tcPr>
          <w:p w14:paraId="14844508" w14:textId="73C1994C" w:rsidR="56AA705B" w:rsidRDefault="1B58F5F5" w:rsidP="56AA705B">
            <w:r>
              <w:t>July 8</w:t>
            </w:r>
          </w:p>
        </w:tc>
        <w:tc>
          <w:tcPr>
            <w:tcW w:w="1500" w:type="dxa"/>
          </w:tcPr>
          <w:p w14:paraId="5E78344E" w14:textId="32E4DCB7" w:rsidR="56AA705B" w:rsidRDefault="1B58F5F5" w:rsidP="56AA705B">
            <w:r>
              <w:t>NSLP</w:t>
            </w:r>
          </w:p>
        </w:tc>
        <w:tc>
          <w:tcPr>
            <w:tcW w:w="4620" w:type="dxa"/>
          </w:tcPr>
          <w:p w14:paraId="261103DA" w14:textId="58464268" w:rsidR="56AA705B" w:rsidRDefault="1B58F5F5" w:rsidP="56AA705B">
            <w:r>
              <w:t>June Claim Due</w:t>
            </w:r>
          </w:p>
        </w:tc>
        <w:tc>
          <w:tcPr>
            <w:tcW w:w="900" w:type="dxa"/>
          </w:tcPr>
          <w:p w14:paraId="1A0F6EC5" w14:textId="192E537F" w:rsidR="56AA705B" w:rsidRDefault="56AA705B" w:rsidP="56AA705B"/>
        </w:tc>
      </w:tr>
      <w:tr w:rsidR="1D8E80F7" w14:paraId="3763D599" w14:textId="77777777" w:rsidTr="1D8E80F7">
        <w:trPr>
          <w:trHeight w:val="300"/>
        </w:trPr>
        <w:tc>
          <w:tcPr>
            <w:tcW w:w="2340" w:type="dxa"/>
          </w:tcPr>
          <w:p w14:paraId="6D940BD7" w14:textId="5E1580CB" w:rsidR="50227157" w:rsidRDefault="50227157" w:rsidP="1D8E80F7">
            <w:r>
              <w:t>July 8</w:t>
            </w:r>
          </w:p>
        </w:tc>
        <w:tc>
          <w:tcPr>
            <w:tcW w:w="1500" w:type="dxa"/>
          </w:tcPr>
          <w:p w14:paraId="3CBF1A3B" w14:textId="1F480C03" w:rsidR="50227157" w:rsidRDefault="50227157" w:rsidP="1D8E80F7">
            <w:r>
              <w:t>NSLP</w:t>
            </w:r>
          </w:p>
        </w:tc>
        <w:tc>
          <w:tcPr>
            <w:tcW w:w="4620" w:type="dxa"/>
          </w:tcPr>
          <w:p w14:paraId="279004C9" w14:textId="7212F04D" w:rsidR="50227157" w:rsidRDefault="50227157" w:rsidP="1D8E80F7">
            <w:r>
              <w:t>Maine Local Foods Reimbursement Submission</w:t>
            </w:r>
          </w:p>
        </w:tc>
        <w:tc>
          <w:tcPr>
            <w:tcW w:w="900" w:type="dxa"/>
          </w:tcPr>
          <w:p w14:paraId="5420D7A0" w14:textId="582DC540" w:rsidR="1D8E80F7" w:rsidRDefault="1D8E80F7" w:rsidP="1D8E80F7"/>
        </w:tc>
      </w:tr>
      <w:tr w:rsidR="56AA705B" w14:paraId="66C19227" w14:textId="77777777" w:rsidTr="1D8E80F7">
        <w:trPr>
          <w:trHeight w:val="300"/>
        </w:trPr>
        <w:tc>
          <w:tcPr>
            <w:tcW w:w="2340" w:type="dxa"/>
          </w:tcPr>
          <w:p w14:paraId="03AC6980" w14:textId="2F4B98E0" w:rsidR="56AA705B" w:rsidRDefault="56AA705B" w:rsidP="56AA705B"/>
        </w:tc>
        <w:tc>
          <w:tcPr>
            <w:tcW w:w="1500" w:type="dxa"/>
          </w:tcPr>
          <w:p w14:paraId="612923F1" w14:textId="67212789" w:rsidR="56AA705B" w:rsidRDefault="56AA705B" w:rsidP="56AA705B"/>
        </w:tc>
        <w:tc>
          <w:tcPr>
            <w:tcW w:w="4620" w:type="dxa"/>
          </w:tcPr>
          <w:p w14:paraId="5F22387B" w14:textId="1568965A" w:rsidR="56AA705B" w:rsidRDefault="56AA705B" w:rsidP="56AA705B"/>
        </w:tc>
        <w:tc>
          <w:tcPr>
            <w:tcW w:w="900" w:type="dxa"/>
          </w:tcPr>
          <w:p w14:paraId="6DB8CEA7" w14:textId="192E537F" w:rsidR="56AA705B" w:rsidRDefault="56AA705B" w:rsidP="56AA705B"/>
        </w:tc>
      </w:tr>
    </w:tbl>
    <w:p w14:paraId="1E61698D" w14:textId="580206F1" w:rsidR="0C9E5BBC" w:rsidRDefault="0C9E5BBC" w:rsidP="1D8E80F7">
      <w:r>
        <w:t>Color Code: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5"/>
        <w:gridCol w:w="3360"/>
      </w:tblGrid>
      <w:tr w:rsidR="1D8E80F7" w14:paraId="7F9A43AD" w14:textId="77777777" w:rsidTr="1D8E80F7">
        <w:trPr>
          <w:trHeight w:val="300"/>
        </w:trPr>
        <w:tc>
          <w:tcPr>
            <w:tcW w:w="735" w:type="dxa"/>
          </w:tcPr>
          <w:p w14:paraId="6DE466B3" w14:textId="138A9588" w:rsidR="1D8E80F7" w:rsidRDefault="1D8E80F7" w:rsidP="1D8E80F7"/>
        </w:tc>
        <w:tc>
          <w:tcPr>
            <w:tcW w:w="3360" w:type="dxa"/>
          </w:tcPr>
          <w:p w14:paraId="51E5A462" w14:textId="0690B3BE" w:rsidR="72CD5DC0" w:rsidRDefault="72CD5DC0" w:rsidP="1D8E80F7">
            <w:r>
              <w:t>NSLP Claims/Grants</w:t>
            </w:r>
          </w:p>
        </w:tc>
      </w:tr>
      <w:tr w:rsidR="1D8E80F7" w14:paraId="7D48606E" w14:textId="77777777" w:rsidTr="1D8E80F7">
        <w:trPr>
          <w:trHeight w:val="300"/>
        </w:trPr>
        <w:tc>
          <w:tcPr>
            <w:tcW w:w="735" w:type="dxa"/>
            <w:shd w:val="clear" w:color="auto" w:fill="F7CAAC" w:themeFill="accent2" w:themeFillTint="66"/>
          </w:tcPr>
          <w:p w14:paraId="776F0091" w14:textId="3600668A" w:rsidR="1D8E80F7" w:rsidRDefault="1D8E80F7" w:rsidP="1D8E80F7"/>
        </w:tc>
        <w:tc>
          <w:tcPr>
            <w:tcW w:w="3360" w:type="dxa"/>
          </w:tcPr>
          <w:p w14:paraId="20BAABBD" w14:textId="5E7078A3" w:rsidR="0C9E5BBC" w:rsidRDefault="0C9E5BBC" w:rsidP="1D8E80F7">
            <w:r>
              <w:t>Food Distribution Program</w:t>
            </w:r>
          </w:p>
        </w:tc>
      </w:tr>
      <w:tr w:rsidR="1D8E80F7" w14:paraId="4A530091" w14:textId="77777777" w:rsidTr="1D8E80F7">
        <w:trPr>
          <w:trHeight w:val="300"/>
        </w:trPr>
        <w:tc>
          <w:tcPr>
            <w:tcW w:w="735" w:type="dxa"/>
            <w:shd w:val="clear" w:color="auto" w:fill="FFE599" w:themeFill="accent4" w:themeFillTint="66"/>
          </w:tcPr>
          <w:p w14:paraId="3648ABC3" w14:textId="3600668A" w:rsidR="1D8E80F7" w:rsidRDefault="1D8E80F7" w:rsidP="1D8E80F7"/>
        </w:tc>
        <w:tc>
          <w:tcPr>
            <w:tcW w:w="3360" w:type="dxa"/>
          </w:tcPr>
          <w:p w14:paraId="04355B26" w14:textId="7688B0E0" w:rsidR="0C9E5BBC" w:rsidRDefault="0C9E5BBC" w:rsidP="1D8E80F7">
            <w:r>
              <w:t>Summer Program</w:t>
            </w:r>
          </w:p>
        </w:tc>
      </w:tr>
      <w:tr w:rsidR="1D8E80F7" w14:paraId="7E3E7E92" w14:textId="77777777" w:rsidTr="1D8E80F7">
        <w:trPr>
          <w:trHeight w:val="300"/>
        </w:trPr>
        <w:tc>
          <w:tcPr>
            <w:tcW w:w="735" w:type="dxa"/>
            <w:shd w:val="clear" w:color="auto" w:fill="F6D5F7"/>
          </w:tcPr>
          <w:p w14:paraId="54522FCC" w14:textId="3600668A" w:rsidR="1D8E80F7" w:rsidRDefault="1D8E80F7" w:rsidP="1D8E80F7"/>
        </w:tc>
        <w:tc>
          <w:tcPr>
            <w:tcW w:w="3360" w:type="dxa"/>
          </w:tcPr>
          <w:p w14:paraId="3BCE9CD7" w14:textId="2525EE1F" w:rsidR="0C9E5BBC" w:rsidRDefault="0C9E5BBC" w:rsidP="1D8E80F7">
            <w:r>
              <w:t>Fresh Fruit &amp; Vegetable Program</w:t>
            </w:r>
          </w:p>
        </w:tc>
      </w:tr>
      <w:tr w:rsidR="1D8E80F7" w14:paraId="5DA0D644" w14:textId="77777777" w:rsidTr="1D8E80F7">
        <w:trPr>
          <w:trHeight w:val="300"/>
        </w:trPr>
        <w:tc>
          <w:tcPr>
            <w:tcW w:w="735" w:type="dxa"/>
            <w:shd w:val="clear" w:color="auto" w:fill="FF0000"/>
          </w:tcPr>
          <w:p w14:paraId="2CD8D205" w14:textId="26242032" w:rsidR="1D8E80F7" w:rsidRDefault="1D8E80F7" w:rsidP="1D8E80F7"/>
        </w:tc>
        <w:tc>
          <w:tcPr>
            <w:tcW w:w="3360" w:type="dxa"/>
          </w:tcPr>
          <w:p w14:paraId="1381D196" w14:textId="4B2CEB05" w:rsidR="1D8E80F7" w:rsidRDefault="1D8E80F7" w:rsidP="1D8E80F7">
            <w:r>
              <w:t>Community Eligibility Provision</w:t>
            </w:r>
          </w:p>
        </w:tc>
      </w:tr>
      <w:tr w:rsidR="1D8E80F7" w14:paraId="4C0361DB" w14:textId="77777777" w:rsidTr="1D8E80F7">
        <w:trPr>
          <w:trHeight w:val="300"/>
        </w:trPr>
        <w:tc>
          <w:tcPr>
            <w:tcW w:w="735" w:type="dxa"/>
            <w:shd w:val="clear" w:color="auto" w:fill="B4C6E7" w:themeFill="accent1" w:themeFillTint="66"/>
          </w:tcPr>
          <w:p w14:paraId="51A99924" w14:textId="6A1F90EF" w:rsidR="1D8E80F7" w:rsidRDefault="1D8E80F7" w:rsidP="1D8E80F7"/>
        </w:tc>
        <w:tc>
          <w:tcPr>
            <w:tcW w:w="3360" w:type="dxa"/>
          </w:tcPr>
          <w:p w14:paraId="1CC0070D" w14:textId="5357A824" w:rsidR="317242F2" w:rsidRDefault="317242F2" w:rsidP="1D8E80F7">
            <w:r>
              <w:t>Let’s Go</w:t>
            </w:r>
          </w:p>
        </w:tc>
      </w:tr>
    </w:tbl>
    <w:p w14:paraId="1CCFD2AD" w14:textId="35EA7936" w:rsidR="1D8E80F7" w:rsidRDefault="1D8E80F7" w:rsidP="00610725"/>
    <w:sectPr w:rsidR="1D8E80F7" w:rsidSect="004A51C6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0687" w14:textId="77777777" w:rsidR="00000000" w:rsidRDefault="00D06969">
      <w:pPr>
        <w:spacing w:after="0" w:line="240" w:lineRule="auto"/>
      </w:pPr>
      <w:r>
        <w:separator/>
      </w:r>
    </w:p>
  </w:endnote>
  <w:endnote w:type="continuationSeparator" w:id="0">
    <w:p w14:paraId="36607204" w14:textId="77777777" w:rsidR="00000000" w:rsidRDefault="00D06969">
      <w:pPr>
        <w:spacing w:after="0" w:line="240" w:lineRule="auto"/>
      </w:pPr>
      <w:r>
        <w:continuationSeparator/>
      </w:r>
    </w:p>
  </w:endnote>
  <w:endnote w:type="continuationNotice" w:id="1">
    <w:p w14:paraId="71442967" w14:textId="77777777" w:rsidR="003A4713" w:rsidRDefault="003A4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1463" w14:textId="77777777" w:rsidR="00000000" w:rsidRDefault="00D06969">
      <w:pPr>
        <w:spacing w:after="0" w:line="240" w:lineRule="auto"/>
      </w:pPr>
      <w:r>
        <w:separator/>
      </w:r>
    </w:p>
  </w:footnote>
  <w:footnote w:type="continuationSeparator" w:id="0">
    <w:p w14:paraId="1EA1A53A" w14:textId="77777777" w:rsidR="00000000" w:rsidRDefault="00D06969">
      <w:pPr>
        <w:spacing w:after="0" w:line="240" w:lineRule="auto"/>
      </w:pPr>
      <w:r>
        <w:continuationSeparator/>
      </w:r>
    </w:p>
  </w:footnote>
  <w:footnote w:type="continuationNotice" w:id="1">
    <w:p w14:paraId="18258BBD" w14:textId="77777777" w:rsidR="003A4713" w:rsidRDefault="003A4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8E80F7" w14:paraId="6F9C968B" w14:textId="77777777" w:rsidTr="1D8E80F7">
      <w:trPr>
        <w:trHeight w:val="300"/>
      </w:trPr>
      <w:tc>
        <w:tcPr>
          <w:tcW w:w="3120" w:type="dxa"/>
        </w:tcPr>
        <w:p w14:paraId="446A7E95" w14:textId="3BCB0621" w:rsidR="1D8E80F7" w:rsidRDefault="1D8E80F7" w:rsidP="1D8E80F7">
          <w:pPr>
            <w:pStyle w:val="Header"/>
            <w:ind w:left="-115"/>
          </w:pPr>
        </w:p>
      </w:tc>
      <w:tc>
        <w:tcPr>
          <w:tcW w:w="3120" w:type="dxa"/>
        </w:tcPr>
        <w:p w14:paraId="58703253" w14:textId="48C2E703" w:rsidR="1D8E80F7" w:rsidRDefault="1D8E80F7" w:rsidP="1D8E80F7">
          <w:pPr>
            <w:pStyle w:val="Header"/>
            <w:jc w:val="center"/>
          </w:pPr>
          <w:r w:rsidRPr="1D8E80F7">
            <w:rPr>
              <w:sz w:val="36"/>
              <w:szCs w:val="36"/>
            </w:rPr>
            <w:t>2024 Spring Checklist</w:t>
          </w:r>
        </w:p>
      </w:tc>
      <w:tc>
        <w:tcPr>
          <w:tcW w:w="3120" w:type="dxa"/>
        </w:tcPr>
        <w:p w14:paraId="297599E1" w14:textId="4DB16F3F" w:rsidR="1D8E80F7" w:rsidRDefault="1D8E80F7" w:rsidP="1D8E80F7">
          <w:pPr>
            <w:pStyle w:val="Header"/>
            <w:ind w:right="-115"/>
            <w:jc w:val="right"/>
          </w:pPr>
        </w:p>
      </w:tc>
    </w:tr>
  </w:tbl>
  <w:p w14:paraId="410A05F2" w14:textId="700C0C89" w:rsidR="1D8E80F7" w:rsidRDefault="1D8E80F7" w:rsidP="1D8E8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270B6A"/>
    <w:rsid w:val="00030F61"/>
    <w:rsid w:val="002F30BB"/>
    <w:rsid w:val="003A4713"/>
    <w:rsid w:val="003B47D9"/>
    <w:rsid w:val="004A51C6"/>
    <w:rsid w:val="004C3C1E"/>
    <w:rsid w:val="00610725"/>
    <w:rsid w:val="0082EF1E"/>
    <w:rsid w:val="00BD182C"/>
    <w:rsid w:val="00D06969"/>
    <w:rsid w:val="00F402B6"/>
    <w:rsid w:val="0237F0D5"/>
    <w:rsid w:val="040541EC"/>
    <w:rsid w:val="041AA98F"/>
    <w:rsid w:val="051AEC94"/>
    <w:rsid w:val="07651A7E"/>
    <w:rsid w:val="0832282A"/>
    <w:rsid w:val="09C59030"/>
    <w:rsid w:val="0B208BD4"/>
    <w:rsid w:val="0C9E5BBC"/>
    <w:rsid w:val="0CF31D0A"/>
    <w:rsid w:val="0DE44FFF"/>
    <w:rsid w:val="0EE98488"/>
    <w:rsid w:val="0F48FC47"/>
    <w:rsid w:val="0FB3F462"/>
    <w:rsid w:val="10E7F1C0"/>
    <w:rsid w:val="11C68E2D"/>
    <w:rsid w:val="1248A910"/>
    <w:rsid w:val="1283C221"/>
    <w:rsid w:val="12A33C53"/>
    <w:rsid w:val="136F978E"/>
    <w:rsid w:val="14BAD876"/>
    <w:rsid w:val="15D48B40"/>
    <w:rsid w:val="168AEADB"/>
    <w:rsid w:val="17C5C4DD"/>
    <w:rsid w:val="1961953E"/>
    <w:rsid w:val="1B58F5F5"/>
    <w:rsid w:val="1C2AA467"/>
    <w:rsid w:val="1C794F0D"/>
    <w:rsid w:val="1D8E80F7"/>
    <w:rsid w:val="1FFFBAA5"/>
    <w:rsid w:val="236F7C8C"/>
    <w:rsid w:val="26AC2143"/>
    <w:rsid w:val="2781000B"/>
    <w:rsid w:val="27DF7DE9"/>
    <w:rsid w:val="289F84E2"/>
    <w:rsid w:val="28BA7C63"/>
    <w:rsid w:val="2A126603"/>
    <w:rsid w:val="2AFFC68B"/>
    <w:rsid w:val="2B270B6A"/>
    <w:rsid w:val="2C5E2ED3"/>
    <w:rsid w:val="2C97605D"/>
    <w:rsid w:val="2CD6AD2C"/>
    <w:rsid w:val="316C6EEB"/>
    <w:rsid w:val="317242F2"/>
    <w:rsid w:val="34A40FAD"/>
    <w:rsid w:val="3590CC0B"/>
    <w:rsid w:val="385E156E"/>
    <w:rsid w:val="38A3CEC0"/>
    <w:rsid w:val="3A3F9F21"/>
    <w:rsid w:val="3B95B630"/>
    <w:rsid w:val="3BD9E3D1"/>
    <w:rsid w:val="3BDB6F82"/>
    <w:rsid w:val="3CFA25D7"/>
    <w:rsid w:val="3D397417"/>
    <w:rsid w:val="3E054B89"/>
    <w:rsid w:val="420CE53A"/>
    <w:rsid w:val="42CBF964"/>
    <w:rsid w:val="441D09F3"/>
    <w:rsid w:val="454485FC"/>
    <w:rsid w:val="46039A26"/>
    <w:rsid w:val="46140DF4"/>
    <w:rsid w:val="47D27D9F"/>
    <w:rsid w:val="496327EF"/>
    <w:rsid w:val="4B47948B"/>
    <w:rsid w:val="4BCC504B"/>
    <w:rsid w:val="4F3BB053"/>
    <w:rsid w:val="50227157"/>
    <w:rsid w:val="51D45DF8"/>
    <w:rsid w:val="5285D2A1"/>
    <w:rsid w:val="52FDA39A"/>
    <w:rsid w:val="55781068"/>
    <w:rsid w:val="55D83C21"/>
    <w:rsid w:val="56718477"/>
    <w:rsid w:val="56AA705B"/>
    <w:rsid w:val="59C6540B"/>
    <w:rsid w:val="5BB238B4"/>
    <w:rsid w:val="5CA485E0"/>
    <w:rsid w:val="5E636DFF"/>
    <w:rsid w:val="5F512F94"/>
    <w:rsid w:val="5F72A09D"/>
    <w:rsid w:val="5FDC26A2"/>
    <w:rsid w:val="5FE989B0"/>
    <w:rsid w:val="60ABAE9A"/>
    <w:rsid w:val="623D6B13"/>
    <w:rsid w:val="64D2AF83"/>
    <w:rsid w:val="6555D753"/>
    <w:rsid w:val="6651B9FB"/>
    <w:rsid w:val="67C28518"/>
    <w:rsid w:val="683A1E96"/>
    <w:rsid w:val="68DC1AD9"/>
    <w:rsid w:val="6C6BFE9E"/>
    <w:rsid w:val="6DA026E7"/>
    <w:rsid w:val="6F3BF748"/>
    <w:rsid w:val="715430E0"/>
    <w:rsid w:val="723F8B88"/>
    <w:rsid w:val="72CD5DC0"/>
    <w:rsid w:val="78286195"/>
    <w:rsid w:val="785C31B3"/>
    <w:rsid w:val="7A7744DF"/>
    <w:rsid w:val="7B18372A"/>
    <w:rsid w:val="7BDA14FA"/>
    <w:rsid w:val="7C025EA9"/>
    <w:rsid w:val="7F2AD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0B6A"/>
  <w15:chartTrackingRefBased/>
  <w15:docId w15:val="{6031098A-9CD5-49CC-86D9-399A0A6D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7" ma:contentTypeDescription="Create a new document." ma:contentTypeScope="" ma:versionID="c514a440c089b30c0090efb1d175f76e">
  <xsd:schema xmlns:xsd="http://www.w3.org/2001/XMLSchema" xmlns:xs="http://www.w3.org/2001/XMLSchema" xmlns:p="http://schemas.microsoft.com/office/2006/metadata/properties" xmlns:ns1="http://schemas.microsoft.com/sharepoint/v3" xmlns:ns2="53028f46-7b95-4968-917e-9573387251fd" xmlns:ns3="cfa73c67-b873-4d7f-ba29-b46792c2c72e" targetNamespace="http://schemas.microsoft.com/office/2006/metadata/properties" ma:root="true" ma:fieldsID="ede126ca357ea8c89d69eb6b274f2a74" ns1:_="" ns2:_="" ns3:_="">
    <xsd:import namespace="http://schemas.microsoft.com/sharepoint/v3"/>
    <xsd:import namespace="53028f46-7b95-4968-917e-9573387251fd"/>
    <xsd:import namespace="cfa73c67-b873-4d7f-ba29-b46792c2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94671b-b3e2-460e-9511-0f420f763ec2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  <SharedWithUsers xmlns="cfa73c67-b873-4d7f-ba29-b46792c2c72e">
      <UserInfo>
        <DisplayName>Nadeau, Paula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135DAD-6895-43F6-8E79-E2365968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F8B78-1E78-4BD1-8DCC-DACEE5E0D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028f46-7b95-4968-917e-9573387251fd"/>
    <ds:schemaRef ds:uri="cfa73c67-b873-4d7f-ba29-b46792c2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6AF5E-5825-454F-9DE4-C70D1E42F31B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a73c67-b873-4d7f-ba29-b46792c2c72e"/>
    <ds:schemaRef ds:uri="53028f46-7b95-4968-917e-9573387251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McLucas, Jane</dc:creator>
  <cp:keywords/>
  <dc:description/>
  <cp:lastModifiedBy>McLucas, Jane</cp:lastModifiedBy>
  <cp:revision>2</cp:revision>
  <dcterms:created xsi:type="dcterms:W3CDTF">2024-02-13T15:38:00Z</dcterms:created>
  <dcterms:modified xsi:type="dcterms:W3CDTF">2024-02-13T15:38:00Z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  <property fmtid="{D5CDD505-2E9C-101B-9397-08002B2CF9AE}" pid="3" name="MediaServiceImageTags">
    <vt:lpwstr/>
  </property>
</Properties>
</file>