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92" w:rsidRPr="00433B92" w:rsidRDefault="00433B92" w:rsidP="00433B92">
      <w:pPr>
        <w:spacing w:after="100" w:afterAutospacing="1"/>
        <w:outlineLvl w:val="1"/>
        <w:rPr>
          <w:rFonts w:ascii="Verdana" w:hAnsi="Verdana"/>
          <w:b/>
          <w:bCs/>
          <w:color w:val="044F10"/>
          <w:kern w:val="36"/>
          <w:sz w:val="23"/>
          <w:szCs w:val="23"/>
        </w:rPr>
      </w:pPr>
      <w:r w:rsidRPr="00433B92">
        <w:rPr>
          <w:rFonts w:ascii="Verdana" w:hAnsi="Verdana"/>
          <w:b/>
          <w:bCs/>
          <w:color w:val="044F10"/>
          <w:kern w:val="36"/>
          <w:sz w:val="23"/>
          <w:szCs w:val="23"/>
        </w:rPr>
        <w:t>Requirements for Obtaining a Wildlife Rehabilitation Permit in Maine</w:t>
      </w:r>
    </w:p>
    <w:p w:rsidR="00433B92" w:rsidRPr="00433B92" w:rsidRDefault="00433B92" w:rsidP="00433B92">
      <w:pPr>
        <w:spacing w:after="216"/>
        <w:rPr>
          <w:rFonts w:ascii="Verdana" w:hAnsi="Verdana"/>
          <w:color w:val="000000"/>
          <w:sz w:val="18"/>
          <w:szCs w:val="18"/>
        </w:rPr>
      </w:pPr>
      <w:r w:rsidRPr="00433B92">
        <w:rPr>
          <w:rFonts w:ascii="Verdana" w:hAnsi="Verdana"/>
          <w:color w:val="000000"/>
          <w:sz w:val="18"/>
          <w:szCs w:val="18"/>
        </w:rPr>
        <w:t>The following checklist presents items that you must document* as you apply to become a permitted rehabilitator in Maine. Any documentation that you can provide to demonstrate your activity and involvement, or relationships developed in the field of wildlife rehabilitation will be considered and will benefit your application. Deficiencies in these areas may preclude your ability to receive a permit.</w:t>
      </w:r>
    </w:p>
    <w:p w:rsidR="00433B92" w:rsidRPr="00433B92" w:rsidRDefault="00433B92" w:rsidP="00433B92">
      <w:pPr>
        <w:spacing w:after="216"/>
        <w:rPr>
          <w:rFonts w:ascii="Verdana" w:hAnsi="Verdana"/>
          <w:color w:val="000000"/>
          <w:sz w:val="18"/>
          <w:szCs w:val="18"/>
        </w:rPr>
      </w:pPr>
      <w:r w:rsidRPr="00433B92">
        <w:rPr>
          <w:rFonts w:ascii="Verdana" w:hAnsi="Verdana"/>
          <w:color w:val="000000"/>
          <w:sz w:val="18"/>
          <w:szCs w:val="18"/>
        </w:rPr>
        <w:t xml:space="preserve">___ Knowledge of resources available to wildlife rehabilitators: websites, guides and manuals, other rehabilitators in your area, workshops, courses, etc. </w:t>
      </w:r>
    </w:p>
    <w:p w:rsidR="00433B92" w:rsidRPr="00433B92" w:rsidRDefault="00433B92" w:rsidP="00433B92">
      <w:pPr>
        <w:spacing w:after="216"/>
        <w:rPr>
          <w:rFonts w:ascii="Verdana" w:hAnsi="Verdana"/>
          <w:color w:val="000000"/>
          <w:sz w:val="18"/>
          <w:szCs w:val="18"/>
        </w:rPr>
      </w:pPr>
      <w:proofErr w:type="gramStart"/>
      <w:r w:rsidRPr="00433B92">
        <w:rPr>
          <w:rFonts w:ascii="Verdana" w:hAnsi="Verdana"/>
          <w:color w:val="000000"/>
          <w:sz w:val="18"/>
          <w:szCs w:val="18"/>
        </w:rPr>
        <w:t>___ Evidenc</w:t>
      </w:r>
      <w:bookmarkStart w:id="0" w:name="_GoBack"/>
      <w:bookmarkEnd w:id="0"/>
      <w:r w:rsidRPr="00433B92">
        <w:rPr>
          <w:rFonts w:ascii="Verdana" w:hAnsi="Verdana"/>
          <w:color w:val="000000"/>
          <w:sz w:val="18"/>
          <w:szCs w:val="18"/>
        </w:rPr>
        <w:t>e of a working relationship with a licensed veterinarian.</w:t>
      </w:r>
      <w:proofErr w:type="gramEnd"/>
      <w:r w:rsidRPr="00433B92">
        <w:rPr>
          <w:rFonts w:ascii="Verdana" w:hAnsi="Verdana"/>
          <w:color w:val="000000"/>
          <w:sz w:val="18"/>
          <w:szCs w:val="18"/>
        </w:rPr>
        <w:t xml:space="preserve"> </w:t>
      </w:r>
    </w:p>
    <w:p w:rsidR="00433B92" w:rsidRPr="00433B92" w:rsidRDefault="00433B92" w:rsidP="00433B92">
      <w:pPr>
        <w:spacing w:after="216"/>
        <w:rPr>
          <w:rFonts w:ascii="Verdana" w:hAnsi="Verdana"/>
          <w:color w:val="000000"/>
          <w:sz w:val="18"/>
          <w:szCs w:val="18"/>
        </w:rPr>
      </w:pPr>
      <w:r w:rsidRPr="00433B92">
        <w:rPr>
          <w:rFonts w:ascii="Verdana" w:hAnsi="Verdana"/>
          <w:color w:val="000000"/>
          <w:sz w:val="18"/>
          <w:szCs w:val="18"/>
        </w:rPr>
        <w:t>___ Evidence of, or plan for providing, adequate facilities for the species you intend to rehabilitate as per the Minimum Standards for Wildlife Rehabilitation **, published by the IWRC and NWRA.</w:t>
      </w:r>
    </w:p>
    <w:p w:rsidR="00433B92" w:rsidRPr="00433B92" w:rsidRDefault="00433B92" w:rsidP="00433B92">
      <w:pPr>
        <w:spacing w:after="216"/>
        <w:rPr>
          <w:rFonts w:ascii="Verdana" w:hAnsi="Verdana"/>
          <w:color w:val="000000"/>
          <w:sz w:val="18"/>
          <w:szCs w:val="18"/>
        </w:rPr>
      </w:pPr>
      <w:r w:rsidRPr="00433B92">
        <w:rPr>
          <w:rFonts w:ascii="Verdana" w:hAnsi="Verdana"/>
          <w:i/>
          <w:iCs/>
          <w:color w:val="000000"/>
          <w:sz w:val="18"/>
          <w:szCs w:val="18"/>
        </w:rPr>
        <w:t>* Supporting materials are requested at the time of your exam and are necessary for a permit to be granted.</w:t>
      </w:r>
    </w:p>
    <w:p w:rsidR="000501FA" w:rsidRPr="00CB0E20" w:rsidRDefault="00433B92" w:rsidP="00433B92">
      <w:pPr>
        <w:rPr>
          <w:rFonts w:ascii="Arial" w:hAnsi="Arial" w:cs="Arial"/>
          <w:sz w:val="22"/>
          <w:szCs w:val="22"/>
        </w:rPr>
      </w:pPr>
      <w:r w:rsidRPr="00433B92">
        <w:rPr>
          <w:rFonts w:ascii="Verdana" w:hAnsi="Verdana"/>
          <w:i/>
          <w:iCs/>
          <w:color w:val="000000"/>
          <w:sz w:val="18"/>
          <w:szCs w:val="18"/>
        </w:rPr>
        <w:t xml:space="preserve">** Miller, E.A., editor. 2000. Minimum Standards for Wildlife Rehabilitation, 3rd edition. </w:t>
      </w:r>
      <w:proofErr w:type="gramStart"/>
      <w:r w:rsidRPr="00433B92">
        <w:rPr>
          <w:rFonts w:ascii="Verdana" w:hAnsi="Verdana"/>
          <w:i/>
          <w:iCs/>
          <w:color w:val="000000"/>
          <w:sz w:val="18"/>
          <w:szCs w:val="18"/>
        </w:rPr>
        <w:t>National Wildlife Rehabilitators Association, St. Cloud, MN.</w:t>
      </w:r>
      <w:proofErr w:type="gramEnd"/>
      <w:r w:rsidRPr="00433B92">
        <w:rPr>
          <w:rFonts w:ascii="Verdana" w:hAnsi="Verdana"/>
          <w:i/>
          <w:iCs/>
          <w:color w:val="000000"/>
          <w:sz w:val="18"/>
          <w:szCs w:val="18"/>
        </w:rPr>
        <w:t xml:space="preserve"> </w:t>
      </w:r>
      <w:proofErr w:type="gramStart"/>
      <w:r w:rsidRPr="00433B92">
        <w:rPr>
          <w:rFonts w:ascii="Verdana" w:hAnsi="Verdana"/>
          <w:i/>
          <w:iCs/>
          <w:color w:val="000000"/>
          <w:sz w:val="18"/>
          <w:szCs w:val="18"/>
        </w:rPr>
        <w:t>77 pages.</w:t>
      </w:r>
      <w:proofErr w:type="gramEnd"/>
      <w:r w:rsidRPr="00433B92">
        <w:rPr>
          <w:rFonts w:ascii="Verdana" w:hAnsi="Verdana"/>
          <w:color w:val="000000"/>
          <w:sz w:val="18"/>
          <w:szCs w:val="18"/>
        </w:rPr>
        <w:t xml:space="preserve"> </w:t>
      </w:r>
      <w:proofErr w:type="gramStart"/>
      <w:r w:rsidRPr="00433B92">
        <w:rPr>
          <w:rFonts w:ascii="Verdana" w:hAnsi="Verdana"/>
          <w:color w:val="000000"/>
          <w:sz w:val="18"/>
          <w:szCs w:val="18"/>
        </w:rPr>
        <w:t xml:space="preserve">Available at </w:t>
      </w:r>
      <w:hyperlink r:id="rId5" w:history="1">
        <w:r w:rsidRPr="00433B92">
          <w:rPr>
            <w:rFonts w:ascii="Verdana" w:hAnsi="Verdana"/>
            <w:color w:val="3366CC"/>
            <w:sz w:val="18"/>
            <w:szCs w:val="18"/>
            <w:u w:val="single"/>
          </w:rPr>
          <w:t>www.iwrc-online.org</w:t>
        </w:r>
      </w:hyperlink>
      <w:r w:rsidRPr="00433B92">
        <w:rPr>
          <w:rFonts w:ascii="Verdana" w:hAnsi="Verdana"/>
          <w:color w:val="000000"/>
          <w:sz w:val="18"/>
          <w:szCs w:val="18"/>
        </w:rPr>
        <w:t xml:space="preserve"> or </w:t>
      </w:r>
      <w:hyperlink r:id="rId6" w:history="1">
        <w:r w:rsidRPr="00433B92">
          <w:rPr>
            <w:rFonts w:ascii="Verdana" w:hAnsi="Verdana"/>
            <w:color w:val="3366CC"/>
            <w:sz w:val="18"/>
            <w:szCs w:val="18"/>
            <w:u w:val="single"/>
          </w:rPr>
          <w:t>www.nwrawildlife.org</w:t>
        </w:r>
      </w:hyperlink>
      <w:r w:rsidRPr="00433B92">
        <w:rPr>
          <w:rFonts w:ascii="Verdana" w:hAnsi="Verdana"/>
          <w:color w:val="000000"/>
          <w:sz w:val="18"/>
          <w:szCs w:val="18"/>
        </w:rPr>
        <w:t>.</w:t>
      </w:r>
      <w:proofErr w:type="gramEnd"/>
      <w:r w:rsidRPr="00433B92">
        <w:rPr>
          <w:rFonts w:ascii="Verdana" w:hAnsi="Verdana"/>
          <w:color w:val="000000"/>
          <w:sz w:val="18"/>
          <w:szCs w:val="18"/>
        </w:rPr>
        <w:t xml:space="preserve"> </w:t>
      </w:r>
    </w:p>
    <w:sectPr w:rsidR="000501FA" w:rsidRPr="00CB0E20" w:rsidSect="00CB0E2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92"/>
    <w:rsid w:val="000501FA"/>
    <w:rsid w:val="00433B92"/>
    <w:rsid w:val="00632537"/>
    <w:rsid w:val="00CB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92"/>
    <w:rPr>
      <w:color w:val="3366CC"/>
      <w:u w:val="single"/>
    </w:rPr>
  </w:style>
  <w:style w:type="character" w:styleId="Emphasis">
    <w:name w:val="Emphasis"/>
    <w:basedOn w:val="DefaultParagraphFont"/>
    <w:uiPriority w:val="20"/>
    <w:qFormat/>
    <w:rsid w:val="00433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92"/>
    <w:rPr>
      <w:color w:val="3366CC"/>
      <w:u w:val="single"/>
    </w:rPr>
  </w:style>
  <w:style w:type="character" w:styleId="Emphasis">
    <w:name w:val="Emphasis"/>
    <w:basedOn w:val="DefaultParagraphFont"/>
    <w:uiPriority w:val="20"/>
    <w:qFormat/>
    <w:rsid w:val="00433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69620">
      <w:bodyDiv w:val="1"/>
      <w:marLeft w:val="15"/>
      <w:marRight w:val="15"/>
      <w:marTop w:val="15"/>
      <w:marBottom w:val="15"/>
      <w:divBdr>
        <w:top w:val="none" w:sz="0" w:space="0" w:color="auto"/>
        <w:left w:val="none" w:sz="0" w:space="0" w:color="auto"/>
        <w:bottom w:val="none" w:sz="0" w:space="0" w:color="auto"/>
        <w:right w:val="none" w:sz="0" w:space="0" w:color="auto"/>
      </w:divBdr>
      <w:divsChild>
        <w:div w:id="37265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wrawildlife.org" TargetMode="External"/><Relationship Id="rId5" Type="http://schemas.openxmlformats.org/officeDocument/2006/relationships/hyperlink" Target="http://www.iwrc-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Rainey Wickett</dc:creator>
  <cp:keywords/>
  <dc:description/>
  <cp:lastModifiedBy>MaryEllen Rainey Wickett</cp:lastModifiedBy>
  <cp:revision>1</cp:revision>
  <dcterms:created xsi:type="dcterms:W3CDTF">2012-10-16T15:22:00Z</dcterms:created>
  <dcterms:modified xsi:type="dcterms:W3CDTF">2012-10-16T15:24:00Z</dcterms:modified>
</cp:coreProperties>
</file>