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F1" w:rsidRPr="001F5ADB" w:rsidRDefault="00DC52F1" w:rsidP="00261BEB">
      <w:pPr>
        <w:pStyle w:val="DefaultText"/>
        <w:tabs>
          <w:tab w:val="center" w:pos="0"/>
          <w:tab w:val="center" w:pos="4680"/>
        </w:tabs>
        <w:jc w:val="right"/>
        <w:rPr>
          <w:rFonts w:ascii="Arial" w:hAnsi="Arial" w:cs="Arial"/>
          <w:sz w:val="22"/>
          <w:u w:val="single"/>
        </w:rPr>
      </w:pPr>
      <w:bookmarkStart w:id="0" w:name="_GoBack"/>
      <w:bookmarkEnd w:id="0"/>
      <w:r w:rsidRPr="001F5ADB">
        <w:rPr>
          <w:rFonts w:ascii="Arial" w:hAnsi="Arial" w:cs="Arial"/>
          <w:sz w:val="22"/>
        </w:rPr>
        <w:t xml:space="preserve">Advantage CT </w:t>
      </w:r>
      <w:r w:rsidR="00261BEB" w:rsidRPr="001F5ADB">
        <w:rPr>
          <w:rFonts w:ascii="Arial" w:hAnsi="Arial" w:cs="Arial"/>
          <w:sz w:val="22"/>
        </w:rPr>
        <w:t>#</w:t>
      </w:r>
      <w:r w:rsidRPr="001F5ADB">
        <w:rPr>
          <w:rFonts w:ascii="Arial" w:hAnsi="Arial" w:cs="Arial"/>
          <w:sz w:val="22"/>
        </w:rPr>
        <w:t xml:space="preserve">: </w:t>
      </w:r>
      <w:r w:rsidR="001F5ADB">
        <w:rPr>
          <w:rFonts w:ascii="Arial" w:hAnsi="Arial" w:cs="Arial"/>
          <w:sz w:val="22"/>
          <w:u w:val="single"/>
        </w:rPr>
        <w:tab/>
      </w:r>
    </w:p>
    <w:p w:rsidR="00261BEB" w:rsidRDefault="00261BEB" w:rsidP="00261BEB">
      <w:pPr>
        <w:pStyle w:val="DefaultText"/>
        <w:tabs>
          <w:tab w:val="center" w:pos="0"/>
          <w:tab w:val="center" w:pos="4680"/>
        </w:tabs>
        <w:jc w:val="right"/>
        <w:rPr>
          <w:rFonts w:ascii="Arial" w:hAnsi="Arial" w:cs="Arial"/>
          <w:sz w:val="22"/>
          <w:u w:val="single"/>
        </w:rPr>
      </w:pPr>
      <w:r w:rsidRPr="001F5ADB">
        <w:rPr>
          <w:rFonts w:ascii="Arial" w:hAnsi="Arial" w:cs="Arial"/>
          <w:sz w:val="22"/>
        </w:rPr>
        <w:t xml:space="preserve">DHHS Agreement #: </w:t>
      </w:r>
      <w:r w:rsidR="001F5ADB">
        <w:rPr>
          <w:rFonts w:ascii="Arial" w:hAnsi="Arial" w:cs="Arial"/>
          <w:sz w:val="22"/>
          <w:u w:val="single"/>
        </w:rPr>
        <w:tab/>
      </w:r>
      <w:r w:rsidR="001F5ADB">
        <w:rPr>
          <w:rFonts w:ascii="Arial" w:hAnsi="Arial" w:cs="Arial"/>
          <w:sz w:val="22"/>
          <w:u w:val="single"/>
        </w:rPr>
        <w:tab/>
      </w:r>
    </w:p>
    <w:p w:rsidR="001F5ADB" w:rsidRDefault="001F5ADB" w:rsidP="001F5ADB">
      <w:pPr>
        <w:pStyle w:val="DefaultText"/>
        <w:tabs>
          <w:tab w:val="center" w:pos="0"/>
          <w:tab w:val="center" w:pos="4680"/>
        </w:tabs>
        <w:jc w:val="right"/>
        <w:rPr>
          <w:rFonts w:ascii="Arial" w:hAnsi="Arial" w:cs="Arial"/>
          <w:sz w:val="22"/>
          <w:u w:val="single"/>
        </w:rPr>
      </w:pPr>
      <w:r>
        <w:rPr>
          <w:rFonts w:ascii="Arial" w:hAnsi="Arial" w:cs="Arial"/>
          <w:sz w:val="22"/>
        </w:rPr>
        <w:t xml:space="preserve">Vendor/Customer </w:t>
      </w:r>
      <w:r w:rsidRPr="001F5ADB">
        <w:rPr>
          <w:rFonts w:ascii="Arial" w:hAnsi="Arial" w:cs="Arial"/>
          <w:sz w:val="22"/>
        </w:rPr>
        <w:t xml:space="preserve">#: </w:t>
      </w:r>
      <w:r>
        <w:rPr>
          <w:rFonts w:ascii="Arial" w:hAnsi="Arial" w:cs="Arial"/>
          <w:sz w:val="22"/>
          <w:u w:val="single"/>
        </w:rPr>
        <w:tab/>
      </w:r>
      <w:r>
        <w:rPr>
          <w:rFonts w:ascii="Arial" w:hAnsi="Arial" w:cs="Arial"/>
          <w:sz w:val="22"/>
          <w:u w:val="single"/>
        </w:rPr>
        <w:tab/>
      </w:r>
    </w:p>
    <w:p w:rsidR="00261BEB" w:rsidRPr="001F5ADB" w:rsidRDefault="00261BEB">
      <w:pPr>
        <w:pStyle w:val="DefaultText"/>
        <w:tabs>
          <w:tab w:val="center" w:pos="0"/>
          <w:tab w:val="center" w:pos="4680"/>
        </w:tabs>
        <w:rPr>
          <w:rFonts w:ascii="Arial" w:hAnsi="Arial" w:cs="Arial"/>
          <w:sz w:val="22"/>
        </w:rPr>
      </w:pPr>
    </w:p>
    <w:p w:rsidR="001F5ADB" w:rsidRDefault="001F5ADB" w:rsidP="001F5ADB">
      <w:pPr>
        <w:tabs>
          <w:tab w:val="center" w:pos="2880"/>
        </w:tabs>
        <w:jc w:val="center"/>
        <w:rPr>
          <w:rFonts w:ascii="Arial" w:hAnsi="Arial" w:cs="Arial"/>
          <w:b/>
          <w:smallCaps/>
          <w:sz w:val="26"/>
          <w:szCs w:val="26"/>
        </w:rPr>
      </w:pPr>
      <w:r>
        <w:rPr>
          <w:rFonts w:ascii="Arial" w:hAnsi="Arial" w:cs="Arial"/>
          <w:b/>
          <w:smallCaps/>
          <w:sz w:val="26"/>
          <w:szCs w:val="26"/>
        </w:rPr>
        <w:t>S</w:t>
      </w:r>
      <w:r w:rsidRPr="007F6DE7">
        <w:rPr>
          <w:rFonts w:ascii="Arial" w:hAnsi="Arial" w:cs="Arial"/>
          <w:b/>
          <w:smallCaps/>
          <w:sz w:val="26"/>
          <w:szCs w:val="26"/>
        </w:rPr>
        <w:t xml:space="preserve">tate </w:t>
      </w:r>
      <w:r>
        <w:rPr>
          <w:rFonts w:ascii="Arial" w:hAnsi="Arial" w:cs="Arial"/>
          <w:b/>
          <w:smallCaps/>
          <w:sz w:val="26"/>
          <w:szCs w:val="26"/>
        </w:rPr>
        <w:t>o</w:t>
      </w:r>
      <w:r w:rsidRPr="007F6DE7">
        <w:rPr>
          <w:rFonts w:ascii="Arial" w:hAnsi="Arial" w:cs="Arial"/>
          <w:b/>
          <w:smallCaps/>
          <w:sz w:val="26"/>
          <w:szCs w:val="26"/>
        </w:rPr>
        <w:t xml:space="preserve">f </w:t>
      </w:r>
      <w:smartTag w:uri="urn:schemas-microsoft-com:office:smarttags" w:element="Street">
        <w:smartTag w:uri="urn:schemas-microsoft-com:office:smarttags" w:element="place">
          <w:r w:rsidRPr="007F6DE7">
            <w:rPr>
              <w:rFonts w:ascii="Arial" w:hAnsi="Arial" w:cs="Arial"/>
              <w:b/>
              <w:smallCaps/>
              <w:sz w:val="26"/>
              <w:szCs w:val="26"/>
            </w:rPr>
            <w:t>Maine</w:t>
          </w:r>
        </w:smartTag>
      </w:smartTag>
    </w:p>
    <w:p w:rsidR="001F5ADB" w:rsidRDefault="001F5ADB" w:rsidP="001F5ADB">
      <w:pPr>
        <w:tabs>
          <w:tab w:val="center" w:pos="2880"/>
        </w:tabs>
        <w:jc w:val="center"/>
        <w:rPr>
          <w:rFonts w:ascii="Arial" w:hAnsi="Arial" w:cs="Arial"/>
          <w:b/>
          <w:bCs/>
          <w:smallCaps/>
          <w:sz w:val="26"/>
          <w:szCs w:val="26"/>
        </w:rPr>
      </w:pPr>
      <w:r w:rsidRPr="007F6DE7">
        <w:rPr>
          <w:rFonts w:ascii="Arial" w:hAnsi="Arial" w:cs="Arial"/>
          <w:b/>
          <w:bCs/>
          <w:smallCaps/>
          <w:sz w:val="26"/>
          <w:szCs w:val="26"/>
        </w:rPr>
        <w:t>Department of Health and Human Services</w:t>
      </w:r>
    </w:p>
    <w:p w:rsidR="00DC52F1" w:rsidRPr="001F5ADB" w:rsidRDefault="00DC52F1">
      <w:pPr>
        <w:pStyle w:val="DefaultText"/>
        <w:jc w:val="center"/>
        <w:rPr>
          <w:rFonts w:ascii="Arial" w:hAnsi="Arial" w:cs="Arial"/>
          <w:sz w:val="22"/>
        </w:rPr>
      </w:pPr>
      <w:r w:rsidRPr="001F5ADB">
        <w:rPr>
          <w:rFonts w:ascii="Arial" w:hAnsi="Arial" w:cs="Arial"/>
          <w:sz w:val="22"/>
        </w:rPr>
        <w:t>Agreement to Purchase Services</w:t>
      </w:r>
    </w:p>
    <w:p w:rsidR="00DC52F1" w:rsidRPr="001F5ADB" w:rsidRDefault="00DC52F1">
      <w:pPr>
        <w:pStyle w:val="DefaultText"/>
        <w:rPr>
          <w:rFonts w:ascii="Arial" w:hAnsi="Arial" w:cs="Arial"/>
          <w:sz w:val="22"/>
        </w:rPr>
      </w:pP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10"/>
        </w:rPr>
        <w:t xml:space="preserve">    </w:t>
      </w:r>
    </w:p>
    <w:p w:rsidR="00DC52F1" w:rsidRPr="001F5ADB" w:rsidRDefault="00DC52F1">
      <w:pPr>
        <w:pStyle w:val="DefaultText"/>
        <w:tabs>
          <w:tab w:val="left" w:pos="5040"/>
        </w:tabs>
        <w:jc w:val="both"/>
        <w:rPr>
          <w:rFonts w:ascii="Arial" w:hAnsi="Arial" w:cs="Arial"/>
          <w:sz w:val="22"/>
        </w:rPr>
      </w:pPr>
      <w:r w:rsidRPr="001F5ADB">
        <w:rPr>
          <w:rFonts w:ascii="Arial" w:hAnsi="Arial" w:cs="Arial"/>
          <w:sz w:val="22"/>
        </w:rPr>
        <w:t xml:space="preserve">THIS AGREEMENT, made this _________ day of __________, ______, is by and between the State of Maine, </w:t>
      </w:r>
      <w:r w:rsidR="00B6222F" w:rsidRPr="001F5ADB">
        <w:rPr>
          <w:rFonts w:ascii="Arial" w:hAnsi="Arial" w:cs="Arial"/>
          <w:sz w:val="22"/>
        </w:rPr>
        <w:t xml:space="preserve">Department of </w:t>
      </w:r>
      <w:r w:rsidR="001F5ADB">
        <w:rPr>
          <w:rFonts w:ascii="Arial" w:hAnsi="Arial" w:cs="Arial"/>
          <w:sz w:val="22"/>
        </w:rPr>
        <w:t>Health and Human Services</w:t>
      </w:r>
      <w:r w:rsidRPr="001F5ADB">
        <w:rPr>
          <w:rFonts w:ascii="Arial" w:hAnsi="Arial" w:cs="Arial"/>
          <w:sz w:val="22"/>
        </w:rPr>
        <w:t xml:space="preserve">, hereinafter called “Department,” and  _____________________, located at _____________________________________  , hereinafter called “Provider”, for the period of </w:t>
      </w:r>
      <w:r w:rsidR="00B6222F" w:rsidRPr="001F5ADB">
        <w:rPr>
          <w:rFonts w:ascii="Arial" w:hAnsi="Arial" w:cs="Arial"/>
          <w:sz w:val="22"/>
        </w:rPr>
        <w:t>Start Date</w:t>
      </w:r>
      <w:r w:rsidRPr="001F5ADB">
        <w:rPr>
          <w:rFonts w:ascii="Arial" w:hAnsi="Arial" w:cs="Arial"/>
          <w:sz w:val="22"/>
        </w:rPr>
        <w:t xml:space="preserve">_____________ </w:t>
      </w:r>
      <w:r w:rsidR="003902A4">
        <w:rPr>
          <w:rFonts w:ascii="Arial" w:hAnsi="Arial" w:cs="Arial"/>
          <w:sz w:val="22"/>
        </w:rPr>
        <w:t xml:space="preserve">to </w:t>
      </w:r>
      <w:r w:rsidR="00B6222F" w:rsidRPr="001F5ADB">
        <w:rPr>
          <w:rFonts w:ascii="Arial" w:hAnsi="Arial" w:cs="Arial"/>
          <w:sz w:val="22"/>
        </w:rPr>
        <w:t>End Date</w:t>
      </w:r>
      <w:r w:rsidRPr="001F5ADB">
        <w:rPr>
          <w:rFonts w:ascii="Arial" w:hAnsi="Arial" w:cs="Arial"/>
          <w:sz w:val="22"/>
        </w:rPr>
        <w:t xml:space="preserve"> ____________________.</w:t>
      </w:r>
    </w:p>
    <w:p w:rsidR="00DC52F1" w:rsidRPr="001F5ADB" w:rsidRDefault="00DC52F1">
      <w:pPr>
        <w:pStyle w:val="DefaultText"/>
        <w:tabs>
          <w:tab w:val="left" w:pos="5040"/>
        </w:tabs>
        <w:rPr>
          <w:rFonts w:ascii="Arial" w:hAnsi="Arial" w:cs="Arial"/>
          <w:sz w:val="22"/>
        </w:rPr>
      </w:pPr>
    </w:p>
    <w:p w:rsidR="00B6222F" w:rsidRPr="001F5ADB" w:rsidRDefault="00B6222F" w:rsidP="00B6222F">
      <w:pPr>
        <w:pStyle w:val="DefaultText"/>
        <w:jc w:val="both"/>
        <w:rPr>
          <w:rFonts w:ascii="Arial" w:hAnsi="Arial" w:cs="Arial"/>
          <w:sz w:val="22"/>
        </w:rPr>
      </w:pPr>
      <w:r w:rsidRPr="001F5ADB">
        <w:rPr>
          <w:rFonts w:ascii="Arial" w:hAnsi="Arial" w:cs="Arial"/>
          <w:sz w:val="22"/>
        </w:rPr>
        <w:t>WITNESSETH, that for and in consideration of the payments and agreements hereinafter mentioned, to be made and performed by the Department, the Provider hereby agrees with the Department to furnish all qualified personnel, facilities, materials and services and in consultation with the Department, to perform the services, study or projects described in Rider A, and under the terms of this Agreement.  The following riders are hereby incorporated into this Agreement and made part of it by reference:</w:t>
      </w:r>
    </w:p>
    <w:p w:rsidR="00B6222F" w:rsidRPr="001F5ADB" w:rsidRDefault="00B6222F" w:rsidP="00B6222F">
      <w:pPr>
        <w:pStyle w:val="DefaultText"/>
        <w:jc w:val="both"/>
        <w:rPr>
          <w:rFonts w:ascii="Arial" w:hAnsi="Arial" w:cs="Arial"/>
          <w:sz w:val="22"/>
        </w:rPr>
      </w:pPr>
    </w:p>
    <w:tbl>
      <w:tblPr>
        <w:tblW w:w="10800" w:type="dxa"/>
        <w:jc w:val="center"/>
        <w:tblLayout w:type="fixed"/>
        <w:tblLook w:val="01E0" w:firstRow="1" w:lastRow="1" w:firstColumn="1" w:lastColumn="1" w:noHBand="0" w:noVBand="0"/>
      </w:tblPr>
      <w:tblGrid>
        <w:gridCol w:w="2160"/>
        <w:gridCol w:w="360"/>
        <w:gridCol w:w="8280"/>
      </w:tblGrid>
      <w:tr w:rsidR="001F5ADB" w:rsidRPr="00D8345C" w:rsidTr="009D41AD">
        <w:trPr>
          <w:trHeight w:val="288"/>
          <w:jc w:val="center"/>
        </w:trPr>
        <w:tc>
          <w:tcPr>
            <w:tcW w:w="2160" w:type="dxa"/>
            <w:vAlign w:val="bottom"/>
          </w:tcPr>
          <w:p w:rsidR="001F5ADB" w:rsidRPr="00D8345C" w:rsidRDefault="001F5ADB" w:rsidP="009D41AD">
            <w:pPr>
              <w:ind w:left="1152"/>
              <w:rPr>
                <w:rFonts w:ascii="Arial" w:hAnsi="Arial" w:cs="Arial"/>
                <w:sz w:val="22"/>
                <w:szCs w:val="22"/>
              </w:rPr>
            </w:pPr>
            <w:r w:rsidRPr="00D8345C">
              <w:rPr>
                <w:rFonts w:ascii="Arial" w:hAnsi="Arial" w:cs="Arial"/>
                <w:sz w:val="22"/>
                <w:szCs w:val="22"/>
              </w:rPr>
              <w:t xml:space="preserve">Rider A </w:t>
            </w:r>
          </w:p>
        </w:tc>
        <w:tc>
          <w:tcPr>
            <w:tcW w:w="360" w:type="dxa"/>
          </w:tcPr>
          <w:p w:rsidR="001F5ADB" w:rsidRPr="00D8345C" w:rsidRDefault="001F5ADB" w:rsidP="009D41AD">
            <w:pPr>
              <w:rPr>
                <w:rFonts w:ascii="Arial" w:hAnsi="Arial" w:cs="Arial"/>
                <w:sz w:val="22"/>
                <w:szCs w:val="22"/>
              </w:rPr>
            </w:pPr>
            <w:r w:rsidRPr="00D8345C">
              <w:rPr>
                <w:rFonts w:ascii="Arial" w:hAnsi="Arial" w:cs="Arial"/>
                <w:sz w:val="22"/>
                <w:szCs w:val="22"/>
              </w:rPr>
              <w:t>–</w:t>
            </w:r>
          </w:p>
        </w:tc>
        <w:tc>
          <w:tcPr>
            <w:tcW w:w="8280" w:type="dxa"/>
            <w:vAlign w:val="bottom"/>
          </w:tcPr>
          <w:p w:rsidR="001F5ADB" w:rsidRPr="00D8345C" w:rsidRDefault="001F5ADB" w:rsidP="009D41AD">
            <w:pPr>
              <w:rPr>
                <w:rFonts w:ascii="Arial" w:hAnsi="Arial" w:cs="Arial"/>
                <w:sz w:val="22"/>
                <w:szCs w:val="22"/>
              </w:rPr>
            </w:pPr>
            <w:r w:rsidRPr="00D8345C">
              <w:rPr>
                <w:rFonts w:ascii="Arial" w:hAnsi="Arial" w:cs="Arial"/>
                <w:sz w:val="22"/>
                <w:szCs w:val="22"/>
              </w:rPr>
              <w:t>Specifications of Work to be Performed</w:t>
            </w:r>
            <w:r w:rsidRPr="00D8345C">
              <w:rPr>
                <w:rFonts w:ascii="Arial" w:hAnsi="Arial" w:cs="Arial"/>
                <w:b/>
                <w:smallCaps/>
                <w:sz w:val="22"/>
                <w:szCs w:val="22"/>
              </w:rPr>
              <w:t xml:space="preserve"> </w:t>
            </w:r>
            <w:r w:rsidRPr="00D8345C">
              <w:rPr>
                <w:rFonts w:ascii="Arial" w:hAnsi="Arial" w:cs="Arial"/>
                <w:sz w:val="22"/>
                <w:szCs w:val="22"/>
              </w:rPr>
              <w:t xml:space="preserve"> </w:t>
            </w:r>
          </w:p>
        </w:tc>
      </w:tr>
      <w:tr w:rsidR="001F5ADB" w:rsidRPr="00D8345C" w:rsidTr="009D41AD">
        <w:trPr>
          <w:trHeight w:val="288"/>
          <w:jc w:val="center"/>
        </w:trPr>
        <w:tc>
          <w:tcPr>
            <w:tcW w:w="2160" w:type="dxa"/>
            <w:vAlign w:val="bottom"/>
          </w:tcPr>
          <w:p w:rsidR="001F5ADB" w:rsidRPr="00D8345C" w:rsidRDefault="001F5ADB" w:rsidP="009D41AD">
            <w:pPr>
              <w:ind w:left="1152"/>
              <w:rPr>
                <w:rFonts w:ascii="Arial" w:hAnsi="Arial" w:cs="Arial"/>
                <w:sz w:val="22"/>
                <w:szCs w:val="22"/>
              </w:rPr>
            </w:pPr>
            <w:r w:rsidRPr="00D8345C">
              <w:rPr>
                <w:rFonts w:ascii="Arial" w:hAnsi="Arial" w:cs="Arial"/>
                <w:sz w:val="22"/>
                <w:szCs w:val="22"/>
              </w:rPr>
              <w:t xml:space="preserve">Rider B </w:t>
            </w:r>
          </w:p>
        </w:tc>
        <w:tc>
          <w:tcPr>
            <w:tcW w:w="360" w:type="dxa"/>
          </w:tcPr>
          <w:p w:rsidR="001F5ADB" w:rsidRPr="00D8345C" w:rsidRDefault="001F5ADB" w:rsidP="009D41AD">
            <w:pPr>
              <w:rPr>
                <w:rFonts w:ascii="Arial" w:hAnsi="Arial" w:cs="Arial"/>
                <w:sz w:val="22"/>
                <w:szCs w:val="22"/>
              </w:rPr>
            </w:pPr>
            <w:r w:rsidRPr="00D8345C">
              <w:rPr>
                <w:rFonts w:ascii="Arial" w:hAnsi="Arial" w:cs="Arial"/>
                <w:sz w:val="22"/>
                <w:szCs w:val="22"/>
              </w:rPr>
              <w:t>–</w:t>
            </w:r>
          </w:p>
        </w:tc>
        <w:tc>
          <w:tcPr>
            <w:tcW w:w="8280" w:type="dxa"/>
            <w:vAlign w:val="bottom"/>
          </w:tcPr>
          <w:p w:rsidR="001F5ADB" w:rsidRPr="00D8345C" w:rsidRDefault="001F5ADB" w:rsidP="009D41AD">
            <w:pPr>
              <w:rPr>
                <w:rFonts w:ascii="Arial" w:hAnsi="Arial" w:cs="Arial"/>
                <w:sz w:val="22"/>
                <w:szCs w:val="22"/>
              </w:rPr>
            </w:pPr>
            <w:r w:rsidRPr="00D8345C">
              <w:rPr>
                <w:rFonts w:ascii="Arial" w:hAnsi="Arial" w:cs="Arial"/>
                <w:sz w:val="22"/>
                <w:szCs w:val="22"/>
              </w:rPr>
              <w:t>Payment and Other Provisions</w:t>
            </w:r>
          </w:p>
        </w:tc>
      </w:tr>
      <w:tr w:rsidR="001F5ADB" w:rsidRPr="00D8345C" w:rsidTr="009D41AD">
        <w:trPr>
          <w:trHeight w:val="288"/>
          <w:jc w:val="center"/>
        </w:trPr>
        <w:tc>
          <w:tcPr>
            <w:tcW w:w="2160" w:type="dxa"/>
            <w:vAlign w:val="bottom"/>
          </w:tcPr>
          <w:p w:rsidR="001F5ADB" w:rsidRPr="00D8345C" w:rsidRDefault="001F5ADB" w:rsidP="009D41AD">
            <w:pPr>
              <w:ind w:left="1152"/>
              <w:rPr>
                <w:rFonts w:ascii="Arial" w:hAnsi="Arial" w:cs="Arial"/>
                <w:sz w:val="22"/>
                <w:szCs w:val="22"/>
              </w:rPr>
            </w:pPr>
            <w:r w:rsidRPr="00D8345C">
              <w:rPr>
                <w:rFonts w:ascii="Arial" w:hAnsi="Arial" w:cs="Arial"/>
                <w:sz w:val="22"/>
                <w:szCs w:val="22"/>
              </w:rPr>
              <w:t xml:space="preserve">Rider D   </w:t>
            </w:r>
          </w:p>
        </w:tc>
        <w:tc>
          <w:tcPr>
            <w:tcW w:w="360" w:type="dxa"/>
          </w:tcPr>
          <w:p w:rsidR="001F5ADB" w:rsidRPr="00D8345C" w:rsidRDefault="001F5ADB" w:rsidP="009D41AD">
            <w:pPr>
              <w:rPr>
                <w:rFonts w:ascii="Arial" w:hAnsi="Arial" w:cs="Arial"/>
                <w:sz w:val="22"/>
                <w:szCs w:val="22"/>
              </w:rPr>
            </w:pPr>
            <w:r w:rsidRPr="00D8345C">
              <w:rPr>
                <w:rFonts w:ascii="Arial" w:hAnsi="Arial" w:cs="Arial"/>
                <w:sz w:val="22"/>
                <w:szCs w:val="22"/>
              </w:rPr>
              <w:t>–</w:t>
            </w:r>
          </w:p>
        </w:tc>
        <w:tc>
          <w:tcPr>
            <w:tcW w:w="8280" w:type="dxa"/>
            <w:vAlign w:val="bottom"/>
          </w:tcPr>
          <w:p w:rsidR="001F5ADB" w:rsidRPr="00D8345C" w:rsidRDefault="001F5ADB" w:rsidP="009D41AD">
            <w:pPr>
              <w:rPr>
                <w:rFonts w:ascii="Arial" w:hAnsi="Arial" w:cs="Arial"/>
                <w:b/>
                <w:bCs/>
                <w:smallCaps/>
                <w:sz w:val="22"/>
                <w:szCs w:val="22"/>
              </w:rPr>
            </w:pPr>
            <w:r w:rsidRPr="00D8345C">
              <w:rPr>
                <w:rFonts w:ascii="Arial" w:hAnsi="Arial" w:cs="Arial"/>
                <w:sz w:val="22"/>
                <w:szCs w:val="22"/>
              </w:rPr>
              <w:t>Additional Requirements</w:t>
            </w:r>
          </w:p>
        </w:tc>
      </w:tr>
      <w:tr w:rsidR="001F5ADB" w:rsidRPr="00D8345C" w:rsidTr="009D41AD">
        <w:trPr>
          <w:trHeight w:val="288"/>
          <w:jc w:val="center"/>
        </w:trPr>
        <w:tc>
          <w:tcPr>
            <w:tcW w:w="2160" w:type="dxa"/>
            <w:vAlign w:val="bottom"/>
          </w:tcPr>
          <w:p w:rsidR="001F5ADB" w:rsidRPr="00D8345C" w:rsidRDefault="001F5ADB" w:rsidP="009D41AD">
            <w:pPr>
              <w:ind w:left="1152"/>
              <w:rPr>
                <w:rFonts w:ascii="Arial" w:hAnsi="Arial" w:cs="Arial"/>
                <w:sz w:val="22"/>
                <w:szCs w:val="22"/>
              </w:rPr>
            </w:pPr>
            <w:r w:rsidRPr="00D8345C">
              <w:rPr>
                <w:rFonts w:ascii="Arial" w:hAnsi="Arial" w:cs="Arial"/>
                <w:sz w:val="22"/>
                <w:szCs w:val="22"/>
              </w:rPr>
              <w:t>Rider E</w:t>
            </w:r>
          </w:p>
        </w:tc>
        <w:tc>
          <w:tcPr>
            <w:tcW w:w="360" w:type="dxa"/>
          </w:tcPr>
          <w:p w:rsidR="001F5ADB" w:rsidRPr="00D8345C" w:rsidRDefault="001F5ADB" w:rsidP="009D41AD">
            <w:pPr>
              <w:rPr>
                <w:rFonts w:ascii="Arial" w:hAnsi="Arial" w:cs="Arial"/>
                <w:sz w:val="22"/>
                <w:szCs w:val="22"/>
              </w:rPr>
            </w:pPr>
            <w:r w:rsidRPr="00D8345C">
              <w:rPr>
                <w:rFonts w:ascii="Arial" w:hAnsi="Arial" w:cs="Arial"/>
                <w:sz w:val="22"/>
                <w:szCs w:val="22"/>
              </w:rPr>
              <w:t>–</w:t>
            </w:r>
          </w:p>
        </w:tc>
        <w:tc>
          <w:tcPr>
            <w:tcW w:w="8280" w:type="dxa"/>
            <w:vAlign w:val="bottom"/>
          </w:tcPr>
          <w:p w:rsidR="001F5ADB" w:rsidRPr="00D8345C" w:rsidRDefault="001F5ADB" w:rsidP="009D41AD">
            <w:pPr>
              <w:rPr>
                <w:rFonts w:ascii="Arial" w:hAnsi="Arial" w:cs="Arial"/>
                <w:b/>
                <w:bCs/>
                <w:smallCaps/>
                <w:sz w:val="22"/>
                <w:szCs w:val="22"/>
              </w:rPr>
            </w:pPr>
            <w:r w:rsidRPr="00D8345C">
              <w:rPr>
                <w:rFonts w:ascii="Arial" w:hAnsi="Arial" w:cs="Arial"/>
                <w:sz w:val="22"/>
                <w:szCs w:val="22"/>
              </w:rPr>
              <w:t>Program Requirements</w:t>
            </w:r>
          </w:p>
        </w:tc>
      </w:tr>
      <w:tr w:rsidR="001F5ADB" w:rsidRPr="00D8345C" w:rsidTr="009D41AD">
        <w:trPr>
          <w:trHeight w:val="288"/>
          <w:jc w:val="center"/>
        </w:trPr>
        <w:tc>
          <w:tcPr>
            <w:tcW w:w="2160" w:type="dxa"/>
            <w:vAlign w:val="bottom"/>
          </w:tcPr>
          <w:p w:rsidR="001F5ADB" w:rsidRPr="00D8345C" w:rsidRDefault="001F5ADB" w:rsidP="009D41AD">
            <w:pPr>
              <w:ind w:left="1152"/>
              <w:rPr>
                <w:rFonts w:ascii="Arial" w:hAnsi="Arial" w:cs="Arial"/>
                <w:sz w:val="22"/>
                <w:szCs w:val="22"/>
              </w:rPr>
            </w:pPr>
            <w:r w:rsidRPr="00D8345C">
              <w:rPr>
                <w:rFonts w:ascii="Arial" w:hAnsi="Arial" w:cs="Arial"/>
                <w:sz w:val="22"/>
                <w:szCs w:val="22"/>
              </w:rPr>
              <w:t>Rider F</w:t>
            </w:r>
          </w:p>
        </w:tc>
        <w:tc>
          <w:tcPr>
            <w:tcW w:w="360" w:type="dxa"/>
          </w:tcPr>
          <w:p w:rsidR="001F5ADB" w:rsidRPr="00D8345C" w:rsidRDefault="001F5ADB" w:rsidP="009D41AD">
            <w:pPr>
              <w:pStyle w:val="BodyTextIndent"/>
              <w:tabs>
                <w:tab w:val="clear" w:pos="1800"/>
                <w:tab w:val="clear" w:pos="5940"/>
                <w:tab w:val="left" w:pos="1584"/>
                <w:tab w:val="left" w:pos="1872"/>
              </w:tabs>
              <w:ind w:left="0" w:firstLine="0"/>
              <w:rPr>
                <w:sz w:val="22"/>
                <w:szCs w:val="22"/>
              </w:rPr>
            </w:pPr>
            <w:r w:rsidRPr="00D8345C">
              <w:rPr>
                <w:sz w:val="22"/>
                <w:szCs w:val="22"/>
              </w:rPr>
              <w:t>–</w:t>
            </w:r>
          </w:p>
        </w:tc>
        <w:tc>
          <w:tcPr>
            <w:tcW w:w="8280" w:type="dxa"/>
            <w:vAlign w:val="bottom"/>
          </w:tcPr>
          <w:p w:rsidR="001F5ADB" w:rsidRPr="00D8345C" w:rsidRDefault="001F5ADB" w:rsidP="009D41AD">
            <w:pPr>
              <w:pStyle w:val="BodyTextIndent"/>
              <w:tabs>
                <w:tab w:val="clear" w:pos="1800"/>
                <w:tab w:val="clear" w:pos="5940"/>
                <w:tab w:val="left" w:pos="1584"/>
                <w:tab w:val="left" w:pos="1872"/>
              </w:tabs>
              <w:ind w:left="0" w:firstLine="0"/>
              <w:rPr>
                <w:sz w:val="22"/>
                <w:szCs w:val="22"/>
              </w:rPr>
            </w:pPr>
            <w:r w:rsidRPr="00D8345C">
              <w:rPr>
                <w:sz w:val="22"/>
                <w:szCs w:val="22"/>
              </w:rPr>
              <w:t>Budget; F-1 Agreement Settlement Form; F-2 Agreement Compliance Form</w:t>
            </w:r>
          </w:p>
        </w:tc>
      </w:tr>
      <w:tr w:rsidR="001F5ADB" w:rsidRPr="00D8345C" w:rsidTr="009D41AD">
        <w:trPr>
          <w:trHeight w:val="288"/>
          <w:jc w:val="center"/>
        </w:trPr>
        <w:tc>
          <w:tcPr>
            <w:tcW w:w="2160" w:type="dxa"/>
            <w:vAlign w:val="bottom"/>
          </w:tcPr>
          <w:p w:rsidR="001F5ADB" w:rsidRPr="00D8345C" w:rsidRDefault="001F5ADB" w:rsidP="009D41AD">
            <w:pPr>
              <w:ind w:left="1152"/>
              <w:rPr>
                <w:rFonts w:ascii="Arial" w:hAnsi="Arial" w:cs="Arial"/>
                <w:sz w:val="22"/>
                <w:szCs w:val="22"/>
              </w:rPr>
            </w:pPr>
            <w:r w:rsidRPr="00D8345C">
              <w:rPr>
                <w:rFonts w:ascii="Arial" w:hAnsi="Arial" w:cs="Arial"/>
                <w:sz w:val="22"/>
                <w:szCs w:val="22"/>
              </w:rPr>
              <w:t>Rider G</w:t>
            </w:r>
          </w:p>
        </w:tc>
        <w:tc>
          <w:tcPr>
            <w:tcW w:w="360" w:type="dxa"/>
          </w:tcPr>
          <w:p w:rsidR="001F5ADB" w:rsidRPr="00D8345C" w:rsidRDefault="001F5ADB" w:rsidP="009D41AD">
            <w:pPr>
              <w:rPr>
                <w:rFonts w:ascii="Arial" w:hAnsi="Arial" w:cs="Arial"/>
                <w:sz w:val="22"/>
                <w:szCs w:val="22"/>
              </w:rPr>
            </w:pPr>
            <w:r w:rsidRPr="00D8345C">
              <w:rPr>
                <w:rFonts w:ascii="Arial" w:hAnsi="Arial" w:cs="Arial"/>
                <w:sz w:val="22"/>
                <w:szCs w:val="22"/>
              </w:rPr>
              <w:t>–</w:t>
            </w:r>
          </w:p>
        </w:tc>
        <w:tc>
          <w:tcPr>
            <w:tcW w:w="8280" w:type="dxa"/>
            <w:vAlign w:val="bottom"/>
          </w:tcPr>
          <w:p w:rsidR="001F5ADB" w:rsidRPr="00D8345C" w:rsidRDefault="001F5ADB" w:rsidP="009D41AD">
            <w:pPr>
              <w:rPr>
                <w:rFonts w:ascii="Arial" w:hAnsi="Arial" w:cs="Arial"/>
                <w:b/>
                <w:bCs/>
                <w:smallCaps/>
                <w:sz w:val="22"/>
                <w:szCs w:val="22"/>
              </w:rPr>
            </w:pPr>
            <w:r w:rsidRPr="00D8345C">
              <w:rPr>
                <w:rFonts w:ascii="Arial" w:hAnsi="Arial" w:cs="Arial"/>
                <w:sz w:val="22"/>
                <w:szCs w:val="22"/>
              </w:rPr>
              <w:t>Identification of Country In Which Contracted Work Will Be Performed</w:t>
            </w:r>
          </w:p>
        </w:tc>
      </w:tr>
      <w:tr w:rsidR="001F5ADB" w:rsidRPr="00D8345C" w:rsidTr="009D41AD">
        <w:trPr>
          <w:trHeight w:val="288"/>
          <w:jc w:val="center"/>
        </w:trPr>
        <w:tc>
          <w:tcPr>
            <w:tcW w:w="2160" w:type="dxa"/>
            <w:vAlign w:val="bottom"/>
          </w:tcPr>
          <w:p w:rsidR="001F5ADB" w:rsidRPr="00D8345C" w:rsidRDefault="001F5ADB" w:rsidP="009D41AD">
            <w:pPr>
              <w:ind w:left="1152"/>
              <w:rPr>
                <w:rFonts w:ascii="Arial" w:hAnsi="Arial" w:cs="Arial"/>
                <w:sz w:val="22"/>
                <w:szCs w:val="22"/>
              </w:rPr>
            </w:pPr>
            <w:r w:rsidRPr="00D8345C">
              <w:rPr>
                <w:rFonts w:ascii="Arial" w:hAnsi="Arial" w:cs="Arial"/>
                <w:sz w:val="22"/>
                <w:szCs w:val="22"/>
              </w:rPr>
              <w:t xml:space="preserve">Rider  I          </w:t>
            </w:r>
          </w:p>
        </w:tc>
        <w:tc>
          <w:tcPr>
            <w:tcW w:w="360" w:type="dxa"/>
          </w:tcPr>
          <w:p w:rsidR="001F5ADB" w:rsidRPr="00D8345C" w:rsidRDefault="001F5ADB" w:rsidP="009D41AD">
            <w:pPr>
              <w:rPr>
                <w:rFonts w:ascii="Arial" w:hAnsi="Arial" w:cs="Arial"/>
                <w:sz w:val="22"/>
                <w:szCs w:val="22"/>
              </w:rPr>
            </w:pPr>
            <w:r w:rsidRPr="00D8345C">
              <w:rPr>
                <w:rFonts w:ascii="Arial" w:hAnsi="Arial" w:cs="Arial"/>
                <w:sz w:val="22"/>
                <w:szCs w:val="22"/>
              </w:rPr>
              <w:t>–</w:t>
            </w:r>
          </w:p>
        </w:tc>
        <w:tc>
          <w:tcPr>
            <w:tcW w:w="8280" w:type="dxa"/>
            <w:vAlign w:val="bottom"/>
          </w:tcPr>
          <w:p w:rsidR="001F5ADB" w:rsidRPr="00D8345C" w:rsidRDefault="001F5ADB" w:rsidP="009D41AD">
            <w:pPr>
              <w:rPr>
                <w:rFonts w:ascii="Arial" w:hAnsi="Arial" w:cs="Arial"/>
                <w:b/>
                <w:bCs/>
                <w:smallCaps/>
                <w:sz w:val="22"/>
                <w:szCs w:val="22"/>
              </w:rPr>
            </w:pPr>
            <w:r w:rsidRPr="00D8345C">
              <w:rPr>
                <w:rFonts w:ascii="Arial" w:hAnsi="Arial" w:cs="Arial"/>
                <w:sz w:val="22"/>
                <w:szCs w:val="22"/>
              </w:rPr>
              <w:t>Assurance of Compliance</w:t>
            </w:r>
          </w:p>
        </w:tc>
      </w:tr>
      <w:tr w:rsidR="001F5ADB" w:rsidRPr="00D8345C" w:rsidTr="009D41AD">
        <w:trPr>
          <w:trHeight w:val="288"/>
          <w:jc w:val="center"/>
        </w:trPr>
        <w:tc>
          <w:tcPr>
            <w:tcW w:w="2160" w:type="dxa"/>
            <w:vAlign w:val="bottom"/>
          </w:tcPr>
          <w:p w:rsidR="001F5ADB" w:rsidRPr="00D8345C" w:rsidRDefault="001F5ADB" w:rsidP="009D41AD">
            <w:pPr>
              <w:ind w:left="1152"/>
              <w:rPr>
                <w:rFonts w:ascii="Arial" w:hAnsi="Arial" w:cs="Arial"/>
                <w:sz w:val="22"/>
                <w:szCs w:val="22"/>
              </w:rPr>
            </w:pPr>
            <w:r>
              <w:rPr>
                <w:rFonts w:ascii="Arial" w:hAnsi="Arial" w:cs="Arial"/>
                <w:sz w:val="22"/>
                <w:szCs w:val="22"/>
              </w:rPr>
              <w:t>BAA</w:t>
            </w:r>
          </w:p>
        </w:tc>
        <w:tc>
          <w:tcPr>
            <w:tcW w:w="360" w:type="dxa"/>
          </w:tcPr>
          <w:p w:rsidR="001F5ADB" w:rsidRPr="00D8345C" w:rsidRDefault="001F5ADB" w:rsidP="009D41AD">
            <w:pPr>
              <w:rPr>
                <w:rFonts w:ascii="Arial" w:hAnsi="Arial" w:cs="Arial"/>
                <w:sz w:val="22"/>
                <w:szCs w:val="22"/>
              </w:rPr>
            </w:pPr>
            <w:r w:rsidRPr="00D8345C">
              <w:rPr>
                <w:rFonts w:ascii="Arial" w:hAnsi="Arial" w:cs="Arial"/>
                <w:sz w:val="22"/>
                <w:szCs w:val="22"/>
              </w:rPr>
              <w:t>–</w:t>
            </w:r>
          </w:p>
        </w:tc>
        <w:tc>
          <w:tcPr>
            <w:tcW w:w="8280" w:type="dxa"/>
            <w:vAlign w:val="bottom"/>
          </w:tcPr>
          <w:p w:rsidR="001F5ADB" w:rsidRPr="00D8345C" w:rsidRDefault="001F5ADB" w:rsidP="009D41AD">
            <w:pPr>
              <w:rPr>
                <w:rFonts w:ascii="Arial" w:hAnsi="Arial" w:cs="Arial"/>
                <w:sz w:val="22"/>
                <w:szCs w:val="22"/>
              </w:rPr>
            </w:pPr>
            <w:r>
              <w:rPr>
                <w:rFonts w:ascii="Arial" w:hAnsi="Arial" w:cs="Arial"/>
                <w:sz w:val="22"/>
                <w:szCs w:val="22"/>
              </w:rPr>
              <w:t>Business Associate Agreement (Requires Signature)</w:t>
            </w:r>
          </w:p>
        </w:tc>
      </w:tr>
      <w:tr w:rsidR="001F5ADB" w:rsidRPr="00D8345C" w:rsidTr="009D41AD">
        <w:trPr>
          <w:trHeight w:val="288"/>
          <w:jc w:val="center"/>
        </w:trPr>
        <w:tc>
          <w:tcPr>
            <w:tcW w:w="2160" w:type="dxa"/>
            <w:vAlign w:val="bottom"/>
          </w:tcPr>
          <w:p w:rsidR="001F5ADB" w:rsidRPr="00D8345C" w:rsidRDefault="001F5ADB" w:rsidP="009D41AD">
            <w:pPr>
              <w:ind w:left="1152"/>
              <w:rPr>
                <w:rFonts w:ascii="Arial" w:hAnsi="Arial" w:cs="Arial"/>
                <w:sz w:val="22"/>
                <w:szCs w:val="22"/>
              </w:rPr>
            </w:pPr>
            <w:r>
              <w:rPr>
                <w:rFonts w:ascii="Arial" w:hAnsi="Arial" w:cs="Arial"/>
                <w:sz w:val="22"/>
                <w:szCs w:val="22"/>
              </w:rPr>
              <w:t xml:space="preserve">Rider </w:t>
            </w:r>
          </w:p>
        </w:tc>
        <w:tc>
          <w:tcPr>
            <w:tcW w:w="360" w:type="dxa"/>
          </w:tcPr>
          <w:p w:rsidR="001F5ADB" w:rsidRPr="00D8345C" w:rsidRDefault="001F5ADB" w:rsidP="009D41AD">
            <w:pPr>
              <w:rPr>
                <w:rFonts w:ascii="Arial" w:hAnsi="Arial" w:cs="Arial"/>
                <w:sz w:val="22"/>
                <w:szCs w:val="22"/>
              </w:rPr>
            </w:pPr>
            <w:r w:rsidRPr="00D8345C">
              <w:rPr>
                <w:rFonts w:ascii="Arial" w:hAnsi="Arial" w:cs="Arial"/>
                <w:sz w:val="22"/>
                <w:szCs w:val="22"/>
              </w:rPr>
              <w:t>–</w:t>
            </w:r>
          </w:p>
        </w:tc>
        <w:tc>
          <w:tcPr>
            <w:tcW w:w="8280" w:type="dxa"/>
            <w:vAlign w:val="bottom"/>
          </w:tcPr>
          <w:p w:rsidR="001F5ADB" w:rsidRPr="00D8345C" w:rsidRDefault="001F5ADB" w:rsidP="009D41AD">
            <w:pPr>
              <w:rPr>
                <w:rFonts w:ascii="Arial" w:hAnsi="Arial" w:cs="Arial"/>
                <w:sz w:val="22"/>
                <w:szCs w:val="22"/>
              </w:rPr>
            </w:pPr>
            <w:r w:rsidRPr="00D8345C">
              <w:rPr>
                <w:rFonts w:ascii="Arial" w:hAnsi="Arial" w:cs="Arial"/>
                <w:sz w:val="22"/>
                <w:szCs w:val="22"/>
              </w:rPr>
              <w:t>Exceptions</w:t>
            </w:r>
          </w:p>
        </w:tc>
      </w:tr>
    </w:tbl>
    <w:p w:rsidR="00B02343" w:rsidRPr="001F5ADB" w:rsidRDefault="00B02343" w:rsidP="00B02343">
      <w:pPr>
        <w:rPr>
          <w:rFonts w:ascii="Arial" w:hAnsi="Arial" w:cs="Arial"/>
          <w:sz w:val="18"/>
        </w:rPr>
      </w:pPr>
    </w:p>
    <w:p w:rsidR="00B84058" w:rsidRPr="001F5ADB" w:rsidRDefault="00DC52F1" w:rsidP="00B6222F">
      <w:pPr>
        <w:pStyle w:val="DefaultText"/>
        <w:rPr>
          <w:rFonts w:ascii="Arial" w:hAnsi="Arial" w:cs="Arial"/>
          <w:sz w:val="2"/>
          <w:szCs w:val="4"/>
        </w:rPr>
      </w:pPr>
      <w:r w:rsidRPr="001F5ADB">
        <w:rPr>
          <w:rFonts w:ascii="Arial" w:hAnsi="Arial" w:cs="Arial"/>
          <w:sz w:val="22"/>
        </w:rPr>
        <w:t>IN WITNESS WHEREOF, the Department and the Provider, by their representatives duly authorized, have executed this agreement in</w:t>
      </w:r>
      <w:r w:rsidR="002C4B45" w:rsidRPr="001F5ADB">
        <w:rPr>
          <w:rFonts w:ascii="Arial" w:hAnsi="Arial" w:cs="Arial"/>
          <w:sz w:val="22"/>
        </w:rPr>
        <w:t xml:space="preserve"> one original copy</w:t>
      </w:r>
      <w:r w:rsidR="00B6222F" w:rsidRPr="001F5ADB">
        <w:rPr>
          <w:rFonts w:ascii="Arial" w:hAnsi="Arial" w:cs="Arial"/>
          <w:sz w:val="22"/>
        </w:rPr>
        <w:t>.</w:t>
      </w:r>
    </w:p>
    <w:p w:rsidR="00DC52F1" w:rsidRPr="001F5ADB" w:rsidRDefault="00DC52F1" w:rsidP="001F5ADB">
      <w:pPr>
        <w:pStyle w:val="DefaultText"/>
        <w:rPr>
          <w:rFonts w:ascii="Arial" w:hAnsi="Arial" w:cs="Arial"/>
          <w:sz w:val="22"/>
        </w:rPr>
      </w:pPr>
    </w:p>
    <w:p w:rsidR="00CB279B" w:rsidRPr="001F5ADB" w:rsidRDefault="00CB279B" w:rsidP="00CB279B">
      <w:pPr>
        <w:pStyle w:val="DefaultText"/>
        <w:rPr>
          <w:rFonts w:ascii="Arial" w:hAnsi="Arial" w:cs="Arial"/>
          <w:sz w:val="22"/>
        </w:rPr>
      </w:pPr>
      <w:r w:rsidRPr="00E96E6D">
        <w:rPr>
          <w:rFonts w:ascii="Arial" w:hAnsi="Arial" w:cs="Arial"/>
          <w:b/>
          <w:sz w:val="22"/>
        </w:rPr>
        <w:t>Department of Health</w:t>
      </w:r>
      <w:r>
        <w:rPr>
          <w:rFonts w:ascii="Arial" w:hAnsi="Arial" w:cs="Arial"/>
          <w:b/>
          <w:sz w:val="22"/>
        </w:rPr>
        <w:t xml:space="preserve"> and Human Services</w:t>
      </w:r>
    </w:p>
    <w:p w:rsidR="00CB279B" w:rsidRDefault="00CB279B" w:rsidP="00CB279B">
      <w:pPr>
        <w:pStyle w:val="DefaultText"/>
        <w:rPr>
          <w:rFonts w:ascii="Arial" w:hAnsi="Arial" w:cs="Arial"/>
          <w:sz w:val="22"/>
        </w:rPr>
      </w:pPr>
    </w:p>
    <w:p w:rsidR="00CB279B" w:rsidRDefault="00CB279B" w:rsidP="00CB279B">
      <w:pPr>
        <w:pStyle w:val="DefaultText"/>
        <w:ind w:firstLine="720"/>
        <w:rPr>
          <w:rFonts w:ascii="Arial" w:hAnsi="Arial" w:cs="Arial"/>
          <w:sz w:val="22"/>
        </w:rPr>
      </w:pPr>
      <w:r w:rsidRPr="001F5ADB">
        <w:rPr>
          <w:rFonts w:ascii="Arial" w:hAnsi="Arial" w:cs="Arial"/>
          <w:sz w:val="22"/>
        </w:rPr>
        <w:t>By:</w:t>
      </w:r>
      <w:r>
        <w:rPr>
          <w:rFonts w:ascii="Arial" w:hAnsi="Arial" w:cs="Arial"/>
          <w:sz w:val="22"/>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rPr>
        <w:tab/>
      </w:r>
    </w:p>
    <w:p w:rsidR="00CB279B" w:rsidRDefault="00CB279B" w:rsidP="00CB279B">
      <w:pPr>
        <w:pStyle w:val="DefaultText"/>
        <w:ind w:left="720" w:firstLine="720"/>
        <w:rPr>
          <w:rFonts w:ascii="Arial" w:hAnsi="Arial" w:cs="Arial"/>
          <w:sz w:val="22"/>
          <w:szCs w:val="22"/>
          <w:highlight w:val="yellow"/>
        </w:rPr>
      </w:pPr>
      <w:r w:rsidRPr="00DA5D06">
        <w:rPr>
          <w:rFonts w:ascii="Arial" w:hAnsi="Arial" w:cs="Arial"/>
          <w:sz w:val="22"/>
          <w:szCs w:val="22"/>
          <w:highlight w:val="yellow"/>
        </w:rPr>
        <w:t>Samuel G. Adolphsen; Chief Operating Officer</w:t>
      </w:r>
    </w:p>
    <w:p w:rsidR="00CB279B" w:rsidRPr="00CB279B" w:rsidRDefault="00CB279B" w:rsidP="00CB279B">
      <w:pPr>
        <w:pStyle w:val="DefaultText"/>
        <w:ind w:left="720" w:firstLine="720"/>
        <w:rPr>
          <w:rFonts w:ascii="Arial" w:hAnsi="Arial" w:cs="Arial"/>
          <w:sz w:val="22"/>
          <w:u w:val="single"/>
        </w:rPr>
      </w:pPr>
      <w:r w:rsidRPr="00DA5D06">
        <w:rPr>
          <w:rFonts w:ascii="Arial" w:hAnsi="Arial" w:cs="Arial"/>
          <w:sz w:val="22"/>
          <w:szCs w:val="22"/>
          <w:highlight w:val="yellow"/>
        </w:rPr>
        <w:t>Alexander Porteous, Deputy Commissioner of Finance</w:t>
      </w:r>
    </w:p>
    <w:p w:rsidR="00CB279B" w:rsidRPr="001F5ADB" w:rsidRDefault="00CB279B" w:rsidP="00CB279B">
      <w:pPr>
        <w:pStyle w:val="DefaultText"/>
        <w:rPr>
          <w:rFonts w:ascii="Arial" w:hAnsi="Arial" w:cs="Arial"/>
          <w:sz w:val="22"/>
        </w:rPr>
      </w:pPr>
    </w:p>
    <w:p w:rsidR="00CB279B" w:rsidRPr="001F5ADB" w:rsidRDefault="00CB279B" w:rsidP="00CB279B">
      <w:pPr>
        <w:pStyle w:val="DefaultText"/>
        <w:ind w:firstLine="720"/>
        <w:rPr>
          <w:rFonts w:ascii="Arial" w:hAnsi="Arial" w:cs="Arial"/>
          <w:sz w:val="22"/>
        </w:rPr>
      </w:pPr>
      <w:r w:rsidRPr="001F5ADB">
        <w:rPr>
          <w:rFonts w:ascii="Arial" w:hAnsi="Arial" w:cs="Arial"/>
          <w:sz w:val="22"/>
        </w:rPr>
        <w:t xml:space="preserve">Date: </w:t>
      </w:r>
      <w:r>
        <w:rPr>
          <w:rFonts w:ascii="Arial" w:hAnsi="Arial" w:cs="Arial"/>
          <w:sz w:val="22"/>
        </w:rPr>
        <w:tab/>
      </w:r>
      <w:r w:rsidRPr="001F5ADB">
        <w:rPr>
          <w:rFonts w:ascii="Arial" w:hAnsi="Arial" w:cs="Arial"/>
          <w:sz w:val="22"/>
        </w:rPr>
        <w:t>_____________</w:t>
      </w:r>
    </w:p>
    <w:p w:rsidR="00CB279B" w:rsidRPr="00CB279B" w:rsidRDefault="00CB279B" w:rsidP="00CB279B">
      <w:pPr>
        <w:pStyle w:val="DefaultText"/>
        <w:rPr>
          <w:rFonts w:ascii="Arial" w:hAnsi="Arial" w:cs="Arial"/>
          <w:sz w:val="14"/>
        </w:rPr>
      </w:pPr>
    </w:p>
    <w:p w:rsidR="00DC52F1" w:rsidRPr="001F5ADB" w:rsidRDefault="00DC52F1" w:rsidP="001F5ADB">
      <w:pPr>
        <w:pStyle w:val="DefaultText"/>
        <w:rPr>
          <w:rFonts w:ascii="Arial" w:hAnsi="Arial" w:cs="Arial"/>
          <w:sz w:val="22"/>
        </w:rPr>
      </w:pPr>
      <w:r w:rsidRPr="001F5ADB">
        <w:rPr>
          <w:rFonts w:ascii="Arial" w:hAnsi="Arial" w:cs="Arial"/>
          <w:sz w:val="22"/>
        </w:rPr>
        <w:t>and</w:t>
      </w:r>
    </w:p>
    <w:p w:rsidR="00E96E6D" w:rsidRPr="00CB279B" w:rsidRDefault="00E96E6D" w:rsidP="001F5ADB">
      <w:pPr>
        <w:pStyle w:val="DefaultText"/>
        <w:rPr>
          <w:rFonts w:ascii="Arial" w:hAnsi="Arial" w:cs="Arial"/>
          <w:sz w:val="14"/>
        </w:rPr>
      </w:pPr>
    </w:p>
    <w:p w:rsidR="00CB279B" w:rsidRDefault="00CB279B" w:rsidP="00CB279B">
      <w:pPr>
        <w:pStyle w:val="DefaultText"/>
        <w:rPr>
          <w:rFonts w:ascii="Arial" w:hAnsi="Arial" w:cs="Arial"/>
          <w:b/>
          <w:sz w:val="22"/>
        </w:rPr>
      </w:pPr>
      <w:r w:rsidRPr="007D3D6F">
        <w:rPr>
          <w:rFonts w:ascii="Arial" w:hAnsi="Arial" w:cs="Arial"/>
          <w:b/>
          <w:sz w:val="22"/>
        </w:rPr>
        <w:t>Provider:</w:t>
      </w:r>
      <w:r>
        <w:rPr>
          <w:rFonts w:ascii="Arial" w:hAnsi="Arial" w:cs="Arial"/>
          <w:b/>
          <w:sz w:val="22"/>
        </w:rPr>
        <w:t xml:space="preserve"> </w:t>
      </w:r>
      <w:r>
        <w:rPr>
          <w:rFonts w:ascii="Arial" w:hAnsi="Arial" w:cs="Arial"/>
          <w:b/>
          <w:sz w:val="22"/>
        </w:rPr>
        <w:tab/>
        <w:t>________________</w:t>
      </w:r>
      <w:r w:rsidRPr="001F5ADB">
        <w:rPr>
          <w:rFonts w:ascii="Arial" w:hAnsi="Arial" w:cs="Arial"/>
          <w:b/>
          <w:sz w:val="22"/>
        </w:rPr>
        <w:t>____________</w:t>
      </w:r>
    </w:p>
    <w:p w:rsidR="00CB279B" w:rsidRDefault="00CB279B" w:rsidP="00CB279B">
      <w:pPr>
        <w:pStyle w:val="DefaultText"/>
        <w:ind w:firstLine="720"/>
        <w:rPr>
          <w:rFonts w:ascii="Arial" w:hAnsi="Arial" w:cs="Arial"/>
          <w:sz w:val="22"/>
        </w:rPr>
      </w:pPr>
    </w:p>
    <w:p w:rsidR="00CB279B" w:rsidRPr="001F5ADB" w:rsidRDefault="00CB279B" w:rsidP="00CB279B">
      <w:pPr>
        <w:pStyle w:val="DefaultText"/>
        <w:ind w:firstLine="720"/>
        <w:rPr>
          <w:rFonts w:ascii="Arial" w:hAnsi="Arial" w:cs="Arial"/>
          <w:b/>
          <w:sz w:val="22"/>
        </w:rPr>
      </w:pPr>
      <w:r w:rsidRPr="001F5ADB">
        <w:rPr>
          <w:rFonts w:ascii="Arial" w:hAnsi="Arial" w:cs="Arial"/>
          <w:sz w:val="22"/>
        </w:rPr>
        <w:t xml:space="preserve">By:   </w:t>
      </w:r>
      <w:r w:rsidRPr="001F5ADB">
        <w:rPr>
          <w:rFonts w:ascii="Arial" w:hAnsi="Arial" w:cs="Arial"/>
          <w:sz w:val="22"/>
        </w:rPr>
        <w:softHyphen/>
      </w:r>
      <w:r>
        <w:rPr>
          <w:rFonts w:ascii="Arial" w:hAnsi="Arial" w:cs="Arial"/>
          <w:sz w:val="22"/>
        </w:rPr>
        <w:tab/>
      </w:r>
      <w:r w:rsidRPr="001F5ADB">
        <w:rPr>
          <w:rFonts w:ascii="Arial" w:hAnsi="Arial" w:cs="Arial"/>
          <w:sz w:val="22"/>
        </w:rPr>
        <w:t>_____________________________</w:t>
      </w:r>
      <w:r w:rsidRPr="001F5ADB">
        <w:rPr>
          <w:rFonts w:ascii="Arial" w:hAnsi="Arial" w:cs="Arial"/>
          <w:sz w:val="22"/>
          <w:u w:val="single"/>
        </w:rPr>
        <w:tab/>
      </w:r>
      <w:r w:rsidR="007D3D6F">
        <w:rPr>
          <w:rFonts w:ascii="Arial" w:hAnsi="Arial" w:cs="Arial"/>
          <w:sz w:val="22"/>
          <w:u w:val="single"/>
        </w:rPr>
        <w:tab/>
      </w:r>
      <w:r w:rsidR="007D3D6F">
        <w:rPr>
          <w:rFonts w:ascii="Arial" w:hAnsi="Arial" w:cs="Arial"/>
          <w:sz w:val="22"/>
          <w:u w:val="single"/>
        </w:rPr>
        <w:tab/>
      </w:r>
      <w:r w:rsidRPr="001F5ADB">
        <w:rPr>
          <w:rFonts w:ascii="Arial" w:hAnsi="Arial" w:cs="Arial"/>
          <w:sz w:val="22"/>
        </w:rPr>
        <w:tab/>
      </w:r>
    </w:p>
    <w:p w:rsidR="00CB279B" w:rsidRPr="001F5ADB" w:rsidRDefault="00CB279B" w:rsidP="00CB279B">
      <w:pPr>
        <w:pStyle w:val="DefaultText"/>
        <w:ind w:left="720" w:firstLine="720"/>
        <w:rPr>
          <w:rFonts w:ascii="Arial" w:hAnsi="Arial" w:cs="Arial"/>
          <w:sz w:val="22"/>
        </w:rPr>
      </w:pPr>
      <w:r w:rsidRPr="00E96E6D">
        <w:rPr>
          <w:rFonts w:ascii="Arial" w:hAnsi="Arial" w:cs="Arial"/>
          <w:sz w:val="22"/>
          <w:highlight w:val="yellow"/>
        </w:rPr>
        <w:t>Name and Title, Provider Representative</w:t>
      </w:r>
    </w:p>
    <w:p w:rsidR="00CB279B" w:rsidRDefault="00CB279B" w:rsidP="00CB279B">
      <w:pPr>
        <w:pStyle w:val="DefaultText"/>
        <w:rPr>
          <w:rFonts w:ascii="Arial" w:hAnsi="Arial" w:cs="Arial"/>
          <w:sz w:val="22"/>
        </w:rPr>
      </w:pPr>
    </w:p>
    <w:p w:rsidR="00CB279B" w:rsidRPr="001F5ADB" w:rsidRDefault="00CB279B" w:rsidP="00CB279B">
      <w:pPr>
        <w:pStyle w:val="DefaultText"/>
        <w:ind w:firstLine="720"/>
        <w:rPr>
          <w:rFonts w:ascii="Arial" w:hAnsi="Arial" w:cs="Arial"/>
          <w:sz w:val="22"/>
        </w:rPr>
      </w:pPr>
      <w:r w:rsidRPr="001F5ADB">
        <w:rPr>
          <w:rFonts w:ascii="Arial" w:hAnsi="Arial" w:cs="Arial"/>
          <w:sz w:val="22"/>
        </w:rPr>
        <w:t xml:space="preserve">Date: </w:t>
      </w:r>
      <w:r>
        <w:rPr>
          <w:rFonts w:ascii="Arial" w:hAnsi="Arial" w:cs="Arial"/>
          <w:sz w:val="22"/>
        </w:rPr>
        <w:tab/>
      </w:r>
      <w:r w:rsidRPr="001F5ADB">
        <w:rPr>
          <w:rFonts w:ascii="Arial" w:hAnsi="Arial" w:cs="Arial"/>
          <w:sz w:val="22"/>
        </w:rPr>
        <w:t>_____________</w:t>
      </w:r>
    </w:p>
    <w:p w:rsidR="00CB279B" w:rsidRDefault="00CB279B">
      <w:pPr>
        <w:pStyle w:val="DefaultText"/>
        <w:rPr>
          <w:rFonts w:ascii="Arial" w:hAnsi="Arial" w:cs="Arial"/>
          <w:sz w:val="22"/>
        </w:rPr>
      </w:pPr>
    </w:p>
    <w:p w:rsidR="00DC52F1" w:rsidRPr="001F5ADB" w:rsidRDefault="00DC52F1">
      <w:pPr>
        <w:pStyle w:val="DefaultText"/>
        <w:rPr>
          <w:rFonts w:ascii="Arial" w:hAnsi="Arial" w:cs="Arial"/>
          <w:sz w:val="22"/>
        </w:rPr>
      </w:pPr>
      <w:r w:rsidRPr="001F5ADB">
        <w:rPr>
          <w:rFonts w:ascii="Arial" w:hAnsi="Arial" w:cs="Arial"/>
          <w:sz w:val="22"/>
        </w:rPr>
        <w:t xml:space="preserve">Total Agreement Amount:  </w:t>
      </w:r>
      <w:r w:rsidRPr="00E96E6D">
        <w:rPr>
          <w:rFonts w:ascii="Arial" w:hAnsi="Arial" w:cs="Arial"/>
          <w:b/>
          <w:sz w:val="22"/>
        </w:rPr>
        <w:t>$___________________</w:t>
      </w:r>
    </w:p>
    <w:p w:rsidR="00AD1B8B" w:rsidRPr="001F5ADB" w:rsidRDefault="00FB3F26">
      <w:pPr>
        <w:pStyle w:val="DefaultText"/>
        <w:rPr>
          <w:rFonts w:ascii="Arial" w:hAnsi="Arial" w:cs="Arial"/>
          <w:sz w:val="22"/>
        </w:rPr>
      </w:pPr>
      <w:r>
        <w:rPr>
          <w:rFonts w:ascii="Arial" w:hAnsi="Arial" w:cs="Arial"/>
          <w:noProof/>
          <w:sz w:val="22"/>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82550</wp:posOffset>
                </wp:positionV>
                <wp:extent cx="6353810" cy="638175"/>
                <wp:effectExtent l="13335" t="6350" r="508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638175"/>
                        </a:xfrm>
                        <a:prstGeom prst="rect">
                          <a:avLst/>
                        </a:prstGeom>
                        <a:solidFill>
                          <a:srgbClr val="FFFFFF"/>
                        </a:solidFill>
                        <a:ln w="9525">
                          <a:solidFill>
                            <a:srgbClr val="000000"/>
                          </a:solidFill>
                          <a:miter lim="800000"/>
                          <a:headEnd/>
                          <a:tailEnd/>
                        </a:ln>
                      </wps:spPr>
                      <wps:txbx>
                        <w:txbxContent>
                          <w:p w:rsidR="00AD1B8B" w:rsidRPr="00DB6B43" w:rsidRDefault="00AD1B8B" w:rsidP="00AD1B8B">
                            <w:pPr>
                              <w:pStyle w:val="DefaultText"/>
                              <w:rPr>
                                <w:rFonts w:ascii="Arial" w:hAnsi="Arial" w:cs="Arial"/>
                                <w:sz w:val="22"/>
                                <w:szCs w:val="24"/>
                              </w:rPr>
                            </w:pPr>
                            <w:r w:rsidRPr="00DB6B43">
                              <w:rPr>
                                <w:rFonts w:ascii="Arial" w:hAnsi="Arial" w:cs="Arial"/>
                                <w:sz w:val="22"/>
                                <w:szCs w:val="24"/>
                              </w:rPr>
                              <w:t xml:space="preserve">The approval and encumbrance of this Agreement by the Chair of the State Procurement Review Committee and the State Controller </w:t>
                            </w:r>
                            <w:r w:rsidR="00DF7233" w:rsidRPr="00DB6B43">
                              <w:rPr>
                                <w:rFonts w:ascii="Arial" w:hAnsi="Arial" w:cs="Arial"/>
                                <w:sz w:val="22"/>
                                <w:szCs w:val="24"/>
                              </w:rPr>
                              <w:t xml:space="preserve">is </w:t>
                            </w:r>
                            <w:r w:rsidRPr="00DB6B43">
                              <w:rPr>
                                <w:rFonts w:ascii="Arial" w:hAnsi="Arial" w:cs="Arial"/>
                                <w:sz w:val="22"/>
                                <w:szCs w:val="24"/>
                              </w:rPr>
                              <w:t>evidence</w:t>
                            </w:r>
                            <w:r w:rsidR="00DF7233" w:rsidRPr="00DB6B43">
                              <w:rPr>
                                <w:rFonts w:ascii="Arial" w:hAnsi="Arial" w:cs="Arial"/>
                                <w:sz w:val="22"/>
                                <w:szCs w:val="24"/>
                              </w:rPr>
                              <w:t>d</w:t>
                            </w:r>
                            <w:r w:rsidRPr="00DB6B43">
                              <w:rPr>
                                <w:rFonts w:ascii="Arial" w:hAnsi="Arial" w:cs="Arial"/>
                                <w:sz w:val="22"/>
                                <w:szCs w:val="24"/>
                              </w:rPr>
                              <w:t xml:space="preserve"> only by a stamp affixed to this page or by an Approval Cover Page from the Division of Purchases.</w:t>
                            </w:r>
                          </w:p>
                          <w:p w:rsidR="00AD1B8B" w:rsidRDefault="00AD1B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6.5pt;width:500.3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Jv4KgIAAFAEAAAOAAAAZHJzL2Uyb0RvYy54bWysVNtu2zAMfR+wfxD0vjhJkzQ14hRdugwD&#10;ugvQ7gNkWbaFSaImKbG7rx8lu5mx7WmYHwRRpI4OD0nvbnutyFk4L8EUdDGbUyIMh0qapqBfn45v&#10;tpT4wEzFFBhR0Gfh6e3+9atdZ3OxhBZUJRxBEOPzzha0DcHmWeZ5KzTzM7DCoLMGp1lA0zVZ5ViH&#10;6Fply/l8k3XgKuuAC+/x9H5w0n3Cr2vBw+e69iIQVVDkFtLq0lrGNdvvWN44ZlvJRxrsH1hoJg0+&#10;eoG6Z4GRk5N/QGnJHXiow4yDzqCuJRcpB8xmMf8tm8eWWZFyQXG8vcjk/x8s/3T+4oissHaUGKax&#10;RE+iD+Qt9GQZ1emszzHo0WJY6PE4RsZMvX0A/s0TA4eWmUbcOQddK1iF7BbxZja5OuD4CFJ2H6HC&#10;Z9gpQALqa6cjIIpBEB2r9HypTKTC8XBztb7aLtDF0bfB7fU6PcHyl9vW+fBegCZxU1CHlU/o7Pzg&#10;Q2TD8peQxB6UrI5SqWS4pjwoR84Mu+SYvhHdT8OUIV1Bb9bL9SDA1OenEPP0/Q1Cy4DtrqQu6PYS&#10;xPIo2ztTpWYMTKphj5SVGXWM0g0ihr7sx7qUUD2jog6GtsYxxE0L7gclHbZ0Qf33E3OCEvXBYFVu&#10;FqtVnIFkrNbXSzTc1FNOPcxwhCpooGTYHsIwNyfrZNPiS0MfGLjDStYyiRxLPrAaeWPbJu3HEYtz&#10;MbVT1K8fwf4nAAAA//8DAFBLAwQUAAYACAAAACEA8CbVFd8AAAAJAQAADwAAAGRycy9kb3ducmV2&#10;LnhtbEyPwU7DMBBE70j8g7VIXBC100BoQ5wKIYHgBm0FVzd2kwh7HWw3DX/P9gS33Z3R7JtqNTnL&#10;RhNi71FCNhPADDZe99hK2G6erhfAYlKolfVoJPyYCKv6/KxSpfZHfDfjOrWMQjCWSkKX0lByHpvO&#10;OBVnfjBI2t4HpxKtoeU6qCOFO8vnQhTcqR7pQ6cG89iZ5mt9cBIWNy/jZ3zN3z6aYm+X6epufP4O&#10;Ul5eTA/3wJKZ0p8ZTviEDjUx7fwBdWRWwrIgI51zanSSRSbmwHY0Zfkt8Lri/xvUvwAAAP//AwBQ&#10;SwECLQAUAAYACAAAACEAtoM4kv4AAADhAQAAEwAAAAAAAAAAAAAAAAAAAAAAW0NvbnRlbnRfVHlw&#10;ZXNdLnhtbFBLAQItABQABgAIAAAAIQA4/SH/1gAAAJQBAAALAAAAAAAAAAAAAAAAAC8BAABfcmVs&#10;cy8ucmVsc1BLAQItABQABgAIAAAAIQB69Jv4KgIAAFAEAAAOAAAAAAAAAAAAAAAAAC4CAABkcnMv&#10;ZTJvRG9jLnhtbFBLAQItABQABgAIAAAAIQDwJtUV3wAAAAkBAAAPAAAAAAAAAAAAAAAAAIQEAABk&#10;cnMvZG93bnJldi54bWxQSwUGAAAAAAQABADzAAAAkAUAAAAA&#10;">
                <v:textbox>
                  <w:txbxContent>
                    <w:p w:rsidR="00AD1B8B" w:rsidRPr="00DB6B43" w:rsidRDefault="00AD1B8B" w:rsidP="00AD1B8B">
                      <w:pPr>
                        <w:pStyle w:val="DefaultText"/>
                        <w:rPr>
                          <w:rFonts w:ascii="Arial" w:hAnsi="Arial" w:cs="Arial"/>
                          <w:sz w:val="22"/>
                          <w:szCs w:val="24"/>
                        </w:rPr>
                      </w:pPr>
                      <w:r w:rsidRPr="00DB6B43">
                        <w:rPr>
                          <w:rFonts w:ascii="Arial" w:hAnsi="Arial" w:cs="Arial"/>
                          <w:sz w:val="22"/>
                          <w:szCs w:val="24"/>
                        </w:rPr>
                        <w:t xml:space="preserve">The approval and encumbrance of this Agreement by the Chair of the State Procurement Review Committee and the State Controller </w:t>
                      </w:r>
                      <w:r w:rsidR="00DF7233" w:rsidRPr="00DB6B43">
                        <w:rPr>
                          <w:rFonts w:ascii="Arial" w:hAnsi="Arial" w:cs="Arial"/>
                          <w:sz w:val="22"/>
                          <w:szCs w:val="24"/>
                        </w:rPr>
                        <w:t xml:space="preserve">is </w:t>
                      </w:r>
                      <w:r w:rsidRPr="00DB6B43">
                        <w:rPr>
                          <w:rFonts w:ascii="Arial" w:hAnsi="Arial" w:cs="Arial"/>
                          <w:sz w:val="22"/>
                          <w:szCs w:val="24"/>
                        </w:rPr>
                        <w:t>evidence</w:t>
                      </w:r>
                      <w:r w:rsidR="00DF7233" w:rsidRPr="00DB6B43">
                        <w:rPr>
                          <w:rFonts w:ascii="Arial" w:hAnsi="Arial" w:cs="Arial"/>
                          <w:sz w:val="22"/>
                          <w:szCs w:val="24"/>
                        </w:rPr>
                        <w:t>d</w:t>
                      </w:r>
                      <w:r w:rsidRPr="00DB6B43">
                        <w:rPr>
                          <w:rFonts w:ascii="Arial" w:hAnsi="Arial" w:cs="Arial"/>
                          <w:sz w:val="22"/>
                          <w:szCs w:val="24"/>
                        </w:rPr>
                        <w:t xml:space="preserve"> only by a stamp affixed to this page or by an Approval Cover Page from the Division of Purchases.</w:t>
                      </w:r>
                    </w:p>
                    <w:p w:rsidR="00AD1B8B" w:rsidRDefault="00AD1B8B"/>
                  </w:txbxContent>
                </v:textbox>
              </v:shape>
            </w:pict>
          </mc:Fallback>
        </mc:AlternateContent>
      </w:r>
    </w:p>
    <w:p w:rsidR="00AD1B8B" w:rsidRPr="001F5ADB" w:rsidRDefault="00AD1B8B">
      <w:pPr>
        <w:pStyle w:val="DefaultText"/>
        <w:rPr>
          <w:rFonts w:ascii="Arial" w:hAnsi="Arial" w:cs="Arial"/>
          <w:sz w:val="22"/>
        </w:rPr>
      </w:pPr>
    </w:p>
    <w:p w:rsidR="00AD1B8B" w:rsidRPr="001F5ADB" w:rsidRDefault="00AD1B8B">
      <w:pPr>
        <w:pStyle w:val="DefaultText"/>
        <w:rPr>
          <w:rFonts w:ascii="Arial" w:hAnsi="Arial" w:cs="Arial"/>
          <w:sz w:val="22"/>
        </w:rPr>
      </w:pPr>
    </w:p>
    <w:p w:rsidR="00AD1B8B" w:rsidRPr="00E96E6D" w:rsidRDefault="00AD1B8B" w:rsidP="00E96E6D">
      <w:pPr>
        <w:tabs>
          <w:tab w:val="left" w:pos="4905"/>
        </w:tabs>
      </w:pPr>
    </w:p>
    <w:sectPr w:rsidR="00AD1B8B" w:rsidRPr="00E96E6D" w:rsidSect="00B84058">
      <w:headerReference w:type="default" r:id="rId8"/>
      <w:footerReference w:type="first" r:id="rId9"/>
      <w:pgSz w:w="12240" w:h="15840"/>
      <w:pgMar w:top="540" w:right="720" w:bottom="720" w:left="720" w:header="648" w:footer="6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58" w:rsidRDefault="00AB2D58">
      <w:r>
        <w:separator/>
      </w:r>
    </w:p>
  </w:endnote>
  <w:endnote w:type="continuationSeparator" w:id="0">
    <w:p w:rsidR="00AB2D58" w:rsidRDefault="00AB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6D" w:rsidRDefault="00E96E6D" w:rsidP="00E96E6D">
    <w:pPr>
      <w:pStyle w:val="DefaultText"/>
      <w:rPr>
        <w:rFonts w:ascii="Arial" w:hAnsi="Arial" w:cs="Arial"/>
        <w:sz w:val="18"/>
      </w:rPr>
    </w:pPr>
    <w:r w:rsidRPr="00E96E6D">
      <w:rPr>
        <w:rFonts w:ascii="Arial" w:hAnsi="Arial" w:cs="Arial"/>
        <w:sz w:val="18"/>
      </w:rPr>
      <w:t>BP54 (Rev 11/16)</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DCM Agreement Administrator:</w:t>
    </w:r>
  </w:p>
  <w:p w:rsidR="00E96E6D" w:rsidRPr="00E96E6D" w:rsidRDefault="00E96E6D" w:rsidP="00E96E6D">
    <w:pPr>
      <w:pStyle w:val="Footer"/>
      <w:jc w:val="center"/>
      <w:rPr>
        <w:rFonts w:ascii="Arial" w:hAnsi="Arial" w:cs="Arial"/>
        <w:sz w:val="18"/>
      </w:rPr>
    </w:pPr>
    <w:r>
      <w:rPr>
        <w:rFonts w:ascii="Arial" w:hAnsi="Arial" w:cs="Arial"/>
        <w:sz w:val="18"/>
      </w:rPr>
      <w:tab/>
      <w:t xml:space="preserve">Provider Contact / e-mail: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58" w:rsidRDefault="00AB2D58">
      <w:r>
        <w:separator/>
      </w:r>
    </w:p>
  </w:footnote>
  <w:footnote w:type="continuationSeparator" w:id="0">
    <w:p w:rsidR="00AB2D58" w:rsidRDefault="00AB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F1" w:rsidRDefault="003D3A07">
    <w:pPr>
      <w:pStyle w:val="DefaultText"/>
      <w:rPr>
        <w:sz w:val="20"/>
      </w:rPr>
    </w:pPr>
    <w:r>
      <w:rPr>
        <w:sz w:val="20"/>
      </w:rPr>
      <w:t xml:space="preserve">BP 54 - </w:t>
    </w:r>
    <w:r w:rsidR="00DC52F1">
      <w:rPr>
        <w:sz w:val="20"/>
      </w:rPr>
      <w:t>AGREEMENT TO PURCHASE SERVICES</w:t>
    </w:r>
    <w:r w:rsidR="00DC52F1">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53B07"/>
    <w:multiLevelType w:val="singleLevel"/>
    <w:tmpl w:val="85E62B22"/>
    <w:lvl w:ilvl="0">
      <w:start w:val="4"/>
      <w:numFmt w:val="lowerLetter"/>
      <w:lvlText w:val="%1."/>
      <w:legacy w:legacy="1" w:legacySpace="0" w:legacyIndent="720"/>
      <w:lvlJc w:val="left"/>
      <w:pPr>
        <w:ind w:left="216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08"/>
    <w:rsid w:val="0004616E"/>
    <w:rsid w:val="000B7F08"/>
    <w:rsid w:val="00112A3D"/>
    <w:rsid w:val="001201C5"/>
    <w:rsid w:val="00126C2A"/>
    <w:rsid w:val="001737ED"/>
    <w:rsid w:val="00185DE4"/>
    <w:rsid w:val="001F5ADB"/>
    <w:rsid w:val="00261BEB"/>
    <w:rsid w:val="002C4B45"/>
    <w:rsid w:val="00300D5A"/>
    <w:rsid w:val="00310B2C"/>
    <w:rsid w:val="003902A4"/>
    <w:rsid w:val="003D3A07"/>
    <w:rsid w:val="003E7002"/>
    <w:rsid w:val="004540F7"/>
    <w:rsid w:val="00482875"/>
    <w:rsid w:val="004C1196"/>
    <w:rsid w:val="004C3B1A"/>
    <w:rsid w:val="004E35C1"/>
    <w:rsid w:val="004E7DFB"/>
    <w:rsid w:val="00510588"/>
    <w:rsid w:val="0052566A"/>
    <w:rsid w:val="00547DB5"/>
    <w:rsid w:val="00562E24"/>
    <w:rsid w:val="00593FDB"/>
    <w:rsid w:val="005C7D9D"/>
    <w:rsid w:val="005E13C2"/>
    <w:rsid w:val="00642838"/>
    <w:rsid w:val="0069341C"/>
    <w:rsid w:val="00731418"/>
    <w:rsid w:val="00777BF7"/>
    <w:rsid w:val="00792E5B"/>
    <w:rsid w:val="007D3D6F"/>
    <w:rsid w:val="007E2B33"/>
    <w:rsid w:val="007E74E1"/>
    <w:rsid w:val="007F51BF"/>
    <w:rsid w:val="00822835"/>
    <w:rsid w:val="00872175"/>
    <w:rsid w:val="00973C02"/>
    <w:rsid w:val="00996B82"/>
    <w:rsid w:val="009A5BD3"/>
    <w:rsid w:val="009B417C"/>
    <w:rsid w:val="009D41AD"/>
    <w:rsid w:val="00A138F9"/>
    <w:rsid w:val="00A64184"/>
    <w:rsid w:val="00A72EC1"/>
    <w:rsid w:val="00A913FF"/>
    <w:rsid w:val="00AB2D58"/>
    <w:rsid w:val="00AD1B8B"/>
    <w:rsid w:val="00AE0DFC"/>
    <w:rsid w:val="00B02343"/>
    <w:rsid w:val="00B5362A"/>
    <w:rsid w:val="00B6222F"/>
    <w:rsid w:val="00B84058"/>
    <w:rsid w:val="00B84CF1"/>
    <w:rsid w:val="00B948A8"/>
    <w:rsid w:val="00BC0D68"/>
    <w:rsid w:val="00BC75AB"/>
    <w:rsid w:val="00C2151E"/>
    <w:rsid w:val="00C30CB6"/>
    <w:rsid w:val="00C826ED"/>
    <w:rsid w:val="00CB279B"/>
    <w:rsid w:val="00D05152"/>
    <w:rsid w:val="00D107FB"/>
    <w:rsid w:val="00D16875"/>
    <w:rsid w:val="00D853E9"/>
    <w:rsid w:val="00DA5D06"/>
    <w:rsid w:val="00DB6B43"/>
    <w:rsid w:val="00DC52F1"/>
    <w:rsid w:val="00DD4214"/>
    <w:rsid w:val="00DF7233"/>
    <w:rsid w:val="00E1776D"/>
    <w:rsid w:val="00E219F5"/>
    <w:rsid w:val="00E668A3"/>
    <w:rsid w:val="00E817AF"/>
    <w:rsid w:val="00E96E6D"/>
    <w:rsid w:val="00ED2591"/>
    <w:rsid w:val="00FB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B84058"/>
    <w:rPr>
      <w:color w:val="0000FF"/>
      <w:u w:val="single"/>
    </w:rPr>
  </w:style>
  <w:style w:type="character" w:customStyle="1" w:styleId="DefaultTextChar">
    <w:name w:val="Default Text Char"/>
    <w:link w:val="DefaultText"/>
    <w:rsid w:val="00B6222F"/>
    <w:rPr>
      <w:sz w:val="24"/>
    </w:rPr>
  </w:style>
  <w:style w:type="paragraph" w:styleId="BodyTextIndent">
    <w:name w:val="Body Text Indent"/>
    <w:basedOn w:val="Normal"/>
    <w:link w:val="BodyTextIndentChar"/>
    <w:rsid w:val="001F5ADB"/>
    <w:pPr>
      <w:tabs>
        <w:tab w:val="left" w:pos="720"/>
        <w:tab w:val="left" w:pos="1800"/>
        <w:tab w:val="left" w:pos="5940"/>
      </w:tabs>
      <w:ind w:left="1800" w:hanging="1800"/>
    </w:pPr>
    <w:rPr>
      <w:rFonts w:ascii="Arial" w:hAnsi="Arial" w:cs="Arial"/>
      <w:sz w:val="24"/>
      <w:szCs w:val="24"/>
    </w:rPr>
  </w:style>
  <w:style w:type="character" w:customStyle="1" w:styleId="BodyTextIndentChar">
    <w:name w:val="Body Text Indent Char"/>
    <w:link w:val="BodyTextIndent"/>
    <w:rsid w:val="001F5AD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B84058"/>
    <w:rPr>
      <w:color w:val="0000FF"/>
      <w:u w:val="single"/>
    </w:rPr>
  </w:style>
  <w:style w:type="character" w:customStyle="1" w:styleId="DefaultTextChar">
    <w:name w:val="Default Text Char"/>
    <w:link w:val="DefaultText"/>
    <w:rsid w:val="00B6222F"/>
    <w:rPr>
      <w:sz w:val="24"/>
    </w:rPr>
  </w:style>
  <w:style w:type="paragraph" w:styleId="BodyTextIndent">
    <w:name w:val="Body Text Indent"/>
    <w:basedOn w:val="Normal"/>
    <w:link w:val="BodyTextIndentChar"/>
    <w:rsid w:val="001F5ADB"/>
    <w:pPr>
      <w:tabs>
        <w:tab w:val="left" w:pos="720"/>
        <w:tab w:val="left" w:pos="1800"/>
        <w:tab w:val="left" w:pos="5940"/>
      </w:tabs>
      <w:ind w:left="1800" w:hanging="1800"/>
    </w:pPr>
    <w:rPr>
      <w:rFonts w:ascii="Arial" w:hAnsi="Arial" w:cs="Arial"/>
      <w:sz w:val="24"/>
      <w:szCs w:val="24"/>
    </w:rPr>
  </w:style>
  <w:style w:type="character" w:customStyle="1" w:styleId="BodyTextIndentChar">
    <w:name w:val="Body Text Indent Char"/>
    <w:link w:val="BodyTextIndent"/>
    <w:rsid w:val="001F5AD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Betty.M.Lamoreau</dc:creator>
  <cp:lastModifiedBy>Heath, Elizabeth</cp:lastModifiedBy>
  <cp:revision>2</cp:revision>
  <cp:lastPrinted>2009-08-03T20:48:00Z</cp:lastPrinted>
  <dcterms:created xsi:type="dcterms:W3CDTF">2016-11-22T15:14:00Z</dcterms:created>
  <dcterms:modified xsi:type="dcterms:W3CDTF">2016-11-22T15:14:00Z</dcterms:modified>
</cp:coreProperties>
</file>