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ascii="Arial" w:hAnsi="Arial" w:cs="Arial"/>
          <w:sz w:val="32"/>
          <w:szCs w:val="32"/>
        </w:rPr>
      </w:pPr>
      <w:r w:rsidRPr="0056091D">
        <w:rPr>
          <w:rFonts w:ascii="Arial" w:hAnsi="Arial"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noProof/>
          <w:sz w:val="32"/>
          <w:szCs w:val="32"/>
        </w:rPr>
        <w:drawing>
          <wp:anchor distT="0" distB="0" distL="114300" distR="114300" simplePos="0" relativeHeight="251705856" behindDoc="1" locked="0" layoutInCell="1" allowOverlap="1" wp14:anchorId="2E86EEED" wp14:editId="3CAFB37D">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sz w:val="32"/>
          <w:szCs w:val="32"/>
        </w:rPr>
        <w:t xml:space="preserve">State </w:t>
      </w:r>
      <w:r w:rsidR="00D41D0F" w:rsidRPr="0056091D">
        <w:rPr>
          <w:rFonts w:ascii="Arial" w:hAnsi="Arial" w:cs="Arial"/>
          <w:sz w:val="32"/>
          <w:szCs w:val="32"/>
        </w:rPr>
        <w:t>of</w:t>
      </w:r>
      <w:r w:rsidR="009A3F55" w:rsidRPr="0056091D">
        <w:rPr>
          <w:rFonts w:ascii="Arial" w:hAnsi="Arial" w:cs="Arial"/>
          <w:sz w:val="32"/>
          <w:szCs w:val="32"/>
        </w:rPr>
        <w:t xml:space="preserve"> Maine</w:t>
      </w:r>
    </w:p>
    <w:p w14:paraId="28CFEA34" w14:textId="112CB944" w:rsidR="008C3637" w:rsidRPr="0056091D" w:rsidRDefault="009A3F55" w:rsidP="0056091D">
      <w:pPr>
        <w:jc w:val="center"/>
        <w:rPr>
          <w:rFonts w:ascii="Arial" w:hAnsi="Arial" w:cs="Arial"/>
          <w:smallCaps/>
          <w:sz w:val="36"/>
        </w:rPr>
      </w:pPr>
      <w:r w:rsidRPr="0056091D">
        <w:rPr>
          <w:rFonts w:ascii="Arial" w:hAnsi="Arial" w:cs="Arial"/>
          <w:smallCaps/>
          <w:sz w:val="36"/>
        </w:rPr>
        <w:t>Volunteer Maine,</w:t>
      </w:r>
      <w:r w:rsidRPr="0056091D">
        <w:rPr>
          <w:rFonts w:ascii="Arial" w:hAnsi="Arial" w:cs="Arial"/>
          <w:smallCaps/>
          <w:sz w:val="36"/>
        </w:rPr>
        <w:br/>
        <w:t xml:space="preserve">The Commission </w:t>
      </w:r>
      <w:r w:rsidR="00D41D0F" w:rsidRPr="0056091D">
        <w:rPr>
          <w:rFonts w:ascii="Arial" w:hAnsi="Arial" w:cs="Arial"/>
          <w:smallCaps/>
          <w:sz w:val="36"/>
        </w:rPr>
        <w:t>for</w:t>
      </w:r>
      <w:r w:rsidRPr="0056091D">
        <w:rPr>
          <w:rFonts w:ascii="Arial" w:hAnsi="Arial"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59AB7985" w14:textId="18BEE783" w:rsidR="0056091D" w:rsidRPr="0056091D" w:rsidRDefault="0056091D" w:rsidP="0056091D">
      <w:pPr>
        <w:jc w:val="center"/>
        <w:rPr>
          <w:rFonts w:ascii="Arial" w:hAnsi="Arial" w:cs="Arial"/>
          <w:sz w:val="36"/>
          <w:szCs w:val="36"/>
        </w:rPr>
      </w:pPr>
      <w:r w:rsidRPr="0056091D">
        <w:rPr>
          <w:rFonts w:ascii="Arial" w:hAnsi="Arial" w:cs="Arial"/>
          <w:sz w:val="36"/>
          <w:szCs w:val="36"/>
        </w:rPr>
        <w:t xml:space="preserve">RFA # </w:t>
      </w:r>
      <w:r w:rsidR="00710892">
        <w:rPr>
          <w:rFonts w:ascii="Arial" w:hAnsi="Arial" w:cs="Arial"/>
          <w:sz w:val="36"/>
          <w:szCs w:val="36"/>
        </w:rPr>
        <w:t>202308186</w:t>
      </w:r>
    </w:p>
    <w:p w14:paraId="0A14E72D" w14:textId="4FDC73C3"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045BEE">
        <w:rPr>
          <w:rFonts w:ascii="Arial" w:hAnsi="Arial" w:cs="Arial"/>
          <w:color w:val="auto"/>
          <w:sz w:val="36"/>
          <w:szCs w:val="36"/>
          <w14:shadow w14:blurRad="0" w14:dist="0" w14:dir="0" w14:sx="0" w14:sy="0" w14:kx="0" w14:ky="0" w14:algn="none">
            <w14:srgbClr w14:val="000000"/>
          </w14:shadow>
        </w:rPr>
        <w:t>Standard</w:t>
      </w:r>
      <w:r w:rsidRPr="009A3F55">
        <w:rPr>
          <w:rFonts w:ascii="Arial" w:hAnsi="Arial" w:cs="Arial"/>
          <w:color w:val="auto"/>
          <w:sz w:val="36"/>
          <w:szCs w:val="36"/>
          <w14:shadow w14:blurRad="0" w14:dist="0" w14:dir="0" w14:sx="0" w14:sy="0" w14:kx="0" w14:ky="0" w14:algn="none">
            <w14:srgbClr w14:val="000000"/>
          </w14:shadow>
        </w:rPr>
        <w:t xml:space="preserve"> </w:t>
      </w:r>
      <w:r w:rsidR="00045BEE">
        <w:rPr>
          <w:rFonts w:ascii="Arial" w:hAnsi="Arial" w:cs="Arial"/>
          <w:color w:val="auto"/>
          <w:sz w:val="36"/>
          <w:szCs w:val="36"/>
          <w14:shadow w14:blurRad="0" w14:dist="0" w14:dir="0" w14:sx="0" w14:sy="0" w14:kx="0" w14:ky="0" w14:algn="none">
            <w14:srgbClr w14:val="000000"/>
          </w14:shadow>
        </w:rPr>
        <w:t xml:space="preserve">Formula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7E881C5D" w14:textId="059574B2" w:rsidR="00BC7BE1" w:rsidRPr="00045BEE" w:rsidRDefault="00CD1028" w:rsidP="00045BEE">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r w:rsidR="001A280A">
        <w:rPr>
          <w:rFonts w:ascii="Arial" w:hAnsi="Arial"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RF</w:t>
            </w:r>
            <w:r w:rsidR="002130CA">
              <w:rPr>
                <w:rFonts w:ascii="Arial" w:eastAsia="Calibri" w:hAnsi="Arial" w:cs="Arial"/>
                <w:b/>
                <w:szCs w:val="22"/>
              </w:rPr>
              <w:t>A</w:t>
            </w:r>
            <w:r w:rsidRPr="00CE0E7A">
              <w:rPr>
                <w:rFonts w:ascii="Arial" w:eastAsia="Calibri" w:hAnsi="Arial"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communication regarding this </w:t>
            </w:r>
            <w:r w:rsidR="002130CA">
              <w:rPr>
                <w:rFonts w:ascii="Arial" w:eastAsia="Calibri" w:hAnsi="Arial" w:cs="Arial"/>
                <w:i/>
                <w:szCs w:val="22"/>
              </w:rPr>
              <w:t>RFA</w:t>
            </w:r>
            <w:r w:rsidRPr="00CE0E7A">
              <w:rPr>
                <w:rFonts w:ascii="Arial" w:eastAsia="Calibri" w:hAnsi="Arial" w:cs="Arial"/>
                <w:i/>
                <w:szCs w:val="22"/>
              </w:rPr>
              <w:t xml:space="preserve">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w:t>
            </w:r>
            <w:r w:rsidR="002130CA">
              <w:rPr>
                <w:rFonts w:ascii="Arial" w:eastAsia="Calibri" w:hAnsi="Arial" w:cs="Arial"/>
                <w:i/>
                <w:szCs w:val="22"/>
              </w:rPr>
              <w:t>RFA</w:t>
            </w:r>
            <w:r w:rsidRPr="00CE0E7A">
              <w:rPr>
                <w:rFonts w:ascii="Arial" w:eastAsia="Calibri" w:hAnsi="Arial" w:cs="Arial"/>
                <w:i/>
                <w:szCs w:val="22"/>
              </w:rPr>
              <w:t xml:space="preserve"> Coordinator identified below</w:t>
            </w:r>
            <w:r w:rsidRPr="00CE0E7A">
              <w:rPr>
                <w:rFonts w:ascii="Arial" w:eastAsia="Calibri" w:hAnsi="Arial" w:cs="Arial"/>
                <w:szCs w:val="22"/>
              </w:rPr>
              <w:t>.</w:t>
            </w:r>
          </w:p>
          <w:p w14:paraId="29019487"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3CABCF5E"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4" w:history="1">
              <w:r w:rsidRPr="00CE0E7A">
                <w:rPr>
                  <w:rStyle w:val="Hyperlink"/>
                  <w:rFonts w:ascii="Arial" w:eastAsia="Calibri" w:hAnsi="Arial" w:cs="Arial"/>
                  <w:szCs w:val="22"/>
                </w:rPr>
                <w:t>service.commission@maine.gov</w:t>
              </w:r>
            </w:hyperlink>
          </w:p>
          <w:p w14:paraId="263F1833"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04333-1005</w:t>
            </w:r>
          </w:p>
          <w:p w14:paraId="5D902834"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CE0E7A" w:rsidRDefault="00097E1C" w:rsidP="001A280A">
            <w:pPr>
              <w:autoSpaceDE/>
              <w:spacing w:before="0"/>
              <w:rPr>
                <w:rFonts w:ascii="Arial" w:eastAsia="Calibri" w:hAnsi="Arial" w:cs="Arial"/>
                <w:b/>
                <w:szCs w:val="22"/>
              </w:rPr>
            </w:pPr>
            <w:r>
              <w:rPr>
                <w:rFonts w:ascii="Arial" w:eastAsia="Calibri" w:hAnsi="Arial" w:cs="Arial"/>
                <w:b/>
                <w:szCs w:val="22"/>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68E7632" w14:textId="77777777" w:rsidR="00045BEE" w:rsidRDefault="00045BEE" w:rsidP="00045BEE">
            <w:pPr>
              <w:autoSpaceDE/>
              <w:spacing w:before="0"/>
              <w:rPr>
                <w:rFonts w:ascii="Arial" w:eastAsia="Calibri" w:hAnsi="Arial" w:cs="Arial"/>
                <w:i/>
                <w:szCs w:val="22"/>
              </w:rPr>
            </w:pPr>
            <w:r>
              <w:rPr>
                <w:rFonts w:ascii="Arial" w:eastAsia="Calibri" w:hAnsi="Arial" w:cs="Arial"/>
                <w:i/>
                <w:szCs w:val="22"/>
              </w:rPr>
              <w:t>There will be a virtual information session to answer questions about AmeriCorps and this grant application, especially entering performance measures and budget into the federal eGrants system. Registration is required and can be done via the link below. The session recording will be posted with this RFA announcement on the Division of Procurement Services grant page.</w:t>
            </w:r>
          </w:p>
          <w:p w14:paraId="6EF182B3" w14:textId="5D4089A6"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Pr>
                <w:rFonts w:ascii="Arial" w:eastAsia="Calibri" w:hAnsi="Arial" w:cs="Arial"/>
                <w:szCs w:val="22"/>
              </w:rPr>
              <w:t xml:space="preserve"> </w:t>
            </w:r>
            <w:r w:rsidR="008F4400">
              <w:rPr>
                <w:rFonts w:ascii="Arial" w:eastAsia="Calibri" w:hAnsi="Arial" w:cs="Arial"/>
                <w:szCs w:val="22"/>
              </w:rPr>
              <w:t xml:space="preserve">Sept. </w:t>
            </w:r>
            <w:r w:rsidR="00064831">
              <w:rPr>
                <w:rFonts w:ascii="Arial" w:eastAsia="Calibri" w:hAnsi="Arial" w:cs="Arial"/>
                <w:szCs w:val="22"/>
              </w:rPr>
              <w:t>14</w:t>
            </w:r>
            <w:r w:rsidR="001A280A">
              <w:rPr>
                <w:rFonts w:ascii="Arial" w:eastAsia="Calibri" w:hAnsi="Arial" w:cs="Arial"/>
                <w:szCs w:val="22"/>
              </w:rPr>
              <w:t>, 202</w:t>
            </w:r>
            <w:r w:rsidR="00045BEE">
              <w:rPr>
                <w:rFonts w:ascii="Arial" w:eastAsia="Calibri" w:hAnsi="Arial" w:cs="Arial"/>
                <w:szCs w:val="22"/>
              </w:rPr>
              <w:t>3 at</w:t>
            </w:r>
            <w:r w:rsidRPr="00CE0E7A">
              <w:rPr>
                <w:rFonts w:ascii="Arial" w:eastAsia="Calibri" w:hAnsi="Arial" w:cs="Arial"/>
                <w:szCs w:val="22"/>
              </w:rPr>
              <w:t xml:space="preserve"> </w:t>
            </w:r>
            <w:r w:rsidR="00A71744">
              <w:rPr>
                <w:rFonts w:ascii="Arial" w:eastAsia="Calibri" w:hAnsi="Arial" w:cs="Arial"/>
                <w:szCs w:val="22"/>
              </w:rPr>
              <w:t>9</w:t>
            </w:r>
            <w:r w:rsidRPr="00CE0E7A">
              <w:rPr>
                <w:rFonts w:ascii="Arial" w:eastAsia="Calibri" w:hAnsi="Arial" w:cs="Arial"/>
                <w:szCs w:val="22"/>
              </w:rPr>
              <w:t>:</w:t>
            </w:r>
            <w:r w:rsidR="00A71744">
              <w:rPr>
                <w:rFonts w:ascii="Arial" w:eastAsia="Calibri" w:hAnsi="Arial" w:cs="Arial"/>
                <w:szCs w:val="22"/>
              </w:rPr>
              <w:t>0</w:t>
            </w:r>
            <w:r w:rsidRPr="00CE0E7A">
              <w:rPr>
                <w:rFonts w:ascii="Arial" w:eastAsia="Calibri" w:hAnsi="Arial" w:cs="Arial"/>
                <w:szCs w:val="22"/>
              </w:rPr>
              <w:t>0–</w:t>
            </w:r>
            <w:r w:rsidR="00045BEE">
              <w:rPr>
                <w:rFonts w:ascii="Arial" w:eastAsia="Calibri" w:hAnsi="Arial" w:cs="Arial"/>
                <w:szCs w:val="22"/>
              </w:rPr>
              <w:t>1</w:t>
            </w:r>
            <w:r w:rsidR="00A71744">
              <w:rPr>
                <w:rFonts w:ascii="Arial" w:eastAsia="Calibri" w:hAnsi="Arial" w:cs="Arial"/>
                <w:szCs w:val="22"/>
              </w:rPr>
              <w:t>1</w:t>
            </w:r>
            <w:r w:rsidR="00045BEE">
              <w:rPr>
                <w:rFonts w:ascii="Arial" w:eastAsia="Calibri" w:hAnsi="Arial" w:cs="Arial"/>
                <w:szCs w:val="22"/>
              </w:rPr>
              <w:t>:</w:t>
            </w:r>
            <w:r w:rsidR="00A71744">
              <w:rPr>
                <w:rFonts w:ascii="Arial" w:eastAsia="Calibri" w:hAnsi="Arial" w:cs="Arial"/>
                <w:szCs w:val="22"/>
              </w:rPr>
              <w:t>0</w:t>
            </w:r>
            <w:r w:rsidR="00045BEE">
              <w:rPr>
                <w:rFonts w:ascii="Arial" w:eastAsia="Calibri" w:hAnsi="Arial" w:cs="Arial"/>
                <w:szCs w:val="22"/>
              </w:rPr>
              <w:t>0</w:t>
            </w:r>
            <w:r w:rsidRPr="00CE0E7A">
              <w:rPr>
                <w:rFonts w:ascii="Arial" w:eastAsia="Calibri" w:hAnsi="Arial" w:cs="Arial"/>
                <w:szCs w:val="22"/>
              </w:rPr>
              <w:t xml:space="preserve"> </w:t>
            </w:r>
            <w:r w:rsidR="00045BEE" w:rsidRPr="00CE0E7A">
              <w:rPr>
                <w:rFonts w:ascii="Arial" w:eastAsia="Calibri" w:hAnsi="Arial" w:cs="Arial"/>
                <w:szCs w:val="22"/>
              </w:rPr>
              <w:t>am</w:t>
            </w:r>
            <w:r w:rsidRPr="00CE0E7A">
              <w:rPr>
                <w:rFonts w:ascii="Arial" w:eastAsia="Calibri" w:hAnsi="Arial" w:cs="Arial"/>
                <w:szCs w:val="22"/>
              </w:rPr>
              <w:t>, local time</w:t>
            </w:r>
          </w:p>
          <w:p w14:paraId="4398DA4F" w14:textId="5D7EE855" w:rsidR="00012D38" w:rsidRPr="00DC422B" w:rsidRDefault="00045BEE" w:rsidP="001A280A">
            <w:pPr>
              <w:autoSpaceDE/>
              <w:spacing w:before="0"/>
              <w:rPr>
                <w:rFonts w:ascii="Arial" w:eastAsia="Calibri" w:hAnsi="Arial" w:cs="Arial"/>
                <w:szCs w:val="22"/>
              </w:rPr>
            </w:pPr>
            <w:r>
              <w:rPr>
                <w:rFonts w:ascii="Arial" w:eastAsia="Calibri" w:hAnsi="Arial" w:cs="Arial"/>
                <w:b/>
                <w:bCs/>
                <w:iCs/>
                <w:szCs w:val="22"/>
              </w:rPr>
              <w:t xml:space="preserve">Registration link: </w:t>
            </w:r>
            <w:hyperlink r:id="rId15" w:history="1">
              <w:r w:rsidR="000C5D49" w:rsidRPr="000B469F">
                <w:rPr>
                  <w:rStyle w:val="Hyperlink"/>
                  <w:rFonts w:ascii="Arial" w:eastAsia="Calibri" w:hAnsi="Arial" w:cs="Arial"/>
                  <w:iCs/>
                  <w:szCs w:val="22"/>
                </w:rPr>
                <w:t>https://tinyurl.com/33wfsz8w</w:t>
              </w:r>
            </w:hyperlink>
            <w:r w:rsidR="000C5D49">
              <w:rPr>
                <w:rFonts w:ascii="Arial" w:eastAsia="Calibri" w:hAnsi="Arial" w:cs="Arial"/>
                <w:iCs/>
                <w:szCs w:val="22"/>
              </w:rPr>
              <w:t xml:space="preserve"> </w:t>
            </w:r>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w:t>
            </w:r>
            <w:r w:rsidR="002130CA">
              <w:rPr>
                <w:rFonts w:ascii="Arial" w:eastAsia="Calibri" w:hAnsi="Arial" w:cs="Arial"/>
                <w:i/>
                <w:szCs w:val="22"/>
              </w:rPr>
              <w:t>RFA</w:t>
            </w:r>
            <w:r w:rsidRPr="00CE0E7A">
              <w:rPr>
                <w:rFonts w:ascii="Arial" w:eastAsia="Calibri" w:hAnsi="Arial" w:cs="Arial"/>
                <w:i/>
                <w:szCs w:val="22"/>
              </w:rPr>
              <w:t xml:space="preserve"> Coordinator identified above by:</w:t>
            </w:r>
          </w:p>
          <w:p w14:paraId="2FECF29A" w14:textId="26CE8D9F"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008F4400">
              <w:rPr>
                <w:rFonts w:ascii="Arial" w:eastAsia="Calibri" w:hAnsi="Arial" w:cs="Arial"/>
                <w:szCs w:val="22"/>
              </w:rPr>
              <w:t xml:space="preserve">Sept. </w:t>
            </w:r>
            <w:r w:rsidR="0061794B">
              <w:rPr>
                <w:rFonts w:ascii="Arial" w:eastAsia="Calibri" w:hAnsi="Arial" w:cs="Arial"/>
                <w:szCs w:val="22"/>
              </w:rPr>
              <w:t>1</w:t>
            </w:r>
            <w:r w:rsidR="00064831">
              <w:rPr>
                <w:rFonts w:ascii="Arial" w:eastAsia="Calibri" w:hAnsi="Arial" w:cs="Arial"/>
                <w:szCs w:val="22"/>
              </w:rPr>
              <w:t>8</w:t>
            </w:r>
            <w:r w:rsidRPr="00CE0E7A">
              <w:rPr>
                <w:rFonts w:ascii="Arial" w:eastAsia="Calibri" w:hAnsi="Arial" w:cs="Arial"/>
                <w:szCs w:val="22"/>
              </w:rPr>
              <w:t xml:space="preserve">, </w:t>
            </w:r>
            <w:r>
              <w:rPr>
                <w:rFonts w:ascii="Arial" w:eastAsia="Calibri" w:hAnsi="Arial" w:cs="Arial"/>
                <w:szCs w:val="22"/>
              </w:rPr>
              <w:t>2</w:t>
            </w:r>
            <w:r w:rsidR="008731E4" w:rsidRPr="008731E4">
              <w:rPr>
                <w:rFonts w:ascii="Arial" w:eastAsia="Calibri" w:hAnsi="Arial" w:cs="Arial"/>
              </w:rPr>
              <w:t>02</w:t>
            </w:r>
            <w:r w:rsidR="00045BEE">
              <w:rPr>
                <w:rFonts w:ascii="Arial" w:eastAsia="Calibri" w:hAnsi="Arial" w:cs="Arial"/>
              </w:rPr>
              <w:t>3</w:t>
            </w:r>
            <w:r w:rsidRPr="00CE0E7A">
              <w:rPr>
                <w:rFonts w:ascii="Arial" w:eastAsia="Calibri" w:hAnsi="Arial" w:cs="Arial"/>
                <w:szCs w:val="22"/>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CE0E7A" w:rsidRDefault="00012D38" w:rsidP="001A280A">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75F511F3" w14:textId="10456C52"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61794B">
              <w:rPr>
                <w:rFonts w:ascii="Arial" w:eastAsia="Calibri" w:hAnsi="Arial" w:cs="Arial"/>
                <w:szCs w:val="22"/>
              </w:rPr>
              <w:t>Sept. 2</w:t>
            </w:r>
            <w:r w:rsidR="00064831">
              <w:rPr>
                <w:rFonts w:ascii="Arial" w:eastAsia="Calibri" w:hAnsi="Arial" w:cs="Arial"/>
                <w:szCs w:val="22"/>
              </w:rPr>
              <w:t>8</w:t>
            </w:r>
            <w:r w:rsidRPr="00CE0E7A">
              <w:rPr>
                <w:rFonts w:ascii="Arial" w:eastAsia="Calibri" w:hAnsi="Arial" w:cs="Arial"/>
                <w:szCs w:val="22"/>
              </w:rPr>
              <w:t>, 20</w:t>
            </w:r>
            <w:r>
              <w:rPr>
                <w:rFonts w:ascii="Arial" w:eastAsia="Calibri" w:hAnsi="Arial" w:cs="Arial"/>
                <w:szCs w:val="22"/>
              </w:rPr>
              <w:t>2</w:t>
            </w:r>
            <w:r w:rsidR="00045BEE">
              <w:rPr>
                <w:rFonts w:ascii="Arial" w:eastAsia="Calibri" w:hAnsi="Arial" w:cs="Arial"/>
                <w:szCs w:val="22"/>
              </w:rPr>
              <w:t>3</w:t>
            </w:r>
            <w:r w:rsidRPr="00CE0E7A">
              <w:rPr>
                <w:rFonts w:ascii="Arial" w:eastAsia="Calibri" w:hAnsi="Arial" w:cs="Arial"/>
                <w:szCs w:val="22"/>
              </w:rPr>
              <w:t>, no later than 11:59 p.m., local time.</w:t>
            </w:r>
            <w:r w:rsidRPr="00CE0E7A">
              <w:rPr>
                <w:rFonts w:ascii="Arial" w:eastAsia="Calibri" w:hAnsi="Arial" w:cs="Arial"/>
                <w:szCs w:val="22"/>
              </w:rPr>
              <w:br/>
            </w:r>
          </w:p>
          <w:p w14:paraId="55BEA0D8" w14:textId="77777777" w:rsidR="00012D38" w:rsidRPr="00CE0E7A" w:rsidRDefault="00012D38" w:rsidP="001A280A">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0D2D6B31" w14:textId="77777777" w:rsidR="00012D38" w:rsidRPr="00CE0E7A" w:rsidRDefault="00012D38" w:rsidP="001A280A">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0" w:name="_Hlk22894746"/>
            <w:r w:rsidRPr="00CE0E7A">
              <w:rPr>
                <w:rStyle w:val="Hyperlink"/>
                <w:rFonts w:ascii="Arial" w:hAnsi="Arial" w:cs="Arial"/>
                <w:szCs w:val="22"/>
              </w:rPr>
              <w:fldChar w:fldCharType="begin"/>
            </w:r>
            <w:r w:rsidRPr="00CE0E7A">
              <w:rPr>
                <w:rStyle w:val="Hyperlink"/>
                <w:rFonts w:ascii="Arial" w:hAnsi="Arial" w:cs="Arial"/>
                <w:szCs w:val="22"/>
              </w:rPr>
              <w:instrText xml:space="preserve"> HYPERLINK "mailto:Proposals@maine.gov" </w:instrText>
            </w:r>
            <w:r w:rsidRPr="00CE0E7A">
              <w:rPr>
                <w:rStyle w:val="Hyperlink"/>
                <w:rFonts w:ascii="Arial" w:hAnsi="Arial" w:cs="Arial"/>
                <w:szCs w:val="22"/>
              </w:rPr>
              <w:fldChar w:fldCharType="separate"/>
            </w:r>
            <w:r w:rsidRPr="00CE0E7A">
              <w:rPr>
                <w:rStyle w:val="Hyperlink"/>
                <w:rFonts w:ascii="Arial" w:hAnsi="Arial" w:cs="Arial"/>
                <w:szCs w:val="22"/>
              </w:rPr>
              <w:t>Proposals@maine.gov</w:t>
            </w:r>
            <w:r w:rsidRPr="00CE0E7A">
              <w:rPr>
                <w:rStyle w:val="Hyperlink"/>
                <w:rFonts w:ascii="Arial" w:hAnsi="Arial" w:cs="Arial"/>
                <w:szCs w:val="22"/>
              </w:rPr>
              <w:fldChar w:fldCharType="end"/>
            </w:r>
            <w:bookmarkEnd w:id="0"/>
          </w:p>
        </w:tc>
      </w:tr>
    </w:tbl>
    <w:p w14:paraId="7D3CBFA0" w14:textId="0B1A4542"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2130CA">
        <w:rPr>
          <w:rStyle w:val="InitialStyle"/>
          <w:rFonts w:ascii="Arial" w:hAnsi="Arial" w:cs="Arial"/>
          <w:sz w:val="20"/>
        </w:rPr>
        <w:t>RFA</w:t>
      </w:r>
      <w:r w:rsidRPr="00C06184">
        <w:rPr>
          <w:rStyle w:val="InitialStyle"/>
          <w:rFonts w:ascii="Arial" w:hAnsi="Arial" w:cs="Arial"/>
          <w:sz w:val="20"/>
        </w:rPr>
        <w:t xml:space="preserve">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w:t>
      </w:r>
      <w:r w:rsidR="002130CA">
        <w:rPr>
          <w:rStyle w:val="InitialStyle"/>
          <w:rFonts w:ascii="Arial" w:hAnsi="Arial" w:cs="Arial"/>
          <w:sz w:val="20"/>
        </w:rPr>
        <w:t>RFA</w:t>
      </w:r>
      <w:r w:rsidRPr="00C06184">
        <w:rPr>
          <w:rStyle w:val="InitialStyle"/>
          <w:rFonts w:ascii="Arial" w:hAnsi="Arial" w:cs="Arial"/>
          <w:sz w:val="20"/>
        </w:rPr>
        <w:t xml:space="preserve"> must be made through the </w:t>
      </w:r>
      <w:r w:rsidR="002130CA">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2130CA">
        <w:rPr>
          <w:rStyle w:val="InitialStyle"/>
          <w:rFonts w:ascii="Arial" w:hAnsi="Arial" w:cs="Arial"/>
          <w:sz w:val="20"/>
        </w:rPr>
        <w:t>RFA</w:t>
      </w:r>
      <w:r w:rsidRPr="00C06184">
        <w:rPr>
          <w:rStyle w:val="InitialStyle"/>
          <w:rFonts w:ascii="Arial" w:hAnsi="Arial" w:cs="Arial"/>
          <w:sz w:val="20"/>
        </w:rPr>
        <w:t>.  Violation of this provision may lead to disqualification from the bidding process, at the State’s discretion.</w:t>
      </w:r>
    </w:p>
    <w:p w14:paraId="1E906A5E" w14:textId="77777777" w:rsidR="004C4779" w:rsidRPr="00F265DD"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bCs/>
          <w:sz w:val="24"/>
        </w:rPr>
      </w:pPr>
      <w:r w:rsidRPr="003A1FA7">
        <w:br w:type="page"/>
      </w:r>
      <w:r w:rsidR="008A4E21" w:rsidRPr="00F265DD">
        <w:rPr>
          <w:rFonts w:ascii="Arial" w:hAnsi="Arial" w:cs="Arial"/>
          <w:b/>
          <w:bCs/>
          <w:sz w:val="24"/>
        </w:rPr>
        <w:lastRenderedPageBreak/>
        <w:t>Highlights</w:t>
      </w:r>
      <w:r w:rsidR="004C4779" w:rsidRPr="00F265DD">
        <w:rPr>
          <w:rFonts w:ascii="Arial" w:hAnsi="Arial" w:cs="Arial"/>
          <w:b/>
          <w:bCs/>
          <w:sz w:val="24"/>
        </w:rPr>
        <w:t xml:space="preserve"> for Potential Applicants</w:t>
      </w:r>
    </w:p>
    <w:p w14:paraId="1CD9396D" w14:textId="547CDA52" w:rsidR="0096681F" w:rsidRPr="00F265DD" w:rsidRDefault="004C4779"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 xml:space="preserve">This document has </w:t>
      </w:r>
      <w:r w:rsidR="00816992" w:rsidRPr="00F265DD">
        <w:rPr>
          <w:rFonts w:ascii="Arial" w:hAnsi="Arial" w:cs="Arial"/>
          <w:sz w:val="24"/>
          <w:szCs w:val="24"/>
        </w:rPr>
        <w:t>three</w:t>
      </w:r>
      <w:r w:rsidRPr="00F265DD">
        <w:rPr>
          <w:rFonts w:ascii="Arial" w:hAnsi="Arial" w:cs="Arial"/>
          <w:sz w:val="24"/>
          <w:szCs w:val="24"/>
        </w:rPr>
        <w:t xml:space="preserve"> </w:t>
      </w:r>
      <w:r w:rsidR="003175CE" w:rsidRPr="00F265DD">
        <w:rPr>
          <w:rFonts w:ascii="Arial" w:hAnsi="Arial" w:cs="Arial"/>
          <w:sz w:val="24"/>
          <w:szCs w:val="24"/>
        </w:rPr>
        <w:t>sets</w:t>
      </w:r>
      <w:r w:rsidRPr="00F265DD">
        <w:rPr>
          <w:rFonts w:ascii="Arial" w:hAnsi="Arial" w:cs="Arial"/>
          <w:sz w:val="24"/>
          <w:szCs w:val="24"/>
        </w:rPr>
        <w:t xml:space="preserve"> of information: </w:t>
      </w:r>
    </w:p>
    <w:p w14:paraId="58F8C192" w14:textId="6F3FF1AA"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A</w:t>
      </w:r>
      <w:r w:rsidR="0096681F" w:rsidRPr="00F265DD">
        <w:rPr>
          <w:rFonts w:ascii="Arial" w:hAnsi="Arial" w:cs="Arial"/>
          <w:sz w:val="24"/>
          <w:szCs w:val="24"/>
        </w:rPr>
        <w:t xml:space="preserve">n introduction to AmeriCorps and its service culture; </w:t>
      </w:r>
    </w:p>
    <w:p w14:paraId="5A26E66A" w14:textId="43382BEA"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G</w:t>
      </w:r>
      <w:r w:rsidR="0096681F" w:rsidRPr="00F265DD">
        <w:rPr>
          <w:rFonts w:ascii="Arial" w:hAnsi="Arial" w:cs="Arial"/>
          <w:sz w:val="24"/>
          <w:szCs w:val="24"/>
        </w:rPr>
        <w:t xml:space="preserve">uidance on designing an AmeriCorps program; and, </w:t>
      </w:r>
    </w:p>
    <w:p w14:paraId="54D05FD1" w14:textId="042BE905"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D</w:t>
      </w:r>
      <w:r w:rsidR="0096681F" w:rsidRPr="00F265DD">
        <w:rPr>
          <w:rFonts w:ascii="Arial" w:hAnsi="Arial" w:cs="Arial"/>
          <w:sz w:val="24"/>
          <w:szCs w:val="24"/>
        </w:rPr>
        <w:t xml:space="preserve">irections for writing a grant proposal.  </w:t>
      </w:r>
    </w:p>
    <w:p w14:paraId="5FD54EF8" w14:textId="771BDA24" w:rsidR="0096681F" w:rsidRPr="00F265DD" w:rsidRDefault="0096681F"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L</w:t>
      </w:r>
      <w:r w:rsidR="002E3634" w:rsidRPr="00F265DD">
        <w:rPr>
          <w:rFonts w:ascii="Arial" w:hAnsi="Arial" w:cs="Arial"/>
          <w:sz w:val="24"/>
          <w:szCs w:val="24"/>
        </w:rPr>
        <w:t xml:space="preserve">inks to all external resources noted in this Request for Proposals are consolidated in </w:t>
      </w:r>
      <w:r w:rsidR="00F36328" w:rsidRPr="00F265DD">
        <w:rPr>
          <w:rFonts w:ascii="Arial" w:hAnsi="Arial" w:cs="Arial"/>
          <w:sz w:val="24"/>
          <w:szCs w:val="24"/>
        </w:rPr>
        <w:t xml:space="preserve">Attachment </w:t>
      </w:r>
      <w:r w:rsidR="00F265DD">
        <w:rPr>
          <w:rFonts w:ascii="Arial" w:hAnsi="Arial" w:cs="Arial"/>
          <w:sz w:val="24"/>
          <w:szCs w:val="24"/>
        </w:rPr>
        <w:t>F</w:t>
      </w:r>
      <w:r w:rsidR="002E3634" w:rsidRPr="00F265DD">
        <w:rPr>
          <w:rFonts w:ascii="Arial" w:hAnsi="Arial" w:cs="Arial"/>
          <w:sz w:val="24"/>
          <w:szCs w:val="24"/>
        </w:rPr>
        <w:t xml:space="preserve">, page </w:t>
      </w:r>
      <w:r w:rsidR="00F265DD">
        <w:rPr>
          <w:rFonts w:ascii="Arial" w:hAnsi="Arial" w:cs="Arial"/>
          <w:sz w:val="24"/>
          <w:szCs w:val="24"/>
        </w:rPr>
        <w:fldChar w:fldCharType="begin"/>
      </w:r>
      <w:r w:rsidR="00F265DD">
        <w:rPr>
          <w:rFonts w:ascii="Arial" w:hAnsi="Arial" w:cs="Arial"/>
          <w:sz w:val="24"/>
          <w:szCs w:val="24"/>
        </w:rPr>
        <w:instrText xml:space="preserve"> PAGEREF attachmentF \h </w:instrText>
      </w:r>
      <w:r w:rsidR="00F265DD">
        <w:rPr>
          <w:rFonts w:ascii="Arial" w:hAnsi="Arial" w:cs="Arial"/>
          <w:sz w:val="24"/>
          <w:szCs w:val="24"/>
        </w:rPr>
      </w:r>
      <w:r w:rsidR="00F265DD">
        <w:rPr>
          <w:rFonts w:ascii="Arial" w:hAnsi="Arial" w:cs="Arial"/>
          <w:sz w:val="24"/>
          <w:szCs w:val="24"/>
        </w:rPr>
        <w:fldChar w:fldCharType="separate"/>
      </w:r>
      <w:r w:rsidR="00F265DD">
        <w:rPr>
          <w:rFonts w:ascii="Arial" w:hAnsi="Arial" w:cs="Arial"/>
          <w:noProof/>
          <w:sz w:val="24"/>
          <w:szCs w:val="24"/>
        </w:rPr>
        <w:t>66</w:t>
      </w:r>
      <w:r w:rsidR="00F265DD">
        <w:rPr>
          <w:rFonts w:ascii="Arial" w:hAnsi="Arial" w:cs="Arial"/>
          <w:sz w:val="24"/>
          <w:szCs w:val="24"/>
        </w:rPr>
        <w:fldChar w:fldCharType="end"/>
      </w:r>
      <w:r w:rsidR="002E3634" w:rsidRPr="00F265DD">
        <w:rPr>
          <w:rFonts w:ascii="Arial" w:hAnsi="Arial" w:cs="Arial"/>
          <w:sz w:val="24"/>
          <w:szCs w:val="24"/>
        </w:rPr>
        <w:t xml:space="preserve"> for easy use. Take care not to lose sight of the context in which the link was provided.</w:t>
      </w:r>
      <w:r w:rsidRPr="00F265DD">
        <w:rPr>
          <w:rFonts w:ascii="Arial" w:hAnsi="Arial" w:cs="Arial"/>
          <w:sz w:val="24"/>
          <w:szCs w:val="24"/>
        </w:rPr>
        <w:t xml:space="preserve">  </w:t>
      </w:r>
    </w:p>
    <w:p w14:paraId="1D86F34F" w14:textId="5325C973" w:rsidR="0096681F" w:rsidRPr="00F265DD" w:rsidRDefault="009B62D5"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 xml:space="preserve">Proposals submitted in this competition must have sufficient work to account for </w:t>
      </w:r>
      <w:r w:rsidR="00045BEE" w:rsidRPr="00F265DD">
        <w:rPr>
          <w:rFonts w:ascii="Arial" w:hAnsi="Arial" w:cs="Arial"/>
          <w:b/>
          <w:bCs/>
          <w:i/>
          <w:iCs/>
          <w:sz w:val="24"/>
          <w:szCs w:val="24"/>
        </w:rPr>
        <w:t>more than</w:t>
      </w:r>
      <w:r w:rsidR="00045BEE" w:rsidRPr="00F265DD">
        <w:rPr>
          <w:rFonts w:ascii="Arial" w:hAnsi="Arial" w:cs="Arial"/>
          <w:sz w:val="24"/>
          <w:szCs w:val="24"/>
        </w:rPr>
        <w:t xml:space="preserve"> </w:t>
      </w:r>
      <w:r w:rsidR="0061794B">
        <w:rPr>
          <w:rFonts w:ascii="Arial" w:hAnsi="Arial" w:cs="Arial"/>
          <w:sz w:val="24"/>
          <w:szCs w:val="24"/>
        </w:rPr>
        <w:t>13,600</w:t>
      </w:r>
      <w:r w:rsidRPr="00F265DD">
        <w:rPr>
          <w:rFonts w:ascii="Arial" w:hAnsi="Arial" w:cs="Arial"/>
          <w:sz w:val="24"/>
          <w:szCs w:val="24"/>
        </w:rPr>
        <w:t xml:space="preserve"> hours of service by AmeriCorps members</w:t>
      </w:r>
      <w:r w:rsidR="00160FF8" w:rsidRPr="00F265DD">
        <w:rPr>
          <w:rFonts w:ascii="Arial" w:hAnsi="Arial" w:cs="Arial"/>
          <w:sz w:val="24"/>
          <w:szCs w:val="24"/>
        </w:rPr>
        <w:t xml:space="preserve"> in </w:t>
      </w:r>
      <w:r w:rsidR="00160FF8" w:rsidRPr="00F265DD">
        <w:rPr>
          <w:rFonts w:ascii="Arial" w:hAnsi="Arial" w:cs="Arial"/>
          <w:b/>
          <w:i/>
          <w:sz w:val="24"/>
          <w:szCs w:val="24"/>
          <w:u w:val="single"/>
        </w:rPr>
        <w:t>each</w:t>
      </w:r>
      <w:r w:rsidR="00160FF8" w:rsidRPr="00F265DD">
        <w:rPr>
          <w:rFonts w:ascii="Arial" w:hAnsi="Arial" w:cs="Arial"/>
          <w:sz w:val="24"/>
          <w:szCs w:val="24"/>
        </w:rPr>
        <w:t xml:space="preserve"> of three years</w:t>
      </w:r>
      <w:r w:rsidRPr="00F265DD">
        <w:rPr>
          <w:rFonts w:ascii="Arial" w:hAnsi="Arial" w:cs="Arial"/>
          <w:sz w:val="24"/>
          <w:szCs w:val="24"/>
        </w:rPr>
        <w:t>. These grants do not support placement of just one AmeriCorps member</w:t>
      </w:r>
      <w:r w:rsidR="00774C7E" w:rsidRPr="00F265DD">
        <w:rPr>
          <w:rFonts w:ascii="Arial" w:hAnsi="Arial" w:cs="Arial"/>
          <w:sz w:val="24"/>
          <w:szCs w:val="24"/>
        </w:rPr>
        <w:t>.</w:t>
      </w:r>
      <w:r w:rsidR="00045BEE" w:rsidRPr="00F265DD">
        <w:rPr>
          <w:rFonts w:ascii="Arial" w:hAnsi="Arial" w:cs="Arial"/>
          <w:sz w:val="24"/>
          <w:szCs w:val="24"/>
        </w:rPr>
        <w:t xml:space="preserve"> Applicants with no AmeriCorps grant experience who want fewer members and </w:t>
      </w:r>
      <w:r w:rsidR="0096681F" w:rsidRPr="00F265DD">
        <w:rPr>
          <w:rFonts w:ascii="Arial" w:hAnsi="Arial" w:cs="Arial"/>
          <w:sz w:val="24"/>
          <w:szCs w:val="24"/>
        </w:rPr>
        <w:t xml:space="preserve">service </w:t>
      </w:r>
      <w:r w:rsidR="00045BEE" w:rsidRPr="00F265DD">
        <w:rPr>
          <w:rFonts w:ascii="Arial" w:hAnsi="Arial" w:cs="Arial"/>
          <w:sz w:val="24"/>
          <w:szCs w:val="24"/>
        </w:rPr>
        <w:t>hours should look at the Maine Rural AmeriCorps Request for Applications to see if they qualify to submit.</w:t>
      </w:r>
      <w:r w:rsidR="0096681F" w:rsidRPr="00F265DD">
        <w:rPr>
          <w:rFonts w:ascii="Arial" w:hAnsi="Arial" w:cs="Arial"/>
          <w:sz w:val="24"/>
          <w:szCs w:val="24"/>
        </w:rPr>
        <w:t xml:space="preserve">  </w:t>
      </w:r>
    </w:p>
    <w:p w14:paraId="7AEFAF44" w14:textId="729371F0" w:rsidR="0096681F" w:rsidRPr="00F265DD" w:rsidRDefault="0096681F" w:rsidP="007C46A1">
      <w:pPr>
        <w:numPr>
          <w:ilvl w:val="0"/>
          <w:numId w:val="40"/>
        </w:numPr>
        <w:tabs>
          <w:tab w:val="num" w:pos="360"/>
        </w:tabs>
        <w:spacing w:before="60"/>
        <w:rPr>
          <w:rFonts w:ascii="Arial" w:hAnsi="Arial" w:cs="Arial"/>
          <w:sz w:val="24"/>
          <w:szCs w:val="24"/>
        </w:rPr>
      </w:pPr>
      <w:r w:rsidRPr="00F265DD">
        <w:rPr>
          <w:rFonts w:ascii="Arial" w:hAnsi="Arial" w:cs="Arial"/>
          <w:sz w:val="24"/>
          <w:szCs w:val="24"/>
        </w:rPr>
        <w:t>Applicants must use one set of standardized performance measures in each of these categories:</w:t>
      </w:r>
    </w:p>
    <w:p w14:paraId="5823CF12"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Direct service activities, </w:t>
      </w:r>
    </w:p>
    <w:p w14:paraId="70CBB9AE"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Capacity building activities, and </w:t>
      </w:r>
    </w:p>
    <w:p w14:paraId="529F47BD"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AmeriCorps member development. </w:t>
      </w:r>
    </w:p>
    <w:p w14:paraId="03FB92B9" w14:textId="37BE1E32" w:rsidR="0096681F" w:rsidRPr="00F265DD" w:rsidRDefault="0096681F" w:rsidP="007C46A1">
      <w:pPr>
        <w:numPr>
          <w:ilvl w:val="0"/>
          <w:numId w:val="40"/>
        </w:numPr>
        <w:spacing w:before="60"/>
        <w:ind w:left="360"/>
        <w:rPr>
          <w:rFonts w:ascii="Arial" w:hAnsi="Arial" w:cs="Arial"/>
          <w:sz w:val="24"/>
          <w:szCs w:val="24"/>
        </w:rPr>
      </w:pPr>
      <w:r w:rsidRPr="00F265DD">
        <w:rPr>
          <w:rFonts w:ascii="Arial" w:hAnsi="Arial" w:cs="Arial"/>
          <w:sz w:val="24"/>
          <w:szCs w:val="24"/>
        </w:rPr>
        <w:t xml:space="preserve">AmeriCorps funds proposals that implement evidence-based program models that have been proven by independent evaluation to make a strong impact on community needs and conditions. Strong impact means “an impact with a substantial likelihood of yielding a major change in life outcomes for individuals or improvements in community standards of living.” </w:t>
      </w:r>
      <w:r w:rsidRPr="00F265DD">
        <w:rPr>
          <w:rFonts w:ascii="Arial" w:hAnsi="Arial" w:cs="Arial"/>
          <w:sz w:val="24"/>
          <w:szCs w:val="24"/>
        </w:rPr>
        <w:br/>
      </w:r>
      <w:r w:rsidRPr="00F265DD">
        <w:rPr>
          <w:rFonts w:ascii="Arial" w:hAnsi="Arial" w:cs="Arial"/>
          <w:sz w:val="24"/>
          <w:szCs w:val="24"/>
        </w:rPr>
        <w:br/>
        <w:t xml:space="preserve">Successful applicants cite evaluations of their proposed program model that were done by issue experts (e.g., national literacy leaders, US Centers for Disease Control, </w:t>
      </w:r>
      <w:r w:rsidRPr="00F265DD">
        <w:rPr>
          <w:rStyle w:val="Emphasis"/>
          <w:rFonts w:ascii="Arial" w:hAnsi="Arial" w:cs="Arial"/>
          <w:bCs/>
          <w:i w:val="0"/>
          <w:iCs w:val="0"/>
          <w:sz w:val="24"/>
          <w:szCs w:val="24"/>
          <w:shd w:val="clear" w:color="auto" w:fill="FFFFFF"/>
        </w:rPr>
        <w:t>National</w:t>
      </w:r>
      <w:r w:rsidRPr="00F265DD">
        <w:rPr>
          <w:rStyle w:val="apple-converted-space"/>
          <w:rFonts w:ascii="Arial" w:hAnsi="Arial" w:cs="Arial"/>
          <w:sz w:val="24"/>
          <w:szCs w:val="24"/>
          <w:shd w:val="clear" w:color="auto" w:fill="FFFFFF"/>
        </w:rPr>
        <w:t> </w:t>
      </w:r>
      <w:r w:rsidRPr="00F265DD">
        <w:rPr>
          <w:rFonts w:ascii="Arial" w:hAnsi="Arial" w:cs="Arial"/>
          <w:sz w:val="24"/>
          <w:szCs w:val="24"/>
          <w:shd w:val="clear" w:color="auto" w:fill="FFFFFF"/>
        </w:rPr>
        <w:t>Institute of</w:t>
      </w:r>
      <w:r w:rsidRPr="00F265DD">
        <w:rPr>
          <w:rStyle w:val="apple-converted-space"/>
          <w:rFonts w:ascii="Arial" w:hAnsi="Arial" w:cs="Arial"/>
          <w:sz w:val="24"/>
          <w:szCs w:val="24"/>
          <w:shd w:val="clear" w:color="auto" w:fill="FFFFFF"/>
        </w:rPr>
        <w:t> </w:t>
      </w:r>
      <w:r w:rsidRPr="00F265DD">
        <w:rPr>
          <w:rStyle w:val="Emphasis"/>
          <w:rFonts w:ascii="Arial" w:hAnsi="Arial" w:cs="Arial"/>
          <w:bCs/>
          <w:i w:val="0"/>
          <w:iCs w:val="0"/>
          <w:sz w:val="24"/>
          <w:szCs w:val="24"/>
          <w:shd w:val="clear" w:color="auto" w:fill="FFFFFF"/>
        </w:rPr>
        <w:t>Building</w:t>
      </w:r>
      <w:r w:rsidRPr="00F265DD">
        <w:rPr>
          <w:rStyle w:val="apple-converted-space"/>
          <w:rFonts w:ascii="Arial" w:hAnsi="Arial" w:cs="Arial"/>
          <w:sz w:val="24"/>
          <w:szCs w:val="24"/>
          <w:shd w:val="clear" w:color="auto" w:fill="FFFFFF"/>
        </w:rPr>
        <w:t> </w:t>
      </w:r>
      <w:r w:rsidRPr="00F265DD">
        <w:rPr>
          <w:rFonts w:ascii="Arial" w:hAnsi="Arial" w:cs="Arial"/>
          <w:sz w:val="24"/>
          <w:szCs w:val="24"/>
          <w:shd w:val="clear" w:color="auto" w:fill="FFFFFF"/>
        </w:rPr>
        <w:t>Sciences</w:t>
      </w:r>
      <w:r w:rsidRPr="00F265DD">
        <w:rPr>
          <w:rFonts w:ascii="Arial" w:hAnsi="Arial" w:cs="Arial"/>
          <w:sz w:val="24"/>
          <w:szCs w:val="24"/>
        </w:rPr>
        <w:t>). The evaluations cited need to show the program proposed and service to be provided are proven to be effective and endorsed as a solution for the targeted need.</w:t>
      </w:r>
    </w:p>
    <w:p w14:paraId="7A161CC8" w14:textId="77777777" w:rsidR="00CC2C67" w:rsidRPr="00F265DD" w:rsidRDefault="00CC2C67">
      <w:pPr>
        <w:overflowPunct/>
        <w:autoSpaceDE/>
        <w:autoSpaceDN/>
        <w:adjustRightInd/>
        <w:spacing w:before="0"/>
        <w:textAlignment w:val="auto"/>
        <w:rPr>
          <w:rFonts w:ascii="Arial" w:hAnsi="Arial" w:cs="Arial"/>
          <w:sz w:val="24"/>
          <w:szCs w:val="24"/>
        </w:rPr>
      </w:pPr>
      <w:r w:rsidRPr="00F265DD">
        <w:rPr>
          <w:rFonts w:ascii="Arial" w:hAnsi="Arial" w:cs="Arial"/>
          <w:sz w:val="24"/>
          <w:szCs w:val="24"/>
        </w:rPr>
        <w:br w:type="page"/>
      </w:r>
    </w:p>
    <w:p w14:paraId="7B4A8017" w14:textId="4EB17457" w:rsidR="00160FF8" w:rsidRPr="00C06184" w:rsidRDefault="001C38E0" w:rsidP="00FA4AA8">
      <w:pPr>
        <w:pStyle w:val="Heading1"/>
        <w:rPr>
          <w:rFonts w:ascii="Arial" w:hAnsi="Arial" w:cs="Arial"/>
          <w:sz w:val="28"/>
          <w:szCs w:val="28"/>
        </w:rPr>
      </w:pPr>
      <w:r w:rsidRPr="001A280A">
        <w:rPr>
          <w:sz w:val="20"/>
        </w:rPr>
        <w:lastRenderedPageBreak/>
        <w:t xml:space="preserve"> </w:t>
      </w:r>
      <w:bookmarkStart w:id="1" w:name="_Toc59010037"/>
      <w:r w:rsidR="00AB50F0" w:rsidRPr="00C06184">
        <w:rPr>
          <w:rFonts w:ascii="Arial" w:hAnsi="Arial" w:cs="Arial"/>
        </w:rPr>
        <w:t xml:space="preserve"> </w:t>
      </w:r>
      <w:bookmarkStart w:id="2" w:name="_Toc368947606"/>
      <w:bookmarkStart w:id="3" w:name="_Toc402126715"/>
      <w:bookmarkStart w:id="4" w:name="_Toc464227189"/>
      <w:bookmarkStart w:id="5" w:name="_Toc464465341"/>
      <w:bookmarkStart w:id="6" w:name="_Toc464465709"/>
      <w:bookmarkStart w:id="7" w:name="_Toc494383698"/>
      <w:bookmarkStart w:id="8" w:name="_Toc529197766"/>
      <w:bookmarkStart w:id="9" w:name="_Toc53056177"/>
      <w:bookmarkStart w:id="10" w:name="_Toc53069093"/>
      <w:bookmarkStart w:id="11" w:name="_Toc64907317"/>
      <w:bookmarkStart w:id="12" w:name="_Toc128587749"/>
      <w:bookmarkStart w:id="13" w:name="_Toc128644284"/>
      <w:bookmarkStart w:id="14" w:name="_Toc65573821"/>
      <w:r w:rsidR="00464B43" w:rsidRPr="00C06184">
        <w:rPr>
          <w:rFonts w:ascii="Arial" w:hAnsi="Arial" w:cs="Arial"/>
        </w:rPr>
        <w:t>Table of Contents</w:t>
      </w:r>
      <w:bookmarkEnd w:id="1"/>
      <w:bookmarkEnd w:id="2"/>
      <w:bookmarkEnd w:id="3"/>
      <w:bookmarkEnd w:id="4"/>
      <w:bookmarkEnd w:id="5"/>
      <w:bookmarkEnd w:id="6"/>
      <w:bookmarkEnd w:id="7"/>
      <w:bookmarkEnd w:id="8"/>
      <w:bookmarkEnd w:id="9"/>
      <w:bookmarkEnd w:id="10"/>
      <w:bookmarkEnd w:id="11"/>
      <w:bookmarkEnd w:id="12"/>
      <w:bookmarkEnd w:id="13"/>
      <w:r w:rsidR="00FB4F69" w:rsidRPr="00C06184">
        <w:rPr>
          <w:rFonts w:ascii="Arial" w:hAnsi="Arial" w:cs="Arial"/>
        </w:rPr>
        <w:t xml:space="preserve"> </w:t>
      </w:r>
      <w:bookmarkStart w:id="15" w:name="_Toc59010039"/>
      <w:bookmarkEnd w:id="14"/>
    </w:p>
    <w:sdt>
      <w:sdtPr>
        <w:rPr>
          <w:rFonts w:ascii="Arial" w:eastAsia="Times New Roman" w:hAnsi="Arial" w:cs="Arial"/>
          <w:b w:val="0"/>
          <w:bCs w:val="0"/>
          <w:color w:val="auto"/>
          <w:sz w:val="8"/>
          <w:szCs w:val="8"/>
          <w:lang w:eastAsia="en-US"/>
        </w:rPr>
        <w:id w:val="521748714"/>
        <w:docPartObj>
          <w:docPartGallery w:val="Table of Contents"/>
          <w:docPartUnique/>
        </w:docPartObj>
      </w:sdtPr>
      <w:sdtEndPr>
        <w:rPr>
          <w:rFonts w:ascii="Times New Roman" w:hAnsi="Times New Roman" w:cs="Times New Roman"/>
          <w:b/>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val="0"/>
              <w:bCs w:val="0"/>
              <w:sz w:val="8"/>
              <w:szCs w:val="8"/>
            </w:rPr>
          </w:pPr>
        </w:p>
        <w:p w14:paraId="325D5D83" w14:textId="5FE99E71" w:rsidR="00A50BEF" w:rsidRPr="00CF6944" w:rsidRDefault="00A50BEF" w:rsidP="00F265DD">
          <w:pPr>
            <w:pStyle w:val="TOC1"/>
            <w:rPr>
              <w:rFonts w:ascii="Arial" w:eastAsiaTheme="minorEastAsia" w:hAnsi="Arial" w:cs="Arial"/>
              <w:sz w:val="24"/>
              <w:szCs w:val="24"/>
            </w:rPr>
          </w:pPr>
          <w:r w:rsidRPr="00CF6944">
            <w:rPr>
              <w:rFonts w:ascii="Arial" w:hAnsi="Arial" w:cs="Arial"/>
              <w:sz w:val="24"/>
              <w:szCs w:val="24"/>
            </w:rPr>
            <w:fldChar w:fldCharType="begin"/>
          </w:r>
          <w:r w:rsidRPr="00CF6944">
            <w:rPr>
              <w:rFonts w:ascii="Arial" w:hAnsi="Arial" w:cs="Arial"/>
              <w:sz w:val="24"/>
              <w:szCs w:val="24"/>
            </w:rPr>
            <w:instrText xml:space="preserve"> TOC \o "1-3" \h \z \u </w:instrText>
          </w:r>
          <w:r w:rsidRPr="00CF6944">
            <w:rPr>
              <w:rFonts w:ascii="Arial" w:hAnsi="Arial" w:cs="Arial"/>
              <w:sz w:val="24"/>
              <w:szCs w:val="24"/>
            </w:rPr>
            <w:fldChar w:fldCharType="separate"/>
          </w:r>
          <w:hyperlink w:anchor="_Toc128644285" w:history="1">
            <w:r w:rsidRPr="00CF6944">
              <w:rPr>
                <w:rStyle w:val="Hyperlink"/>
                <w:rFonts w:ascii="Arial" w:hAnsi="Arial" w:cs="Arial"/>
                <w:sz w:val="24"/>
                <w:szCs w:val="24"/>
              </w:rPr>
              <w:t>Glossary of Terms and Acronyms</w:t>
            </w:r>
            <w:r w:rsidRPr="00CF6944">
              <w:rPr>
                <w:rFonts w:ascii="Arial" w:hAnsi="Arial" w:cs="Arial"/>
                <w:webHidden/>
                <w:sz w:val="24"/>
                <w:szCs w:val="24"/>
              </w:rPr>
              <w:tab/>
            </w:r>
            <w:r w:rsidRPr="00CF6944">
              <w:rPr>
                <w:rFonts w:ascii="Arial" w:hAnsi="Arial" w:cs="Arial"/>
                <w:webHidden/>
                <w:sz w:val="24"/>
                <w:szCs w:val="24"/>
              </w:rPr>
              <w:fldChar w:fldCharType="begin"/>
            </w:r>
            <w:r w:rsidRPr="00CF6944">
              <w:rPr>
                <w:rFonts w:ascii="Arial" w:hAnsi="Arial" w:cs="Arial"/>
                <w:webHidden/>
                <w:sz w:val="24"/>
                <w:szCs w:val="24"/>
              </w:rPr>
              <w:instrText xml:space="preserve"> PAGEREF _Toc128644285 \h </w:instrText>
            </w:r>
            <w:r w:rsidRPr="00CF6944">
              <w:rPr>
                <w:rFonts w:ascii="Arial" w:hAnsi="Arial" w:cs="Arial"/>
                <w:webHidden/>
                <w:sz w:val="24"/>
                <w:szCs w:val="24"/>
              </w:rPr>
            </w:r>
            <w:r w:rsidRPr="00CF6944">
              <w:rPr>
                <w:rFonts w:ascii="Arial" w:hAnsi="Arial" w:cs="Arial"/>
                <w:webHidden/>
                <w:sz w:val="24"/>
                <w:szCs w:val="24"/>
              </w:rPr>
              <w:fldChar w:fldCharType="separate"/>
            </w:r>
            <w:r w:rsidR="00064831">
              <w:rPr>
                <w:rFonts w:ascii="Arial" w:hAnsi="Arial" w:cs="Arial"/>
                <w:webHidden/>
                <w:sz w:val="24"/>
                <w:szCs w:val="24"/>
              </w:rPr>
              <w:t>4</w:t>
            </w:r>
            <w:r w:rsidRPr="00CF6944">
              <w:rPr>
                <w:rFonts w:ascii="Arial" w:hAnsi="Arial" w:cs="Arial"/>
                <w:webHidden/>
                <w:sz w:val="24"/>
                <w:szCs w:val="24"/>
              </w:rPr>
              <w:fldChar w:fldCharType="end"/>
            </w:r>
          </w:hyperlink>
        </w:p>
        <w:p w14:paraId="3B19F64C" w14:textId="1E161F46" w:rsidR="00A50BEF" w:rsidRPr="00CF6944" w:rsidRDefault="00594492" w:rsidP="00F265DD">
          <w:pPr>
            <w:pStyle w:val="TOC1"/>
            <w:rPr>
              <w:rFonts w:ascii="Arial" w:eastAsiaTheme="minorEastAsia" w:hAnsi="Arial" w:cs="Arial"/>
              <w:sz w:val="24"/>
              <w:szCs w:val="24"/>
            </w:rPr>
          </w:pPr>
          <w:hyperlink w:anchor="_Toc128644287" w:history="1">
            <w:r w:rsidR="00A50BEF" w:rsidRPr="00CF6944">
              <w:rPr>
                <w:rStyle w:val="Hyperlink"/>
                <w:rFonts w:ascii="Arial" w:hAnsi="Arial" w:cs="Arial"/>
                <w:sz w:val="24"/>
                <w:szCs w:val="24"/>
              </w:rPr>
              <w:t>A.  Federal &amp; State Partners in AmeriCorps State Grant-making</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_Toc128644287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12</w:t>
            </w:r>
            <w:r w:rsidR="00A50BEF" w:rsidRPr="00CF6944">
              <w:rPr>
                <w:rFonts w:ascii="Arial" w:hAnsi="Arial" w:cs="Arial"/>
                <w:webHidden/>
                <w:sz w:val="24"/>
                <w:szCs w:val="24"/>
              </w:rPr>
              <w:fldChar w:fldCharType="end"/>
            </w:r>
          </w:hyperlink>
        </w:p>
        <w:p w14:paraId="6E0AA21D" w14:textId="1A8D985A" w:rsidR="00A50BEF" w:rsidRPr="00CF6944" w:rsidRDefault="00594492" w:rsidP="00F265DD">
          <w:pPr>
            <w:pStyle w:val="TOC1"/>
            <w:rPr>
              <w:rFonts w:ascii="Arial" w:eastAsiaTheme="minorEastAsia" w:hAnsi="Arial" w:cs="Arial"/>
              <w:sz w:val="24"/>
              <w:szCs w:val="24"/>
            </w:rPr>
          </w:pPr>
          <w:hyperlink w:anchor="_Toc128644290" w:history="1">
            <w:r w:rsidR="00A50BEF" w:rsidRPr="00CF6944">
              <w:rPr>
                <w:rStyle w:val="Hyperlink"/>
                <w:rFonts w:ascii="Arial" w:hAnsi="Arial" w:cs="Arial"/>
                <w:sz w:val="24"/>
                <w:szCs w:val="24"/>
              </w:rPr>
              <w:t>B.  AmeriCorps State Program Proposals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_Toc128644290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13</w:t>
            </w:r>
            <w:r w:rsidR="00A50BEF" w:rsidRPr="00CF6944">
              <w:rPr>
                <w:rFonts w:ascii="Arial" w:hAnsi="Arial" w:cs="Arial"/>
                <w:webHidden/>
                <w:sz w:val="24"/>
                <w:szCs w:val="24"/>
              </w:rPr>
              <w:fldChar w:fldCharType="end"/>
            </w:r>
          </w:hyperlink>
        </w:p>
        <w:p w14:paraId="28FA30F1" w14:textId="1638E146" w:rsidR="00A50BEF" w:rsidRPr="00CF6944" w:rsidRDefault="00594492" w:rsidP="00F265DD">
          <w:pPr>
            <w:pStyle w:val="TOC2"/>
            <w:rPr>
              <w:rFonts w:eastAsiaTheme="minorEastAsia"/>
              <w:noProof/>
              <w:sz w:val="24"/>
              <w:szCs w:val="24"/>
            </w:rPr>
          </w:pPr>
          <w:hyperlink w:anchor="_Toc128644291" w:history="1">
            <w:r w:rsidR="00A50BEF" w:rsidRPr="00CF6944">
              <w:rPr>
                <w:rStyle w:val="Hyperlink"/>
                <w:noProof/>
                <w:sz w:val="24"/>
                <w:szCs w:val="24"/>
              </w:rPr>
              <w:t>I.  What do AmeriCorps State Grants Cover?</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_Toc128644291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14</w:t>
            </w:r>
            <w:r w:rsidR="00A50BEF" w:rsidRPr="00CF6944">
              <w:rPr>
                <w:noProof/>
                <w:webHidden/>
                <w:sz w:val="24"/>
                <w:szCs w:val="24"/>
              </w:rPr>
              <w:fldChar w:fldCharType="end"/>
            </w:r>
          </w:hyperlink>
        </w:p>
        <w:p w14:paraId="6799C650" w14:textId="19C89506" w:rsidR="00A50BEF" w:rsidRPr="00CF6944" w:rsidRDefault="00594492" w:rsidP="00F265DD">
          <w:pPr>
            <w:pStyle w:val="TOC2"/>
            <w:rPr>
              <w:rFonts w:eastAsiaTheme="minorEastAsia"/>
              <w:noProof/>
              <w:sz w:val="24"/>
              <w:szCs w:val="24"/>
            </w:rPr>
          </w:pPr>
          <w:hyperlink w:anchor="_Toc128644292" w:history="1">
            <w:r w:rsidR="00A50BEF" w:rsidRPr="00CF6944">
              <w:rPr>
                <w:rStyle w:val="Hyperlink"/>
                <w:noProof/>
                <w:sz w:val="24"/>
                <w:szCs w:val="24"/>
              </w:rPr>
              <w:t>II.  Proposal Categories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14</w:t>
            </w:r>
            <w:r w:rsidR="00A50BEF" w:rsidRPr="00CF6944">
              <w:rPr>
                <w:noProof/>
                <w:webHidden/>
                <w:sz w:val="24"/>
                <w:szCs w:val="24"/>
              </w:rPr>
              <w:fldChar w:fldCharType="end"/>
            </w:r>
          </w:hyperlink>
        </w:p>
        <w:p w14:paraId="1159E56C" w14:textId="6D62D8F9" w:rsidR="00A50BEF" w:rsidRPr="00CF6944" w:rsidRDefault="00594492" w:rsidP="00F265DD">
          <w:pPr>
            <w:pStyle w:val="TOC2"/>
            <w:rPr>
              <w:rFonts w:eastAsiaTheme="minorEastAsia"/>
              <w:noProof/>
              <w:sz w:val="24"/>
              <w:szCs w:val="24"/>
            </w:rPr>
          </w:pPr>
          <w:hyperlink w:anchor="_Toc128644295" w:history="1">
            <w:r w:rsidR="00A50BEF" w:rsidRPr="00CF6944">
              <w:rPr>
                <w:rStyle w:val="Hyperlink"/>
                <w:noProof/>
                <w:sz w:val="24"/>
                <w:szCs w:val="24"/>
              </w:rPr>
              <w:t>III.  Number of Awards, Size, and Grant Types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_Toc128644295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15</w:t>
            </w:r>
            <w:r w:rsidR="00A50BEF" w:rsidRPr="00CF6944">
              <w:rPr>
                <w:noProof/>
                <w:webHidden/>
                <w:sz w:val="24"/>
                <w:szCs w:val="24"/>
              </w:rPr>
              <w:fldChar w:fldCharType="end"/>
            </w:r>
          </w:hyperlink>
        </w:p>
        <w:p w14:paraId="40C32B76" w14:textId="043AD006" w:rsidR="00A50BEF" w:rsidRPr="00CF6944" w:rsidRDefault="00594492" w:rsidP="00F265DD">
          <w:pPr>
            <w:pStyle w:val="TOC2"/>
            <w:rPr>
              <w:rFonts w:eastAsiaTheme="minorEastAsia"/>
              <w:noProof/>
              <w:sz w:val="24"/>
              <w:szCs w:val="24"/>
            </w:rPr>
          </w:pPr>
          <w:hyperlink w:anchor="_Toc128644296" w:history="1">
            <w:r w:rsidR="00A50BEF" w:rsidRPr="00CF6944">
              <w:rPr>
                <w:rStyle w:val="Hyperlink"/>
                <w:noProof/>
                <w:sz w:val="24"/>
                <w:szCs w:val="24"/>
              </w:rPr>
              <w:t>IV.  Service Activity Priorities for This Competition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_Toc128644296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15</w:t>
            </w:r>
            <w:r w:rsidR="00A50BEF" w:rsidRPr="00CF6944">
              <w:rPr>
                <w:noProof/>
                <w:webHidden/>
                <w:sz w:val="24"/>
                <w:szCs w:val="24"/>
              </w:rPr>
              <w:fldChar w:fldCharType="end"/>
            </w:r>
          </w:hyperlink>
        </w:p>
        <w:p w14:paraId="1A6735CC" w14:textId="6C83808B" w:rsidR="00A50BEF" w:rsidRPr="00CF6944" w:rsidRDefault="00594492" w:rsidP="00F265DD">
          <w:pPr>
            <w:pStyle w:val="TOC2"/>
            <w:rPr>
              <w:rFonts w:eastAsiaTheme="minorEastAsia"/>
              <w:noProof/>
              <w:sz w:val="24"/>
              <w:szCs w:val="24"/>
            </w:rPr>
          </w:pPr>
          <w:hyperlink w:anchor="_Toc128644297" w:history="1">
            <w:r w:rsidR="00A50BEF" w:rsidRPr="00CF6944">
              <w:rPr>
                <w:rStyle w:val="Hyperlink"/>
                <w:noProof/>
                <w:sz w:val="24"/>
                <w:szCs w:val="24"/>
              </w:rPr>
              <w:t>V.  Submission Deadline, Instructions, and Compliance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_Toc128644297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16</w:t>
            </w:r>
            <w:r w:rsidR="00A50BEF" w:rsidRPr="00CF6944">
              <w:rPr>
                <w:noProof/>
                <w:webHidden/>
                <w:sz w:val="24"/>
                <w:szCs w:val="24"/>
              </w:rPr>
              <w:fldChar w:fldCharType="end"/>
            </w:r>
          </w:hyperlink>
        </w:p>
        <w:p w14:paraId="13705042" w14:textId="33EACD33" w:rsidR="00A50BEF" w:rsidRPr="00CF6944" w:rsidRDefault="00594492" w:rsidP="00F265DD">
          <w:pPr>
            <w:pStyle w:val="TOC2"/>
            <w:rPr>
              <w:rFonts w:eastAsiaTheme="minorEastAsia"/>
              <w:noProof/>
              <w:sz w:val="24"/>
              <w:szCs w:val="24"/>
            </w:rPr>
          </w:pPr>
          <w:hyperlink w:anchor="_Toc128644298" w:history="1">
            <w:r w:rsidR="00A50BEF" w:rsidRPr="00CF6944">
              <w:rPr>
                <w:rStyle w:val="Hyperlink"/>
                <w:noProof/>
                <w:sz w:val="24"/>
                <w:szCs w:val="24"/>
              </w:rPr>
              <w:t>VI.  Questions Regarding This RFA</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_Toc128644298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17</w:t>
            </w:r>
            <w:r w:rsidR="00A50BEF" w:rsidRPr="00CF6944">
              <w:rPr>
                <w:noProof/>
                <w:webHidden/>
                <w:sz w:val="24"/>
                <w:szCs w:val="24"/>
              </w:rPr>
              <w:fldChar w:fldCharType="end"/>
            </w:r>
          </w:hyperlink>
        </w:p>
        <w:p w14:paraId="56C3B5D6" w14:textId="5BB65F3D" w:rsidR="00A50BEF" w:rsidRPr="00CF6944" w:rsidRDefault="00594492" w:rsidP="00F265DD">
          <w:pPr>
            <w:pStyle w:val="TOC1"/>
            <w:rPr>
              <w:rFonts w:ascii="Arial" w:eastAsiaTheme="minorEastAsia" w:hAnsi="Arial" w:cs="Arial"/>
              <w:sz w:val="24"/>
              <w:szCs w:val="24"/>
            </w:rPr>
          </w:pPr>
          <w:hyperlink w:anchor="_Toc128644301" w:history="1">
            <w:r w:rsidR="00A50BEF" w:rsidRPr="00CF6944">
              <w:rPr>
                <w:rStyle w:val="Hyperlink"/>
                <w:rFonts w:ascii="Arial" w:hAnsi="Arial" w:cs="Arial"/>
                <w:sz w:val="24"/>
                <w:szCs w:val="24"/>
              </w:rPr>
              <w:t>C.  Eligible Applicants and Selection Processes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_Toc128644301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18</w:t>
            </w:r>
            <w:r w:rsidR="00A50BEF" w:rsidRPr="00CF6944">
              <w:rPr>
                <w:rFonts w:ascii="Arial" w:hAnsi="Arial" w:cs="Arial"/>
                <w:webHidden/>
                <w:sz w:val="24"/>
                <w:szCs w:val="24"/>
              </w:rPr>
              <w:fldChar w:fldCharType="end"/>
            </w:r>
          </w:hyperlink>
        </w:p>
        <w:p w14:paraId="2F913740" w14:textId="12BBA961" w:rsidR="00A50BEF" w:rsidRPr="00CF6944" w:rsidRDefault="00594492" w:rsidP="00F265DD">
          <w:pPr>
            <w:pStyle w:val="TOC2"/>
            <w:rPr>
              <w:rFonts w:eastAsiaTheme="minorEastAsia"/>
              <w:noProof/>
              <w:sz w:val="24"/>
              <w:szCs w:val="24"/>
            </w:rPr>
          </w:pPr>
          <w:hyperlink w:anchor="_Toc128644302" w:history="1">
            <w:r w:rsidR="00A50BEF" w:rsidRPr="00CF6944">
              <w:rPr>
                <w:rStyle w:val="Hyperlink"/>
                <w:noProof/>
                <w:sz w:val="24"/>
                <w:szCs w:val="24"/>
              </w:rPr>
              <w:t>I.  Who Is Eligible to Apply?</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18</w:t>
            </w:r>
            <w:r w:rsidR="00A50BEF" w:rsidRPr="00CF6944">
              <w:rPr>
                <w:noProof/>
                <w:webHidden/>
                <w:sz w:val="24"/>
                <w:szCs w:val="24"/>
              </w:rPr>
              <w:fldChar w:fldCharType="end"/>
            </w:r>
          </w:hyperlink>
        </w:p>
        <w:p w14:paraId="726B673B" w14:textId="763B6100" w:rsidR="00A50BEF" w:rsidRPr="00CF6944" w:rsidRDefault="00594492" w:rsidP="00F265DD">
          <w:pPr>
            <w:pStyle w:val="TOC2"/>
            <w:rPr>
              <w:rFonts w:eastAsiaTheme="minorEastAsia"/>
              <w:noProof/>
              <w:sz w:val="24"/>
              <w:szCs w:val="24"/>
            </w:rPr>
          </w:pPr>
          <w:hyperlink w:anchor="_Toc128644306" w:history="1">
            <w:r w:rsidR="00A50BEF" w:rsidRPr="00CF6944">
              <w:rPr>
                <w:rStyle w:val="Hyperlink"/>
                <w:noProof/>
                <w:sz w:val="24"/>
                <w:szCs w:val="24"/>
              </w:rPr>
              <w:t>II.  Review Process for AmeriCorps Proposals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_Toc128644306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19</w:t>
            </w:r>
            <w:r w:rsidR="00A50BEF" w:rsidRPr="00CF6944">
              <w:rPr>
                <w:noProof/>
                <w:webHidden/>
                <w:sz w:val="24"/>
                <w:szCs w:val="24"/>
              </w:rPr>
              <w:fldChar w:fldCharType="end"/>
            </w:r>
          </w:hyperlink>
        </w:p>
        <w:p w14:paraId="1D642D6F" w14:textId="2917D09D" w:rsidR="00A50BEF" w:rsidRPr="00CF6944" w:rsidRDefault="00594492" w:rsidP="00F265DD">
          <w:pPr>
            <w:pStyle w:val="TOC2"/>
            <w:rPr>
              <w:rFonts w:eastAsiaTheme="minorEastAsia"/>
              <w:noProof/>
              <w:sz w:val="24"/>
              <w:szCs w:val="24"/>
            </w:rPr>
          </w:pPr>
          <w:hyperlink w:anchor="_Toc128644309" w:history="1">
            <w:r w:rsidR="00A50BEF" w:rsidRPr="00CF6944">
              <w:rPr>
                <w:rStyle w:val="Hyperlink"/>
                <w:noProof/>
                <w:sz w:val="24"/>
                <w:szCs w:val="24"/>
              </w:rPr>
              <w:t>III.  Unauthorized Applicant Contact with Peer Reviewer or Grant Task Force Members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_Toc128644309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20</w:t>
            </w:r>
            <w:r w:rsidR="00A50BEF" w:rsidRPr="00CF6944">
              <w:rPr>
                <w:noProof/>
                <w:webHidden/>
                <w:sz w:val="24"/>
                <w:szCs w:val="24"/>
              </w:rPr>
              <w:fldChar w:fldCharType="end"/>
            </w:r>
          </w:hyperlink>
        </w:p>
        <w:p w14:paraId="272FBD7D" w14:textId="34410771" w:rsidR="00A50BEF" w:rsidRPr="00CF6944" w:rsidRDefault="00594492" w:rsidP="00F265DD">
          <w:pPr>
            <w:pStyle w:val="TOC2"/>
            <w:rPr>
              <w:rFonts w:eastAsiaTheme="minorEastAsia"/>
              <w:noProof/>
              <w:sz w:val="24"/>
              <w:szCs w:val="24"/>
            </w:rPr>
          </w:pPr>
          <w:hyperlink w:anchor="_Toc128644310" w:history="1">
            <w:r w:rsidR="00A50BEF" w:rsidRPr="00CF6944">
              <w:rPr>
                <w:rStyle w:val="Hyperlink"/>
                <w:rFonts w:eastAsia="ComicSansMS"/>
                <w:noProof/>
                <w:sz w:val="24"/>
                <w:szCs w:val="24"/>
              </w:rPr>
              <w:t>IV.  Appeal of Grant Decisions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_Toc128644310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20</w:t>
            </w:r>
            <w:r w:rsidR="00A50BEF" w:rsidRPr="00CF6944">
              <w:rPr>
                <w:noProof/>
                <w:webHidden/>
                <w:sz w:val="24"/>
                <w:szCs w:val="24"/>
              </w:rPr>
              <w:fldChar w:fldCharType="end"/>
            </w:r>
          </w:hyperlink>
        </w:p>
        <w:p w14:paraId="6D8526CB" w14:textId="62E25415" w:rsidR="00A50BEF" w:rsidRPr="00CF6944" w:rsidRDefault="00594492" w:rsidP="00F265DD">
          <w:pPr>
            <w:pStyle w:val="TOC1"/>
            <w:rPr>
              <w:rFonts w:ascii="Arial" w:eastAsiaTheme="minorEastAsia" w:hAnsi="Arial" w:cs="Arial"/>
              <w:sz w:val="24"/>
              <w:szCs w:val="24"/>
            </w:rPr>
          </w:pPr>
          <w:hyperlink w:anchor="_Toc128644311" w:history="1">
            <w:r w:rsidR="00A50BEF" w:rsidRPr="00CF6944">
              <w:rPr>
                <w:rStyle w:val="Hyperlink"/>
                <w:rFonts w:ascii="Arial" w:hAnsi="Arial" w:cs="Arial"/>
                <w:sz w:val="24"/>
                <w:szCs w:val="24"/>
              </w:rPr>
              <w:t>D.  AmeriCorps Program Details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_Toc128644311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20</w:t>
            </w:r>
            <w:r w:rsidR="00A50BEF" w:rsidRPr="00CF6944">
              <w:rPr>
                <w:rFonts w:ascii="Arial" w:hAnsi="Arial" w:cs="Arial"/>
                <w:webHidden/>
                <w:sz w:val="24"/>
                <w:szCs w:val="24"/>
              </w:rPr>
              <w:fldChar w:fldCharType="end"/>
            </w:r>
          </w:hyperlink>
        </w:p>
        <w:p w14:paraId="282E3767" w14:textId="65089456" w:rsidR="00A50BEF" w:rsidRPr="00CF6944" w:rsidRDefault="00594492" w:rsidP="00F265DD">
          <w:pPr>
            <w:pStyle w:val="TOC2"/>
            <w:rPr>
              <w:rFonts w:eastAsiaTheme="minorEastAsia"/>
              <w:noProof/>
              <w:sz w:val="24"/>
              <w:szCs w:val="24"/>
            </w:rPr>
          </w:pPr>
          <w:hyperlink w:anchor="_Toc128644312" w:history="1">
            <w:r w:rsidR="00A50BEF" w:rsidRPr="00CF6944">
              <w:rPr>
                <w:rStyle w:val="Hyperlink"/>
                <w:noProof/>
                <w:sz w:val="24"/>
                <w:szCs w:val="24"/>
              </w:rPr>
              <w:t>I.  Federal Reference Materials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22</w:t>
            </w:r>
            <w:r w:rsidR="00A50BEF" w:rsidRPr="00CF6944">
              <w:rPr>
                <w:noProof/>
                <w:webHidden/>
                <w:sz w:val="24"/>
                <w:szCs w:val="24"/>
              </w:rPr>
              <w:fldChar w:fldCharType="end"/>
            </w:r>
          </w:hyperlink>
        </w:p>
        <w:p w14:paraId="1010356D" w14:textId="33FD7050" w:rsidR="00A50BEF" w:rsidRPr="00CF6944" w:rsidRDefault="00594492" w:rsidP="00F265DD">
          <w:pPr>
            <w:pStyle w:val="TOC2"/>
            <w:rPr>
              <w:rFonts w:eastAsiaTheme="minorEastAsia"/>
              <w:noProof/>
              <w:sz w:val="24"/>
              <w:szCs w:val="24"/>
            </w:rPr>
          </w:pPr>
          <w:hyperlink w:anchor="_Toc128644313" w:history="1">
            <w:r w:rsidR="00A50BEF" w:rsidRPr="00CF6944">
              <w:rPr>
                <w:rStyle w:val="Hyperlink"/>
                <w:noProof/>
                <w:sz w:val="24"/>
                <w:szCs w:val="24"/>
              </w:rPr>
              <w:t>II.  Program Elements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_Toc128644313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22</w:t>
            </w:r>
            <w:r w:rsidR="00A50BEF" w:rsidRPr="00CF6944">
              <w:rPr>
                <w:noProof/>
                <w:webHidden/>
                <w:sz w:val="24"/>
                <w:szCs w:val="24"/>
              </w:rPr>
              <w:fldChar w:fldCharType="end"/>
            </w:r>
          </w:hyperlink>
        </w:p>
        <w:p w14:paraId="58DE4341" w14:textId="355F905C" w:rsidR="00A50BEF" w:rsidRPr="00CF6944" w:rsidRDefault="00594492" w:rsidP="00F265DD">
          <w:pPr>
            <w:pStyle w:val="TOC2"/>
            <w:rPr>
              <w:rFonts w:eastAsiaTheme="minorEastAsia"/>
              <w:noProof/>
              <w:sz w:val="24"/>
              <w:szCs w:val="24"/>
            </w:rPr>
          </w:pPr>
          <w:hyperlink w:anchor="_Toc128644314" w:history="1">
            <w:r w:rsidR="00A50BEF" w:rsidRPr="00CF6944">
              <w:rPr>
                <w:rStyle w:val="Hyperlink"/>
                <w:noProof/>
                <w:sz w:val="24"/>
                <w:szCs w:val="24"/>
              </w:rPr>
              <w:t>III.  Other Program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_Toc128644314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25</w:t>
            </w:r>
            <w:r w:rsidR="00A50BEF" w:rsidRPr="00CF6944">
              <w:rPr>
                <w:noProof/>
                <w:webHidden/>
                <w:sz w:val="24"/>
                <w:szCs w:val="24"/>
              </w:rPr>
              <w:fldChar w:fldCharType="end"/>
            </w:r>
          </w:hyperlink>
        </w:p>
        <w:p w14:paraId="61C6F857" w14:textId="4B9E29CF" w:rsidR="00A50BEF" w:rsidRPr="00CF6944" w:rsidRDefault="00594492" w:rsidP="00F265DD">
          <w:pPr>
            <w:pStyle w:val="TOC2"/>
            <w:rPr>
              <w:rFonts w:eastAsiaTheme="minorEastAsia"/>
              <w:noProof/>
              <w:sz w:val="24"/>
              <w:szCs w:val="24"/>
            </w:rPr>
          </w:pPr>
          <w:hyperlink w:anchor="_Toc128644315" w:history="1">
            <w:r w:rsidR="00A50BEF" w:rsidRPr="00CF6944">
              <w:rPr>
                <w:rStyle w:val="Hyperlink"/>
                <w:noProof/>
                <w:sz w:val="24"/>
                <w:szCs w:val="24"/>
              </w:rPr>
              <w:t>IV.  Restrictions on the Use of CNCS/AmeriCorps Funds (CFR § 2540)</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_Toc128644315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27</w:t>
            </w:r>
            <w:r w:rsidR="00A50BEF" w:rsidRPr="00CF6944">
              <w:rPr>
                <w:noProof/>
                <w:webHidden/>
                <w:sz w:val="24"/>
                <w:szCs w:val="24"/>
              </w:rPr>
              <w:fldChar w:fldCharType="end"/>
            </w:r>
          </w:hyperlink>
        </w:p>
        <w:p w14:paraId="3C1746F1" w14:textId="1537C29A" w:rsidR="00A50BEF" w:rsidRPr="00CF6944" w:rsidRDefault="00594492" w:rsidP="00F265DD">
          <w:pPr>
            <w:pStyle w:val="TOC2"/>
            <w:rPr>
              <w:rFonts w:eastAsiaTheme="minorEastAsia"/>
              <w:noProof/>
              <w:sz w:val="24"/>
              <w:szCs w:val="24"/>
            </w:rPr>
          </w:pPr>
          <w:hyperlink w:anchor="_Toc128644316" w:history="1">
            <w:r w:rsidR="00A50BEF" w:rsidRPr="00CF6944">
              <w:rPr>
                <w:rStyle w:val="Hyperlink"/>
                <w:noProof/>
                <w:sz w:val="24"/>
                <w:szCs w:val="24"/>
              </w:rPr>
              <w:t>V.  Member Planning, Recruitment, Selection, and Accommodation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_Toc128644316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28</w:t>
            </w:r>
            <w:r w:rsidR="00A50BEF" w:rsidRPr="00CF6944">
              <w:rPr>
                <w:noProof/>
                <w:webHidden/>
                <w:sz w:val="24"/>
                <w:szCs w:val="24"/>
              </w:rPr>
              <w:fldChar w:fldCharType="end"/>
            </w:r>
          </w:hyperlink>
        </w:p>
        <w:p w14:paraId="248567EB" w14:textId="469C134D" w:rsidR="00A50BEF" w:rsidRPr="00CF6944" w:rsidRDefault="00594492" w:rsidP="00F265DD">
          <w:pPr>
            <w:pStyle w:val="TOC2"/>
            <w:rPr>
              <w:rFonts w:eastAsiaTheme="minorEastAsia"/>
              <w:noProof/>
              <w:sz w:val="24"/>
              <w:szCs w:val="24"/>
            </w:rPr>
          </w:pPr>
          <w:hyperlink w:anchor="_Toc128644324" w:history="1">
            <w:r w:rsidR="00A50BEF" w:rsidRPr="00CF6944">
              <w:rPr>
                <w:rStyle w:val="Hyperlink"/>
                <w:noProof/>
                <w:sz w:val="24"/>
                <w:szCs w:val="24"/>
              </w:rPr>
              <w:t>VI.  Member Benefits.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_Toc128644324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30</w:t>
            </w:r>
            <w:r w:rsidR="00A50BEF" w:rsidRPr="00CF6944">
              <w:rPr>
                <w:noProof/>
                <w:webHidden/>
                <w:sz w:val="24"/>
                <w:szCs w:val="24"/>
              </w:rPr>
              <w:fldChar w:fldCharType="end"/>
            </w:r>
          </w:hyperlink>
        </w:p>
        <w:p w14:paraId="2CF07279" w14:textId="2D8948DA" w:rsidR="00A50BEF" w:rsidRPr="00CF6944" w:rsidRDefault="00594492" w:rsidP="00F265DD">
          <w:pPr>
            <w:pStyle w:val="TOC2"/>
            <w:rPr>
              <w:rFonts w:eastAsiaTheme="minorEastAsia"/>
              <w:noProof/>
              <w:sz w:val="24"/>
              <w:szCs w:val="24"/>
            </w:rPr>
          </w:pPr>
          <w:hyperlink w:anchor="_Toc128644331" w:history="1">
            <w:r w:rsidR="00A50BEF" w:rsidRPr="00CF6944">
              <w:rPr>
                <w:rStyle w:val="Hyperlink"/>
                <w:noProof/>
                <w:sz w:val="24"/>
                <w:szCs w:val="24"/>
              </w:rPr>
              <w:t>VII.  Federal Grant Financial Management &amp; Administration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_Toc128644331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33</w:t>
            </w:r>
            <w:r w:rsidR="00A50BEF" w:rsidRPr="00CF6944">
              <w:rPr>
                <w:noProof/>
                <w:webHidden/>
                <w:sz w:val="24"/>
                <w:szCs w:val="24"/>
              </w:rPr>
              <w:fldChar w:fldCharType="end"/>
            </w:r>
          </w:hyperlink>
        </w:p>
        <w:p w14:paraId="1F64461B" w14:textId="78138E10" w:rsidR="00A50BEF" w:rsidRPr="00CF6944" w:rsidRDefault="00594492" w:rsidP="00F265DD">
          <w:pPr>
            <w:pStyle w:val="TOC2"/>
            <w:rPr>
              <w:rFonts w:eastAsiaTheme="minorEastAsia"/>
              <w:noProof/>
              <w:sz w:val="24"/>
              <w:szCs w:val="24"/>
            </w:rPr>
          </w:pPr>
          <w:hyperlink w:anchor="_Toc128644332" w:history="1">
            <w:r w:rsidR="00A50BEF" w:rsidRPr="00CF6944">
              <w:rPr>
                <w:rStyle w:val="Hyperlink"/>
                <w:noProof/>
                <w:sz w:val="24"/>
                <w:szCs w:val="24"/>
              </w:rPr>
              <w:t>VIII.  Reporting and Compliance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34</w:t>
            </w:r>
            <w:r w:rsidR="00A50BEF" w:rsidRPr="00CF6944">
              <w:rPr>
                <w:noProof/>
                <w:webHidden/>
                <w:sz w:val="24"/>
                <w:szCs w:val="24"/>
              </w:rPr>
              <w:fldChar w:fldCharType="end"/>
            </w:r>
          </w:hyperlink>
        </w:p>
        <w:p w14:paraId="64E22B7C" w14:textId="2DBAE8A6" w:rsidR="00A50BEF" w:rsidRPr="00CF6944" w:rsidRDefault="00594492" w:rsidP="00F265DD">
          <w:pPr>
            <w:pStyle w:val="TOC2"/>
            <w:rPr>
              <w:rFonts w:eastAsiaTheme="minorEastAsia"/>
              <w:noProof/>
              <w:sz w:val="24"/>
              <w:szCs w:val="24"/>
            </w:rPr>
          </w:pPr>
          <w:hyperlink w:anchor="_Toc128644333" w:history="1">
            <w:r w:rsidR="00A50BEF" w:rsidRPr="00CF6944">
              <w:rPr>
                <w:rStyle w:val="Hyperlink"/>
                <w:noProof/>
                <w:sz w:val="24"/>
                <w:szCs w:val="24"/>
              </w:rPr>
              <w:t>IX.  Continuous Improvement</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_Toc128644333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35</w:t>
            </w:r>
            <w:r w:rsidR="00A50BEF" w:rsidRPr="00CF6944">
              <w:rPr>
                <w:noProof/>
                <w:webHidden/>
                <w:sz w:val="24"/>
                <w:szCs w:val="24"/>
              </w:rPr>
              <w:fldChar w:fldCharType="end"/>
            </w:r>
          </w:hyperlink>
        </w:p>
        <w:p w14:paraId="53AB1E4B" w14:textId="6F30FD24" w:rsidR="00A50BEF" w:rsidRPr="00CF6944" w:rsidRDefault="00594492" w:rsidP="00F265DD">
          <w:pPr>
            <w:pStyle w:val="TOC2"/>
            <w:rPr>
              <w:rFonts w:eastAsiaTheme="minorEastAsia"/>
              <w:noProof/>
              <w:sz w:val="24"/>
              <w:szCs w:val="24"/>
            </w:rPr>
          </w:pPr>
          <w:hyperlink w:anchor="_Toc128644334" w:history="1">
            <w:r w:rsidR="00A50BEF" w:rsidRPr="00CF6944">
              <w:rPr>
                <w:rStyle w:val="Hyperlink"/>
                <w:noProof/>
                <w:sz w:val="24"/>
                <w:szCs w:val="24"/>
              </w:rPr>
              <w:t>X.  Performance Measures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_Toc128644334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35</w:t>
            </w:r>
            <w:r w:rsidR="00A50BEF" w:rsidRPr="00CF6944">
              <w:rPr>
                <w:noProof/>
                <w:webHidden/>
                <w:sz w:val="24"/>
                <w:szCs w:val="24"/>
              </w:rPr>
              <w:fldChar w:fldCharType="end"/>
            </w:r>
          </w:hyperlink>
        </w:p>
        <w:p w14:paraId="06769C78" w14:textId="41F757C6" w:rsidR="00A50BEF" w:rsidRPr="00CF6944" w:rsidRDefault="00594492" w:rsidP="00F265DD">
          <w:pPr>
            <w:pStyle w:val="TOC2"/>
            <w:rPr>
              <w:rFonts w:eastAsiaTheme="minorEastAsia"/>
              <w:noProof/>
              <w:sz w:val="24"/>
              <w:szCs w:val="24"/>
            </w:rPr>
          </w:pPr>
          <w:hyperlink w:anchor="_Toc128644335" w:history="1">
            <w:r w:rsidR="00A50BEF" w:rsidRPr="00CF6944">
              <w:rPr>
                <w:rStyle w:val="Hyperlink"/>
                <w:noProof/>
                <w:sz w:val="24"/>
                <w:szCs w:val="24"/>
              </w:rPr>
              <w:t>XI.  Evaluation and Data Collection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_Toc128644335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36</w:t>
            </w:r>
            <w:r w:rsidR="00A50BEF" w:rsidRPr="00CF6944">
              <w:rPr>
                <w:noProof/>
                <w:webHidden/>
                <w:sz w:val="24"/>
                <w:szCs w:val="24"/>
              </w:rPr>
              <w:fldChar w:fldCharType="end"/>
            </w:r>
          </w:hyperlink>
        </w:p>
        <w:p w14:paraId="0F5D5527" w14:textId="4D04979D" w:rsidR="00A50BEF" w:rsidRPr="00CF6944" w:rsidRDefault="00594492" w:rsidP="00F265DD">
          <w:pPr>
            <w:pStyle w:val="TOC2"/>
            <w:rPr>
              <w:rFonts w:eastAsiaTheme="minorEastAsia"/>
              <w:noProof/>
              <w:sz w:val="24"/>
              <w:szCs w:val="24"/>
            </w:rPr>
          </w:pPr>
          <w:hyperlink w:anchor="_Toc128644342" w:history="1">
            <w:r w:rsidR="00A50BEF" w:rsidRPr="00CF6944">
              <w:rPr>
                <w:rStyle w:val="Hyperlink"/>
                <w:noProof/>
                <w:sz w:val="24"/>
                <w:szCs w:val="24"/>
              </w:rPr>
              <w:t>XII.  Data Collection Training for Sites and Members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38</w:t>
            </w:r>
            <w:r w:rsidR="00A50BEF" w:rsidRPr="00CF6944">
              <w:rPr>
                <w:noProof/>
                <w:webHidden/>
                <w:sz w:val="24"/>
                <w:szCs w:val="24"/>
              </w:rPr>
              <w:fldChar w:fldCharType="end"/>
            </w:r>
          </w:hyperlink>
        </w:p>
        <w:p w14:paraId="0A987D6E" w14:textId="078D9BA4" w:rsidR="00A50BEF" w:rsidRPr="00CF6944" w:rsidRDefault="00594492" w:rsidP="00F265DD">
          <w:pPr>
            <w:pStyle w:val="TOC2"/>
            <w:rPr>
              <w:rFonts w:eastAsiaTheme="minorEastAsia"/>
              <w:noProof/>
              <w:sz w:val="24"/>
              <w:szCs w:val="24"/>
            </w:rPr>
          </w:pPr>
          <w:hyperlink w:anchor="_Toc128644343" w:history="1">
            <w:r w:rsidR="00A50BEF" w:rsidRPr="00CF6944">
              <w:rPr>
                <w:rStyle w:val="Hyperlink"/>
                <w:noProof/>
                <w:sz w:val="24"/>
                <w:szCs w:val="24"/>
              </w:rPr>
              <w:t>XIII.  Cost-per-Member</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_Toc128644343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38</w:t>
            </w:r>
            <w:r w:rsidR="00A50BEF" w:rsidRPr="00CF6944">
              <w:rPr>
                <w:noProof/>
                <w:webHidden/>
                <w:sz w:val="24"/>
                <w:szCs w:val="24"/>
              </w:rPr>
              <w:fldChar w:fldCharType="end"/>
            </w:r>
          </w:hyperlink>
        </w:p>
        <w:p w14:paraId="1710AAA6" w14:textId="2A84C004" w:rsidR="00A50BEF" w:rsidRPr="00CF6944" w:rsidRDefault="00594492" w:rsidP="00F265DD">
          <w:pPr>
            <w:pStyle w:val="TOC1"/>
            <w:rPr>
              <w:rFonts w:ascii="Arial" w:eastAsiaTheme="minorEastAsia" w:hAnsi="Arial" w:cs="Arial"/>
              <w:sz w:val="24"/>
              <w:szCs w:val="24"/>
            </w:rPr>
          </w:pPr>
          <w:hyperlink w:anchor="_Toc128644344" w:history="1">
            <w:r w:rsidR="00A50BEF" w:rsidRPr="00CF6944">
              <w:rPr>
                <w:rStyle w:val="Hyperlink"/>
                <w:rFonts w:ascii="Arial" w:hAnsi="Arial" w:cs="Arial"/>
                <w:sz w:val="24"/>
                <w:szCs w:val="24"/>
              </w:rPr>
              <w:t>E.  PROPOSAL CONTENTS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_Toc128644344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38</w:t>
            </w:r>
            <w:r w:rsidR="00A50BEF" w:rsidRPr="00CF6944">
              <w:rPr>
                <w:rFonts w:ascii="Arial" w:hAnsi="Arial" w:cs="Arial"/>
                <w:webHidden/>
                <w:sz w:val="24"/>
                <w:szCs w:val="24"/>
              </w:rPr>
              <w:fldChar w:fldCharType="end"/>
            </w:r>
          </w:hyperlink>
        </w:p>
        <w:p w14:paraId="756F52EE" w14:textId="75EB9407" w:rsidR="00A50BEF" w:rsidRPr="00CF6944" w:rsidRDefault="00594492" w:rsidP="00F265DD">
          <w:pPr>
            <w:pStyle w:val="TOC2"/>
            <w:rPr>
              <w:rFonts w:eastAsiaTheme="minorEastAsia"/>
              <w:noProof/>
              <w:sz w:val="24"/>
              <w:szCs w:val="24"/>
            </w:rPr>
          </w:pPr>
          <w:hyperlink w:anchor="_Toc128644345" w:history="1">
            <w:r w:rsidR="00A50BEF" w:rsidRPr="00CF6944">
              <w:rPr>
                <w:rStyle w:val="Hyperlink"/>
                <w:noProof/>
                <w:sz w:val="24"/>
                <w:szCs w:val="24"/>
              </w:rPr>
              <w:t>I.  eGrants Application System</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_Toc128644345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38</w:t>
            </w:r>
            <w:r w:rsidR="00A50BEF" w:rsidRPr="00CF6944">
              <w:rPr>
                <w:noProof/>
                <w:webHidden/>
                <w:sz w:val="24"/>
                <w:szCs w:val="24"/>
              </w:rPr>
              <w:fldChar w:fldCharType="end"/>
            </w:r>
          </w:hyperlink>
        </w:p>
        <w:p w14:paraId="4657D70F" w14:textId="663A2EAB" w:rsidR="00A50BEF" w:rsidRPr="00CF6944" w:rsidRDefault="00594492" w:rsidP="00F265DD">
          <w:pPr>
            <w:pStyle w:val="TOC2"/>
            <w:rPr>
              <w:rFonts w:eastAsiaTheme="minorEastAsia"/>
              <w:noProof/>
              <w:sz w:val="24"/>
              <w:szCs w:val="24"/>
            </w:rPr>
          </w:pPr>
          <w:hyperlink w:anchor="_Toc128644346" w:history="1">
            <w:r w:rsidR="00A50BEF" w:rsidRPr="00CF6944">
              <w:rPr>
                <w:rStyle w:val="Hyperlink"/>
                <w:noProof/>
                <w:sz w:val="24"/>
                <w:szCs w:val="24"/>
              </w:rPr>
              <w:t>II.  Preparations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_Toc128644346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39</w:t>
            </w:r>
            <w:r w:rsidR="00A50BEF" w:rsidRPr="00CF6944">
              <w:rPr>
                <w:noProof/>
                <w:webHidden/>
                <w:sz w:val="24"/>
                <w:szCs w:val="24"/>
              </w:rPr>
              <w:fldChar w:fldCharType="end"/>
            </w:r>
          </w:hyperlink>
        </w:p>
        <w:p w14:paraId="32E240CD" w14:textId="6C572EF6" w:rsidR="00A50BEF" w:rsidRPr="00CF6944" w:rsidRDefault="00594492" w:rsidP="00F265DD">
          <w:pPr>
            <w:pStyle w:val="TOC2"/>
            <w:rPr>
              <w:rFonts w:eastAsiaTheme="minorEastAsia"/>
              <w:noProof/>
              <w:sz w:val="24"/>
              <w:szCs w:val="24"/>
            </w:rPr>
          </w:pPr>
          <w:hyperlink w:anchor="_Toc128644348" w:history="1">
            <w:r w:rsidR="00A50BEF" w:rsidRPr="00CF6944">
              <w:rPr>
                <w:rStyle w:val="Hyperlink"/>
                <w:noProof/>
                <w:sz w:val="24"/>
                <w:szCs w:val="24"/>
              </w:rPr>
              <w:t>III.  Starting an Application in eGrants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_Toc128644348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39</w:t>
            </w:r>
            <w:r w:rsidR="00A50BEF" w:rsidRPr="00CF6944">
              <w:rPr>
                <w:noProof/>
                <w:webHidden/>
                <w:sz w:val="24"/>
                <w:szCs w:val="24"/>
              </w:rPr>
              <w:fldChar w:fldCharType="end"/>
            </w:r>
          </w:hyperlink>
        </w:p>
        <w:p w14:paraId="2CDCD6F5" w14:textId="07BF839D" w:rsidR="00A50BEF" w:rsidRPr="00CF6944" w:rsidRDefault="00594492" w:rsidP="00F265DD">
          <w:pPr>
            <w:pStyle w:val="TOC2"/>
            <w:rPr>
              <w:rFonts w:eastAsiaTheme="minorEastAsia"/>
              <w:noProof/>
              <w:sz w:val="24"/>
              <w:szCs w:val="24"/>
            </w:rPr>
          </w:pPr>
          <w:hyperlink w:anchor="_Toc128644349" w:history="1">
            <w:r w:rsidR="00A50BEF" w:rsidRPr="00CF6944">
              <w:rPr>
                <w:rStyle w:val="Hyperlink"/>
                <w:noProof/>
                <w:sz w:val="24"/>
                <w:szCs w:val="24"/>
              </w:rPr>
              <w:t>IV.  Contents of a Complete Application (eGrants and Hard Copies)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_Toc128644349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40</w:t>
            </w:r>
            <w:r w:rsidR="00A50BEF" w:rsidRPr="00CF6944">
              <w:rPr>
                <w:noProof/>
                <w:webHidden/>
                <w:sz w:val="24"/>
                <w:szCs w:val="24"/>
              </w:rPr>
              <w:fldChar w:fldCharType="end"/>
            </w:r>
          </w:hyperlink>
        </w:p>
        <w:p w14:paraId="2F2F50B8" w14:textId="506DDAFE" w:rsidR="00A50BEF" w:rsidRPr="00CF6944" w:rsidRDefault="00594492" w:rsidP="00F265DD">
          <w:pPr>
            <w:pStyle w:val="TOC2"/>
            <w:rPr>
              <w:rFonts w:eastAsiaTheme="minorEastAsia"/>
              <w:noProof/>
              <w:sz w:val="24"/>
              <w:szCs w:val="24"/>
            </w:rPr>
          </w:pPr>
          <w:hyperlink w:anchor="_Toc128644350" w:history="1">
            <w:r w:rsidR="00A50BEF" w:rsidRPr="00CF6944">
              <w:rPr>
                <w:rStyle w:val="Hyperlink"/>
                <w:noProof/>
                <w:sz w:val="24"/>
                <w:szCs w:val="24"/>
              </w:rPr>
              <w:t>V.  Instructions for Narratives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_Toc128644350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41</w:t>
            </w:r>
            <w:r w:rsidR="00A50BEF" w:rsidRPr="00CF6944">
              <w:rPr>
                <w:noProof/>
                <w:webHidden/>
                <w:sz w:val="24"/>
                <w:szCs w:val="24"/>
              </w:rPr>
              <w:fldChar w:fldCharType="end"/>
            </w:r>
          </w:hyperlink>
        </w:p>
        <w:p w14:paraId="453862E8" w14:textId="0B5A275C" w:rsidR="00A50BEF" w:rsidRPr="00CF6944" w:rsidRDefault="00594492" w:rsidP="00F265DD">
          <w:pPr>
            <w:pStyle w:val="TOC2"/>
            <w:rPr>
              <w:rFonts w:eastAsiaTheme="minorEastAsia"/>
              <w:noProof/>
              <w:sz w:val="24"/>
              <w:szCs w:val="24"/>
            </w:rPr>
          </w:pPr>
          <w:hyperlink w:anchor="_Toc128644351" w:history="1">
            <w:r w:rsidR="00A50BEF" w:rsidRPr="00CF6944">
              <w:rPr>
                <w:rStyle w:val="Hyperlink"/>
                <w:noProof/>
                <w:sz w:val="24"/>
                <w:szCs w:val="24"/>
              </w:rPr>
              <w:t>VI.  Performance Measures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_Toc128644351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46</w:t>
            </w:r>
            <w:r w:rsidR="00A50BEF" w:rsidRPr="00CF6944">
              <w:rPr>
                <w:noProof/>
                <w:webHidden/>
                <w:sz w:val="24"/>
                <w:szCs w:val="24"/>
              </w:rPr>
              <w:fldChar w:fldCharType="end"/>
            </w:r>
          </w:hyperlink>
        </w:p>
        <w:p w14:paraId="1F3743BD" w14:textId="017E4764" w:rsidR="00A50BEF" w:rsidRPr="00CF6944" w:rsidRDefault="00594492" w:rsidP="00F265DD">
          <w:pPr>
            <w:pStyle w:val="TOC2"/>
            <w:rPr>
              <w:rFonts w:eastAsiaTheme="minorEastAsia"/>
              <w:noProof/>
              <w:sz w:val="24"/>
              <w:szCs w:val="24"/>
            </w:rPr>
          </w:pPr>
          <w:hyperlink w:anchor="_Toc128644352" w:history="1">
            <w:r w:rsidR="00A50BEF" w:rsidRPr="00CF6944">
              <w:rPr>
                <w:rStyle w:val="Hyperlink"/>
                <w:noProof/>
                <w:sz w:val="24"/>
                <w:szCs w:val="24"/>
                <w:shd w:val="clear" w:color="auto" w:fill="FFFFFF"/>
              </w:rPr>
              <w:t>VII. Program Information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_Toc128644352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47</w:t>
            </w:r>
            <w:r w:rsidR="00A50BEF" w:rsidRPr="00CF6944">
              <w:rPr>
                <w:noProof/>
                <w:webHidden/>
                <w:sz w:val="24"/>
                <w:szCs w:val="24"/>
              </w:rPr>
              <w:fldChar w:fldCharType="end"/>
            </w:r>
          </w:hyperlink>
        </w:p>
        <w:p w14:paraId="262E5AE4" w14:textId="49EFA2CC" w:rsidR="00A50BEF" w:rsidRPr="00CF6944" w:rsidRDefault="00594492" w:rsidP="00F265DD">
          <w:pPr>
            <w:pStyle w:val="TOC2"/>
            <w:rPr>
              <w:rFonts w:eastAsiaTheme="minorEastAsia"/>
              <w:noProof/>
              <w:sz w:val="24"/>
              <w:szCs w:val="24"/>
            </w:rPr>
          </w:pPr>
          <w:hyperlink w:anchor="_Toc128644353" w:history="1">
            <w:r w:rsidR="00A50BEF" w:rsidRPr="00CF6944">
              <w:rPr>
                <w:rStyle w:val="Hyperlink"/>
                <w:noProof/>
                <w:sz w:val="24"/>
                <w:szCs w:val="24"/>
              </w:rPr>
              <w:t>VIII.  Documents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_Toc128644353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47</w:t>
            </w:r>
            <w:r w:rsidR="00A50BEF" w:rsidRPr="00CF6944">
              <w:rPr>
                <w:noProof/>
                <w:webHidden/>
                <w:sz w:val="24"/>
                <w:szCs w:val="24"/>
              </w:rPr>
              <w:fldChar w:fldCharType="end"/>
            </w:r>
          </w:hyperlink>
        </w:p>
        <w:p w14:paraId="5B619D44" w14:textId="2DD63971" w:rsidR="00A50BEF" w:rsidRPr="00CF6944" w:rsidRDefault="00594492" w:rsidP="00F265DD">
          <w:pPr>
            <w:pStyle w:val="TOC2"/>
            <w:rPr>
              <w:rFonts w:eastAsiaTheme="minorEastAsia"/>
              <w:noProof/>
              <w:sz w:val="24"/>
              <w:szCs w:val="24"/>
            </w:rPr>
          </w:pPr>
          <w:hyperlink w:anchor="_Toc128644354" w:history="1">
            <w:r w:rsidR="00A50BEF" w:rsidRPr="00CF6944">
              <w:rPr>
                <w:rStyle w:val="Hyperlink"/>
                <w:noProof/>
                <w:sz w:val="24"/>
                <w:szCs w:val="24"/>
              </w:rPr>
              <w:t>IX. Funding and Demographics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_Toc128644354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47</w:t>
            </w:r>
            <w:r w:rsidR="00A50BEF" w:rsidRPr="00CF6944">
              <w:rPr>
                <w:noProof/>
                <w:webHidden/>
                <w:sz w:val="24"/>
                <w:szCs w:val="24"/>
              </w:rPr>
              <w:fldChar w:fldCharType="end"/>
            </w:r>
          </w:hyperlink>
        </w:p>
        <w:p w14:paraId="4ADB1BA2" w14:textId="72518F56" w:rsidR="00A50BEF" w:rsidRPr="00CF6944" w:rsidRDefault="00594492" w:rsidP="00F265DD">
          <w:pPr>
            <w:pStyle w:val="TOC2"/>
            <w:rPr>
              <w:rFonts w:eastAsiaTheme="minorEastAsia"/>
              <w:noProof/>
              <w:sz w:val="24"/>
              <w:szCs w:val="24"/>
            </w:rPr>
          </w:pPr>
          <w:hyperlink w:anchor="_Toc128644355" w:history="1">
            <w:r w:rsidR="00A50BEF" w:rsidRPr="00CF6944">
              <w:rPr>
                <w:rStyle w:val="Hyperlink"/>
                <w:noProof/>
                <w:sz w:val="24"/>
                <w:szCs w:val="24"/>
              </w:rPr>
              <w:t>X. Operating Sites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_Toc128644355 \h </w:instrText>
            </w:r>
            <w:r w:rsidR="00A50BEF" w:rsidRPr="00CF6944">
              <w:rPr>
                <w:noProof/>
                <w:webHidden/>
                <w:sz w:val="24"/>
                <w:szCs w:val="24"/>
              </w:rPr>
            </w:r>
            <w:r w:rsidR="00A50BEF" w:rsidRPr="00CF6944">
              <w:rPr>
                <w:noProof/>
                <w:webHidden/>
                <w:sz w:val="24"/>
                <w:szCs w:val="24"/>
              </w:rPr>
              <w:fldChar w:fldCharType="separate"/>
            </w:r>
            <w:r w:rsidR="00064831">
              <w:rPr>
                <w:noProof/>
                <w:webHidden/>
                <w:sz w:val="24"/>
                <w:szCs w:val="24"/>
              </w:rPr>
              <w:t>47</w:t>
            </w:r>
            <w:r w:rsidR="00A50BEF" w:rsidRPr="00CF6944">
              <w:rPr>
                <w:noProof/>
                <w:webHidden/>
                <w:sz w:val="24"/>
                <w:szCs w:val="24"/>
              </w:rPr>
              <w:fldChar w:fldCharType="end"/>
            </w:r>
          </w:hyperlink>
        </w:p>
        <w:p w14:paraId="52BFFF33" w14:textId="7584A53F" w:rsidR="00A50BEF" w:rsidRPr="00CF6944" w:rsidRDefault="00594492" w:rsidP="00F265DD">
          <w:pPr>
            <w:pStyle w:val="TOC1"/>
            <w:rPr>
              <w:rFonts w:ascii="Arial" w:eastAsiaTheme="minorEastAsia" w:hAnsi="Arial" w:cs="Arial"/>
              <w:sz w:val="24"/>
              <w:szCs w:val="24"/>
            </w:rPr>
          </w:pPr>
          <w:hyperlink w:anchor="_Toc128644356" w:history="1">
            <w:r w:rsidR="00A50BEF" w:rsidRPr="00CF6944">
              <w:rPr>
                <w:rStyle w:val="Hyperlink"/>
                <w:rFonts w:ascii="Arial" w:hAnsi="Arial" w:cs="Arial"/>
                <w:sz w:val="24"/>
                <w:szCs w:val="24"/>
              </w:rPr>
              <w:t>F.  Budget Instructions: Fixed-Amount Grants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_Toc128644356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47</w:t>
            </w:r>
            <w:r w:rsidR="00A50BEF" w:rsidRPr="00CF6944">
              <w:rPr>
                <w:rFonts w:ascii="Arial" w:hAnsi="Arial" w:cs="Arial"/>
                <w:webHidden/>
                <w:sz w:val="24"/>
                <w:szCs w:val="24"/>
              </w:rPr>
              <w:fldChar w:fldCharType="end"/>
            </w:r>
          </w:hyperlink>
        </w:p>
        <w:p w14:paraId="2AAE3034" w14:textId="615250D5" w:rsidR="00A50BEF" w:rsidRPr="00CF6944" w:rsidRDefault="00594492" w:rsidP="00F265DD">
          <w:pPr>
            <w:pStyle w:val="TOC1"/>
            <w:rPr>
              <w:rFonts w:ascii="Arial" w:eastAsiaTheme="minorEastAsia" w:hAnsi="Arial" w:cs="Arial"/>
              <w:sz w:val="24"/>
              <w:szCs w:val="24"/>
            </w:rPr>
          </w:pPr>
          <w:hyperlink w:anchor="_Toc128644357" w:history="1">
            <w:r w:rsidR="00A50BEF" w:rsidRPr="00CF6944">
              <w:rPr>
                <w:rStyle w:val="Hyperlink"/>
                <w:rFonts w:ascii="Arial" w:hAnsi="Arial" w:cs="Arial"/>
                <w:sz w:val="24"/>
                <w:szCs w:val="24"/>
              </w:rPr>
              <w:t>H.   Review, Authorize, and Submit eGrants Sections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_Toc128644357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49</w:t>
            </w:r>
            <w:r w:rsidR="00A50BEF" w:rsidRPr="00CF6944">
              <w:rPr>
                <w:rFonts w:ascii="Arial" w:hAnsi="Arial" w:cs="Arial"/>
                <w:webHidden/>
                <w:sz w:val="24"/>
                <w:szCs w:val="24"/>
              </w:rPr>
              <w:fldChar w:fldCharType="end"/>
            </w:r>
          </w:hyperlink>
        </w:p>
        <w:p w14:paraId="777C0B36" w14:textId="7F9F4B0A" w:rsidR="00A50BEF" w:rsidRPr="00CF6944" w:rsidRDefault="00594492" w:rsidP="00F265DD">
          <w:pPr>
            <w:pStyle w:val="TOC1"/>
            <w:rPr>
              <w:rFonts w:ascii="Arial" w:eastAsiaTheme="minorEastAsia" w:hAnsi="Arial" w:cs="Arial"/>
              <w:sz w:val="24"/>
              <w:szCs w:val="24"/>
            </w:rPr>
          </w:pPr>
          <w:hyperlink w:anchor="_Toc128644358" w:history="1">
            <w:r w:rsidR="00A50BEF" w:rsidRPr="00CF6944">
              <w:rPr>
                <w:rStyle w:val="Hyperlink"/>
                <w:rFonts w:ascii="Arial" w:hAnsi="Arial" w:cs="Arial"/>
                <w:sz w:val="24"/>
                <w:szCs w:val="24"/>
              </w:rPr>
              <w:t xml:space="preserve">Attachment A:  Sample View of Facesheet Generated by eGrants </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_Toc128644358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51</w:t>
            </w:r>
            <w:r w:rsidR="00A50BEF" w:rsidRPr="00CF6944">
              <w:rPr>
                <w:rFonts w:ascii="Arial" w:hAnsi="Arial" w:cs="Arial"/>
                <w:webHidden/>
                <w:sz w:val="24"/>
                <w:szCs w:val="24"/>
              </w:rPr>
              <w:fldChar w:fldCharType="end"/>
            </w:r>
          </w:hyperlink>
        </w:p>
        <w:p w14:paraId="6CC70C07" w14:textId="1EC4DF0C" w:rsidR="00A50BEF" w:rsidRPr="00CF6944" w:rsidRDefault="00594492" w:rsidP="00F265DD">
          <w:pPr>
            <w:pStyle w:val="TOC1"/>
            <w:rPr>
              <w:rFonts w:ascii="Arial" w:eastAsiaTheme="minorEastAsia" w:hAnsi="Arial" w:cs="Arial"/>
              <w:sz w:val="24"/>
              <w:szCs w:val="24"/>
            </w:rPr>
          </w:pPr>
          <w:hyperlink w:anchor="_Toc128644359" w:history="1">
            <w:r w:rsidR="00A50BEF" w:rsidRPr="00CF6944">
              <w:rPr>
                <w:rStyle w:val="Hyperlink"/>
                <w:rFonts w:ascii="Arial" w:hAnsi="Arial" w:cs="Arial"/>
                <w:sz w:val="24"/>
                <w:szCs w:val="24"/>
              </w:rPr>
              <w:t>Attachment B: Logic Model Chart</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_Toc128644359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52</w:t>
            </w:r>
            <w:r w:rsidR="00A50BEF" w:rsidRPr="00CF6944">
              <w:rPr>
                <w:rFonts w:ascii="Arial" w:hAnsi="Arial" w:cs="Arial"/>
                <w:webHidden/>
                <w:sz w:val="24"/>
                <w:szCs w:val="24"/>
              </w:rPr>
              <w:fldChar w:fldCharType="end"/>
            </w:r>
          </w:hyperlink>
        </w:p>
        <w:p w14:paraId="3A56EA44" w14:textId="6A19527F" w:rsidR="00A50BEF" w:rsidRPr="00CF6944" w:rsidRDefault="00594492" w:rsidP="00F265DD">
          <w:pPr>
            <w:pStyle w:val="TOC1"/>
            <w:rPr>
              <w:rFonts w:ascii="Arial" w:eastAsiaTheme="minorEastAsia" w:hAnsi="Arial" w:cs="Arial"/>
              <w:sz w:val="24"/>
              <w:szCs w:val="24"/>
            </w:rPr>
          </w:pPr>
          <w:hyperlink w:anchor="_Toc128644360" w:history="1">
            <w:r w:rsidR="00A50BEF" w:rsidRPr="00CF6944">
              <w:rPr>
                <w:rStyle w:val="Hyperlink"/>
                <w:rFonts w:ascii="Arial" w:hAnsi="Arial" w:cs="Arial"/>
                <w:sz w:val="24"/>
                <w:szCs w:val="24"/>
              </w:rPr>
              <w:t xml:space="preserve">Attachment C: Performance Measures Instructions  </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_Toc128644360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53</w:t>
            </w:r>
            <w:r w:rsidR="00A50BEF" w:rsidRPr="00CF6944">
              <w:rPr>
                <w:rFonts w:ascii="Arial" w:hAnsi="Arial" w:cs="Arial"/>
                <w:webHidden/>
                <w:sz w:val="24"/>
                <w:szCs w:val="24"/>
              </w:rPr>
              <w:fldChar w:fldCharType="end"/>
            </w:r>
          </w:hyperlink>
        </w:p>
        <w:p w14:paraId="3366031A" w14:textId="3562D4EC" w:rsidR="00A50BEF" w:rsidRPr="00CF6944" w:rsidRDefault="00594492" w:rsidP="00F265DD">
          <w:pPr>
            <w:pStyle w:val="TOC1"/>
            <w:rPr>
              <w:rFonts w:ascii="Arial" w:eastAsiaTheme="minorEastAsia" w:hAnsi="Arial" w:cs="Arial"/>
              <w:sz w:val="24"/>
              <w:szCs w:val="24"/>
            </w:rPr>
          </w:pPr>
          <w:hyperlink w:anchor="_Toc128644363" w:history="1">
            <w:r w:rsidR="00A50BEF" w:rsidRPr="00CF6944">
              <w:rPr>
                <w:rStyle w:val="Hyperlink"/>
                <w:rFonts w:ascii="Arial" w:hAnsi="Arial" w:cs="Arial"/>
                <w:sz w:val="24"/>
                <w:szCs w:val="24"/>
              </w:rPr>
              <w:t>Attachment D: Financial Management Systems Survey</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_Toc128644363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61</w:t>
            </w:r>
            <w:r w:rsidR="00A50BEF" w:rsidRPr="00CF6944">
              <w:rPr>
                <w:rFonts w:ascii="Arial" w:hAnsi="Arial" w:cs="Arial"/>
                <w:webHidden/>
                <w:sz w:val="24"/>
                <w:szCs w:val="24"/>
              </w:rPr>
              <w:fldChar w:fldCharType="end"/>
            </w:r>
          </w:hyperlink>
        </w:p>
        <w:p w14:paraId="6B91D276" w14:textId="61F41A9D" w:rsidR="00A50BEF" w:rsidRPr="00CF6944" w:rsidRDefault="00594492" w:rsidP="00F265DD">
          <w:pPr>
            <w:pStyle w:val="TOC1"/>
            <w:rPr>
              <w:rFonts w:ascii="Arial" w:eastAsiaTheme="minorEastAsia" w:hAnsi="Arial" w:cs="Arial"/>
              <w:sz w:val="24"/>
              <w:szCs w:val="24"/>
            </w:rPr>
          </w:pPr>
          <w:hyperlink w:anchor="_Toc128644364" w:history="1">
            <w:r w:rsidR="00A50BEF" w:rsidRPr="00CF6944">
              <w:rPr>
                <w:rStyle w:val="Hyperlink"/>
                <w:rFonts w:ascii="Arial" w:hAnsi="Arial" w:cs="Arial"/>
                <w:sz w:val="24"/>
                <w:szCs w:val="24"/>
              </w:rPr>
              <w:t>Attachment E:  AmeriCorps Readiness Assessment</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_Toc128644364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64</w:t>
            </w:r>
            <w:r w:rsidR="00A50BEF" w:rsidRPr="00CF6944">
              <w:rPr>
                <w:rFonts w:ascii="Arial" w:hAnsi="Arial" w:cs="Arial"/>
                <w:webHidden/>
                <w:sz w:val="24"/>
                <w:szCs w:val="24"/>
              </w:rPr>
              <w:fldChar w:fldCharType="end"/>
            </w:r>
          </w:hyperlink>
        </w:p>
        <w:p w14:paraId="5443E6C9" w14:textId="2FE37B7D" w:rsidR="00A50BEF" w:rsidRPr="00CF6944" w:rsidRDefault="00594492" w:rsidP="00F265DD">
          <w:pPr>
            <w:pStyle w:val="TOC1"/>
            <w:rPr>
              <w:rFonts w:ascii="Arial" w:eastAsiaTheme="minorEastAsia" w:hAnsi="Arial" w:cs="Arial"/>
              <w:sz w:val="24"/>
              <w:szCs w:val="24"/>
            </w:rPr>
          </w:pPr>
          <w:hyperlink w:anchor="_Toc128644365" w:history="1">
            <w:r w:rsidR="00A50BEF" w:rsidRPr="00CF6944">
              <w:rPr>
                <w:rStyle w:val="Hyperlink"/>
                <w:rFonts w:ascii="Arial" w:hAnsi="Arial" w:cs="Arial"/>
                <w:sz w:val="24"/>
                <w:szCs w:val="24"/>
              </w:rPr>
              <w:t>Attachment F: Compilation of Links in RFA</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_Toc128644365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064831">
              <w:rPr>
                <w:rFonts w:ascii="Arial" w:hAnsi="Arial" w:cs="Arial"/>
                <w:webHidden/>
                <w:sz w:val="24"/>
                <w:szCs w:val="24"/>
              </w:rPr>
              <w:t>69</w:t>
            </w:r>
            <w:r w:rsidR="00A50BEF" w:rsidRPr="00CF6944">
              <w:rPr>
                <w:rFonts w:ascii="Arial" w:hAnsi="Arial" w:cs="Arial"/>
                <w:webHidden/>
                <w:sz w:val="24"/>
                <w:szCs w:val="24"/>
              </w:rPr>
              <w:fldChar w:fldCharType="end"/>
            </w:r>
          </w:hyperlink>
        </w:p>
        <w:p w14:paraId="02584642" w14:textId="1195324E" w:rsidR="00A50BEF" w:rsidRPr="00F265DD" w:rsidRDefault="00A50BEF" w:rsidP="00F265DD">
          <w:pPr>
            <w:spacing w:before="0"/>
            <w:rPr>
              <w:sz w:val="24"/>
              <w:szCs w:val="24"/>
            </w:rPr>
          </w:pPr>
          <w:r w:rsidRPr="00CF6944">
            <w:rPr>
              <w:rFonts w:ascii="Arial" w:hAnsi="Arial" w:cs="Arial"/>
              <w:b/>
              <w:bCs/>
              <w:noProof/>
              <w:sz w:val="24"/>
              <w:szCs w:val="24"/>
            </w:rPr>
            <w:lastRenderedPageBreak/>
            <w:fldChar w:fldCharType="end"/>
          </w:r>
        </w:p>
      </w:sdtContent>
    </w:sdt>
    <w:p w14:paraId="2C53AD9A" w14:textId="77777777" w:rsidR="00785DAA" w:rsidRPr="00CE0E7A" w:rsidRDefault="00785DAA" w:rsidP="00785DAA">
      <w:pPr>
        <w:pStyle w:val="Heading1"/>
        <w:rPr>
          <w:rFonts w:ascii="Arial" w:hAnsi="Arial" w:cs="Arial"/>
        </w:rPr>
      </w:pPr>
      <w:bookmarkStart w:id="16" w:name="_Toc128414529"/>
      <w:bookmarkStart w:id="17" w:name="_Toc128644285"/>
      <w:r w:rsidRPr="00CE0E7A">
        <w:rPr>
          <w:rFonts w:ascii="Arial" w:hAnsi="Arial" w:cs="Arial"/>
        </w:rPr>
        <w:t>Glossary of Terms and Acronyms</w:t>
      </w:r>
      <w:bookmarkEnd w:id="16"/>
      <w:bookmarkEnd w:id="17"/>
    </w:p>
    <w:p w14:paraId="2137B1A8" w14:textId="77777777" w:rsidR="00785DAA" w:rsidRPr="00F265DD" w:rsidRDefault="00785DAA" w:rsidP="00785DAA">
      <w:pPr>
        <w:rPr>
          <w:rFonts w:ascii="Arial" w:hAnsi="Arial" w:cs="Arial"/>
          <w:sz w:val="24"/>
          <w:szCs w:val="24"/>
        </w:rPr>
      </w:pPr>
      <w:r w:rsidRPr="00F265DD">
        <w:rPr>
          <w:rFonts w:ascii="Arial" w:hAnsi="Arial" w:cs="Arial"/>
          <w:sz w:val="24"/>
          <w:szCs w:val="24"/>
        </w:rPr>
        <w:t>The following terms and acronyms in this RFA shall have the meaning indicated below:</w:t>
      </w:r>
    </w:p>
    <w:p w14:paraId="70A74329" w14:textId="77777777" w:rsidR="00785DAA" w:rsidRPr="00F265DD" w:rsidRDefault="00785DAA" w:rsidP="00785DAA">
      <w:pPr>
        <w:spacing w:before="200"/>
        <w:rPr>
          <w:rFonts w:ascii="Arial" w:hAnsi="Arial" w:cs="Arial"/>
          <w:b/>
          <w:bCs/>
          <w:sz w:val="24"/>
          <w:szCs w:val="24"/>
        </w:rPr>
      </w:pPr>
      <w:bookmarkStart w:id="18" w:name="_Hlk128394049"/>
      <w:r w:rsidRPr="00F265DD">
        <w:rPr>
          <w:rFonts w:ascii="Arial" w:hAnsi="Arial" w:cs="Arial"/>
          <w:b/>
          <w:bCs/>
          <w:sz w:val="24"/>
          <w:szCs w:val="24"/>
        </w:rPr>
        <w:t xml:space="preserve">AmeriCorps: </w:t>
      </w:r>
      <w:r w:rsidRPr="00F265DD">
        <w:rPr>
          <w:rFonts w:ascii="Arial" w:hAnsi="Arial" w:cs="Arial"/>
          <w:bCs/>
          <w:sz w:val="24"/>
          <w:szCs w:val="24"/>
        </w:rPr>
        <w:t>An umbrella term that refers the federal agency and its three programs that strengthen communities by mobilizing community resources.  The three AmeriCorps programs are AmeriCorps State/National, AmeriCorps VISTA, and AmeriCorps NCCC (National Civilian Community Corps).</w:t>
      </w:r>
      <w:bookmarkEnd w:id="18"/>
      <w:r w:rsidRPr="00F265DD">
        <w:rPr>
          <w:rFonts w:ascii="Arial" w:hAnsi="Arial" w:cs="Arial"/>
          <w:bCs/>
          <w:sz w:val="24"/>
          <w:szCs w:val="24"/>
        </w:rPr>
        <w:t xml:space="preserve"> </w:t>
      </w:r>
    </w:p>
    <w:p w14:paraId="5BC86086" w14:textId="77777777" w:rsidR="00785DAA" w:rsidRPr="00F265DD" w:rsidRDefault="00785DAA" w:rsidP="00785DAA">
      <w:pPr>
        <w:spacing w:before="200"/>
        <w:rPr>
          <w:rFonts w:ascii="Arial" w:hAnsi="Arial" w:cs="Arial"/>
          <w:b/>
          <w:bCs/>
          <w:sz w:val="24"/>
          <w:szCs w:val="24"/>
        </w:rPr>
      </w:pPr>
      <w:bookmarkStart w:id="19" w:name="_Hlk128394077"/>
      <w:r w:rsidRPr="00F265DD">
        <w:rPr>
          <w:rFonts w:ascii="Arial" w:hAnsi="Arial" w:cs="Arial"/>
          <w:b/>
          <w:bCs/>
          <w:sz w:val="24"/>
          <w:szCs w:val="24"/>
        </w:rPr>
        <w:t xml:space="preserve">AmeriCorps NCCC (National Civilian Community Corps): </w:t>
      </w:r>
      <w:r w:rsidRPr="00F265D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ascii="Arial" w:hAnsi="Arial" w:cs="Arial"/>
          <w:bCs/>
          <w:sz w:val="24"/>
          <w:szCs w:val="24"/>
        </w:rPr>
      </w:pPr>
      <w:r w:rsidRPr="00F265DD">
        <w:rPr>
          <w:rFonts w:ascii="Arial" w:hAnsi="Arial" w:cs="Arial"/>
          <w:b/>
          <w:bCs/>
          <w:sz w:val="24"/>
          <w:szCs w:val="24"/>
        </w:rPr>
        <w:t xml:space="preserve">AmeriCorps State and National: </w:t>
      </w:r>
      <w:r w:rsidRPr="00F265DD">
        <w:rPr>
          <w:rFonts w:ascii="Arial" w:hAnsi="Arial" w:cs="Arial"/>
          <w:bCs/>
          <w:sz w:val="24"/>
          <w:szCs w:val="24"/>
        </w:rPr>
        <w:t xml:space="preserve">Used only when referring to grants or funding. AmeriCorps </w:t>
      </w:r>
      <w:r w:rsidRPr="00F265DD">
        <w:rPr>
          <w:rFonts w:ascii="Arial" w:hAnsi="Arial" w:cs="Arial"/>
          <w:bCs/>
          <w:i/>
          <w:iCs/>
          <w:sz w:val="24"/>
          <w:szCs w:val="24"/>
        </w:rPr>
        <w:t>State</w:t>
      </w:r>
      <w:r w:rsidRPr="00F265DD">
        <w:rPr>
          <w:rFonts w:ascii="Arial" w:hAnsi="Arial" w:cs="Arial"/>
          <w:bCs/>
          <w:sz w:val="24"/>
          <w:szCs w:val="24"/>
        </w:rPr>
        <w:t xml:space="preserve"> grants are awarded by the state service commissions to organizations operating programs solely within the particular state. AmeriCorps </w:t>
      </w:r>
      <w:r w:rsidRPr="00F265DD">
        <w:rPr>
          <w:rFonts w:ascii="Arial" w:hAnsi="Arial" w:cs="Arial"/>
          <w:bCs/>
          <w:i/>
          <w:iCs/>
          <w:sz w:val="24"/>
          <w:szCs w:val="24"/>
        </w:rPr>
        <w:t>National</w:t>
      </w:r>
      <w:r w:rsidRPr="00F265DD">
        <w:rPr>
          <w:rFonts w:ascii="Arial" w:hAnsi="Arial" w:cs="Arial"/>
          <w:bCs/>
          <w:sz w:val="24"/>
          <w:szCs w:val="24"/>
        </w:rPr>
        <w:t xml:space="preserve"> grants are awarded directly by the federal agency to multi-state or national organizations operating a program in multiple states.</w:t>
      </w:r>
      <w:bookmarkEnd w:id="19"/>
      <w:r w:rsidRPr="00F265DD">
        <w:rPr>
          <w:rFonts w:ascii="Arial" w:hAnsi="Arial" w:cs="Arial"/>
          <w:bCs/>
          <w:sz w:val="24"/>
          <w:szCs w:val="24"/>
        </w:rPr>
        <w:t xml:space="preserve"> </w:t>
      </w:r>
    </w:p>
    <w:p w14:paraId="784E199B" w14:textId="77777777" w:rsidR="00785DAA" w:rsidRPr="00F265DD" w:rsidRDefault="00785DAA" w:rsidP="00785DAA">
      <w:pPr>
        <w:overflowPunct/>
        <w:spacing w:before="200"/>
        <w:textAlignment w:val="auto"/>
        <w:rPr>
          <w:rFonts w:ascii="Arial" w:eastAsiaTheme="minorHAnsi" w:hAnsi="Arial" w:cs="Arial"/>
          <w:sz w:val="24"/>
          <w:szCs w:val="24"/>
        </w:rPr>
      </w:pPr>
      <w:r w:rsidRPr="00F265DD">
        <w:rPr>
          <w:rFonts w:ascii="Arial" w:hAnsi="Arial" w:cs="Arial"/>
          <w:b/>
          <w:bCs/>
          <w:sz w:val="24"/>
          <w:szCs w:val="24"/>
        </w:rPr>
        <w:t xml:space="preserve">AmeriCorps State: </w:t>
      </w:r>
      <w:r w:rsidRPr="00F265D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ascii="Arial" w:hAnsi="Arial" w:cs="Arial"/>
          <w:b/>
          <w:bCs/>
          <w:sz w:val="24"/>
          <w:szCs w:val="24"/>
        </w:rPr>
      </w:pPr>
      <w:r w:rsidRPr="00F265D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ascii="Arial" w:hAnsi="Arial" w:cs="Arial"/>
          <w:b/>
          <w:bCs/>
          <w:sz w:val="24"/>
          <w:szCs w:val="24"/>
        </w:rPr>
      </w:pPr>
      <w:bookmarkStart w:id="20" w:name="_Hlk128391634"/>
      <w:r w:rsidRPr="00F265DD">
        <w:rPr>
          <w:rFonts w:ascii="Arial" w:hAnsi="Arial" w:cs="Arial"/>
          <w:b/>
          <w:bCs/>
          <w:sz w:val="24"/>
          <w:szCs w:val="24"/>
        </w:rPr>
        <w:t>AmeriCorps VISTA (Volunteers in Service to America):</w:t>
      </w:r>
      <w:r w:rsidRPr="00F265D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0"/>
    <w:p w14:paraId="36BABDD2" w14:textId="7C9B8016" w:rsidR="00785DAA" w:rsidRPr="00CF6944" w:rsidRDefault="00785DAA" w:rsidP="00785DAA">
      <w:pPr>
        <w:spacing w:before="200"/>
        <w:rPr>
          <w:rFonts w:ascii="Arial" w:hAnsi="Arial" w:cs="Arial"/>
          <w:sz w:val="24"/>
          <w:szCs w:val="24"/>
        </w:rPr>
      </w:pPr>
      <w:r w:rsidRPr="00F265DD">
        <w:rPr>
          <w:rFonts w:ascii="Arial" w:hAnsi="Arial" w:cs="Arial"/>
          <w:b/>
          <w:bCs/>
          <w:sz w:val="24"/>
          <w:szCs w:val="24"/>
        </w:rPr>
        <w:t xml:space="preserve">Capacity Building: </w:t>
      </w:r>
      <w:r w:rsidRPr="00F265DD">
        <w:rPr>
          <w:rFonts w:ascii="Arial" w:hAnsi="Arial" w:cs="Arial"/>
          <w:bCs/>
          <w:sz w:val="24"/>
          <w:szCs w:val="24"/>
        </w:rPr>
        <w:t xml:space="preserve">A set of activities that expand the scale, reach, efficiency, or effectiveness of programs and organizations. These activities achieve lasting positive outcomes for the communities served by AmeriCorps-supported programs.  </w:t>
      </w:r>
      <w:r w:rsidRPr="00F265DD">
        <w:rPr>
          <w:rFonts w:ascii="Arial" w:hAnsi="Arial" w:cs="Arial"/>
          <w:sz w:val="24"/>
          <w:szCs w:val="24"/>
        </w:rPr>
        <w:t xml:space="preserve">As a general rule, the </w:t>
      </w:r>
      <w:r w:rsidR="00CF6944">
        <w:rPr>
          <w:rFonts w:ascii="Arial" w:hAnsi="Arial" w:cs="Arial"/>
          <w:sz w:val="24"/>
          <w:szCs w:val="24"/>
        </w:rPr>
        <w:t>F</w:t>
      </w:r>
      <w:r w:rsidRPr="00CF6944">
        <w:rPr>
          <w:rFonts w:ascii="Arial" w:hAnsi="Arial" w:cs="Arial"/>
          <w:sz w:val="24"/>
          <w:szCs w:val="24"/>
        </w:rPr>
        <w:t xml:space="preserve">ederal </w:t>
      </w:r>
      <w:r w:rsidR="00CF6944">
        <w:rPr>
          <w:rFonts w:ascii="Arial" w:hAnsi="Arial" w:cs="Arial"/>
          <w:sz w:val="24"/>
          <w:szCs w:val="24"/>
        </w:rPr>
        <w:t>A</w:t>
      </w:r>
      <w:r w:rsidRPr="00CF6944">
        <w:rPr>
          <w:rFonts w:ascii="Arial" w:hAnsi="Arial" w:cs="Arial"/>
          <w:sz w:val="24"/>
          <w:szCs w:val="24"/>
        </w:rPr>
        <w:t xml:space="preserve">gency considers capacity building activities to be </w:t>
      </w:r>
      <w:r w:rsidRPr="00CF6944">
        <w:rPr>
          <w:rFonts w:ascii="Arial" w:hAnsi="Arial" w:cs="Arial"/>
          <w:i/>
          <w:iCs/>
          <w:sz w:val="24"/>
          <w:szCs w:val="24"/>
        </w:rPr>
        <w:t>indirect services</w:t>
      </w:r>
      <w:r w:rsidRPr="00CF6944">
        <w:rPr>
          <w:rFonts w:ascii="Arial" w:hAnsi="Arial" w:cs="Arial"/>
          <w:sz w:val="24"/>
          <w:szCs w:val="24"/>
        </w:rPr>
        <w:t xml:space="preserve"> that enable organizations to provide more, better, and sustained </w:t>
      </w:r>
      <w:r w:rsidRPr="00CF6944">
        <w:rPr>
          <w:rFonts w:ascii="Arial" w:hAnsi="Arial" w:cs="Arial"/>
          <w:i/>
          <w:iCs/>
          <w:sz w:val="24"/>
          <w:szCs w:val="24"/>
        </w:rPr>
        <w:t>direct services</w:t>
      </w:r>
      <w:r w:rsidRPr="00CF6944">
        <w:rPr>
          <w:rFonts w:ascii="Arial" w:hAnsi="Arial" w:cs="Arial"/>
          <w:sz w:val="24"/>
          <w:szCs w:val="24"/>
        </w:rPr>
        <w:t>. Capacity building activities cannot only support the administration or operations of the organization. Capacity building activities must:</w:t>
      </w:r>
    </w:p>
    <w:p w14:paraId="3510EAA5" w14:textId="68A82E6B"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nhance the program delivery model</w:t>
      </w:r>
      <w:r>
        <w:rPr>
          <w:rFonts w:ascii="Arial" w:hAnsi="Arial" w:cs="Arial"/>
          <w:sz w:val="24"/>
          <w:szCs w:val="24"/>
        </w:rPr>
        <w:t>;</w:t>
      </w:r>
    </w:p>
    <w:p w14:paraId="65068F1C" w14:textId="697BAA06"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I</w:t>
      </w:r>
      <w:r w:rsidR="00785DAA" w:rsidRPr="00CF6944">
        <w:rPr>
          <w:rFonts w:ascii="Arial" w:hAnsi="Arial" w:cs="Arial"/>
          <w:sz w:val="24"/>
          <w:szCs w:val="24"/>
        </w:rPr>
        <w:t>ncrease or expanding services that address the pressing needs identified in the community</w:t>
      </w:r>
      <w:r>
        <w:rPr>
          <w:rFonts w:ascii="Arial" w:hAnsi="Arial" w:cs="Arial"/>
          <w:sz w:val="24"/>
          <w:szCs w:val="24"/>
        </w:rPr>
        <w:t>;</w:t>
      </w:r>
      <w:r w:rsidR="00785DAA" w:rsidRPr="00CF6944">
        <w:rPr>
          <w:rFonts w:ascii="Arial" w:hAnsi="Arial" w:cs="Arial"/>
          <w:sz w:val="24"/>
          <w:szCs w:val="24"/>
        </w:rPr>
        <w:t xml:space="preserve"> and </w:t>
      </w:r>
    </w:p>
    <w:p w14:paraId="47AD16D7" w14:textId="483699D9"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nable the agency to sustain the level of direct service after the capacity building effort is completed.</w:t>
      </w:r>
    </w:p>
    <w:p w14:paraId="5651FEA3" w14:textId="77777777" w:rsidR="00785DAA" w:rsidRPr="00CF6944" w:rsidRDefault="00785DAA" w:rsidP="00785DAA">
      <w:pPr>
        <w:rPr>
          <w:rFonts w:ascii="Arial" w:hAnsi="Arial" w:cs="Arial"/>
          <w:sz w:val="24"/>
          <w:szCs w:val="24"/>
        </w:rPr>
      </w:pPr>
      <w:r w:rsidRPr="00CF6944">
        <w:rPr>
          <w:rFonts w:ascii="Arial" w:hAnsi="Arial" w:cs="Arial"/>
          <w:b/>
          <w:sz w:val="24"/>
          <w:szCs w:val="24"/>
        </w:rPr>
        <w:lastRenderedPageBreak/>
        <w:t>Climate Corps:</w:t>
      </w:r>
      <w:r w:rsidRPr="00CF6944">
        <w:rPr>
          <w:rFonts w:ascii="Arial" w:hAnsi="Arial" w:cs="Arial"/>
          <w:bCs/>
          <w:sz w:val="24"/>
          <w:szCs w:val="24"/>
        </w:rPr>
        <w:t xml:space="preserve"> A set of community service corps programs (including AmeriCorps) </w:t>
      </w:r>
      <w:r w:rsidRPr="00CF6944">
        <w:rPr>
          <w:rFonts w:ascii="Arial" w:hAnsi="Arial" w:cs="Arial"/>
          <w:sz w:val="24"/>
          <w:szCs w:val="24"/>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22A28676" w14:textId="77777777" w:rsidR="00785DAA" w:rsidRPr="00CF6944" w:rsidRDefault="00785DAA" w:rsidP="00785DAA">
      <w:pPr>
        <w:spacing w:before="200"/>
        <w:rPr>
          <w:rFonts w:ascii="Arial" w:hAnsi="Arial" w:cs="Arial"/>
          <w:sz w:val="24"/>
          <w:szCs w:val="24"/>
        </w:rPr>
      </w:pPr>
      <w:r w:rsidRPr="00CF6944">
        <w:rPr>
          <w:rFonts w:ascii="Arial" w:eastAsiaTheme="minorHAnsi" w:hAnsi="Arial" w:cs="Arial"/>
          <w:b/>
          <w:bCs/>
          <w:sz w:val="24"/>
          <w:szCs w:val="24"/>
        </w:rPr>
        <w:t>Corporation for National and Community Service (AmeriCorps) dba AmeriCorps</w:t>
      </w:r>
      <w:r w:rsidRPr="00CF6944">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ascii="Arial" w:hAnsi="Arial" w:cs="Arial"/>
          <w:sz w:val="24"/>
          <w:szCs w:val="24"/>
        </w:rPr>
        <w:t>.</w:t>
      </w:r>
    </w:p>
    <w:p w14:paraId="500D2F23" w14:textId="77777777" w:rsidR="00785DAA" w:rsidRPr="00CF6944" w:rsidRDefault="00785DAA" w:rsidP="00785DAA">
      <w:pPr>
        <w:tabs>
          <w:tab w:val="left" w:pos="0"/>
        </w:tabs>
        <w:rPr>
          <w:rFonts w:ascii="Arial" w:hAnsi="Arial" w:cs="Arial"/>
          <w:sz w:val="24"/>
          <w:szCs w:val="24"/>
        </w:rPr>
      </w:pPr>
      <w:r w:rsidRPr="00CF6944">
        <w:rPr>
          <w:rFonts w:ascii="Arial" w:hAnsi="Arial" w:cs="Arial"/>
          <w:b/>
          <w:sz w:val="24"/>
          <w:szCs w:val="24"/>
        </w:rPr>
        <w:t>Cost Reimbursement Grants</w:t>
      </w:r>
      <w:r w:rsidRPr="00CF6944">
        <w:rPr>
          <w:rFonts w:ascii="Arial" w:hAnsi="Arial" w:cs="Arial"/>
          <w:sz w:val="24"/>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ascii="Arial" w:hAnsi="Arial" w:cs="Arial"/>
          <w:sz w:val="24"/>
          <w:szCs w:val="24"/>
        </w:rPr>
      </w:pPr>
      <w:r w:rsidRPr="00CF6944">
        <w:rPr>
          <w:rFonts w:ascii="Arial" w:eastAsiaTheme="minorHAnsi" w:hAnsi="Arial" w:cs="Arial"/>
          <w:b/>
          <w:bCs/>
          <w:sz w:val="24"/>
          <w:szCs w:val="24"/>
        </w:rPr>
        <w:t>Direct service:</w:t>
      </w:r>
      <w:r w:rsidRPr="00CF6944">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CF6944">
        <w:rPr>
          <w:rFonts w:ascii="Arial" w:eastAsiaTheme="minorHAnsi" w:hAnsi="Arial" w:cs="Arial"/>
          <w:i/>
          <w:iCs/>
          <w:sz w:val="24"/>
          <w:szCs w:val="24"/>
        </w:rPr>
        <w:t xml:space="preserve">not </w:t>
      </w:r>
      <w:r w:rsidRPr="00CF6944">
        <w:rPr>
          <w:rFonts w:ascii="Arial" w:eastAsiaTheme="minorHAnsi" w:hAnsi="Arial" w:cs="Arial"/>
          <w:sz w:val="24"/>
          <w:szCs w:val="24"/>
        </w:rPr>
        <w:t>planning, grant writing, administration, or research.</w:t>
      </w:r>
    </w:p>
    <w:p w14:paraId="49DB5B08" w14:textId="77777777" w:rsidR="00785DAA" w:rsidRPr="00CF6944" w:rsidRDefault="00785DAA" w:rsidP="00785DAA">
      <w:pPr>
        <w:spacing w:before="200"/>
        <w:rPr>
          <w:rFonts w:ascii="Arial" w:hAnsi="Arial" w:cs="Arial"/>
          <w:sz w:val="24"/>
          <w:szCs w:val="24"/>
        </w:rPr>
      </w:pPr>
      <w:bookmarkStart w:id="21" w:name="_Hlk128391814"/>
      <w:r w:rsidRPr="00CF6944">
        <w:rPr>
          <w:rFonts w:ascii="Arial" w:hAnsi="Arial" w:cs="Arial"/>
          <w:b/>
          <w:sz w:val="24"/>
          <w:szCs w:val="24"/>
        </w:rPr>
        <w:t xml:space="preserve">Education Award </w:t>
      </w:r>
      <w:r w:rsidRPr="00CF6944">
        <w:rPr>
          <w:rFonts w:ascii="Arial" w:hAnsi="Arial" w:cs="Arial"/>
          <w:bCs/>
          <w:sz w:val="24"/>
          <w:szCs w:val="24"/>
        </w:rPr>
        <w:t>(proper name:</w:t>
      </w:r>
      <w:r w:rsidRPr="00CF6944">
        <w:rPr>
          <w:rFonts w:ascii="Arial" w:hAnsi="Arial" w:cs="Arial"/>
          <w:b/>
          <w:sz w:val="24"/>
          <w:szCs w:val="24"/>
        </w:rPr>
        <w:t xml:space="preserve"> </w:t>
      </w:r>
      <w:r w:rsidRPr="00CF6944">
        <w:rPr>
          <w:rFonts w:ascii="Arial" w:hAnsi="Arial" w:cs="Arial"/>
          <w:sz w:val="24"/>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1"/>
      <w:r w:rsidRPr="00CF6944">
        <w:rPr>
          <w:rFonts w:ascii="Arial" w:hAnsi="Arial" w:cs="Arial"/>
          <w:sz w:val="24"/>
          <w:szCs w:val="24"/>
        </w:rPr>
        <w:t xml:space="preserve"> </w:t>
      </w:r>
    </w:p>
    <w:p w14:paraId="7F4010A7"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Encore Programs:</w:t>
      </w:r>
      <w:r w:rsidRPr="00CF6944">
        <w:rPr>
          <w:rFonts w:ascii="Arial" w:hAnsi="Arial" w:cs="Arial"/>
          <w:sz w:val="24"/>
          <w:szCs w:val="24"/>
        </w:rPr>
        <w:t xml:space="preserve"> Congress set a goal that 10 percent of AmeriCorps funding should support encore service programs that engage a significant number of participants age 55 or older. AmeriCorps seeks to meet that 10 percent target in this competition and encourages encore programs to apply. </w:t>
      </w:r>
    </w:p>
    <w:p w14:paraId="57CBD333"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Enrollment Rate:</w:t>
      </w:r>
      <w:r w:rsidRPr="00CF6944">
        <w:rPr>
          <w:rFonts w:ascii="Arial" w:hAnsi="Arial" w:cs="Arial"/>
          <w:sz w:val="24"/>
          <w:szCs w:val="24"/>
        </w:rPr>
        <w:t xml:space="preserve"> Enrollment rate is calculated as slots filled, plus refill slots filled, divided by slots awarded.</w:t>
      </w:r>
    </w:p>
    <w:p w14:paraId="4172212C"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based program</w:t>
      </w:r>
      <w:r w:rsidRPr="00CF6944">
        <w:rPr>
          <w:rFonts w:ascii="Arial" w:hAnsi="Arial" w:cs="Arial"/>
          <w:sz w:val="24"/>
          <w:szCs w:val="24"/>
        </w:rPr>
        <w:t xml:space="preserve">: a program that has been rigorously evaluated and has demonstrated positive results. </w:t>
      </w:r>
    </w:p>
    <w:p w14:paraId="526F6010"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Informed Program</w:t>
      </w:r>
      <w:r w:rsidRPr="00CF6944">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ascii="Arial" w:hAnsi="Arial" w:cs="Arial"/>
          <w:sz w:val="24"/>
          <w:szCs w:val="24"/>
        </w:rPr>
      </w:pPr>
      <w:r w:rsidRPr="00CF6944">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ascii="Arial" w:hAnsi="Arial" w:cs="Arial"/>
          <w:sz w:val="24"/>
          <w:szCs w:val="24"/>
        </w:rPr>
      </w:pPr>
      <w:bookmarkStart w:id="22" w:name="_Hlk128393955"/>
      <w:r w:rsidRPr="00CF6944">
        <w:rPr>
          <w:rFonts w:ascii="Arial" w:hAnsi="Arial" w:cs="Arial"/>
          <w:b/>
          <w:sz w:val="24"/>
          <w:szCs w:val="24"/>
        </w:rPr>
        <w:t xml:space="preserve">Fixed amount Grants: </w:t>
      </w:r>
      <w:r w:rsidRPr="00CF6944">
        <w:rPr>
          <w:rFonts w:ascii="Arial" w:hAnsi="Arial" w:cs="Arial"/>
          <w:sz w:val="24"/>
          <w:szCs w:val="24"/>
        </w:rPr>
        <w:t xml:space="preserve">These grants provide a fixed amount of funding per Member Service Year (MSY). The amount does not cover the full cost of program operation so a grantee must obtain </w:t>
      </w:r>
      <w:r w:rsidRPr="007F5765">
        <w:rPr>
          <w:rFonts w:ascii="Arial" w:hAnsi="Arial" w:cs="Arial"/>
          <w:sz w:val="24"/>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ascii="Arial" w:hAnsi="Arial" w:cs="Arial"/>
          <w:sz w:val="24"/>
          <w:szCs w:val="24"/>
        </w:rPr>
      </w:pPr>
      <w:r w:rsidRPr="007F5765">
        <w:rPr>
          <w:rFonts w:ascii="Arial" w:hAnsi="Arial" w:cs="Arial"/>
          <w:sz w:val="24"/>
          <w:szCs w:val="24"/>
        </w:rPr>
        <w:t>Under fixed</w:t>
      </w:r>
      <w:r w:rsidRPr="007F5765">
        <w:rPr>
          <w:rFonts w:ascii="Cambria Math" w:hAnsi="Cambria Math" w:cs="Cambria Math"/>
          <w:sz w:val="24"/>
          <w:szCs w:val="24"/>
        </w:rPr>
        <w:t>‐</w:t>
      </w:r>
      <w:r w:rsidRPr="007F5765">
        <w:rPr>
          <w:rFonts w:ascii="Arial" w:hAnsi="Arial" w:cs="Arial"/>
          <w:sz w:val="24"/>
          <w:szCs w:val="24"/>
        </w:rPr>
        <w:t>amount grants, grantees have minimal financial reporting.  Fixed</w:t>
      </w:r>
      <w:r w:rsidRPr="007F5765">
        <w:rPr>
          <w:rFonts w:ascii="Cambria Math" w:hAnsi="Cambria Math" w:cs="Cambria Math"/>
          <w:sz w:val="24"/>
          <w:szCs w:val="24"/>
        </w:rPr>
        <w:t>‐</w:t>
      </w:r>
      <w:r w:rsidRPr="007F5765">
        <w:rPr>
          <w:rFonts w:ascii="Arial" w:hAnsi="Arial" w:cs="Arial"/>
          <w:sz w:val="24"/>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2"/>
      <w:r w:rsidRPr="007F5765">
        <w:rPr>
          <w:rFonts w:ascii="Arial" w:hAnsi="Arial" w:cs="Arial"/>
          <w:sz w:val="24"/>
          <w:szCs w:val="24"/>
        </w:rPr>
        <w:t xml:space="preserve"> </w:t>
      </w:r>
    </w:p>
    <w:p w14:paraId="34FEF245" w14:textId="77777777" w:rsidR="00785DAA" w:rsidRPr="007F5765" w:rsidRDefault="00785DAA" w:rsidP="00785DAA">
      <w:pPr>
        <w:pStyle w:val="Body0"/>
        <w:tabs>
          <w:tab w:val="clear" w:pos="720"/>
          <w:tab w:val="left" w:pos="450"/>
        </w:tabs>
        <w:ind w:firstLine="0"/>
        <w:rPr>
          <w:rFonts w:ascii="Arial" w:hAnsi="Arial" w:cs="Arial"/>
          <w:sz w:val="24"/>
          <w:szCs w:val="24"/>
        </w:rPr>
      </w:pPr>
      <w:bookmarkStart w:id="23" w:name="FocusAreas"/>
      <w:bookmarkStart w:id="24" w:name="_Toc128332496"/>
      <w:bookmarkStart w:id="25" w:name="_Toc128414530"/>
      <w:bookmarkStart w:id="26" w:name="_Toc128587751"/>
      <w:bookmarkStart w:id="27" w:name="_Toc128644286"/>
      <w:r w:rsidRPr="007F5765">
        <w:rPr>
          <w:rStyle w:val="Heading3Char"/>
          <w:rFonts w:ascii="Arial" w:hAnsi="Arial" w:cs="Arial"/>
          <w:smallCaps w:val="0"/>
          <w:sz w:val="24"/>
        </w:rPr>
        <w:t>Focus Areas</w:t>
      </w:r>
      <w:bookmarkEnd w:id="23"/>
      <w:r w:rsidRPr="007F5765">
        <w:rPr>
          <w:rStyle w:val="Heading3Char"/>
          <w:rFonts w:ascii="Arial" w:hAnsi="Arial" w:cs="Arial"/>
          <w:smallCaps w:val="0"/>
          <w:sz w:val="24"/>
        </w:rPr>
        <w:t xml:space="preserve"> for National Service.</w:t>
      </w:r>
      <w:bookmarkEnd w:id="24"/>
      <w:bookmarkEnd w:id="25"/>
      <w:bookmarkEnd w:id="26"/>
      <w:bookmarkEnd w:id="27"/>
      <w:r w:rsidRPr="007F5765">
        <w:rPr>
          <w:rFonts w:ascii="Arial" w:hAnsi="Arial" w:cs="Arial"/>
          <w:smallCaps/>
          <w:sz w:val="24"/>
          <w:szCs w:val="24"/>
        </w:rPr>
        <w:t xml:space="preserve"> </w:t>
      </w:r>
      <w:r w:rsidRPr="007F5765">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7F5765">
        <w:rPr>
          <w:rFonts w:ascii="Arial" w:hAnsi="Arial" w:cs="Arial"/>
          <w:i/>
          <w:sz w:val="24"/>
          <w:szCs w:val="24"/>
          <w:u w:val="single"/>
        </w:rPr>
        <w:t>all</w:t>
      </w:r>
      <w:r w:rsidRPr="007F5765">
        <w:rPr>
          <w:rFonts w:ascii="Arial" w:hAnsi="Arial" w:cs="Arial"/>
          <w:i/>
          <w:sz w:val="24"/>
          <w:szCs w:val="24"/>
        </w:rPr>
        <w:t xml:space="preserve"> permitted</w:t>
      </w:r>
      <w:r w:rsidRPr="007F5765">
        <w:rPr>
          <w:rFonts w:ascii="Arial" w:hAnsi="Arial" w:cs="Arial"/>
          <w:sz w:val="24"/>
          <w:szCs w:val="24"/>
        </w:rPr>
        <w:t xml:space="preserve"> service activities, and each competition identifies a set as funding priorities.</w:t>
      </w:r>
    </w:p>
    <w:p w14:paraId="33A105C7" w14:textId="77777777" w:rsidR="00785DAA" w:rsidRPr="007F5765" w:rsidRDefault="00785DAA" w:rsidP="007C46A1">
      <w:pPr>
        <w:pStyle w:val="ListParagraph"/>
        <w:numPr>
          <w:ilvl w:val="0"/>
          <w:numId w:val="41"/>
        </w:numPr>
        <w:spacing w:before="200"/>
        <w:rPr>
          <w:rFonts w:ascii="Arial" w:hAnsi="Arial" w:cs="Arial"/>
          <w:sz w:val="24"/>
          <w:szCs w:val="24"/>
        </w:rPr>
      </w:pPr>
      <w:r w:rsidRPr="007F5765">
        <w:rPr>
          <w:rFonts w:ascii="Arial" w:hAnsi="Arial" w:cs="Arial"/>
          <w:b/>
          <w:bCs/>
          <w:sz w:val="24"/>
          <w:szCs w:val="24"/>
        </w:rPr>
        <w:t>Disaster Services.</w:t>
      </w:r>
      <w:r w:rsidRPr="007F5765">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3676C6C"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Economic Opportunity</w:t>
      </w:r>
      <w:r w:rsidRPr="007F5765">
        <w:rPr>
          <w:rFonts w:ascii="Arial" w:hAnsi="Arial" w:cs="Arial"/>
          <w:sz w:val="24"/>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 xml:space="preserve">Education. </w:t>
      </w:r>
      <w:r w:rsidRPr="007F5765">
        <w:rPr>
          <w:rFonts w:ascii="Arial" w:hAnsi="Arial" w:cs="Arial"/>
          <w:sz w:val="24"/>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 xml:space="preserve">Environmental Stewardship. </w:t>
      </w:r>
      <w:r w:rsidRPr="007F5765">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bCs/>
          <w:sz w:val="24"/>
          <w:szCs w:val="24"/>
        </w:rPr>
        <w:t xml:space="preserve">Healthy Futures. </w:t>
      </w:r>
      <w:r w:rsidRPr="007F5765">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bCs/>
          <w:sz w:val="24"/>
          <w:szCs w:val="24"/>
        </w:rPr>
        <w:t xml:space="preserve">Veterans and Military Families. </w:t>
      </w:r>
      <w:r w:rsidRPr="007F5765">
        <w:rPr>
          <w:rFonts w:ascii="Arial" w:hAnsi="Arial" w:cs="Arial"/>
          <w:sz w:val="24"/>
          <w:szCs w:val="24"/>
        </w:rPr>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3EA45120"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sz w:val="24"/>
          <w:szCs w:val="24"/>
        </w:rPr>
        <w:t xml:space="preserve">Capacity Building. </w:t>
      </w:r>
      <w:r w:rsidRPr="007F5765">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33BFC98A" w:rsidR="00785DAA" w:rsidRDefault="00785DAA" w:rsidP="00785DAA">
      <w:pPr>
        <w:rPr>
          <w:rFonts w:ascii="Arial" w:hAnsi="Arial" w:cs="Arial"/>
          <w:sz w:val="24"/>
          <w:szCs w:val="24"/>
        </w:rPr>
      </w:pPr>
      <w:bookmarkStart w:id="28" w:name="_Hlk128393291"/>
      <w:r w:rsidRPr="007F5765">
        <w:rPr>
          <w:rFonts w:ascii="Arial" w:hAnsi="Arial" w:cs="Arial"/>
          <w:b/>
          <w:sz w:val="24"/>
          <w:szCs w:val="24"/>
        </w:rPr>
        <w:t>Grantee Share:</w:t>
      </w:r>
      <w:r w:rsidRPr="007F5765">
        <w:rPr>
          <w:rFonts w:ascii="Arial" w:hAnsi="Arial" w:cs="Arial"/>
          <w:sz w:val="24"/>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5FA36F4C" w14:textId="3B75A650" w:rsidR="0061794B" w:rsidRPr="0061794B" w:rsidRDefault="0061794B" w:rsidP="00785DAA">
      <w:pPr>
        <w:rPr>
          <w:rFonts w:ascii="Arial" w:hAnsi="Arial" w:cs="Arial"/>
          <w:sz w:val="24"/>
          <w:szCs w:val="24"/>
        </w:rPr>
      </w:pPr>
      <w:r w:rsidRPr="00625766">
        <w:rPr>
          <w:rStyle w:val="ui-provider"/>
          <w:rFonts w:ascii="Arial" w:hAnsi="Arial" w:cs="Arial"/>
          <w:b/>
          <w:bCs/>
          <w:sz w:val="24"/>
          <w:szCs w:val="24"/>
        </w:rPr>
        <w:t>Labor Surplus areas</w:t>
      </w:r>
      <w:r>
        <w:rPr>
          <w:rStyle w:val="ui-provider"/>
          <w:rFonts w:ascii="Arial" w:hAnsi="Arial" w:cs="Arial"/>
          <w:sz w:val="24"/>
          <w:szCs w:val="24"/>
        </w:rPr>
        <w:t xml:space="preserve">. </w:t>
      </w:r>
      <w:r w:rsidRPr="00625766">
        <w:rPr>
          <w:rStyle w:val="ui-provider"/>
          <w:rFonts w:ascii="Arial" w:hAnsi="Arial" w:cs="Arial"/>
          <w:sz w:val="24"/>
          <w:szCs w:val="24"/>
        </w:rPr>
        <w:t>Civil jurisdictions that have a civilian average annual unemployment rate during the previous two calendar years of 20 percent or more above the average annual civilian unemployment rate for all states during the same 24-month reference period</w:t>
      </w:r>
      <w:r>
        <w:rPr>
          <w:rStyle w:val="ui-provider"/>
          <w:rFonts w:ascii="Arial" w:hAnsi="Arial" w:cs="Arial"/>
          <w:sz w:val="24"/>
          <w:szCs w:val="24"/>
        </w:rPr>
        <w:t>.</w:t>
      </w:r>
      <w:r w:rsidR="008B1A5B" w:rsidRPr="008B1A5B">
        <w:rPr>
          <w:rFonts w:ascii="Arial" w:hAnsi="Arial" w:cs="Arial"/>
          <w:sz w:val="24"/>
          <w:szCs w:val="24"/>
        </w:rPr>
        <w:t xml:space="preserve"> </w:t>
      </w:r>
      <w:r w:rsidR="008B1A5B">
        <w:rPr>
          <w:rFonts w:ascii="Arial" w:hAnsi="Arial" w:cs="Arial"/>
          <w:sz w:val="24"/>
          <w:szCs w:val="24"/>
        </w:rPr>
        <w:t>The US Dept of Labor webpage about labor surplus areas contains a link to a spreadsheet listing all the locations in Maine and other states. (</w:t>
      </w:r>
      <w:r w:rsidR="008B1A5B" w:rsidRPr="008B1A5B">
        <w:rPr>
          <w:rFonts w:ascii="Arial" w:hAnsi="Arial" w:cs="Arial"/>
          <w:sz w:val="24"/>
          <w:szCs w:val="24"/>
        </w:rPr>
        <w:t>https://www.dol.gov/agencies/eta/lsa</w:t>
      </w:r>
      <w:r w:rsidR="008B1A5B">
        <w:rPr>
          <w:rFonts w:ascii="Arial" w:hAnsi="Arial" w:cs="Arial"/>
          <w:sz w:val="24"/>
          <w:szCs w:val="24"/>
        </w:rPr>
        <w:t>)</w:t>
      </w:r>
    </w:p>
    <w:p w14:paraId="7EA4FC14" w14:textId="483755F6" w:rsidR="00785DAA" w:rsidRPr="007F5765" w:rsidRDefault="00785DAA" w:rsidP="00785DAA">
      <w:pPr>
        <w:spacing w:before="200"/>
        <w:rPr>
          <w:rFonts w:ascii="Arial" w:hAnsi="Arial" w:cs="Arial"/>
          <w:sz w:val="24"/>
          <w:szCs w:val="24"/>
        </w:rPr>
      </w:pPr>
      <w:r w:rsidRPr="007F5765">
        <w:rPr>
          <w:rFonts w:ascii="Arial" w:hAnsi="Arial" w:cs="Arial"/>
          <w:b/>
          <w:sz w:val="24"/>
          <w:szCs w:val="24"/>
        </w:rPr>
        <w:t xml:space="preserve">Leveraged Resources: </w:t>
      </w:r>
      <w:r w:rsidRPr="007F5765">
        <w:rPr>
          <w:rFonts w:ascii="Arial" w:hAnsi="Arial" w:cs="Arial"/>
          <w:sz w:val="24"/>
          <w:szCs w:val="24"/>
        </w:rPr>
        <w:t>“Leveraged resources” are all the non-AmeriCorps resources that a grantee uses to support the program.</w:t>
      </w:r>
      <w:r w:rsidR="008B1A5B">
        <w:rPr>
          <w:rFonts w:ascii="Arial" w:hAnsi="Arial" w:cs="Arial"/>
          <w:sz w:val="24"/>
          <w:szCs w:val="24"/>
        </w:rPr>
        <w:t xml:space="preserve"> </w:t>
      </w:r>
    </w:p>
    <w:p w14:paraId="1A677FB5"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hAnsi="Arial" w:cs="Arial"/>
          <w:b/>
          <w:sz w:val="24"/>
          <w:szCs w:val="24"/>
        </w:rPr>
        <w:t>Members</w:t>
      </w:r>
      <w:r w:rsidRPr="007F5765">
        <w:rPr>
          <w:rFonts w:ascii="Arial" w:hAnsi="Arial" w:cs="Arial"/>
          <w:sz w:val="24"/>
          <w:szCs w:val="24"/>
        </w:rPr>
        <w:t xml:space="preserve">: Participants in AmeriCorps are referred to as members - not volunteers. AmeriCorps members are </w:t>
      </w:r>
      <w:r w:rsidRPr="007F5765">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ascii="Arial" w:hAnsi="Arial" w:cs="Arial"/>
          <w:sz w:val="24"/>
          <w:szCs w:val="24"/>
        </w:rPr>
      </w:pPr>
      <w:r w:rsidRPr="007F5765">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28"/>
    <w:p w14:paraId="48777500" w14:textId="77777777" w:rsidR="00785DAA" w:rsidRPr="007F5765" w:rsidRDefault="00785DAA" w:rsidP="00785DAA">
      <w:pPr>
        <w:rPr>
          <w:rFonts w:ascii="Arial" w:hAnsi="Arial" w:cs="Arial"/>
          <w:sz w:val="24"/>
          <w:szCs w:val="24"/>
        </w:rPr>
      </w:pPr>
      <w:r w:rsidRPr="007F5765">
        <w:rPr>
          <w:rFonts w:ascii="Arial" w:hAnsi="Arial" w:cs="Arial"/>
          <w:b/>
          <w:sz w:val="24"/>
          <w:szCs w:val="24"/>
        </w:rPr>
        <w:t>Member Service Location:</w:t>
      </w:r>
      <w:r w:rsidRPr="007F5765">
        <w:rPr>
          <w:rFonts w:ascii="Arial" w:hAnsi="Arial" w:cs="Arial"/>
          <w:sz w:val="24"/>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Member Service Year (MSY): </w:t>
      </w:r>
      <w:r w:rsidRPr="007F5765">
        <w:rPr>
          <w:rFonts w:ascii="Arial" w:hAnsi="Arial" w:cs="Arial"/>
          <w:sz w:val="24"/>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ascii="Arial" w:hAnsi="Arial" w:cs="Arial"/>
          <w:color w:val="000000" w:themeColor="text1"/>
          <w:sz w:val="24"/>
          <w:szCs w:val="24"/>
        </w:rPr>
      </w:pPr>
      <w:r w:rsidRPr="007F5765">
        <w:rPr>
          <w:rFonts w:ascii="Arial" w:hAnsi="Arial" w:cs="Arial"/>
          <w:b/>
          <w:bCs/>
          <w:color w:val="000000" w:themeColor="text1"/>
          <w:sz w:val="24"/>
          <w:szCs w:val="24"/>
        </w:rPr>
        <w:t>National Direct Applicants</w:t>
      </w:r>
    </w:p>
    <w:p w14:paraId="43BED986" w14:textId="77777777" w:rsidR="00785DAA" w:rsidRPr="007F5765" w:rsidRDefault="00785DAA" w:rsidP="007C46A1">
      <w:pPr>
        <w:pStyle w:val="ListParagraph"/>
        <w:numPr>
          <w:ilvl w:val="0"/>
          <w:numId w:val="42"/>
        </w:numPr>
        <w:rPr>
          <w:rFonts w:ascii="Arial" w:hAnsi="Arial" w:cs="Arial"/>
          <w:color w:val="000000" w:themeColor="text1"/>
          <w:sz w:val="24"/>
          <w:szCs w:val="24"/>
        </w:rPr>
      </w:pPr>
      <w:r w:rsidRPr="007F5765">
        <w:rPr>
          <w:rFonts w:ascii="Arial" w:hAnsi="Arial" w:cs="Arial"/>
          <w:i/>
          <w:iCs/>
          <w:color w:val="000000" w:themeColor="text1"/>
          <w:sz w:val="24"/>
          <w:szCs w:val="24"/>
        </w:rPr>
        <w:t>Multi-state</w:t>
      </w:r>
      <w:r w:rsidRPr="007F5765">
        <w:rPr>
          <w:rFonts w:ascii="Arial" w:hAnsi="Arial" w:cs="Arial"/>
          <w:color w:val="000000" w:themeColor="text1"/>
          <w:sz w:val="24"/>
          <w:szCs w:val="24"/>
        </w:rPr>
        <w:t xml:space="preserve">: Organizations that propose to operate AmeriCorps programs in more than one state or territory apply directly to </w:t>
      </w:r>
      <w:r w:rsidRPr="007F5765">
        <w:rPr>
          <w:rFonts w:ascii="Arial" w:hAnsi="Arial" w:cs="Arial"/>
          <w:bCs/>
          <w:sz w:val="24"/>
          <w:szCs w:val="24"/>
        </w:rPr>
        <w:t>AmeriCorps</w:t>
      </w:r>
      <w:r w:rsidRPr="007F5765">
        <w:rPr>
          <w:rFonts w:ascii="Arial" w:hAnsi="Arial" w:cs="Arial"/>
          <w:color w:val="000000" w:themeColor="text1"/>
          <w:sz w:val="24"/>
          <w:szCs w:val="24"/>
        </w:rPr>
        <w:t>.</w:t>
      </w:r>
    </w:p>
    <w:p w14:paraId="0BABD488" w14:textId="77777777" w:rsidR="00785DAA" w:rsidRPr="007F5765" w:rsidRDefault="00785DAA" w:rsidP="007C46A1">
      <w:pPr>
        <w:pStyle w:val="ListParagraph"/>
        <w:numPr>
          <w:ilvl w:val="0"/>
          <w:numId w:val="42"/>
        </w:numPr>
        <w:rPr>
          <w:rFonts w:ascii="Arial" w:hAnsi="Arial" w:cs="Arial"/>
          <w:color w:val="000000" w:themeColor="text1"/>
          <w:sz w:val="24"/>
          <w:szCs w:val="24"/>
        </w:rPr>
      </w:pPr>
      <w:r w:rsidRPr="007F5765">
        <w:rPr>
          <w:rFonts w:ascii="Arial" w:hAnsi="Arial" w:cs="Arial"/>
          <w:i/>
          <w:iCs/>
          <w:color w:val="000000" w:themeColor="text1"/>
          <w:sz w:val="24"/>
          <w:szCs w:val="24"/>
        </w:rPr>
        <w:t>Federally-recognized Indian Tribes</w:t>
      </w:r>
      <w:r w:rsidRPr="007F5765">
        <w:rPr>
          <w:rFonts w:ascii="Arial" w:hAnsi="Arial" w:cs="Arial"/>
          <w:color w:val="000000" w:themeColor="text1"/>
          <w:sz w:val="24"/>
          <w:szCs w:val="24"/>
        </w:rPr>
        <w:t xml:space="preserve">: Applicants that are Indian Tribes apply directly to </w:t>
      </w:r>
      <w:r w:rsidRPr="007F5765">
        <w:rPr>
          <w:rFonts w:ascii="Arial" w:hAnsi="Arial" w:cs="Arial"/>
          <w:bCs/>
          <w:sz w:val="24"/>
          <w:szCs w:val="24"/>
        </w:rPr>
        <w:t xml:space="preserve">AmeriCorps </w:t>
      </w:r>
      <w:r w:rsidRPr="007F5765">
        <w:rPr>
          <w:rFonts w:ascii="Arial" w:hAnsi="Arial" w:cs="Arial"/>
          <w:color w:val="000000" w:themeColor="text1"/>
          <w:sz w:val="24"/>
          <w:szCs w:val="24"/>
        </w:rPr>
        <w:t xml:space="preserve">(see the Eligible Applicants section in the </w:t>
      </w:r>
      <w:r w:rsidRPr="007F5765">
        <w:rPr>
          <w:rFonts w:ascii="Arial" w:hAnsi="Arial" w:cs="Arial"/>
          <w:i/>
          <w:iCs/>
          <w:color w:val="000000" w:themeColor="text1"/>
          <w:sz w:val="24"/>
          <w:szCs w:val="24"/>
        </w:rPr>
        <w:t>Notice</w:t>
      </w:r>
      <w:r w:rsidRPr="007F5765">
        <w:rPr>
          <w:rFonts w:ascii="Arial" w:hAnsi="Arial" w:cs="Arial"/>
          <w:color w:val="000000" w:themeColor="text1"/>
          <w:sz w:val="24"/>
          <w:szCs w:val="24"/>
        </w:rPr>
        <w:t>.)</w:t>
      </w:r>
    </w:p>
    <w:p w14:paraId="5A0519A1" w14:textId="77777777" w:rsidR="00785DAA" w:rsidRPr="007F5765" w:rsidRDefault="00785DAA" w:rsidP="00785DAA">
      <w:pPr>
        <w:rPr>
          <w:rFonts w:ascii="Arial" w:hAnsi="Arial" w:cs="Arial"/>
          <w:sz w:val="24"/>
          <w:szCs w:val="24"/>
        </w:rPr>
      </w:pPr>
      <w:r w:rsidRPr="007F5765">
        <w:rPr>
          <w:rFonts w:ascii="Arial" w:hAnsi="Arial" w:cs="Arial"/>
          <w:i/>
          <w:iCs/>
          <w:color w:val="000000" w:themeColor="text1"/>
          <w:sz w:val="24"/>
          <w:szCs w:val="24"/>
        </w:rPr>
        <w:t>State and Territories without Commissions</w:t>
      </w:r>
      <w:r w:rsidRPr="007F5765">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7F5765">
        <w:rPr>
          <w:rFonts w:ascii="Arial" w:hAnsi="Arial" w:cs="Arial"/>
          <w:bCs/>
          <w:sz w:val="24"/>
          <w:szCs w:val="24"/>
        </w:rPr>
        <w:t xml:space="preserve">AmeriCorps </w:t>
      </w:r>
      <w:r w:rsidRPr="007F5765">
        <w:rPr>
          <w:rFonts w:ascii="Arial" w:hAnsi="Arial" w:cs="Arial"/>
          <w:color w:val="000000" w:themeColor="text1"/>
          <w:sz w:val="24"/>
          <w:szCs w:val="24"/>
        </w:rPr>
        <w:t>because this State and Territories have not established a State Commission</w:t>
      </w:r>
    </w:p>
    <w:p w14:paraId="10B5267C" w14:textId="77777777" w:rsidR="00785DAA" w:rsidRPr="007F5765" w:rsidRDefault="00785DAA" w:rsidP="00785DAA">
      <w:pPr>
        <w:rPr>
          <w:rFonts w:ascii="Arial" w:hAnsi="Arial" w:cs="Arial"/>
          <w:sz w:val="24"/>
          <w:szCs w:val="24"/>
        </w:rPr>
      </w:pPr>
      <w:r w:rsidRPr="007F5765">
        <w:rPr>
          <w:rFonts w:ascii="Arial" w:hAnsi="Arial" w:cs="Arial"/>
          <w:b/>
          <w:sz w:val="24"/>
          <w:szCs w:val="24"/>
        </w:rPr>
        <w:t>NOFO:</w:t>
      </w:r>
      <w:r w:rsidRPr="007F5765">
        <w:rPr>
          <w:rFonts w:ascii="Arial" w:hAnsi="Arial" w:cs="Arial"/>
          <w:sz w:val="24"/>
          <w:szCs w:val="24"/>
        </w:rPr>
        <w:t xml:space="preserve"> Federal Notice of Funding Opportunity.</w:t>
      </w:r>
    </w:p>
    <w:p w14:paraId="1092133B"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Opportunity Youth: </w:t>
      </w:r>
      <w:r w:rsidRPr="007F5765">
        <w:rPr>
          <w:rFonts w:ascii="Arial" w:hAnsi="Arial" w:cs="Arial"/>
          <w:sz w:val="24"/>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ascii="Arial" w:hAnsi="Arial" w:cs="Arial"/>
          <w:sz w:val="24"/>
          <w:szCs w:val="24"/>
          <w:shd w:val="clear" w:color="auto" w:fill="FFFFFF"/>
        </w:rPr>
        <w:t>State Children's Health Insurance Program</w:t>
      </w:r>
      <w:r w:rsidRPr="007F5765">
        <w:rPr>
          <w:rFonts w:ascii="Arial" w:hAnsi="Arial" w:cs="Arial"/>
          <w:sz w:val="24"/>
          <w:szCs w:val="24"/>
        </w:rPr>
        <w:t xml:space="preserve"> (SCHIP), Section 8 housing assistance.” AmeriCorps defines “disconnected from school or work” as unemployed, underemployed, and not in school for at least six months prior. </w:t>
      </w:r>
    </w:p>
    <w:p w14:paraId="4EF86A0B" w14:textId="77777777" w:rsidR="00785DAA" w:rsidRPr="007F5765" w:rsidRDefault="00785DAA" w:rsidP="00785DAA">
      <w:pPr>
        <w:rPr>
          <w:rFonts w:ascii="Arial" w:hAnsi="Arial" w:cs="Arial"/>
          <w:sz w:val="24"/>
          <w:szCs w:val="24"/>
        </w:rPr>
      </w:pPr>
      <w:r w:rsidRPr="007F5765">
        <w:rPr>
          <w:rFonts w:ascii="Arial" w:hAnsi="Arial" w:cs="Arial"/>
          <w:b/>
          <w:bCs/>
          <w:sz w:val="24"/>
          <w:szCs w:val="24"/>
        </w:rPr>
        <w:t xml:space="preserve">Other Revenue: </w:t>
      </w:r>
      <w:r w:rsidRPr="007F5765">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eastAsiaTheme="minorHAnsi" w:hAnsi="Arial" w:cs="Arial"/>
          <w:b/>
          <w:bCs/>
          <w:sz w:val="24"/>
          <w:szCs w:val="24"/>
        </w:rPr>
        <w:t>Partner:</w:t>
      </w:r>
      <w:r w:rsidRPr="007F5765">
        <w:rPr>
          <w:rFonts w:ascii="Arial" w:eastAsiaTheme="minorHAnsi" w:hAnsi="Arial" w:cs="Arial"/>
          <w:sz w:val="24"/>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29" w:name="prohibited_activities"/>
      <w:bookmarkEnd w:id="29"/>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6" w:history="1">
        <w:r w:rsidRPr="007F5765">
          <w:rPr>
            <w:rStyle w:val="Hyperlink"/>
            <w:rFonts w:ascii="Arial" w:hAnsi="Arial" w:cs="Arial"/>
          </w:rPr>
          <w:t>45 CFR § 2520.65</w:t>
        </w:r>
      </w:hyperlink>
      <w:r w:rsidRPr="007F5765">
        <w:rPr>
          <w:rFonts w:ascii="Arial" w:hAnsi="Arial" w:cs="Arial"/>
        </w:rPr>
        <w:t xml:space="preserve">): </w:t>
      </w:r>
    </w:p>
    <w:p w14:paraId="6EC397DC"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Attempting to influence legislation</w:t>
      </w:r>
    </w:p>
    <w:p w14:paraId="60A5B72D"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Organizing or engaging in protests, petitions, boycotts, or strikes</w:t>
      </w:r>
    </w:p>
    <w:p w14:paraId="507114AF"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Assisting, promoting, or deterring union organizing</w:t>
      </w:r>
    </w:p>
    <w:p w14:paraId="1D336786"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Impairing existing contracts for services or collective bargaining agreements</w:t>
      </w:r>
    </w:p>
    <w:p w14:paraId="58175360"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Engaging in partisan political activities, or other activities designed to influence the outcome of an election to any public office</w:t>
      </w:r>
    </w:p>
    <w:p w14:paraId="11E65F99"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4DEE1C44"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2BF3292"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 w:val="24"/>
          <w:szCs w:val="24"/>
        </w:rPr>
        <w:t>AmeriCorps</w:t>
      </w:r>
      <w:r w:rsidRPr="007F5765" w:rsidDel="002A0F9D">
        <w:rPr>
          <w:rFonts w:ascii="Arial" w:hAnsi="Arial" w:cs="Arial"/>
          <w:color w:val="000000"/>
          <w:sz w:val="24"/>
          <w:szCs w:val="24"/>
        </w:rPr>
        <w:t xml:space="preserve"> </w:t>
      </w:r>
      <w:r w:rsidRPr="007F5765">
        <w:rPr>
          <w:rFonts w:ascii="Arial" w:hAnsi="Arial" w:cs="Arial"/>
          <w:color w:val="000000"/>
          <w:sz w:val="24"/>
          <w:szCs w:val="24"/>
        </w:rPr>
        <w:t>assistance is not used to support those religious activities</w:t>
      </w:r>
    </w:p>
    <w:p w14:paraId="3C03EB06"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Conducting a voter registration drive or using AmeriCorps</w:t>
      </w:r>
      <w:r w:rsidRPr="007F5765" w:rsidDel="002A0F9D">
        <w:rPr>
          <w:rFonts w:ascii="Arial" w:hAnsi="Arial" w:cs="Arial"/>
          <w:sz w:val="24"/>
          <w:szCs w:val="24"/>
        </w:rPr>
        <w:t xml:space="preserve"> </w:t>
      </w:r>
      <w:r w:rsidRPr="007F5765">
        <w:rPr>
          <w:rFonts w:ascii="Arial" w:hAnsi="Arial" w:cs="Arial"/>
          <w:sz w:val="24"/>
          <w:szCs w:val="24"/>
        </w:rPr>
        <w:t>funds to conduct a voter registration drive</w:t>
      </w:r>
    </w:p>
    <w:p w14:paraId="7D5C12CD"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Providing abortion services or referrals for receipt of such services</w:t>
      </w:r>
    </w:p>
    <w:p w14:paraId="504A4991"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Such other activities as AmeriCorps</w:t>
      </w:r>
      <w:r w:rsidRPr="007F5765" w:rsidDel="002A0F9D">
        <w:rPr>
          <w:rFonts w:ascii="Arial" w:hAnsi="Arial" w:cs="Arial"/>
          <w:sz w:val="24"/>
          <w:szCs w:val="24"/>
        </w:rPr>
        <w:t xml:space="preserve"> </w:t>
      </w:r>
      <w:r w:rsidRPr="007F5765">
        <w:rPr>
          <w:rFonts w:ascii="Arial" w:hAnsi="Arial" w:cs="Arial"/>
          <w:sz w:val="24"/>
          <w:szCs w:val="24"/>
        </w:rPr>
        <w:t xml:space="preserve">may prohibit. </w:t>
      </w:r>
    </w:p>
    <w:p w14:paraId="4CF52CB2" w14:textId="77777777" w:rsidR="00785DAA" w:rsidRPr="007F5765" w:rsidRDefault="00785DAA" w:rsidP="00785DAA">
      <w:pPr>
        <w:spacing w:before="200"/>
        <w:rPr>
          <w:rFonts w:ascii="Arial" w:hAnsi="Arial" w:cs="Arial"/>
          <w:bCs/>
          <w:sz w:val="24"/>
          <w:szCs w:val="24"/>
        </w:rPr>
      </w:pPr>
      <w:r w:rsidRPr="007F5765">
        <w:rPr>
          <w:rFonts w:ascii="Arial" w:hAnsi="Arial" w:cs="Arial"/>
          <w:sz w:val="24"/>
          <w:szCs w:val="24"/>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ascii="Arial" w:hAnsi="Arial" w:cs="Arial"/>
          <w:sz w:val="24"/>
          <w:szCs w:val="24"/>
        </w:rPr>
        <w:t xml:space="preserve"> </w:t>
      </w:r>
      <w:r w:rsidRPr="007F5765">
        <w:rPr>
          <w:rFonts w:ascii="Arial" w:hAnsi="Arial" w:cs="Arial"/>
          <w:sz w:val="24"/>
          <w:szCs w:val="24"/>
        </w:rPr>
        <w:t>funds.</w:t>
      </w:r>
    </w:p>
    <w:p w14:paraId="74C08D84" w14:textId="77777777" w:rsidR="00785DAA" w:rsidRPr="007F5765" w:rsidRDefault="00785DAA" w:rsidP="00785DAA">
      <w:pPr>
        <w:overflowPunct/>
        <w:spacing w:before="200"/>
        <w:textAlignment w:val="auto"/>
        <w:rPr>
          <w:rFonts w:ascii="Arial" w:hAnsi="Arial" w:cs="Arial"/>
          <w:b/>
          <w:bCs/>
          <w:sz w:val="24"/>
          <w:szCs w:val="24"/>
        </w:rPr>
      </w:pPr>
      <w:r w:rsidRPr="007F5765">
        <w:rPr>
          <w:rFonts w:ascii="Arial" w:eastAsiaTheme="minorHAnsi" w:hAnsi="Arial" w:cs="Arial"/>
          <w:b/>
          <w:bCs/>
          <w:sz w:val="24"/>
          <w:szCs w:val="24"/>
        </w:rPr>
        <w:t>Project:</w:t>
      </w:r>
      <w:r w:rsidRPr="007F5765">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Qualifying Standards for Climate Corps Programs: </w:t>
      </w:r>
      <w:r w:rsidRPr="007F5765">
        <w:rPr>
          <w:rFonts w:ascii="Arial" w:hAnsi="Arial" w:cs="Arial"/>
          <w:sz w:val="24"/>
          <w:szCs w:val="24"/>
        </w:rPr>
        <w:t>To be considered one of the Maine Climate Corps programs, a community service corps must:</w:t>
      </w:r>
    </w:p>
    <w:p w14:paraId="57020F29"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exhibit the traits of high-quality service programs.</w:t>
      </w:r>
    </w:p>
    <w:p w14:paraId="050C7DCD"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 xml:space="preserve">contribute directly to the goals of the State of Maine’s </w:t>
      </w:r>
      <w:r w:rsidRPr="007F5765">
        <w:rPr>
          <w:rFonts w:ascii="Arial" w:eastAsiaTheme="minorHAnsi" w:hAnsi="Arial" w:cs="Arial"/>
          <w:i/>
          <w:iCs/>
          <w:sz w:val="24"/>
          <w:szCs w:val="24"/>
        </w:rPr>
        <w:t>Climate Action Plan</w:t>
      </w:r>
      <w:r w:rsidRPr="007F5765">
        <w:rPr>
          <w:rFonts w:ascii="Arial" w:eastAsiaTheme="minorHAnsi" w:hAnsi="Arial" w:cs="Arial"/>
          <w:sz w:val="24"/>
          <w:szCs w:val="24"/>
        </w:rPr>
        <w:t>.</w:t>
      </w:r>
    </w:p>
    <w:p w14:paraId="4B42D626"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implement service activities based on current, good science.</w:t>
      </w:r>
    </w:p>
    <w:p w14:paraId="4938C4EB"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be deliberate in its actions addressing equity, justice, and accessibility.</w:t>
      </w:r>
    </w:p>
    <w:p w14:paraId="21E73F98"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7C46A1">
      <w:pPr>
        <w:pStyle w:val="ListParagraph"/>
        <w:numPr>
          <w:ilvl w:val="0"/>
          <w:numId w:val="43"/>
        </w:numPr>
        <w:rPr>
          <w:rFonts w:ascii="Arial" w:hAnsi="Arial" w:cs="Arial"/>
          <w:sz w:val="24"/>
          <w:szCs w:val="24"/>
        </w:rPr>
      </w:pPr>
      <w:r w:rsidRPr="007F5765">
        <w:rPr>
          <w:rFonts w:ascii="Arial" w:eastAsiaTheme="minorHAnsi" w:hAnsi="Arial" w:cs="Arial"/>
          <w:sz w:val="24"/>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Retention Rate: </w:t>
      </w:r>
      <w:r w:rsidRPr="007F5765">
        <w:rPr>
          <w:rFonts w:ascii="Arial" w:hAnsi="Arial" w:cs="Arial"/>
          <w:sz w:val="24"/>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 w:val="24"/>
          <w:szCs w:val="24"/>
        </w:rPr>
      </w:pPr>
      <w:r w:rsidRPr="007F5765">
        <w:rPr>
          <w:rFonts w:ascii="Arial" w:hAnsi="Arial" w:cs="Arial"/>
          <w:b/>
          <w:sz w:val="24"/>
          <w:szCs w:val="24"/>
        </w:rPr>
        <w:t xml:space="preserve">Reducing and/or Preventing Prescription Drug and Opioid Abuse: </w:t>
      </w:r>
      <w:r w:rsidRPr="007F5765">
        <w:rPr>
          <w:rFonts w:ascii="Arial" w:hAnsi="Arial" w:cs="Arial"/>
          <w:sz w:val="24"/>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ascii="Arial" w:hAnsi="Arial" w:cs="Arial"/>
        </w:rPr>
      </w:pPr>
      <w:r w:rsidRPr="007F5765">
        <w:rPr>
          <w:rFonts w:ascii="Arial" w:hAnsi="Arial" w:cs="Arial"/>
          <w:b/>
          <w:bCs/>
        </w:rPr>
        <w:t xml:space="preserve">Rural Communities: </w:t>
      </w:r>
      <w:r w:rsidRPr="007F5765">
        <w:rPr>
          <w:rFonts w:ascii="Arial" w:hAnsi="Arial"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7" w:history="1">
        <w:r w:rsidRPr="007F5765">
          <w:rPr>
            <w:rStyle w:val="Hyperlink"/>
            <w:rFonts w:ascii="Arial" w:hAnsi="Arial" w:cs="Arial"/>
          </w:rPr>
          <w:t>https://www.ers.usda.gov/data-products/rural-urban-continuum-codes/</w:t>
        </w:r>
      </w:hyperlink>
      <w:r w:rsidRPr="007F5765">
        <w:rPr>
          <w:rFonts w:ascii="Arial" w:hAnsi="Arial"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ascii="Arial" w:hAnsi="Arial" w:cs="Arial"/>
          <w:sz w:val="24"/>
          <w:szCs w:val="24"/>
        </w:rPr>
      </w:pPr>
      <w:r w:rsidRPr="007F5765">
        <w:rPr>
          <w:rFonts w:ascii="Arial" w:hAnsi="Arial" w:cs="Arial"/>
          <w:b/>
          <w:sz w:val="24"/>
          <w:szCs w:val="24"/>
        </w:rPr>
        <w:t>Same intervention described in the application:</w:t>
      </w:r>
      <w:r w:rsidRPr="007F5765">
        <w:rPr>
          <w:rFonts w:ascii="Arial" w:hAnsi="Arial" w:cs="Arial"/>
          <w:b/>
          <w:sz w:val="24"/>
          <w:szCs w:val="24"/>
          <w:lang w:val="en"/>
        </w:rPr>
        <w:t xml:space="preserve"> </w:t>
      </w:r>
      <w:r w:rsidRPr="007F5765">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7C46A1">
      <w:pPr>
        <w:pStyle w:val="ListParagraph"/>
        <w:numPr>
          <w:ilvl w:val="0"/>
          <w:numId w:val="45"/>
        </w:numPr>
        <w:spacing w:before="120"/>
        <w:rPr>
          <w:rFonts w:ascii="Arial" w:hAnsi="Arial" w:cs="Arial"/>
          <w:sz w:val="24"/>
          <w:szCs w:val="24"/>
        </w:rPr>
      </w:pPr>
      <w:r w:rsidRPr="007F5765">
        <w:rPr>
          <w:rFonts w:ascii="Arial" w:hAnsi="Arial" w:cs="Arial"/>
          <w:sz w:val="24"/>
          <w:szCs w:val="24"/>
        </w:rPr>
        <w:t xml:space="preserve">Characteristics of the beneficiary population, including evidence of current or historic inequities facing the population </w:t>
      </w:r>
    </w:p>
    <w:p w14:paraId="73904862"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Characteristics of the population delivering the intervention </w:t>
      </w:r>
    </w:p>
    <w:p w14:paraId="0135DC87"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Dosage (frequency, duration) and design of the intervention, including all key components and activities  </w:t>
      </w:r>
    </w:p>
    <w:p w14:paraId="0A59E384"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The context in which the intervention is delivered </w:t>
      </w:r>
    </w:p>
    <w:p w14:paraId="3579E279" w14:textId="77777777" w:rsidR="00785DAA" w:rsidRPr="007F5765" w:rsidRDefault="00785DAA" w:rsidP="007C46A1">
      <w:pPr>
        <w:pStyle w:val="ListParagraph"/>
        <w:numPr>
          <w:ilvl w:val="0"/>
          <w:numId w:val="45"/>
        </w:numPr>
        <w:tabs>
          <w:tab w:val="left" w:pos="3808"/>
        </w:tabs>
        <w:spacing w:before="200"/>
        <w:rPr>
          <w:rFonts w:ascii="Arial" w:hAnsi="Arial" w:cs="Arial"/>
          <w:sz w:val="24"/>
          <w:szCs w:val="24"/>
        </w:rPr>
      </w:pPr>
      <w:r w:rsidRPr="007F5765">
        <w:rPr>
          <w:rFonts w:ascii="Arial" w:hAnsi="Arial" w:cs="Arial"/>
          <w:sz w:val="24"/>
          <w:szCs w:val="24"/>
        </w:rPr>
        <w:t>Outcomes of the intervention</w:t>
      </w:r>
    </w:p>
    <w:p w14:paraId="1FF1FEAF" w14:textId="77777777" w:rsidR="00785DAA" w:rsidRPr="007F5765" w:rsidRDefault="00785DAA" w:rsidP="00785DAA">
      <w:pPr>
        <w:pStyle w:val="NormalWeb"/>
        <w:spacing w:before="120" w:beforeAutospacing="0" w:after="0" w:afterAutospacing="0"/>
        <w:rPr>
          <w:rFonts w:ascii="Arial" w:hAnsi="Arial" w:cs="Arial"/>
        </w:rPr>
      </w:pPr>
      <w:r w:rsidRPr="007F5765">
        <w:rPr>
          <w:rFonts w:ascii="Arial" w:hAnsi="Arial"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ascii="Arial" w:hAnsi="Arial" w:cs="Arial"/>
          <w:sz w:val="24"/>
          <w:szCs w:val="24"/>
        </w:rPr>
      </w:pPr>
      <w:bookmarkStart w:id="30" w:name="same_project"/>
      <w:bookmarkEnd w:id="30"/>
      <w:r w:rsidRPr="007F5765">
        <w:rPr>
          <w:rFonts w:ascii="Arial" w:hAnsi="Arial" w:cs="Arial"/>
          <w:b/>
          <w:sz w:val="24"/>
          <w:szCs w:val="24"/>
        </w:rPr>
        <w:t xml:space="preserve">Same Project: </w:t>
      </w:r>
      <w:r w:rsidRPr="007F5765">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005A1AB7" w14:textId="63579A78" w:rsidR="00785DAA" w:rsidRPr="007F5765" w:rsidRDefault="00785DAA" w:rsidP="00785DAA">
      <w:pPr>
        <w:rPr>
          <w:rFonts w:ascii="Arial" w:hAnsi="Arial" w:cs="Arial"/>
          <w:sz w:val="24"/>
          <w:szCs w:val="24"/>
        </w:rPr>
      </w:pPr>
      <w:r w:rsidRPr="007F5765">
        <w:rPr>
          <w:rFonts w:ascii="Arial" w:hAnsi="Arial" w:cs="Arial"/>
          <w:sz w:val="24"/>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8" w:history="1">
        <w:r w:rsidRPr="007F5765">
          <w:rPr>
            <w:rStyle w:val="Hyperlink"/>
            <w:rFonts w:ascii="Arial" w:hAnsi="Arial" w:cs="Arial"/>
            <w:sz w:val="24"/>
            <w:szCs w:val="24"/>
          </w:rPr>
          <w:t>2522.340</w:t>
        </w:r>
      </w:hyperlink>
      <w:r w:rsidRPr="007F5765">
        <w:rPr>
          <w:rFonts w:ascii="Arial" w:hAnsi="Arial" w:cs="Arial"/>
          <w:sz w:val="24"/>
          <w:szCs w:val="24"/>
        </w:rPr>
        <w:t xml:space="preserve">). </w:t>
      </w:r>
    </w:p>
    <w:p w14:paraId="1BBF96FB" w14:textId="77777777" w:rsidR="00785DAA" w:rsidRPr="007F5765" w:rsidRDefault="00785DAA" w:rsidP="00785DAA">
      <w:pPr>
        <w:rPr>
          <w:rStyle w:val="Hyperlink"/>
          <w:rFonts w:ascii="Arial" w:hAnsi="Arial" w:cs="Arial"/>
          <w:sz w:val="24"/>
          <w:szCs w:val="24"/>
        </w:rPr>
      </w:pPr>
      <w:r w:rsidRPr="007F5765">
        <w:rPr>
          <w:rFonts w:ascii="Arial" w:hAnsi="Arial" w:cs="Arial"/>
          <w:b/>
          <w:sz w:val="24"/>
          <w:szCs w:val="24"/>
        </w:rPr>
        <w:t>Single-State Applicants</w:t>
      </w:r>
      <w:r w:rsidRPr="007F5765">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ascii="Arial" w:hAnsi="Arial" w:cs="Arial"/>
          <w:bCs/>
          <w:sz w:val="24"/>
          <w:szCs w:val="24"/>
        </w:rPr>
        <w:t xml:space="preserve">AmeriCorps </w:t>
      </w:r>
      <w:r w:rsidRPr="007F5765">
        <w:rPr>
          <w:rFonts w:ascii="Arial" w:hAnsi="Arial" w:cs="Arial"/>
          <w:sz w:val="24"/>
          <w:szCs w:val="24"/>
        </w:rPr>
        <w:t>the applicants it selects to compete for funding.</w:t>
      </w:r>
    </w:p>
    <w:p w14:paraId="200FCD04" w14:textId="77777777" w:rsidR="00785DAA" w:rsidRPr="007F5765" w:rsidRDefault="00785DAA" w:rsidP="00785DAA">
      <w:pPr>
        <w:spacing w:before="200" w:after="160" w:line="22" w:lineRule="atLeast"/>
        <w:rPr>
          <w:rFonts w:ascii="Arial" w:hAnsi="Arial" w:cs="Arial"/>
          <w:sz w:val="24"/>
          <w:szCs w:val="24"/>
        </w:rPr>
      </w:pPr>
      <w:bookmarkStart w:id="31" w:name="glossaryTermsDefinitions"/>
      <w:bookmarkStart w:id="32" w:name="UnallowableActivities"/>
      <w:bookmarkEnd w:id="31"/>
      <w:bookmarkEnd w:id="32"/>
      <w:r w:rsidRPr="007F5765">
        <w:rPr>
          <w:rFonts w:ascii="Arial" w:hAnsi="Arial" w:cs="Arial"/>
          <w:b/>
          <w:bCs/>
          <w:sz w:val="24"/>
          <w:szCs w:val="24"/>
        </w:rPr>
        <w:t>Unallowable Activities</w:t>
      </w:r>
      <w:r w:rsidRPr="007F5765">
        <w:rPr>
          <w:rFonts w:ascii="Arial" w:hAnsi="Arial" w:cs="Arial"/>
          <w:sz w:val="24"/>
          <w:szCs w:val="24"/>
        </w:rPr>
        <w:t xml:space="preserve">: In addition to the </w:t>
      </w:r>
      <w:r w:rsidRPr="007F5765">
        <w:rPr>
          <w:rFonts w:ascii="Arial" w:hAnsi="Arial" w:cs="Arial"/>
          <w:i/>
          <w:iCs/>
          <w:sz w:val="24"/>
          <w:szCs w:val="24"/>
        </w:rPr>
        <w:t>Prohibited Activities</w:t>
      </w:r>
      <w:r w:rsidRPr="007F5765">
        <w:rPr>
          <w:rFonts w:ascii="Arial" w:hAnsi="Arial" w:cs="Arial"/>
          <w:sz w:val="24"/>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ascii="Arial" w:hAnsi="Arial" w:cs="Arial"/>
          <w:iCs/>
          <w:color w:val="000000"/>
          <w:sz w:val="24"/>
          <w:szCs w:val="24"/>
        </w:rPr>
      </w:pPr>
      <w:bookmarkStart w:id="33" w:name="_Hlk108195559"/>
      <w:r w:rsidRPr="007F5765">
        <w:rPr>
          <w:rFonts w:ascii="Arial" w:hAnsi="Arial" w:cs="Arial"/>
          <w:i/>
          <w:iCs/>
          <w:color w:val="000000" w:themeColor="text1"/>
          <w:sz w:val="24"/>
          <w:szCs w:val="24"/>
        </w:rPr>
        <w:t>Nonduplication</w:t>
      </w:r>
      <w:bookmarkEnd w:id="33"/>
      <w:r w:rsidRPr="007F5765">
        <w:rPr>
          <w:rFonts w:ascii="Arial" w:hAnsi="Arial" w:cs="Arial"/>
          <w:color w:val="000000" w:themeColor="text1"/>
          <w:sz w:val="24"/>
          <w:szCs w:val="24"/>
        </w:rPr>
        <w:t xml:space="preserve">. </w:t>
      </w:r>
      <w:r w:rsidRPr="007F5765">
        <w:rPr>
          <w:rFonts w:ascii="Arial" w:hAnsi="Arial" w:cs="Arial"/>
          <w:sz w:val="24"/>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ascii="Arial" w:hAnsi="Arial" w:cs="Arial"/>
          <w:sz w:val="24"/>
          <w:szCs w:val="24"/>
        </w:rPr>
        <w:t>-</w:t>
      </w:r>
      <w:r w:rsidRPr="007F5765">
        <w:rPr>
          <w:rFonts w:ascii="Arial" w:hAnsi="Arial" w:cs="Arial"/>
          <w:sz w:val="24"/>
          <w:szCs w:val="24"/>
        </w:rPr>
        <w:t xml:space="preserve">displacement” requirements. </w:t>
      </w:r>
      <w:r w:rsidRPr="007F5765">
        <w:rPr>
          <w:rFonts w:ascii="Arial" w:hAnsi="Arial" w:cs="Arial"/>
          <w:color w:val="000000"/>
          <w:sz w:val="24"/>
          <w:szCs w:val="24"/>
        </w:rPr>
        <w:t>Note: In section below Corporation = AmeriCorps</w:t>
      </w:r>
    </w:p>
    <w:p w14:paraId="33026224" w14:textId="33F5506A" w:rsidR="00785DAA" w:rsidRPr="007F5765" w:rsidRDefault="00785DAA" w:rsidP="00785DAA">
      <w:pPr>
        <w:spacing w:before="0" w:line="22" w:lineRule="atLeast"/>
        <w:rPr>
          <w:rFonts w:ascii="Arial" w:hAnsi="Arial" w:cs="Arial"/>
          <w:iCs/>
          <w:color w:val="000000"/>
          <w:sz w:val="24"/>
          <w:szCs w:val="24"/>
        </w:rPr>
      </w:pPr>
      <w:r w:rsidRPr="007F5765">
        <w:rPr>
          <w:rFonts w:ascii="Arial" w:hAnsi="Arial" w:cs="Arial"/>
          <w:i/>
          <w:color w:val="000000"/>
          <w:sz w:val="24"/>
          <w:szCs w:val="24"/>
        </w:rPr>
        <w:t>Non</w:t>
      </w:r>
      <w:r w:rsidR="006E55AA">
        <w:rPr>
          <w:rFonts w:ascii="Arial" w:hAnsi="Arial" w:cs="Arial"/>
          <w:i/>
          <w:color w:val="000000"/>
          <w:sz w:val="24"/>
          <w:szCs w:val="24"/>
        </w:rPr>
        <w:t>-</w:t>
      </w:r>
      <w:r w:rsidRPr="007F5765">
        <w:rPr>
          <w:rFonts w:ascii="Arial" w:hAnsi="Arial" w:cs="Arial"/>
          <w:i/>
          <w:color w:val="000000"/>
          <w:sz w:val="24"/>
          <w:szCs w:val="24"/>
        </w:rPr>
        <w:t>displacement</w:t>
      </w:r>
      <w:r w:rsidRPr="007F5765">
        <w:rPr>
          <w:rFonts w:ascii="Arial" w:hAnsi="Arial" w:cs="Arial"/>
          <w:iCs/>
          <w:color w:val="000000"/>
          <w:sz w:val="24"/>
          <w:szCs w:val="24"/>
        </w:rPr>
        <w:t xml:space="preserve">. </w:t>
      </w:r>
    </w:p>
    <w:p w14:paraId="7D7BD372"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26BAA7D"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organization may not displace a volunteer by using a participant in a program receiving Corporation assistance. </w:t>
      </w:r>
    </w:p>
    <w:p w14:paraId="47782A71"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7C46A1">
      <w:pPr>
        <w:pStyle w:val="ListParagraph"/>
        <w:numPr>
          <w:ilvl w:val="1"/>
          <w:numId w:val="33"/>
        </w:numPr>
        <w:autoSpaceDE w:val="0"/>
        <w:autoSpaceDN w:val="0"/>
        <w:adjustRightInd w:val="0"/>
        <w:spacing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7C46A1">
      <w:pPr>
        <w:pStyle w:val="Default"/>
        <w:numPr>
          <w:ilvl w:val="1"/>
          <w:numId w:val="33"/>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Will supplant the hiring of employed workers; or </w:t>
      </w:r>
    </w:p>
    <w:p w14:paraId="70F73349"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Presently employed worker; </w:t>
      </w:r>
    </w:p>
    <w:p w14:paraId="51676F67"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recently resigned or was discharged; </w:t>
      </w:r>
    </w:p>
    <w:p w14:paraId="082992AB"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is subject to a reduction in force or who has recall rights pursuant to a collective bargaining agreement or applicable personnel procedures; </w:t>
      </w:r>
    </w:p>
    <w:p w14:paraId="3DEC7234"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 xml:space="preserve">Employee who is on leave (terminal, temporary, vacation, emergency, or sick); or </w:t>
      </w:r>
    </w:p>
    <w:p w14:paraId="32E604B1"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Supplantation.</w:t>
      </w:r>
      <w:r w:rsidRPr="007F5765">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Religious use.</w:t>
      </w:r>
      <w:r w:rsidRPr="007F5765">
        <w:rPr>
          <w:rFonts w:ascii="Arial" w:hAnsi="Arial" w:cs="Arial"/>
        </w:rPr>
        <w:t xml:space="preserve"> Corporation assistance may not be used to provide religious instruction, conduct worship services, or engage in any form of proselytization. </w:t>
      </w:r>
    </w:p>
    <w:p w14:paraId="3E5CA215"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Political activity.</w:t>
      </w:r>
      <w:r w:rsidRPr="007F5765">
        <w:rPr>
          <w:rFonts w:ascii="Arial" w:hAnsi="Arial" w:cs="Arial"/>
        </w:rPr>
        <w:t xml:space="preserve"> Corporation assistance may not be used to assist, promote, or deter union organizing; or finance, directly or indirectly, any activity designed to influence the outcome of a Federal, State or local election to public office. </w:t>
      </w:r>
    </w:p>
    <w:p w14:paraId="13811AD0" w14:textId="63C2C241" w:rsidR="00C960F0" w:rsidRPr="007F5765" w:rsidRDefault="00554F41" w:rsidP="00F265DD">
      <w:pPr>
        <w:pStyle w:val="TOC1"/>
        <w:rPr>
          <w:rStyle w:val="Hyperlink"/>
          <w:rFonts w:ascii="Arial" w:hAnsi="Arial" w:cs="Arial"/>
          <w:sz w:val="24"/>
          <w:szCs w:val="24"/>
        </w:rPr>
      </w:pPr>
      <w:r w:rsidRPr="007F5765">
        <w:fldChar w:fldCharType="begin"/>
      </w:r>
      <w:r w:rsidRPr="00F265DD">
        <w:instrText xml:space="preserve"> TOC \o "1-3" \h \z \u </w:instrText>
      </w:r>
      <w:r w:rsidRPr="007F5765">
        <w:fldChar w:fldCharType="separate"/>
      </w:r>
    </w:p>
    <w:p w14:paraId="5AEE53E2" w14:textId="77777777" w:rsidR="00113455" w:rsidRPr="007F5765" w:rsidRDefault="00113455">
      <w:pPr>
        <w:overflowPunct/>
        <w:autoSpaceDE/>
        <w:autoSpaceDN/>
        <w:adjustRightInd/>
        <w:spacing w:before="0"/>
        <w:textAlignment w:val="auto"/>
        <w:rPr>
          <w:rFonts w:ascii="Arial" w:eastAsiaTheme="minorEastAsia" w:hAnsi="Arial" w:cs="Arial"/>
          <w:noProof/>
          <w:sz w:val="24"/>
          <w:szCs w:val="24"/>
        </w:rPr>
      </w:pPr>
      <w:r w:rsidRPr="007F5765">
        <w:rPr>
          <w:rFonts w:ascii="Arial" w:eastAsiaTheme="minorEastAsia" w:hAnsi="Arial" w:cs="Arial"/>
          <w:noProof/>
          <w:sz w:val="24"/>
          <w:szCs w:val="24"/>
        </w:rPr>
        <w:br w:type="page"/>
      </w:r>
    </w:p>
    <w:p w14:paraId="0414F965" w14:textId="2C15A91E" w:rsidR="00C70EA1" w:rsidRPr="00C06184" w:rsidRDefault="00554F41" w:rsidP="00A8795F">
      <w:pPr>
        <w:pStyle w:val="Heading1"/>
        <w:spacing w:after="60"/>
        <w:rPr>
          <w:rFonts w:ascii="Arial" w:hAnsi="Arial" w:cs="Arial"/>
        </w:rPr>
      </w:pPr>
      <w:r w:rsidRPr="007F5765">
        <w:rPr>
          <w:rFonts w:ascii="Arial" w:hAnsi="Arial" w:cs="Arial"/>
          <w:sz w:val="24"/>
          <w:szCs w:val="24"/>
        </w:rPr>
        <w:fldChar w:fldCharType="end"/>
      </w:r>
      <w:bookmarkStart w:id="34" w:name="_Toc368947607"/>
      <w:bookmarkStart w:id="35" w:name="_Toc529197767"/>
      <w:bookmarkStart w:id="36" w:name="_Toc128644287"/>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34"/>
      <w:bookmarkEnd w:id="35"/>
      <w:bookmarkEnd w:id="36"/>
    </w:p>
    <w:p w14:paraId="316FCAE5" w14:textId="64E0F6DD" w:rsidR="00B75A05" w:rsidRPr="00CE0E7A" w:rsidRDefault="00C70EA1" w:rsidP="00B75A05">
      <w:pPr>
        <w:pStyle w:val="Heading2"/>
        <w:rPr>
          <w:rFonts w:ascii="Arial" w:hAnsi="Arial" w:cs="Arial"/>
        </w:rPr>
      </w:pPr>
      <w:bookmarkStart w:id="37" w:name="_Toc368947608"/>
      <w:bookmarkStart w:id="38" w:name="_Toc464227191"/>
      <w:bookmarkStart w:id="39" w:name="_Toc464465343"/>
      <w:bookmarkStart w:id="40" w:name="_Toc464465711"/>
      <w:bookmarkStart w:id="41" w:name="_Toc529197768"/>
      <w:bookmarkStart w:id="42" w:name="_Toc53056179"/>
      <w:bookmarkStart w:id="43" w:name="_Toc53069095"/>
      <w:bookmarkStart w:id="44" w:name="_Toc128587753"/>
      <w:bookmarkStart w:id="45" w:name="_Toc128644288"/>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37"/>
      <w:bookmarkEnd w:id="38"/>
      <w:bookmarkEnd w:id="39"/>
      <w:bookmarkEnd w:id="40"/>
      <w:bookmarkEnd w:id="41"/>
      <w:r w:rsidR="00D24223" w:rsidRPr="00C06184">
        <w:rPr>
          <w:rFonts w:ascii="Arial" w:hAnsi="Arial" w:cs="Arial"/>
        </w:rPr>
        <w:t>)</w:t>
      </w:r>
      <w:bookmarkStart w:id="46" w:name="_Toc368947610"/>
      <w:bookmarkStart w:id="47" w:name="_Toc529197770"/>
      <w:bookmarkEnd w:id="42"/>
      <w:bookmarkEnd w:id="43"/>
      <w:bookmarkEnd w:id="44"/>
      <w:bookmarkEnd w:id="45"/>
    </w:p>
    <w:p w14:paraId="28C78CCF" w14:textId="77777777" w:rsidR="00B75A05" w:rsidRPr="007F5765" w:rsidRDefault="00B75A05" w:rsidP="00B75A05">
      <w:pPr>
        <w:pStyle w:val="Body0"/>
        <w:ind w:firstLine="0"/>
        <w:rPr>
          <w:rFonts w:ascii="Arial" w:hAnsi="Arial" w:cs="Arial"/>
          <w:sz w:val="24"/>
          <w:szCs w:val="24"/>
        </w:rPr>
      </w:pPr>
      <w:r w:rsidRPr="007F5765">
        <w:rPr>
          <w:rFonts w:ascii="Arial" w:hAnsi="Arial" w:cs="Arial"/>
          <w:noProof/>
          <w:sz w:val="24"/>
          <w:szCs w:val="24"/>
        </w:rPr>
        <w:drawing>
          <wp:anchor distT="0" distB="0" distL="114300" distR="114300" simplePos="0" relativeHeight="251663360" behindDoc="0" locked="0" layoutInCell="1" allowOverlap="1" wp14:anchorId="00D31BE0" wp14:editId="3DE10B29">
            <wp:simplePos x="0" y="0"/>
            <wp:positionH relativeFrom="margin">
              <wp:posOffset>5622925</wp:posOffset>
            </wp:positionH>
            <wp:positionV relativeFrom="paragraph">
              <wp:posOffset>84553</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7F5765">
        <w:rPr>
          <w:rFonts w:ascii="Arial" w:hAnsi="Arial" w:cs="Arial"/>
          <w:noProof/>
          <w:sz w:val="24"/>
          <w:szCs w:val="24"/>
        </w:rPr>
        <w:t xml:space="preserve">Volunteer Maine </w:t>
      </w:r>
      <w:r w:rsidRPr="007F5765">
        <w:rPr>
          <w:rFonts w:ascii="Arial" w:hAnsi="Arial" w:cs="Arial"/>
          <w:sz w:val="24"/>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ascii="Arial" w:hAnsi="Arial" w:cs="Arial"/>
          <w:noProof/>
          <w:sz w:val="24"/>
          <w:szCs w:val="24"/>
        </w:rPr>
        <w:t xml:space="preserve"> </w:t>
      </w:r>
    </w:p>
    <w:p w14:paraId="0A719DF8"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Established in 1994, the agency was known as the Maine Commission for Community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ascii="Arial" w:hAnsi="Arial" w:cs="Arial"/>
          <w:color w:val="111111"/>
          <w:sz w:val="24"/>
          <w:szCs w:val="24"/>
          <w:shd w:val="clear" w:color="auto" w:fill="FFFFFF"/>
        </w:rPr>
        <w:t>and inspires community service and volunteerism to address critical needs in the State of Maine.</w:t>
      </w:r>
      <w:r w:rsidRPr="007F5765">
        <w:rPr>
          <w:rFonts w:ascii="Arial" w:hAnsi="Arial" w:cs="Arial"/>
          <w:sz w:val="24"/>
          <w:szCs w:val="24"/>
        </w:rPr>
        <w:t xml:space="preserve">   </w:t>
      </w:r>
    </w:p>
    <w:p w14:paraId="43C5F27C" w14:textId="256B5E98" w:rsidR="00B75A05" w:rsidRPr="007F5765" w:rsidRDefault="00B75A05" w:rsidP="00B75A05">
      <w:pPr>
        <w:pStyle w:val="Body0"/>
        <w:ind w:firstLine="0"/>
        <w:rPr>
          <w:rFonts w:ascii="Arial" w:hAnsi="Arial" w:cs="Arial"/>
          <w:sz w:val="24"/>
          <w:szCs w:val="24"/>
        </w:rPr>
      </w:pPr>
      <w:bookmarkStart w:id="48" w:name="_Toc116307331"/>
      <w:r w:rsidRPr="007F5765">
        <w:rPr>
          <w:rFonts w:ascii="Arial" w:hAnsi="Arial" w:cs="Arial"/>
          <w:sz w:val="24"/>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ascii="Arial" w:hAnsi="Arial" w:cs="Arial"/>
          <w:sz w:val="24"/>
          <w:szCs w:val="24"/>
        </w:rPr>
      </w:pPr>
      <w:r w:rsidRPr="007F5765">
        <w:rPr>
          <w:rFonts w:ascii="Arial" w:hAnsi="Arial" w:cs="Arial"/>
          <w:sz w:val="24"/>
          <w:szCs w:val="24"/>
        </w:rPr>
        <w:t>providing training and technical assistance to local nonprofit organizations and other entities that want to plan and apply for funding to implement national service programs;</w:t>
      </w:r>
    </w:p>
    <w:p w14:paraId="061A2420"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selecting programs to be funded under the National and Community Service Act;</w:t>
      </w:r>
    </w:p>
    <w:p w14:paraId="33E89CB1"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pre-selecting programs to compete for funding under AmeriCorps State Competitive;</w:t>
      </w:r>
    </w:p>
    <w:p w14:paraId="7DD00D8F"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providing training and technical assistance to National Service programs in Maine;</w:t>
      </w:r>
    </w:p>
    <w:p w14:paraId="31A5304B"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evaluating, monitoring, and administering grant programs.</w:t>
      </w:r>
    </w:p>
    <w:p w14:paraId="293A8524"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ascii="Arial" w:hAnsi="Arial" w:cs="Arial"/>
          <w:sz w:val="24"/>
          <w:szCs w:val="24"/>
        </w:rPr>
        <w:t xml:space="preserve"> </w:t>
      </w:r>
      <w:hyperlink r:id="rId20" w:history="1">
        <w:r w:rsidRPr="007F5765">
          <w:rPr>
            <w:rStyle w:val="Hyperlink"/>
            <w:rFonts w:ascii="Arial" w:hAnsi="Arial" w:cs="Arial"/>
            <w:sz w:val="24"/>
            <w:szCs w:val="24"/>
          </w:rPr>
          <w:t>VolunteerMaine.gov</w:t>
        </w:r>
      </w:hyperlink>
    </w:p>
    <w:p w14:paraId="45126C07" w14:textId="77777777" w:rsidR="00B75A05" w:rsidRPr="00CE0E7A" w:rsidRDefault="00B75A05" w:rsidP="00B75A05">
      <w:pPr>
        <w:pStyle w:val="Heading2"/>
        <w:rPr>
          <w:rFonts w:ascii="Arial" w:hAnsi="Arial" w:cs="Arial"/>
        </w:rPr>
      </w:pPr>
      <w:bookmarkStart w:id="49" w:name="_Toc146020760"/>
      <w:bookmarkStart w:id="50" w:name="_Toc208564096"/>
      <w:bookmarkStart w:id="51" w:name="_Toc208584134"/>
      <w:bookmarkStart w:id="52" w:name="_Toc208584231"/>
      <w:bookmarkStart w:id="53" w:name="_Toc276648458"/>
      <w:bookmarkStart w:id="54" w:name="_Toc276655956"/>
      <w:bookmarkStart w:id="55" w:name="_Toc305523531"/>
      <w:bookmarkStart w:id="56" w:name="_Toc306283206"/>
      <w:bookmarkStart w:id="57" w:name="_Toc339908421"/>
      <w:bookmarkStart w:id="58" w:name="_Toc368947609"/>
      <w:bookmarkStart w:id="59" w:name="_Toc464227192"/>
      <w:bookmarkStart w:id="60" w:name="_Toc464465344"/>
      <w:bookmarkStart w:id="61" w:name="_Toc464465712"/>
      <w:bookmarkStart w:id="62" w:name="_Toc477111735"/>
      <w:bookmarkStart w:id="63" w:name="_Toc527562057"/>
      <w:bookmarkStart w:id="64" w:name="_Toc19263761"/>
      <w:bookmarkStart w:id="65" w:name="_Toc33432201"/>
      <w:bookmarkStart w:id="66" w:name="_Toc64377896"/>
      <w:bookmarkStart w:id="67" w:name="_Toc128587754"/>
      <w:bookmarkStart w:id="68" w:name="_Toc128644289"/>
      <w:r w:rsidRPr="00CE0E7A">
        <w:rPr>
          <w:rFonts w:ascii="Arial" w:hAnsi="Arial" w:cs="Arial"/>
          <w:sz w:val="22"/>
          <w:szCs w:val="22"/>
        </w:rPr>
        <w:t xml:space="preserve">II.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Arial" w:hAnsi="Arial" w:cs="Arial"/>
        </w:rPr>
        <w:t>AmeriCorps, the federal agency</w:t>
      </w:r>
      <w:bookmarkEnd w:id="66"/>
      <w:bookmarkEnd w:id="67"/>
      <w:bookmarkEnd w:id="68"/>
    </w:p>
    <w:p w14:paraId="6EC719FD" w14:textId="77777777" w:rsidR="00B75A05" w:rsidRPr="007F5765" w:rsidRDefault="00B75A05" w:rsidP="00B75A05">
      <w:pPr>
        <w:rPr>
          <w:rFonts w:ascii="Arial" w:hAnsi="Arial" w:cs="Arial"/>
          <w:sz w:val="24"/>
          <w:szCs w:val="24"/>
        </w:rPr>
      </w:pPr>
      <w:r w:rsidRPr="007F5765">
        <w:rPr>
          <w:rFonts w:ascii="Arial" w:hAnsi="Arial" w:cs="Arial"/>
          <w:noProof/>
          <w:sz w:val="24"/>
          <w:szCs w:val="24"/>
        </w:rPr>
        <w:drawing>
          <wp:anchor distT="0" distB="0" distL="114300" distR="114300" simplePos="0" relativeHeight="251660288" behindDoc="1" locked="0" layoutInCell="1" allowOverlap="1" wp14:anchorId="7D75F2DE" wp14:editId="30F32530">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ascii="Arial" w:hAnsi="Arial" w:cs="Arial"/>
          <w:sz w:val="24"/>
          <w:szCs w:val="24"/>
        </w:rPr>
        <w:t xml:space="preserve">In 2020, the federal agency rebranded itself from the Corporation for National and Community Service to AmeriCorps. The federal agency was established in 1994 and among the grant programs it manages are  </w:t>
      </w:r>
    </w:p>
    <w:p w14:paraId="673CE9C1"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sz w:val="24"/>
          <w:szCs w:val="24"/>
        </w:rPr>
        <w:t>Foster Grandparents, RSVP, and Senior Companion Program; and</w:t>
      </w:r>
    </w:p>
    <w:p w14:paraId="26E09237"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bCs/>
          <w:sz w:val="24"/>
          <w:szCs w:val="24"/>
        </w:rPr>
        <w:t>AmeriCorps</w:t>
      </w:r>
      <w:r w:rsidRPr="007F5765">
        <w:rPr>
          <w:rFonts w:ascii="Arial" w:hAnsi="Arial" w:cs="Arial"/>
          <w:sz w:val="24"/>
          <w:szCs w:val="24"/>
        </w:rPr>
        <w:t xml:space="preserve"> VISTA, the National Civilian Community Corps programs, and AmeriCorps State/National (the crew program). </w:t>
      </w:r>
    </w:p>
    <w:p w14:paraId="1056208D" w14:textId="77777777" w:rsidR="00B75A05" w:rsidRPr="007F5765" w:rsidRDefault="00B75A05" w:rsidP="00B75A05">
      <w:pPr>
        <w:rPr>
          <w:rFonts w:ascii="Arial" w:hAnsi="Arial" w:cs="Arial"/>
          <w:sz w:val="24"/>
          <w:szCs w:val="24"/>
        </w:rPr>
      </w:pPr>
      <w:r w:rsidRPr="007F5765">
        <w:rPr>
          <w:rFonts w:ascii="Arial" w:hAnsi="Arial" w:cs="Arial"/>
          <w:sz w:val="24"/>
          <w:szCs w:val="24"/>
        </w:rPr>
        <w:t xml:space="preserve">The federal agency mission is to </w:t>
      </w:r>
      <w:r w:rsidRPr="007F5765">
        <w:rPr>
          <w:rFonts w:ascii="Arial" w:hAnsi="Arial" w:cs="Arial"/>
          <w:color w:val="222222"/>
          <w:sz w:val="24"/>
          <w:szCs w:val="24"/>
        </w:rPr>
        <w:t>improve lives, strengthen communities and fortify the civic health of the United States.</w:t>
      </w:r>
      <w:r w:rsidRPr="007F5765">
        <w:rPr>
          <w:rFonts w:ascii="Arial" w:hAnsi="Arial" w:cs="Arial"/>
          <w:sz w:val="24"/>
          <w:szCs w:val="24"/>
        </w:rPr>
        <w:t xml:space="preserve"> </w:t>
      </w:r>
    </w:p>
    <w:p w14:paraId="532B6929"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To accomplish these goals, CNCS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77777777" w:rsidR="00B75A05" w:rsidRPr="007F5765" w:rsidRDefault="00B75A05" w:rsidP="00B75A05">
      <w:pPr>
        <w:pStyle w:val="Body0"/>
        <w:ind w:firstLine="0"/>
        <w:rPr>
          <w:rStyle w:val="Heading3Char"/>
          <w:rFonts w:ascii="Arial" w:hAnsi="Arial" w:cs="Arial"/>
          <w:sz w:val="24"/>
        </w:rPr>
      </w:pPr>
      <w:r w:rsidRPr="007F5765">
        <w:rPr>
          <w:rFonts w:ascii="Arial" w:hAnsi="Arial" w:cs="Arial"/>
          <w:sz w:val="24"/>
          <w:szCs w:val="24"/>
        </w:rPr>
        <w:t xml:space="preserve">For more information on CNCS, visit </w:t>
      </w:r>
      <w:r w:rsidRPr="007F5765">
        <w:rPr>
          <w:rStyle w:val="Heading3Char"/>
          <w:rFonts w:ascii="Arial" w:hAnsi="Arial" w:cs="Arial"/>
          <w:sz w:val="24"/>
        </w:rPr>
        <w:t xml:space="preserve"> </w:t>
      </w:r>
      <w:hyperlink r:id="rId22" w:history="1">
        <w:r w:rsidRPr="007F5765">
          <w:rPr>
            <w:rStyle w:val="Hyperlink"/>
            <w:rFonts w:ascii="Arial" w:hAnsi="Arial" w:cs="Arial"/>
            <w:sz w:val="24"/>
            <w:szCs w:val="24"/>
          </w:rPr>
          <w:t>AmeriCorps.gov</w:t>
        </w:r>
      </w:hyperlink>
      <w:r w:rsidRPr="007F5765">
        <w:rPr>
          <w:rStyle w:val="Heading3Char"/>
          <w:rFonts w:ascii="Arial" w:hAnsi="Arial" w:cs="Arial"/>
          <w:b w:val="0"/>
          <w:sz w:val="24"/>
        </w:rPr>
        <w:t>.</w:t>
      </w:r>
      <w:r w:rsidRPr="007F5765">
        <w:rPr>
          <w:rStyle w:val="Heading3Char"/>
          <w:rFonts w:ascii="Arial" w:hAnsi="Arial" w:cs="Arial"/>
          <w:sz w:val="24"/>
        </w:rPr>
        <w:t xml:space="preserve"> </w:t>
      </w:r>
    </w:p>
    <w:p w14:paraId="724CA140" w14:textId="77777777" w:rsidR="00B75A05" w:rsidRDefault="00B75A05" w:rsidP="00B75A05">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0474AD67" w14:textId="77777777" w:rsidR="007F2B4B" w:rsidRPr="00C06184" w:rsidRDefault="007F2B4B" w:rsidP="007F2B4B">
      <w:pPr>
        <w:pStyle w:val="Heading1"/>
        <w:rPr>
          <w:rFonts w:ascii="Arial" w:hAnsi="Arial" w:cs="Arial"/>
        </w:rPr>
      </w:pPr>
      <w:bookmarkStart w:id="69" w:name="_Toc128644290"/>
      <w:r w:rsidRPr="00C06184">
        <w:rPr>
          <w:rFonts w:ascii="Arial" w:hAnsi="Arial" w:cs="Arial"/>
        </w:rPr>
        <w:t xml:space="preserve">B.  </w:t>
      </w:r>
      <w:r w:rsidR="00FB518F" w:rsidRPr="00C06184">
        <w:rPr>
          <w:rFonts w:ascii="Arial" w:hAnsi="Arial" w:cs="Arial"/>
        </w:rPr>
        <w:t xml:space="preserve">AmeriCorps </w:t>
      </w:r>
      <w:r w:rsidR="00114819" w:rsidRPr="00C06184">
        <w:rPr>
          <w:rFonts w:ascii="Arial" w:hAnsi="Arial" w:cs="Arial"/>
        </w:rPr>
        <w:t>State</w:t>
      </w:r>
      <w:r w:rsidRPr="00C06184">
        <w:rPr>
          <w:rFonts w:ascii="Arial" w:hAnsi="Arial" w:cs="Arial"/>
        </w:rPr>
        <w:t xml:space="preserve"> </w:t>
      </w:r>
      <w:r w:rsidR="00FE6B66" w:rsidRPr="00C06184">
        <w:rPr>
          <w:rFonts w:ascii="Arial" w:hAnsi="Arial" w:cs="Arial"/>
        </w:rPr>
        <w:t>Program Proposals</w:t>
      </w:r>
      <w:bookmarkEnd w:id="46"/>
      <w:bookmarkEnd w:id="47"/>
      <w:bookmarkEnd w:id="69"/>
    </w:p>
    <w:p w14:paraId="716D99D1" w14:textId="594314D8" w:rsidR="0015791E" w:rsidRPr="007F5765" w:rsidRDefault="004544A8" w:rsidP="00087CBF">
      <w:pPr>
        <w:pStyle w:val="NormalWeb"/>
        <w:rPr>
          <w:rFonts w:ascii="Arial" w:hAnsi="Arial" w:cs="Arial"/>
        </w:rPr>
      </w:pPr>
      <w:r w:rsidRPr="007308C4">
        <w:rPr>
          <w:noProof/>
        </w:rPr>
        <w:drawing>
          <wp:anchor distT="0" distB="0" distL="114300" distR="114300" simplePos="0" relativeHeight="251665408" behindDoc="0" locked="0" layoutInCell="1" allowOverlap="1" wp14:anchorId="693E4237" wp14:editId="7D8388AB">
            <wp:simplePos x="0" y="0"/>
            <wp:positionH relativeFrom="margin">
              <wp:align>right</wp:align>
            </wp:positionH>
            <wp:positionV relativeFrom="paragraph">
              <wp:posOffset>323018</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003533B8" w:rsidRPr="007F5765">
        <w:rPr>
          <w:rFonts w:ascii="Arial" w:hAnsi="Arial" w:cs="Arial"/>
        </w:rPr>
        <w:t xml:space="preserve">The </w:t>
      </w:r>
      <w:r w:rsidR="007F2B4B" w:rsidRPr="007F5765">
        <w:rPr>
          <w:rFonts w:ascii="Arial" w:hAnsi="Arial" w:cs="Arial"/>
        </w:rPr>
        <w:t xml:space="preserve">AmeriCorps </w:t>
      </w:r>
      <w:r w:rsidR="003533B8" w:rsidRPr="007F5765">
        <w:rPr>
          <w:rFonts w:ascii="Arial" w:hAnsi="Arial" w:cs="Arial"/>
        </w:rPr>
        <w:t xml:space="preserve">State program </w:t>
      </w:r>
      <w:r w:rsidR="007F2B4B" w:rsidRPr="007F5765">
        <w:rPr>
          <w:rFonts w:ascii="Arial" w:hAnsi="Arial" w:cs="Arial"/>
        </w:rPr>
        <w:t xml:space="preserve">is referred to as the “Domestic Peace Corps.” </w:t>
      </w:r>
      <w:r w:rsidR="001613AD" w:rsidRPr="007F5765">
        <w:rPr>
          <w:rFonts w:ascii="Arial" w:hAnsi="Arial" w:cs="Arial"/>
        </w:rPr>
        <w:t>G</w:t>
      </w:r>
      <w:r w:rsidR="0088355C" w:rsidRPr="007F5765">
        <w:rPr>
          <w:rFonts w:ascii="Arial" w:hAnsi="Arial" w:cs="Arial"/>
        </w:rPr>
        <w:t xml:space="preserve">rants </w:t>
      </w:r>
      <w:r w:rsidR="00340693" w:rsidRPr="007F5765">
        <w:rPr>
          <w:rFonts w:ascii="Arial" w:hAnsi="Arial" w:cs="Arial"/>
        </w:rPr>
        <w:t xml:space="preserve">are </w:t>
      </w:r>
      <w:r w:rsidR="0088355C" w:rsidRPr="007F5765">
        <w:rPr>
          <w:rFonts w:ascii="Arial" w:hAnsi="Arial" w:cs="Arial"/>
        </w:rPr>
        <w:t>awarded to eligible organizations</w:t>
      </w:r>
      <w:r w:rsidR="001613AD" w:rsidRPr="007F5765">
        <w:rPr>
          <w:rFonts w:ascii="Arial" w:hAnsi="Arial" w:cs="Arial"/>
        </w:rPr>
        <w:t xml:space="preserve"> to implement</w:t>
      </w:r>
      <w:r w:rsidR="0088355C" w:rsidRPr="007F5765">
        <w:rPr>
          <w:rFonts w:ascii="Arial" w:hAnsi="Arial" w:cs="Arial"/>
        </w:rPr>
        <w:t xml:space="preserve"> </w:t>
      </w:r>
      <w:r w:rsidR="001613AD" w:rsidRPr="007F5765">
        <w:rPr>
          <w:rFonts w:ascii="Arial" w:hAnsi="Arial" w:cs="Arial"/>
        </w:rPr>
        <w:t xml:space="preserve">evidence-based direct service programs in which </w:t>
      </w:r>
      <w:r w:rsidR="0088355C" w:rsidRPr="007F5765">
        <w:rPr>
          <w:rFonts w:ascii="Arial" w:hAnsi="Arial" w:cs="Arial"/>
        </w:rPr>
        <w:t>AmeriCorps members</w:t>
      </w:r>
      <w:r w:rsidR="001613AD" w:rsidRPr="007F5765">
        <w:rPr>
          <w:rFonts w:ascii="Arial" w:hAnsi="Arial" w:cs="Arial"/>
        </w:rPr>
        <w:t xml:space="preserve"> provide the human resource</w:t>
      </w:r>
      <w:r w:rsidR="00FD2D7C" w:rsidRPr="007F5765">
        <w:rPr>
          <w:rFonts w:ascii="Arial" w:hAnsi="Arial" w:cs="Arial"/>
        </w:rPr>
        <w:t>s</w:t>
      </w:r>
      <w:r w:rsidR="00B75A05" w:rsidRPr="007F5765">
        <w:rPr>
          <w:rFonts w:ascii="Arial" w:hAnsi="Arial" w:cs="Arial"/>
        </w:rPr>
        <w:t xml:space="preserve"> to carry out the program</w:t>
      </w:r>
      <w:r w:rsidR="0088355C" w:rsidRPr="007F5765">
        <w:rPr>
          <w:rFonts w:ascii="Arial" w:hAnsi="Arial" w:cs="Arial"/>
        </w:rPr>
        <w:t xml:space="preserve">. The </w:t>
      </w:r>
      <w:r w:rsidR="00DA6F58" w:rsidRPr="007F5765">
        <w:rPr>
          <w:rFonts w:ascii="Arial" w:hAnsi="Arial" w:cs="Arial"/>
        </w:rPr>
        <w:t xml:space="preserve">service </w:t>
      </w:r>
      <w:r w:rsidR="008F6D0B" w:rsidRPr="007F5765">
        <w:rPr>
          <w:rFonts w:ascii="Arial" w:hAnsi="Arial" w:cs="Arial"/>
        </w:rPr>
        <w:t xml:space="preserve">activities target high priority, critical needs in specific communities with the goal of measurably improving/changing the situation. </w:t>
      </w:r>
      <w:r w:rsidR="0015791E" w:rsidRPr="007F5765">
        <w:rPr>
          <w:rFonts w:ascii="Arial" w:hAnsi="Arial" w:cs="Arial"/>
        </w:rPr>
        <w:t xml:space="preserve">(The federal agency refers to the service activities as “the intervention.”) </w:t>
      </w:r>
      <w:r w:rsidR="008F6D0B" w:rsidRPr="007F5765">
        <w:rPr>
          <w:rFonts w:ascii="Arial" w:hAnsi="Arial" w:cs="Arial"/>
        </w:rPr>
        <w:t>AmeriCorps also builds the capacity of the community to meet its own needs by engaging citizens as volunteers who serve alongside the AmeriCorps members.</w:t>
      </w:r>
      <w:r w:rsidR="007F2B4B" w:rsidRPr="007F5765">
        <w:rPr>
          <w:rFonts w:ascii="Arial" w:hAnsi="Arial" w:cs="Arial"/>
        </w:rPr>
        <w:t xml:space="preserve"> </w:t>
      </w:r>
      <w:r w:rsidR="008F6D0B" w:rsidRPr="007F5765">
        <w:rPr>
          <w:rFonts w:ascii="Arial" w:hAnsi="Arial"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585DCB23" w14:textId="1693FDCE" w:rsidR="00087CBF" w:rsidRPr="007F5765" w:rsidRDefault="00087CBF" w:rsidP="00087CBF">
      <w:pPr>
        <w:pStyle w:val="NormalWeb"/>
        <w:rPr>
          <w:rFonts w:ascii="Arial" w:hAnsi="Arial" w:cs="Arial"/>
        </w:rPr>
      </w:pPr>
      <w:r w:rsidRPr="007F5765">
        <w:rPr>
          <w:rFonts w:ascii="Arial" w:hAnsi="Arial" w:cs="Arial"/>
        </w:rPr>
        <w:t xml:space="preserve">Organizations that operate local AmeriCorps programs </w:t>
      </w:r>
      <w:r w:rsidR="00110A95" w:rsidRPr="007F5765">
        <w:rPr>
          <w:rFonts w:ascii="Arial" w:hAnsi="Arial" w:cs="Arial"/>
        </w:rPr>
        <w:t xml:space="preserve">identify solutions </w:t>
      </w:r>
      <w:r w:rsidR="00D24223" w:rsidRPr="007F5765">
        <w:rPr>
          <w:rFonts w:ascii="Arial" w:hAnsi="Arial" w:cs="Arial"/>
        </w:rPr>
        <w:t xml:space="preserve">proven </w:t>
      </w:r>
      <w:r w:rsidR="00110A95" w:rsidRPr="007F5765">
        <w:rPr>
          <w:rFonts w:ascii="Arial" w:hAnsi="Arial" w:cs="Arial"/>
        </w:rPr>
        <w:t xml:space="preserve">to </w:t>
      </w:r>
      <w:r w:rsidR="00D24223" w:rsidRPr="007F5765">
        <w:rPr>
          <w:rFonts w:ascii="Arial" w:hAnsi="Arial" w:cs="Arial"/>
        </w:rPr>
        <w:t xml:space="preserve">impact </w:t>
      </w:r>
      <w:r w:rsidR="00110A95" w:rsidRPr="007F5765">
        <w:rPr>
          <w:rFonts w:ascii="Arial" w:hAnsi="Arial" w:cs="Arial"/>
        </w:rPr>
        <w:t xml:space="preserve">the need selected and then </w:t>
      </w:r>
      <w:r w:rsidRPr="007F5765">
        <w:rPr>
          <w:rFonts w:ascii="Arial" w:hAnsi="Arial" w:cs="Arial"/>
        </w:rPr>
        <w:t>design</w:t>
      </w:r>
      <w:r w:rsidR="00D24223" w:rsidRPr="007F5765">
        <w:rPr>
          <w:rFonts w:ascii="Arial" w:hAnsi="Arial" w:cs="Arial"/>
        </w:rPr>
        <w:t xml:space="preserve"> how </w:t>
      </w:r>
      <w:r w:rsidRPr="007F5765">
        <w:rPr>
          <w:rFonts w:ascii="Arial" w:hAnsi="Arial" w:cs="Arial"/>
        </w:rPr>
        <w:t xml:space="preserve">a team of members </w:t>
      </w:r>
      <w:r w:rsidR="00D24223" w:rsidRPr="007F5765">
        <w:rPr>
          <w:rFonts w:ascii="Arial" w:hAnsi="Arial" w:cs="Arial"/>
        </w:rPr>
        <w:t xml:space="preserve">will implement the program as they serve </w:t>
      </w:r>
      <w:r w:rsidRPr="007F5765">
        <w:rPr>
          <w:rFonts w:ascii="Arial" w:hAnsi="Arial" w:cs="Arial"/>
        </w:rPr>
        <w:t xml:space="preserve">full- or part-time for one year or during a season. The activities </w:t>
      </w:r>
      <w:r w:rsidR="0033167D" w:rsidRPr="007F5765">
        <w:rPr>
          <w:rFonts w:ascii="Arial" w:hAnsi="Arial" w:cs="Arial"/>
        </w:rPr>
        <w:t xml:space="preserve">must </w:t>
      </w:r>
      <w:r w:rsidRPr="007F5765">
        <w:rPr>
          <w:rFonts w:ascii="Arial" w:hAnsi="Arial" w:cs="Arial"/>
        </w:rPr>
        <w:t xml:space="preserve">require at least </w:t>
      </w:r>
      <w:r w:rsidR="0061794B">
        <w:rPr>
          <w:rFonts w:ascii="Arial" w:hAnsi="Arial" w:cs="Arial"/>
        </w:rPr>
        <w:t xml:space="preserve">13,600 </w:t>
      </w:r>
      <w:r w:rsidRPr="007F5765">
        <w:rPr>
          <w:rFonts w:ascii="Arial" w:hAnsi="Arial" w:cs="Arial"/>
        </w:rPr>
        <w:t xml:space="preserve">hours of service </w:t>
      </w:r>
      <w:r w:rsidR="001613AD" w:rsidRPr="007F5765">
        <w:rPr>
          <w:rFonts w:ascii="Arial" w:hAnsi="Arial" w:cs="Arial"/>
        </w:rPr>
        <w:t xml:space="preserve">each year </w:t>
      </w:r>
      <w:r w:rsidRPr="007F5765">
        <w:rPr>
          <w:rFonts w:ascii="Arial" w:hAnsi="Arial" w:cs="Arial"/>
        </w:rPr>
        <w:t xml:space="preserve">by </w:t>
      </w:r>
      <w:r w:rsidR="001613AD" w:rsidRPr="007F5765">
        <w:rPr>
          <w:rFonts w:ascii="Arial" w:hAnsi="Arial" w:cs="Arial"/>
        </w:rPr>
        <w:t xml:space="preserve">the team of </w:t>
      </w:r>
      <w:r w:rsidR="00DE3EDD" w:rsidRPr="007F5765">
        <w:rPr>
          <w:rFonts w:ascii="Arial" w:hAnsi="Arial" w:cs="Arial"/>
        </w:rPr>
        <w:t xml:space="preserve">at least </w:t>
      </w:r>
      <w:r w:rsidR="004544A8" w:rsidRPr="007F5765">
        <w:rPr>
          <w:rFonts w:ascii="Arial" w:hAnsi="Arial" w:cs="Arial"/>
        </w:rPr>
        <w:t>7</w:t>
      </w:r>
      <w:r w:rsidR="00DE3EDD" w:rsidRPr="007F5765">
        <w:rPr>
          <w:rFonts w:ascii="Arial" w:hAnsi="Arial" w:cs="Arial"/>
        </w:rPr>
        <w:t xml:space="preserve"> </w:t>
      </w:r>
      <w:r w:rsidRPr="007F5765">
        <w:rPr>
          <w:rFonts w:ascii="Arial" w:hAnsi="Arial" w:cs="Arial"/>
        </w:rPr>
        <w:t>AmeriCorps members.</w:t>
      </w:r>
      <w:r w:rsidR="00110A95" w:rsidRPr="007F5765">
        <w:rPr>
          <w:rFonts w:ascii="Arial" w:hAnsi="Arial" w:cs="Arial"/>
        </w:rPr>
        <w:t xml:space="preserve"> A Member Service Year (MSY) is to the AmeriCorps world what a Fulltime Equivalent (FTE) is to the employment world. MSYs can be divided into multiple positions.</w:t>
      </w:r>
    </w:p>
    <w:p w14:paraId="472917CE" w14:textId="77777777" w:rsidR="004544A8" w:rsidRPr="007F5765" w:rsidRDefault="004544A8" w:rsidP="004544A8">
      <w:pPr>
        <w:pStyle w:val="NormalWeb"/>
        <w:spacing w:before="120" w:beforeAutospacing="0" w:after="0" w:afterAutospacing="0"/>
        <w:rPr>
          <w:rFonts w:ascii="Arial" w:hAnsi="Arial" w:cs="Arial"/>
        </w:rPr>
      </w:pPr>
      <w:bookmarkStart w:id="70" w:name="_Toc368947611"/>
      <w:bookmarkStart w:id="71" w:name="_Toc529197771"/>
      <w:bookmarkStart w:id="72" w:name="_Toc53056182"/>
      <w:r w:rsidRPr="007F5765">
        <w:rPr>
          <w:rFonts w:ascii="Arial" w:hAnsi="Arial"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0E83060B"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AmeriCorps members serve with a single organization and help in one of three ways:</w:t>
      </w:r>
    </w:p>
    <w:p w14:paraId="538B7D0E" w14:textId="77777777" w:rsidR="004544A8" w:rsidRPr="007F5765" w:rsidRDefault="004544A8" w:rsidP="007C46A1">
      <w:pPr>
        <w:pStyle w:val="NormalWeb"/>
        <w:numPr>
          <w:ilvl w:val="0"/>
          <w:numId w:val="46"/>
        </w:numPr>
        <w:spacing w:before="0" w:beforeAutospacing="0"/>
        <w:rPr>
          <w:rFonts w:ascii="Arial" w:hAnsi="Arial" w:cs="Arial"/>
        </w:rPr>
      </w:pPr>
      <w:r w:rsidRPr="007F5765">
        <w:rPr>
          <w:rFonts w:ascii="Arial" w:hAnsi="Arial" w:cs="Arial"/>
        </w:rPr>
        <w:t>Increase the amount of service provided through an evidence-based program in order to overcome unusual demand or delay in accessing the service.</w:t>
      </w:r>
    </w:p>
    <w:p w14:paraId="2949709B" w14:textId="77777777" w:rsidR="004544A8" w:rsidRPr="007F5765" w:rsidRDefault="004544A8" w:rsidP="007C46A1">
      <w:pPr>
        <w:pStyle w:val="NormalWeb"/>
        <w:numPr>
          <w:ilvl w:val="0"/>
          <w:numId w:val="46"/>
        </w:numPr>
        <w:rPr>
          <w:rFonts w:ascii="Arial" w:hAnsi="Arial" w:cs="Arial"/>
        </w:rPr>
      </w:pPr>
      <w:r w:rsidRPr="007F5765">
        <w:rPr>
          <w:rFonts w:ascii="Arial" w:hAnsi="Arial" w:cs="Arial"/>
        </w:rPr>
        <w:t>Provide new services to an organization’s clients/customers through an evidence-based program in order to address an unmet need.</w:t>
      </w:r>
    </w:p>
    <w:p w14:paraId="0171C114" w14:textId="77777777" w:rsidR="004544A8" w:rsidRPr="007F5765" w:rsidRDefault="004544A8" w:rsidP="007C46A1">
      <w:pPr>
        <w:pStyle w:val="NormalWeb"/>
        <w:numPr>
          <w:ilvl w:val="0"/>
          <w:numId w:val="46"/>
        </w:numPr>
        <w:spacing w:after="120" w:afterAutospacing="0"/>
        <w:rPr>
          <w:rFonts w:ascii="Arial" w:hAnsi="Arial" w:cs="Arial"/>
        </w:rPr>
      </w:pPr>
      <w:r w:rsidRPr="007F5765">
        <w:rPr>
          <w:rFonts w:ascii="Arial" w:hAnsi="Arial" w:cs="Arial"/>
        </w:rPr>
        <w:t>Extend to a new population or region a proven program model that addresses a local need.</w:t>
      </w:r>
    </w:p>
    <w:p w14:paraId="0408DCC8"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education award. They help members acquire skills, training, education, certifications, and experience which they can carry into the workforce and future service to their communities.</w:t>
      </w:r>
    </w:p>
    <w:p w14:paraId="630AA731"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Note that AmeriCorps State is </w:t>
      </w:r>
      <w:r w:rsidRPr="007F5765">
        <w:rPr>
          <w:rFonts w:ascii="Arial" w:hAnsi="Arial" w:cs="Arial"/>
          <w:i/>
        </w:rPr>
        <w:t>not the same as</w:t>
      </w:r>
      <w:r w:rsidRPr="007F5765">
        <w:rPr>
          <w:rFonts w:ascii="Arial" w:hAnsi="Arial" w:cs="Arial"/>
        </w:rPr>
        <w:t xml:space="preserve"> AmeriCorps VISTA. AmeriCorps State members </w:t>
      </w:r>
      <w:r w:rsidRPr="007F5765">
        <w:rPr>
          <w:rFonts w:ascii="Arial" w:hAnsi="Arial" w:cs="Arial"/>
          <w:i/>
        </w:rPr>
        <w:t>may not</w:t>
      </w:r>
      <w:r w:rsidRPr="007F5765">
        <w:rPr>
          <w:rFonts w:ascii="Arial" w:hAnsi="Arial" w:cs="Arial"/>
        </w:rPr>
        <w:t xml:space="preserve"> do research, strategic planning, grant-writing, or other indirect service activities. At least 80% of a member’s time in AmeriCorps State must be spent on direct service to the public. </w:t>
      </w:r>
    </w:p>
    <w:p w14:paraId="2ABCF387" w14:textId="08265EAA"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One way to discern indirect from direct service is to ask</w:t>
      </w:r>
      <w:r w:rsidR="008F20A5">
        <w:rPr>
          <w:rFonts w:ascii="Arial" w:hAnsi="Arial" w:cs="Arial"/>
        </w:rPr>
        <w:t>,</w:t>
      </w:r>
      <w:r w:rsidRPr="007F5765">
        <w:rPr>
          <w:rFonts w:ascii="Arial" w:hAnsi="Arial" w:cs="Arial"/>
        </w:rPr>
        <w:t xml:space="preserve"> who is the primary beneficiary? If it is the organization in which the AmeriCorps member serves, then it is </w:t>
      </w:r>
      <w:r w:rsidRPr="007F5765">
        <w:rPr>
          <w:rFonts w:ascii="Arial" w:hAnsi="Arial" w:cs="Arial"/>
          <w:i/>
        </w:rPr>
        <w:t>indirect</w:t>
      </w:r>
      <w:r w:rsidRPr="007F5765">
        <w:rPr>
          <w:rFonts w:ascii="Arial" w:hAnsi="Arial" w:cs="Arial"/>
        </w:rPr>
        <w:t xml:space="preserve">. As an example, the organization has a better ability to meet its mission because AmeriCorps developed new resources or researched community needs or supported agency planning activities. </w:t>
      </w:r>
    </w:p>
    <w:p w14:paraId="2DD74BC6"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If the primary beneficiary is a customer/client/community, then the service is </w:t>
      </w:r>
      <w:r w:rsidRPr="007F5765">
        <w:rPr>
          <w:rFonts w:ascii="Arial" w:hAnsi="Arial" w:cs="Arial"/>
          <w:i/>
        </w:rPr>
        <w:t>direct.</w:t>
      </w:r>
      <w:r w:rsidRPr="007F5765">
        <w:rPr>
          <w:rFonts w:ascii="Arial" w:hAnsi="Arial" w:cs="Arial"/>
        </w:rPr>
        <w:t xml:space="preserve"> For example, the community or people who come to the organization for assistance receive the help they seek because AmeriCorps is adding human resources to the organization and increasing its ability to provide services.</w:t>
      </w:r>
    </w:p>
    <w:p w14:paraId="17765A9F" w14:textId="467C97C9" w:rsidR="004544A8" w:rsidRPr="007F5765" w:rsidRDefault="004544A8" w:rsidP="004544A8">
      <w:pPr>
        <w:rPr>
          <w:rFonts w:ascii="Arial" w:hAnsi="Arial" w:cs="Arial"/>
          <w:sz w:val="24"/>
          <w:szCs w:val="24"/>
        </w:rPr>
      </w:pPr>
      <w:r w:rsidRPr="007F5765">
        <w:rPr>
          <w:rFonts w:ascii="Arial" w:hAnsi="Arial" w:cs="Arial"/>
          <w:sz w:val="24"/>
          <w:szCs w:val="24"/>
        </w:rPr>
        <w:t xml:space="preserve">AmeriCorps direct 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into </w:t>
      </w:r>
      <w:r w:rsidR="008F20A5">
        <w:rPr>
          <w:rFonts w:ascii="Arial" w:hAnsi="Arial" w:cs="Arial"/>
          <w:sz w:val="24"/>
          <w:szCs w:val="24"/>
        </w:rPr>
        <w:t xml:space="preserve">schools to </w:t>
      </w:r>
      <w:r w:rsidRPr="007F5765">
        <w:rPr>
          <w:rFonts w:ascii="Arial" w:hAnsi="Arial" w:cs="Arial"/>
          <w:sz w:val="24"/>
          <w:szCs w:val="24"/>
        </w:rPr>
        <w:t xml:space="preserve">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299E5ADE"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44FFEFC6" w14:textId="34D7CC97" w:rsidR="004544A8" w:rsidRPr="007308C4" w:rsidRDefault="004544A8" w:rsidP="004544A8">
      <w:pPr>
        <w:pStyle w:val="NormalWeb"/>
        <w:spacing w:before="120" w:beforeAutospacing="0" w:after="0" w:afterAutospacing="0"/>
        <w:rPr>
          <w:rFonts w:ascii="Arial" w:hAnsi="Arial" w:cs="Arial"/>
        </w:rPr>
      </w:pPr>
      <w:r w:rsidRPr="007F5765">
        <w:rPr>
          <w:rFonts w:ascii="Arial" w:hAnsi="Arial" w:cs="Arial"/>
        </w:rPr>
        <w:t>AmeriCorps grantees receive training and technical assistance from the Volunteer Maine staff in order to build their internal capacity. Thus, Maine AmeriCorps represents a “quadruple bottom line” because those who benefit from the services are changed; the community is changed; AmeriCorps members who serve change; and the grantee organization is changed.</w:t>
      </w:r>
    </w:p>
    <w:p w14:paraId="4E68EB25" w14:textId="249C33A7" w:rsidR="007F2B4B" w:rsidRPr="00C06184" w:rsidRDefault="00FE6B66" w:rsidP="004544A8">
      <w:pPr>
        <w:pStyle w:val="Heading2"/>
        <w:rPr>
          <w:rFonts w:ascii="Arial" w:hAnsi="Arial" w:cs="Arial"/>
        </w:rPr>
      </w:pPr>
      <w:bookmarkStart w:id="73" w:name="_Toc128644291"/>
      <w:r w:rsidRPr="00C06184">
        <w:rPr>
          <w:rFonts w:ascii="Arial" w:hAnsi="Arial" w:cs="Arial"/>
        </w:rPr>
        <w:t xml:space="preserve">I. </w:t>
      </w:r>
      <w:r w:rsidR="00E84AF5" w:rsidRPr="00C06184">
        <w:rPr>
          <w:rFonts w:ascii="Arial" w:hAnsi="Arial" w:cs="Arial"/>
        </w:rPr>
        <w:t xml:space="preserve"> </w:t>
      </w:r>
      <w:r w:rsidR="007F2B4B" w:rsidRPr="00C06184">
        <w:rPr>
          <w:rFonts w:ascii="Arial" w:hAnsi="Arial" w:cs="Arial"/>
        </w:rPr>
        <w:t xml:space="preserve">What do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70"/>
      <w:bookmarkEnd w:id="71"/>
      <w:bookmarkEnd w:id="72"/>
      <w:bookmarkEnd w:id="73"/>
    </w:p>
    <w:p w14:paraId="345F7D4E" w14:textId="1BB0BDDF" w:rsidR="0042585C" w:rsidRPr="007F5765" w:rsidRDefault="00731ECE" w:rsidP="0042585C">
      <w:pPr>
        <w:pStyle w:val="Body0"/>
        <w:ind w:firstLine="0"/>
        <w:rPr>
          <w:rFonts w:ascii="Arial" w:hAnsi="Arial" w:cs="Arial"/>
          <w:sz w:val="24"/>
          <w:szCs w:val="24"/>
        </w:rPr>
      </w:pPr>
      <w:r w:rsidRPr="007F5765">
        <w:rPr>
          <w:rFonts w:ascii="Arial" w:hAnsi="Arial" w:cs="Arial"/>
          <w:sz w:val="24"/>
          <w:szCs w:val="24"/>
        </w:rPr>
        <w:t xml:space="preserve">AmeriCorps grants award two types of resources to address the local need: </w:t>
      </w:r>
      <w:r w:rsidR="00EE1FFC" w:rsidRPr="007F5765">
        <w:rPr>
          <w:rFonts w:ascii="Arial" w:hAnsi="Arial" w:cs="Arial"/>
          <w:sz w:val="24"/>
          <w:szCs w:val="24"/>
        </w:rPr>
        <w:t>m</w:t>
      </w:r>
      <w:r w:rsidRPr="007F5765">
        <w:rPr>
          <w:rFonts w:ascii="Arial" w:hAnsi="Arial" w:cs="Arial"/>
          <w:sz w:val="24"/>
          <w:szCs w:val="24"/>
        </w:rPr>
        <w:t xml:space="preserve">ember positions (also called slots) and funds to support AmeriCorps </w:t>
      </w:r>
      <w:r w:rsidR="00EE1FFC" w:rsidRPr="007F5765">
        <w:rPr>
          <w:rFonts w:ascii="Arial" w:hAnsi="Arial" w:cs="Arial"/>
          <w:sz w:val="24"/>
          <w:szCs w:val="24"/>
        </w:rPr>
        <w:t>m</w:t>
      </w:r>
      <w:r w:rsidRPr="007F5765">
        <w:rPr>
          <w:rFonts w:ascii="Arial" w:hAnsi="Arial" w:cs="Arial"/>
          <w:sz w:val="24"/>
          <w:szCs w:val="24"/>
        </w:rPr>
        <w:t xml:space="preserve">embers </w:t>
      </w:r>
      <w:r w:rsidR="00DE3EDD" w:rsidRPr="007F5765">
        <w:rPr>
          <w:rFonts w:ascii="Arial" w:hAnsi="Arial" w:cs="Arial"/>
          <w:sz w:val="24"/>
          <w:szCs w:val="24"/>
        </w:rPr>
        <w:t xml:space="preserve">filling these slots </w:t>
      </w:r>
      <w:r w:rsidRPr="007F5765">
        <w:rPr>
          <w:rFonts w:ascii="Arial" w:hAnsi="Arial" w:cs="Arial"/>
          <w:sz w:val="24"/>
          <w:szCs w:val="24"/>
        </w:rPr>
        <w:t>during their service terms.</w:t>
      </w:r>
      <w:r w:rsidR="008F6D0B" w:rsidRPr="007F5765">
        <w:rPr>
          <w:rFonts w:ascii="Arial" w:hAnsi="Arial" w:cs="Arial"/>
          <w:sz w:val="24"/>
          <w:szCs w:val="24"/>
        </w:rPr>
        <w:t xml:space="preserve"> </w:t>
      </w:r>
      <w:bookmarkStart w:id="74" w:name="_Toc368947612"/>
      <w:bookmarkStart w:id="75" w:name="_Toc529197772"/>
      <w:bookmarkStart w:id="76" w:name="_Toc53056183"/>
      <w:r w:rsidR="0042585C" w:rsidRPr="007F5765">
        <w:rPr>
          <w:rFonts w:ascii="Arial" w:hAnsi="Arial" w:cs="Arial"/>
          <w:sz w:val="24"/>
          <w:szCs w:val="24"/>
        </w:rPr>
        <w:t xml:space="preserve">Grantees use the funding to support AmeriCorps members performing service. In other words, AmeriCorps grants </w:t>
      </w:r>
      <w:r w:rsidR="0042585C" w:rsidRPr="007F5765">
        <w:rPr>
          <w:rFonts w:ascii="Arial" w:hAnsi="Arial" w:cs="Arial"/>
          <w:sz w:val="24"/>
          <w:szCs w:val="24"/>
          <w:u w:val="single"/>
        </w:rPr>
        <w:t>partially</w:t>
      </w:r>
      <w:r w:rsidR="0042585C" w:rsidRPr="007F5765">
        <w:rPr>
          <w:rFonts w:ascii="Arial" w:hAnsi="Arial" w:cs="Arial"/>
          <w:sz w:val="24"/>
          <w:szCs w:val="24"/>
        </w:rPr>
        <w:t xml:space="preserve"> cover the expense</w:t>
      </w:r>
      <w:r w:rsidR="008F20A5">
        <w:rPr>
          <w:rFonts w:ascii="Arial" w:hAnsi="Arial" w:cs="Arial"/>
          <w:sz w:val="24"/>
          <w:szCs w:val="24"/>
        </w:rPr>
        <w:t>s</w:t>
      </w:r>
      <w:r w:rsidR="0042585C" w:rsidRPr="007F5765">
        <w:rPr>
          <w:rFonts w:ascii="Arial" w:hAnsi="Arial" w:cs="Arial"/>
          <w:sz w:val="24"/>
          <w:szCs w:val="24"/>
        </w:rPr>
        <w:t xml:space="preserve"> of operating an AmeriCorps program and do not cover general organizational expenses. Local cash and in-kind resources are required to cover the full implementation of the program.</w:t>
      </w:r>
    </w:p>
    <w:p w14:paraId="2A5A14EF" w14:textId="5AD83B15" w:rsidR="00997BDE" w:rsidRPr="0042585C" w:rsidRDefault="00FE6B66" w:rsidP="0042585C">
      <w:pPr>
        <w:pStyle w:val="Heading2"/>
        <w:rPr>
          <w:rFonts w:ascii="Arial" w:hAnsi="Arial" w:cs="Arial"/>
        </w:rPr>
      </w:pPr>
      <w:bookmarkStart w:id="77" w:name="_Toc128644292"/>
      <w:r w:rsidRPr="0042585C">
        <w:rPr>
          <w:rFonts w:ascii="Arial" w:hAnsi="Arial" w:cs="Arial"/>
        </w:rPr>
        <w:t>I</w:t>
      </w:r>
      <w:r w:rsidR="00997BDE" w:rsidRPr="0042585C">
        <w:rPr>
          <w:rFonts w:ascii="Arial" w:hAnsi="Arial" w:cs="Arial"/>
        </w:rPr>
        <w:t xml:space="preserve">I. </w:t>
      </w:r>
      <w:r w:rsidR="00E84AF5" w:rsidRPr="0042585C">
        <w:rPr>
          <w:rFonts w:ascii="Arial" w:hAnsi="Arial" w:cs="Arial"/>
        </w:rPr>
        <w:t xml:space="preserve"> </w:t>
      </w:r>
      <w:r w:rsidR="00997BDE" w:rsidRPr="0042585C">
        <w:rPr>
          <w:rFonts w:ascii="Arial" w:hAnsi="Arial" w:cs="Arial"/>
        </w:rPr>
        <w:t xml:space="preserve">Proposal </w:t>
      </w:r>
      <w:r w:rsidR="00294EBD" w:rsidRPr="0042585C">
        <w:rPr>
          <w:rFonts w:ascii="Arial" w:hAnsi="Arial" w:cs="Arial"/>
        </w:rPr>
        <w:t>Categories</w:t>
      </w:r>
      <w:bookmarkEnd w:id="74"/>
      <w:bookmarkEnd w:id="75"/>
      <w:bookmarkEnd w:id="76"/>
      <w:bookmarkEnd w:id="77"/>
    </w:p>
    <w:p w14:paraId="5CE1D436" w14:textId="77777777" w:rsidR="00997BDE" w:rsidRPr="007F5765" w:rsidRDefault="00997BDE" w:rsidP="00006111">
      <w:pPr>
        <w:pStyle w:val="Body0"/>
        <w:ind w:firstLine="0"/>
        <w:rPr>
          <w:rFonts w:ascii="Arial" w:hAnsi="Arial" w:cs="Arial"/>
          <w:sz w:val="24"/>
          <w:szCs w:val="24"/>
        </w:rPr>
      </w:pPr>
      <w:r w:rsidRPr="007F5765">
        <w:rPr>
          <w:rFonts w:ascii="Arial" w:hAnsi="Arial" w:cs="Arial"/>
          <w:sz w:val="24"/>
          <w:szCs w:val="24"/>
        </w:rPr>
        <w:t xml:space="preserve">Proposals submitted under this competition are classified as either “New” or “Re-competing.” </w:t>
      </w:r>
    </w:p>
    <w:p w14:paraId="5E970F15" w14:textId="37C697C2" w:rsidR="00997BDE" w:rsidRPr="007F5765" w:rsidRDefault="00997BDE" w:rsidP="00316A9A">
      <w:pPr>
        <w:rPr>
          <w:rFonts w:ascii="Arial" w:hAnsi="Arial" w:cs="Arial"/>
          <w:sz w:val="24"/>
          <w:szCs w:val="24"/>
        </w:rPr>
      </w:pPr>
      <w:bookmarkStart w:id="78" w:name="_Toc368947613"/>
      <w:bookmarkStart w:id="79" w:name="_Toc402126722"/>
      <w:bookmarkStart w:id="80" w:name="_Toc464227196"/>
      <w:bookmarkStart w:id="81" w:name="_Toc464465348"/>
      <w:bookmarkStart w:id="82" w:name="_Toc464465716"/>
      <w:bookmarkStart w:id="83" w:name="_Toc494383705"/>
      <w:bookmarkStart w:id="84" w:name="_Toc529197773"/>
      <w:bookmarkStart w:id="85" w:name="_Toc53056184"/>
      <w:bookmarkStart w:id="86" w:name="_Toc53069100"/>
      <w:bookmarkStart w:id="87" w:name="_Toc64907324"/>
      <w:bookmarkStart w:id="88" w:name="_Toc65573828"/>
      <w:bookmarkStart w:id="89" w:name="_Toc128587758"/>
      <w:bookmarkStart w:id="90" w:name="_Toc128644293"/>
      <w:r w:rsidRPr="007F5765">
        <w:rPr>
          <w:rStyle w:val="Heading3Char"/>
          <w:rFonts w:ascii="Arial" w:hAnsi="Arial" w:cs="Arial"/>
          <w:sz w:val="24"/>
        </w:rPr>
        <w:t>“New” proposals</w:t>
      </w:r>
      <w:bookmarkEnd w:id="78"/>
      <w:bookmarkEnd w:id="79"/>
      <w:bookmarkEnd w:id="80"/>
      <w:bookmarkEnd w:id="81"/>
      <w:bookmarkEnd w:id="82"/>
      <w:bookmarkEnd w:id="83"/>
      <w:bookmarkEnd w:id="84"/>
      <w:bookmarkEnd w:id="85"/>
      <w:bookmarkEnd w:id="86"/>
      <w:bookmarkEnd w:id="87"/>
      <w:bookmarkEnd w:id="88"/>
      <w:bookmarkEnd w:id="89"/>
      <w:bookmarkEnd w:id="90"/>
      <w:r w:rsidRPr="007F5765">
        <w:rPr>
          <w:rFonts w:ascii="Arial" w:hAnsi="Arial" w:cs="Arial"/>
          <w:sz w:val="24"/>
          <w:szCs w:val="24"/>
        </w:rPr>
        <w:t xml:space="preserve"> </w:t>
      </w:r>
      <w:r w:rsidR="00316A9A" w:rsidRPr="007F5765">
        <w:rPr>
          <w:rFonts w:ascii="Arial" w:hAnsi="Arial" w:cs="Arial"/>
          <w:sz w:val="24"/>
          <w:szCs w:val="24"/>
        </w:rPr>
        <w:t xml:space="preserve">fit one of the following </w:t>
      </w:r>
      <w:r w:rsidR="00502720" w:rsidRPr="007F5765">
        <w:rPr>
          <w:rFonts w:ascii="Arial" w:hAnsi="Arial" w:cs="Arial"/>
          <w:sz w:val="24"/>
          <w:szCs w:val="24"/>
        </w:rPr>
        <w:t>AmeriCorps</w:t>
      </w:r>
      <w:r w:rsidR="009D1126" w:rsidRPr="007F5765">
        <w:rPr>
          <w:rFonts w:ascii="Arial" w:hAnsi="Arial" w:cs="Arial"/>
          <w:sz w:val="24"/>
          <w:szCs w:val="24"/>
        </w:rPr>
        <w:t xml:space="preserve"> </w:t>
      </w:r>
      <w:r w:rsidR="00316A9A" w:rsidRPr="007F5765">
        <w:rPr>
          <w:rFonts w:ascii="Arial" w:hAnsi="Arial" w:cs="Arial"/>
          <w:sz w:val="24"/>
          <w:szCs w:val="24"/>
        </w:rPr>
        <w:t>criteria for “new”:</w:t>
      </w:r>
    </w:p>
    <w:p w14:paraId="642A6EF2" w14:textId="62682514" w:rsidR="00316A9A" w:rsidRPr="007F5765" w:rsidRDefault="00316A9A" w:rsidP="007C46A1">
      <w:pPr>
        <w:pStyle w:val="ListParagraph"/>
        <w:numPr>
          <w:ilvl w:val="0"/>
          <w:numId w:val="19"/>
        </w:numPr>
        <w:rPr>
          <w:rFonts w:ascii="Arial" w:hAnsi="Arial" w:cs="Arial"/>
          <w:sz w:val="24"/>
          <w:szCs w:val="24"/>
        </w:rPr>
      </w:pPr>
      <w:r w:rsidRPr="007F5765">
        <w:rPr>
          <w:rFonts w:ascii="Arial" w:hAnsi="Arial" w:cs="Arial"/>
          <w:sz w:val="24"/>
          <w:szCs w:val="24"/>
        </w:rPr>
        <w:t xml:space="preserve">Applicant is applying for the first time OR has only received </w:t>
      </w:r>
      <w:r w:rsidR="00692D7A" w:rsidRPr="007F5765">
        <w:rPr>
          <w:rFonts w:ascii="Arial" w:hAnsi="Arial" w:cs="Arial"/>
          <w:sz w:val="24"/>
          <w:szCs w:val="24"/>
        </w:rPr>
        <w:t>planning grant</w:t>
      </w:r>
      <w:r w:rsidRPr="007F5765">
        <w:rPr>
          <w:rFonts w:ascii="Arial" w:hAnsi="Arial" w:cs="Arial"/>
          <w:sz w:val="24"/>
          <w:szCs w:val="24"/>
        </w:rPr>
        <w:t xml:space="preserve"> funding in the past.</w:t>
      </w:r>
    </w:p>
    <w:p w14:paraId="4AEF1D58" w14:textId="77777777" w:rsidR="00316A9A" w:rsidRPr="007F5765" w:rsidRDefault="00316A9A" w:rsidP="007C46A1">
      <w:pPr>
        <w:pStyle w:val="ListParagraph"/>
        <w:numPr>
          <w:ilvl w:val="0"/>
          <w:numId w:val="19"/>
        </w:numPr>
        <w:rPr>
          <w:rFonts w:ascii="Arial" w:hAnsi="Arial" w:cs="Arial"/>
          <w:sz w:val="24"/>
          <w:szCs w:val="24"/>
        </w:rPr>
      </w:pPr>
      <w:r w:rsidRPr="007F5765">
        <w:rPr>
          <w:rFonts w:ascii="Arial" w:hAnsi="Arial" w:cs="Arial"/>
          <w:sz w:val="24"/>
          <w:szCs w:val="24"/>
        </w:rPr>
        <w:t>Applicant has operated grants from CNCS un</w:t>
      </w:r>
      <w:r w:rsidR="004E0A0B" w:rsidRPr="007F5765">
        <w:rPr>
          <w:rFonts w:ascii="Arial" w:hAnsi="Arial" w:cs="Arial"/>
          <w:sz w:val="24"/>
          <w:szCs w:val="24"/>
        </w:rPr>
        <w:t>der another funding type (e.g.,</w:t>
      </w:r>
      <w:r w:rsidR="001613AD" w:rsidRPr="007F5765">
        <w:rPr>
          <w:rFonts w:ascii="Arial" w:hAnsi="Arial" w:cs="Arial"/>
          <w:sz w:val="24"/>
          <w:szCs w:val="24"/>
        </w:rPr>
        <w:t xml:space="preserve"> Senior Corps</w:t>
      </w:r>
      <w:r w:rsidRPr="007F5765">
        <w:rPr>
          <w:rFonts w:ascii="Arial" w:hAnsi="Arial" w:cs="Arial"/>
          <w:sz w:val="24"/>
          <w:szCs w:val="24"/>
        </w:rPr>
        <w:t>)</w:t>
      </w:r>
    </w:p>
    <w:p w14:paraId="5245943B" w14:textId="1C831AD6" w:rsidR="00FD2D7C" w:rsidRPr="007F5765" w:rsidRDefault="00FD2D7C" w:rsidP="007C46A1">
      <w:pPr>
        <w:pStyle w:val="ListParagraph"/>
        <w:numPr>
          <w:ilvl w:val="0"/>
          <w:numId w:val="19"/>
        </w:numPr>
        <w:rPr>
          <w:rFonts w:ascii="Arial" w:hAnsi="Arial" w:cs="Arial"/>
          <w:sz w:val="24"/>
          <w:szCs w:val="24"/>
        </w:rPr>
      </w:pPr>
      <w:r w:rsidRPr="007F5765">
        <w:rPr>
          <w:rFonts w:ascii="Arial" w:hAnsi="Arial" w:cs="Arial"/>
          <w:sz w:val="24"/>
          <w:szCs w:val="24"/>
        </w:rPr>
        <w:t xml:space="preserve">Applicant has </w:t>
      </w:r>
      <w:r w:rsidR="000746E1" w:rsidRPr="007F5765">
        <w:rPr>
          <w:rFonts w:ascii="Arial" w:hAnsi="Arial" w:cs="Arial"/>
          <w:sz w:val="24"/>
          <w:szCs w:val="24"/>
        </w:rPr>
        <w:t xml:space="preserve">hosted AmeriCorps members </w:t>
      </w:r>
      <w:r w:rsidR="0042585C" w:rsidRPr="007F5765">
        <w:rPr>
          <w:rFonts w:ascii="Arial" w:hAnsi="Arial" w:cs="Arial"/>
          <w:sz w:val="24"/>
          <w:szCs w:val="24"/>
        </w:rPr>
        <w:t xml:space="preserve">only </w:t>
      </w:r>
      <w:r w:rsidR="000746E1" w:rsidRPr="007F5765">
        <w:rPr>
          <w:rFonts w:ascii="Arial" w:hAnsi="Arial" w:cs="Arial"/>
          <w:sz w:val="24"/>
          <w:szCs w:val="24"/>
        </w:rPr>
        <w:t>through another organization’s grant</w:t>
      </w:r>
      <w:r w:rsidRPr="007F5765">
        <w:rPr>
          <w:rFonts w:ascii="Arial" w:hAnsi="Arial" w:cs="Arial"/>
          <w:sz w:val="24"/>
          <w:szCs w:val="24"/>
        </w:rPr>
        <w:t>.</w:t>
      </w:r>
    </w:p>
    <w:p w14:paraId="52547E6A" w14:textId="0F9E8CE1" w:rsidR="001613AD" w:rsidRPr="007F5765" w:rsidRDefault="001613AD" w:rsidP="00006111">
      <w:pPr>
        <w:pStyle w:val="Body0"/>
        <w:ind w:firstLine="0"/>
        <w:rPr>
          <w:rStyle w:val="Heading3Char"/>
          <w:rFonts w:ascii="Arial" w:hAnsi="Arial" w:cs="Arial"/>
          <w:sz w:val="24"/>
        </w:rPr>
      </w:pPr>
      <w:bookmarkStart w:id="91" w:name="_Toc368947614"/>
      <w:bookmarkStart w:id="92" w:name="_Toc402126723"/>
      <w:r w:rsidRPr="007F5765">
        <w:rPr>
          <w:rFonts w:ascii="Arial" w:hAnsi="Arial" w:cs="Arial"/>
          <w:sz w:val="24"/>
          <w:szCs w:val="24"/>
        </w:rPr>
        <w:t>Existing AmeriCorps grantees seeking to submit a proposal for a program model that addresses a different issue area with different priorities and different objectives</w:t>
      </w:r>
      <w:r w:rsidR="00033A4A" w:rsidRPr="007F5765">
        <w:rPr>
          <w:rFonts w:ascii="Arial" w:hAnsi="Arial" w:cs="Arial"/>
          <w:sz w:val="24"/>
          <w:szCs w:val="24"/>
        </w:rPr>
        <w:t xml:space="preserve"> </w:t>
      </w:r>
      <w:r w:rsidRPr="007F5765">
        <w:rPr>
          <w:rFonts w:ascii="Arial" w:hAnsi="Arial" w:cs="Arial"/>
          <w:sz w:val="24"/>
          <w:szCs w:val="24"/>
        </w:rPr>
        <w:t xml:space="preserve">must obtain prior permission from </w:t>
      </w:r>
      <w:r w:rsidR="008F6D0B" w:rsidRPr="007F5765">
        <w:rPr>
          <w:rFonts w:ascii="Arial" w:hAnsi="Arial" w:cs="Arial"/>
          <w:sz w:val="24"/>
          <w:szCs w:val="24"/>
        </w:rPr>
        <w:t>the Commission and federal agency.</w:t>
      </w:r>
    </w:p>
    <w:p w14:paraId="0E828054" w14:textId="5C10B7A4" w:rsidR="00997BDE" w:rsidRPr="007F5765" w:rsidRDefault="00997BDE" w:rsidP="00006111">
      <w:pPr>
        <w:pStyle w:val="Body0"/>
        <w:ind w:firstLine="0"/>
        <w:rPr>
          <w:rFonts w:ascii="Arial" w:hAnsi="Arial" w:cs="Arial"/>
          <w:sz w:val="24"/>
          <w:szCs w:val="24"/>
        </w:rPr>
      </w:pPr>
      <w:bookmarkStart w:id="93" w:name="_Toc464227197"/>
      <w:bookmarkStart w:id="94" w:name="_Toc464465349"/>
      <w:bookmarkStart w:id="95" w:name="_Toc464465717"/>
      <w:bookmarkStart w:id="96" w:name="_Toc494383706"/>
      <w:bookmarkStart w:id="97" w:name="_Toc529197774"/>
      <w:bookmarkStart w:id="98" w:name="_Toc53056185"/>
      <w:bookmarkStart w:id="99" w:name="_Toc53069101"/>
      <w:bookmarkStart w:id="100" w:name="_Toc64907325"/>
      <w:bookmarkStart w:id="101" w:name="_Toc65573829"/>
      <w:bookmarkStart w:id="102" w:name="_Toc128587759"/>
      <w:bookmarkStart w:id="103" w:name="_Toc128644294"/>
      <w:r w:rsidRPr="007F5765">
        <w:rPr>
          <w:rStyle w:val="Heading3Char"/>
          <w:rFonts w:ascii="Arial" w:hAnsi="Arial" w:cs="Arial"/>
          <w:sz w:val="24"/>
        </w:rPr>
        <w:t>“Re-competing Proposals”</w:t>
      </w:r>
      <w:bookmarkEnd w:id="91"/>
      <w:bookmarkEnd w:id="92"/>
      <w:bookmarkEnd w:id="93"/>
      <w:bookmarkEnd w:id="94"/>
      <w:bookmarkEnd w:id="95"/>
      <w:bookmarkEnd w:id="96"/>
      <w:bookmarkEnd w:id="97"/>
      <w:bookmarkEnd w:id="98"/>
      <w:bookmarkEnd w:id="99"/>
      <w:bookmarkEnd w:id="100"/>
      <w:bookmarkEnd w:id="101"/>
      <w:bookmarkEnd w:id="102"/>
      <w:bookmarkEnd w:id="103"/>
      <w:r w:rsidRPr="007F5765">
        <w:rPr>
          <w:rFonts w:ascii="Arial" w:hAnsi="Arial" w:cs="Arial"/>
          <w:sz w:val="24"/>
          <w:szCs w:val="24"/>
        </w:rPr>
        <w:t xml:space="preserve"> come from applicants who have received </w:t>
      </w:r>
      <w:r w:rsidR="00FB518F" w:rsidRPr="007F5765">
        <w:rPr>
          <w:rFonts w:ascii="Arial" w:hAnsi="Arial" w:cs="Arial"/>
          <w:sz w:val="24"/>
          <w:szCs w:val="24"/>
        </w:rPr>
        <w:t xml:space="preserve">AmeriCorps </w:t>
      </w:r>
      <w:r w:rsidR="008F20A5">
        <w:rPr>
          <w:rFonts w:ascii="Arial" w:hAnsi="Arial" w:cs="Arial"/>
          <w:sz w:val="24"/>
          <w:szCs w:val="24"/>
        </w:rPr>
        <w:t xml:space="preserve">Formula </w:t>
      </w:r>
      <w:r w:rsidRPr="007F5765">
        <w:rPr>
          <w:rFonts w:ascii="Arial" w:hAnsi="Arial" w:cs="Arial"/>
          <w:sz w:val="24"/>
          <w:szCs w:val="24"/>
        </w:rPr>
        <w:t>State funds within the last five years</w:t>
      </w:r>
      <w:r w:rsidR="00316A9A" w:rsidRPr="007F5765">
        <w:rPr>
          <w:rFonts w:ascii="Arial" w:hAnsi="Arial" w:cs="Arial"/>
          <w:sz w:val="24"/>
          <w:szCs w:val="24"/>
        </w:rPr>
        <w:t xml:space="preserve"> and propose to operate substantially the same program model</w:t>
      </w:r>
      <w:r w:rsidR="0015791E" w:rsidRPr="007F5765">
        <w:rPr>
          <w:rFonts w:ascii="Arial" w:hAnsi="Arial" w:cs="Arial"/>
          <w:sz w:val="24"/>
          <w:szCs w:val="24"/>
        </w:rPr>
        <w:t xml:space="preserve"> for another 3 years</w:t>
      </w:r>
      <w:r w:rsidRPr="007F5765">
        <w:rPr>
          <w:rFonts w:ascii="Arial" w:hAnsi="Arial" w:cs="Arial"/>
          <w:sz w:val="24"/>
          <w:szCs w:val="24"/>
        </w:rPr>
        <w:t xml:space="preserve">. </w:t>
      </w:r>
    </w:p>
    <w:p w14:paraId="3F81C57F" w14:textId="77777777" w:rsidR="00997BDE" w:rsidRPr="007F5765" w:rsidRDefault="00997BDE" w:rsidP="00006111">
      <w:pPr>
        <w:pStyle w:val="Body0"/>
        <w:ind w:firstLine="0"/>
        <w:rPr>
          <w:rFonts w:ascii="Arial" w:hAnsi="Arial" w:cs="Arial"/>
          <w:sz w:val="24"/>
          <w:szCs w:val="24"/>
        </w:rPr>
      </w:pPr>
      <w:r w:rsidRPr="007F5765">
        <w:rPr>
          <w:rFonts w:ascii="Arial" w:hAnsi="Arial" w:cs="Arial"/>
          <w:sz w:val="24"/>
          <w:szCs w:val="24"/>
        </w:rPr>
        <w:t xml:space="preserve">If a program is currently in its final year of a grant period, the sponsor must submit a full application as a re-competing program following the current guidelines in order to be considered for another round of AmeriCorps funding.  </w:t>
      </w:r>
    </w:p>
    <w:p w14:paraId="70826EB4" w14:textId="77777777" w:rsidR="00997BDE" w:rsidRPr="00C06184" w:rsidRDefault="00997BDE" w:rsidP="00997BDE">
      <w:pPr>
        <w:pStyle w:val="Heading2"/>
        <w:rPr>
          <w:rFonts w:ascii="Arial" w:hAnsi="Arial" w:cs="Arial"/>
        </w:rPr>
      </w:pPr>
      <w:bookmarkStart w:id="104" w:name="_Toc368947615"/>
      <w:bookmarkStart w:id="105" w:name="_Toc529197775"/>
      <w:bookmarkStart w:id="106" w:name="_Toc53056186"/>
      <w:bookmarkStart w:id="107" w:name="_Toc128644295"/>
      <w:r w:rsidRPr="00C06184">
        <w:rPr>
          <w:rFonts w:ascii="Arial" w:hAnsi="Arial" w:cs="Arial"/>
        </w:rPr>
        <w:t>I</w:t>
      </w:r>
      <w:r w:rsidR="00FE6B66" w:rsidRPr="00C06184">
        <w:rPr>
          <w:rFonts w:ascii="Arial" w:hAnsi="Arial" w:cs="Arial"/>
        </w:rPr>
        <w:t>I</w:t>
      </w:r>
      <w:r w:rsidRPr="00C06184">
        <w:rPr>
          <w:rFonts w:ascii="Arial" w:hAnsi="Arial" w:cs="Arial"/>
        </w:rPr>
        <w:t xml:space="preserve">I. </w:t>
      </w:r>
      <w:r w:rsidR="00E84AF5" w:rsidRPr="00C06184">
        <w:rPr>
          <w:rFonts w:ascii="Arial" w:hAnsi="Arial" w:cs="Arial"/>
        </w:rPr>
        <w:t xml:space="preserve"> </w:t>
      </w:r>
      <w:r w:rsidR="00262023" w:rsidRPr="00C06184">
        <w:rPr>
          <w:rFonts w:ascii="Arial" w:hAnsi="Arial" w:cs="Arial"/>
        </w:rPr>
        <w:t xml:space="preserve">Number of Awards, Size, and </w:t>
      </w:r>
      <w:r w:rsidRPr="00C06184">
        <w:rPr>
          <w:rFonts w:ascii="Arial" w:hAnsi="Arial" w:cs="Arial"/>
        </w:rPr>
        <w:t xml:space="preserve">Grant </w:t>
      </w:r>
      <w:r w:rsidR="00294EBD" w:rsidRPr="00C06184">
        <w:rPr>
          <w:rFonts w:ascii="Arial" w:hAnsi="Arial" w:cs="Arial"/>
        </w:rPr>
        <w:t>Types</w:t>
      </w:r>
      <w:bookmarkEnd w:id="104"/>
      <w:bookmarkEnd w:id="105"/>
      <w:bookmarkEnd w:id="106"/>
      <w:bookmarkEnd w:id="107"/>
    </w:p>
    <w:p w14:paraId="644912F7" w14:textId="54F09B76" w:rsidR="008F6D0B" w:rsidRPr="007F5765" w:rsidRDefault="00D12BC3" w:rsidP="008F6D0B">
      <w:pPr>
        <w:rPr>
          <w:rFonts w:ascii="Arial" w:hAnsi="Arial" w:cs="Arial"/>
          <w:sz w:val="24"/>
          <w:szCs w:val="24"/>
        </w:rPr>
      </w:pPr>
      <w:r w:rsidRPr="007F5765">
        <w:rPr>
          <w:rFonts w:ascii="Arial" w:hAnsi="Arial" w:cs="Arial"/>
          <w:b/>
          <w:sz w:val="24"/>
          <w:szCs w:val="24"/>
        </w:rPr>
        <w:t xml:space="preserve">A. NUMBER OF AWARDS AND SIZE.  </w:t>
      </w:r>
      <w:r w:rsidR="008F6D0B" w:rsidRPr="007F5765">
        <w:rPr>
          <w:rFonts w:ascii="Arial" w:hAnsi="Arial" w:cs="Arial"/>
          <w:sz w:val="24"/>
          <w:szCs w:val="24"/>
        </w:rPr>
        <w:t xml:space="preserve">Volunteer Maine intends to fund </w:t>
      </w:r>
      <w:r w:rsidR="0042585C" w:rsidRPr="007F5765">
        <w:rPr>
          <w:rFonts w:ascii="Arial" w:hAnsi="Arial" w:cs="Arial"/>
          <w:sz w:val="24"/>
          <w:szCs w:val="24"/>
        </w:rPr>
        <w:t>1 to</w:t>
      </w:r>
      <w:r w:rsidR="0015791E" w:rsidRPr="007F5765">
        <w:rPr>
          <w:rFonts w:ascii="Arial" w:hAnsi="Arial" w:cs="Arial"/>
          <w:sz w:val="24"/>
          <w:szCs w:val="24"/>
        </w:rPr>
        <w:t xml:space="preserve"> </w:t>
      </w:r>
      <w:r w:rsidR="008F6D0B" w:rsidRPr="007F5765">
        <w:rPr>
          <w:rFonts w:ascii="Arial" w:hAnsi="Arial" w:cs="Arial"/>
          <w:sz w:val="24"/>
          <w:szCs w:val="24"/>
        </w:rPr>
        <w:t xml:space="preserve">2 proposals through this competition but retains the right to fund none if the quality of proposals does not merit support.  </w:t>
      </w:r>
    </w:p>
    <w:p w14:paraId="626973EE" w14:textId="55D09D23" w:rsidR="008F6D0B" w:rsidRPr="007F5765" w:rsidRDefault="0042585C" w:rsidP="008F6D0B">
      <w:pPr>
        <w:rPr>
          <w:rFonts w:ascii="Arial" w:hAnsi="Arial" w:cs="Arial"/>
          <w:sz w:val="24"/>
          <w:szCs w:val="24"/>
        </w:rPr>
      </w:pPr>
      <w:r w:rsidRPr="007F5765">
        <w:rPr>
          <w:rFonts w:ascii="Arial" w:hAnsi="Arial" w:cs="Arial"/>
          <w:sz w:val="24"/>
          <w:szCs w:val="24"/>
        </w:rPr>
        <w:t>The grant amount is determined using the maximum cost per member multiplied by the number of AmeriCorps Member Service Years (MSYs) requested. Grants may range from $</w:t>
      </w:r>
      <w:r w:rsidR="00C028E2">
        <w:rPr>
          <w:rFonts w:ascii="Arial" w:hAnsi="Arial" w:cs="Arial"/>
          <w:sz w:val="24"/>
          <w:szCs w:val="24"/>
        </w:rPr>
        <w:t>224</w:t>
      </w:r>
      <w:r w:rsidRPr="007F5765">
        <w:rPr>
          <w:rFonts w:ascii="Arial" w:hAnsi="Arial" w:cs="Arial"/>
          <w:sz w:val="24"/>
          <w:szCs w:val="24"/>
        </w:rPr>
        <w:t>,000 to $280,000. The Commission will issue either full or partial awards at its discretion.</w:t>
      </w:r>
      <w:r w:rsidR="008F6D0B" w:rsidRPr="007F5765">
        <w:rPr>
          <w:rFonts w:ascii="Arial" w:hAnsi="Arial" w:cs="Arial"/>
          <w:sz w:val="24"/>
          <w:szCs w:val="24"/>
        </w:rPr>
        <w:t xml:space="preserve"> </w:t>
      </w:r>
    </w:p>
    <w:p w14:paraId="6B62FE21" w14:textId="77777777" w:rsidR="0042585C" w:rsidRPr="007F5765" w:rsidRDefault="00D12BC3" w:rsidP="0042585C">
      <w:pPr>
        <w:pStyle w:val="Body0"/>
        <w:tabs>
          <w:tab w:val="clear" w:pos="720"/>
          <w:tab w:val="left" w:pos="0"/>
        </w:tabs>
        <w:ind w:firstLine="0"/>
        <w:rPr>
          <w:rFonts w:ascii="Arial" w:hAnsi="Arial" w:cs="Arial"/>
          <w:sz w:val="24"/>
          <w:szCs w:val="24"/>
        </w:rPr>
      </w:pPr>
      <w:r w:rsidRPr="007F5765">
        <w:rPr>
          <w:rFonts w:ascii="Arial" w:hAnsi="Arial" w:cs="Arial"/>
          <w:b/>
          <w:sz w:val="24"/>
          <w:szCs w:val="24"/>
        </w:rPr>
        <w:t xml:space="preserve">B. </w:t>
      </w:r>
      <w:r w:rsidR="006C1EFD" w:rsidRPr="007F5765">
        <w:rPr>
          <w:rFonts w:ascii="Arial" w:hAnsi="Arial" w:cs="Arial"/>
          <w:b/>
          <w:sz w:val="24"/>
          <w:szCs w:val="24"/>
        </w:rPr>
        <w:t xml:space="preserve">GRANT </w:t>
      </w:r>
      <w:r w:rsidR="00B82D59" w:rsidRPr="007F5765">
        <w:rPr>
          <w:rFonts w:ascii="Arial" w:hAnsi="Arial" w:cs="Arial"/>
          <w:b/>
          <w:sz w:val="24"/>
          <w:szCs w:val="24"/>
        </w:rPr>
        <w:t>TYPES</w:t>
      </w:r>
      <w:r w:rsidR="006C1EFD" w:rsidRPr="007F5765">
        <w:rPr>
          <w:rFonts w:ascii="Arial" w:hAnsi="Arial" w:cs="Arial"/>
          <w:b/>
          <w:sz w:val="24"/>
          <w:szCs w:val="24"/>
        </w:rPr>
        <w:t xml:space="preserve">:  </w:t>
      </w:r>
      <w:bookmarkStart w:id="108" w:name="_Toc464227200"/>
      <w:bookmarkStart w:id="109" w:name="_Toc464465352"/>
      <w:bookmarkStart w:id="110" w:name="_Toc464465720"/>
      <w:bookmarkStart w:id="111" w:name="_Toc494383708"/>
      <w:bookmarkStart w:id="112" w:name="_Toc529197776"/>
      <w:bookmarkStart w:id="113" w:name="_Toc53056187"/>
      <w:bookmarkStart w:id="114" w:name="_Toc53069103"/>
      <w:bookmarkStart w:id="115" w:name="_Toc64907327"/>
      <w:bookmarkStart w:id="116" w:name="_Toc65573831"/>
      <w:r w:rsidR="0042585C" w:rsidRPr="007F5765">
        <w:rPr>
          <w:rFonts w:ascii="Arial" w:hAnsi="Arial" w:cs="Arial"/>
          <w:bCs/>
          <w:sz w:val="24"/>
          <w:szCs w:val="24"/>
        </w:rPr>
        <w:t xml:space="preserve">Awards in this competition are Fixed Amount Grants. </w:t>
      </w:r>
      <w:r w:rsidR="0042585C" w:rsidRPr="007F5765">
        <w:rPr>
          <w:rFonts w:ascii="Arial" w:hAnsi="Arial" w:cs="Arial"/>
          <w:sz w:val="24"/>
          <w:szCs w:val="24"/>
        </w:rPr>
        <w:t>The AmeriCorps proposal can incorporate any term of service needed by the program design. The applicant may request up to $28,000 per Member Service Year.</w:t>
      </w:r>
    </w:p>
    <w:p w14:paraId="4FBC3784" w14:textId="160DB73B" w:rsidR="0042585C" w:rsidRPr="007F5765" w:rsidRDefault="0042585C" w:rsidP="0042585C">
      <w:pPr>
        <w:pStyle w:val="Body0"/>
        <w:tabs>
          <w:tab w:val="clear" w:pos="720"/>
          <w:tab w:val="left" w:pos="0"/>
        </w:tabs>
        <w:ind w:firstLine="0"/>
        <w:rPr>
          <w:rFonts w:ascii="Arial" w:hAnsi="Arial" w:cs="Arial"/>
          <w:sz w:val="24"/>
          <w:szCs w:val="24"/>
        </w:rPr>
      </w:pPr>
      <w:r w:rsidRPr="007F5765">
        <w:rPr>
          <w:rFonts w:ascii="Arial" w:hAnsi="Arial" w:cs="Arial"/>
          <w:sz w:val="24"/>
          <w:szCs w:val="24"/>
        </w:rPr>
        <w:t xml:space="preserve">The advantages of this type of grant are 1) the applicant does not submit a full project budget as part of the proposal; 2) the award recipient is not bound to federal financial tracking requirements and is not required to report operating expenses. Grant recipients are </w:t>
      </w:r>
      <w:r w:rsidR="00574514" w:rsidRPr="007F5765">
        <w:rPr>
          <w:rFonts w:ascii="Arial" w:hAnsi="Arial" w:cs="Arial"/>
          <w:sz w:val="24"/>
          <w:szCs w:val="24"/>
        </w:rPr>
        <w:t>reimbursed</w:t>
      </w:r>
      <w:r w:rsidRPr="007F5765">
        <w:rPr>
          <w:rFonts w:ascii="Arial" w:hAnsi="Arial" w:cs="Arial"/>
          <w:sz w:val="24"/>
          <w:szCs w:val="24"/>
        </w:rPr>
        <w:t xml:space="preserve"> based on AmeriCorps member enrollment and retention rates. If grantees do not achieve full enrollment, the reimbursed funds decrease proportionally.</w:t>
      </w:r>
    </w:p>
    <w:p w14:paraId="02AAA2CA" w14:textId="77777777" w:rsidR="0042585C" w:rsidRPr="007F5765" w:rsidRDefault="0042585C" w:rsidP="0042585C">
      <w:pPr>
        <w:pStyle w:val="Body0"/>
        <w:ind w:firstLine="0"/>
        <w:rPr>
          <w:rFonts w:ascii="Arial" w:hAnsi="Arial" w:cs="Arial"/>
          <w:bCs/>
          <w:sz w:val="24"/>
          <w:szCs w:val="24"/>
        </w:rPr>
      </w:pPr>
      <w:r w:rsidRPr="007F5765">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6733DF12" w14:textId="77777777" w:rsidR="0042585C" w:rsidRPr="007F5765" w:rsidRDefault="0042585C" w:rsidP="0042585C">
      <w:pPr>
        <w:pStyle w:val="Body0"/>
        <w:ind w:firstLine="0"/>
        <w:rPr>
          <w:rFonts w:ascii="Arial" w:hAnsi="Arial" w:cs="Arial"/>
          <w:sz w:val="24"/>
          <w:szCs w:val="24"/>
        </w:rPr>
      </w:pPr>
      <w:r w:rsidRPr="007F5765">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4C019E84" w14:textId="54D18F78" w:rsidR="0042585C" w:rsidRPr="007F5765" w:rsidRDefault="0042585C" w:rsidP="0042585C">
      <w:pPr>
        <w:pStyle w:val="Body0"/>
        <w:ind w:firstLine="0"/>
        <w:rPr>
          <w:rFonts w:ascii="Arial" w:hAnsi="Arial" w:cs="Arial"/>
          <w:sz w:val="24"/>
          <w:szCs w:val="24"/>
        </w:rPr>
      </w:pPr>
      <w:r w:rsidRPr="007F5765">
        <w:rPr>
          <w:rFonts w:ascii="Arial" w:hAnsi="Arial" w:cs="Arial"/>
          <w:sz w:val="24"/>
          <w:szCs w:val="24"/>
        </w:rPr>
        <w:t xml:space="preserve">The program year is </w:t>
      </w:r>
      <w:r w:rsidR="00C028E2">
        <w:rPr>
          <w:rFonts w:ascii="Arial" w:hAnsi="Arial" w:cs="Arial"/>
          <w:sz w:val="24"/>
          <w:szCs w:val="24"/>
        </w:rPr>
        <w:t>January</w:t>
      </w:r>
      <w:r w:rsidR="00C028E2" w:rsidRPr="007F5765">
        <w:rPr>
          <w:rFonts w:ascii="Arial" w:hAnsi="Arial" w:cs="Arial"/>
          <w:sz w:val="24"/>
          <w:szCs w:val="24"/>
        </w:rPr>
        <w:t xml:space="preserve"> </w:t>
      </w:r>
      <w:r w:rsidRPr="007F5765">
        <w:rPr>
          <w:rFonts w:ascii="Arial" w:hAnsi="Arial" w:cs="Arial"/>
          <w:sz w:val="24"/>
          <w:szCs w:val="24"/>
        </w:rPr>
        <w:t xml:space="preserve">1 through </w:t>
      </w:r>
      <w:r w:rsidR="00C028E2">
        <w:rPr>
          <w:rFonts w:ascii="Arial" w:hAnsi="Arial" w:cs="Arial"/>
          <w:sz w:val="24"/>
          <w:szCs w:val="24"/>
        </w:rPr>
        <w:t>December</w:t>
      </w:r>
      <w:r w:rsidR="00C028E2" w:rsidRPr="007F5765">
        <w:rPr>
          <w:rFonts w:ascii="Arial" w:hAnsi="Arial" w:cs="Arial"/>
          <w:sz w:val="24"/>
          <w:szCs w:val="24"/>
        </w:rPr>
        <w:t xml:space="preserve"> </w:t>
      </w:r>
      <w:r w:rsidRPr="007F5765">
        <w:rPr>
          <w:rFonts w:ascii="Arial" w:hAnsi="Arial" w:cs="Arial"/>
          <w:sz w:val="24"/>
          <w:szCs w:val="24"/>
        </w:rPr>
        <w:t xml:space="preserve">31. AmeriCorps members may </w:t>
      </w:r>
      <w:r w:rsidRPr="007F5765">
        <w:rPr>
          <w:rFonts w:ascii="Arial" w:hAnsi="Arial" w:cs="Arial"/>
          <w:sz w:val="24"/>
          <w:szCs w:val="24"/>
          <w:u w:val="single"/>
        </w:rPr>
        <w:t>not</w:t>
      </w:r>
      <w:r w:rsidRPr="007F5765">
        <w:rPr>
          <w:rFonts w:ascii="Arial" w:hAnsi="Arial" w:cs="Arial"/>
          <w:sz w:val="24"/>
          <w:szCs w:val="24"/>
        </w:rPr>
        <w:t xml:space="preserve"> start service or be enrolled prior to the grant award start date. </w:t>
      </w:r>
      <w:r w:rsidR="00C028E2">
        <w:rPr>
          <w:rFonts w:ascii="Arial" w:hAnsi="Arial" w:cs="Arial"/>
          <w:sz w:val="24"/>
          <w:szCs w:val="24"/>
        </w:rPr>
        <w:t>Re</w:t>
      </w:r>
      <w:r w:rsidRPr="007F5765">
        <w:rPr>
          <w:rFonts w:ascii="Arial" w:hAnsi="Arial" w:cs="Arial"/>
          <w:sz w:val="24"/>
          <w:szCs w:val="24"/>
        </w:rPr>
        <w:t>cruitment of members</w:t>
      </w:r>
      <w:r w:rsidR="00C028E2">
        <w:rPr>
          <w:rFonts w:ascii="Arial" w:hAnsi="Arial" w:cs="Arial"/>
          <w:sz w:val="24"/>
          <w:szCs w:val="24"/>
        </w:rPr>
        <w:t xml:space="preserve"> is</w:t>
      </w:r>
      <w:r w:rsidRPr="007F5765">
        <w:rPr>
          <w:rFonts w:ascii="Arial" w:hAnsi="Arial" w:cs="Arial"/>
          <w:sz w:val="24"/>
          <w:szCs w:val="24"/>
        </w:rPr>
        <w:t xml:space="preserve"> </w:t>
      </w:r>
      <w:r w:rsidRPr="007F5765">
        <w:rPr>
          <w:rFonts w:ascii="Arial" w:hAnsi="Arial" w:cs="Arial"/>
          <w:sz w:val="24"/>
          <w:szCs w:val="24"/>
          <w:u w:val="single"/>
        </w:rPr>
        <w:t>a task which should start as soon as the applicant learns their proposal has been selected</w:t>
      </w:r>
      <w:r w:rsidRPr="007F5765">
        <w:rPr>
          <w:rFonts w:ascii="Arial" w:hAnsi="Arial" w:cs="Arial"/>
          <w:sz w:val="24"/>
          <w:szCs w:val="24"/>
        </w:rPr>
        <w:t xml:space="preserve">. </w:t>
      </w:r>
    </w:p>
    <w:p w14:paraId="4BD62243" w14:textId="0679CCDC" w:rsidR="0042585C" w:rsidRPr="007F5765" w:rsidRDefault="0042585C" w:rsidP="001E5774">
      <w:pPr>
        <w:pStyle w:val="Body0"/>
        <w:ind w:firstLine="0"/>
        <w:rPr>
          <w:rStyle w:val="Heading3Char"/>
          <w:rFonts w:ascii="Arial" w:hAnsi="Arial" w:cs="Arial"/>
          <w:b w:val="0"/>
          <w:smallCaps w:val="0"/>
          <w:sz w:val="24"/>
        </w:rPr>
      </w:pPr>
      <w:r w:rsidRPr="007F5765">
        <w:rPr>
          <w:rFonts w:ascii="Arial" w:hAnsi="Arial" w:cs="Arial"/>
          <w:sz w:val="24"/>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Decisions on all grant awards are not final until the federal agency formally awards AmeriCorps funds to Volunteer Maine. Programs are expected to begin soon after.</w:t>
      </w:r>
    </w:p>
    <w:p w14:paraId="73E9F87B" w14:textId="44F8BAC7" w:rsidR="00394D1B" w:rsidRPr="006E1A39" w:rsidRDefault="00394D1B" w:rsidP="00FD192A">
      <w:pPr>
        <w:pStyle w:val="Heading2"/>
        <w:rPr>
          <w:rFonts w:ascii="Arial" w:hAnsi="Arial" w:cs="Arial"/>
        </w:rPr>
      </w:pPr>
      <w:bookmarkStart w:id="117" w:name="_Toc368947616"/>
      <w:bookmarkStart w:id="118" w:name="_Toc529197777"/>
      <w:bookmarkStart w:id="119" w:name="_Toc53056188"/>
      <w:bookmarkStart w:id="120" w:name="_Toc128644296"/>
      <w:bookmarkEnd w:id="108"/>
      <w:bookmarkEnd w:id="109"/>
      <w:bookmarkEnd w:id="110"/>
      <w:bookmarkEnd w:id="111"/>
      <w:bookmarkEnd w:id="112"/>
      <w:bookmarkEnd w:id="113"/>
      <w:bookmarkEnd w:id="114"/>
      <w:bookmarkEnd w:id="115"/>
      <w:bookmarkEnd w:id="116"/>
      <w:r w:rsidRPr="006E1A39">
        <w:rPr>
          <w:rFonts w:ascii="Arial" w:hAnsi="Arial" w:cs="Arial"/>
        </w:rPr>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r w:rsidR="0042585C">
        <w:rPr>
          <w:rFonts w:ascii="Arial" w:hAnsi="Arial" w:cs="Arial"/>
        </w:rPr>
        <w:t>Service Activity</w:t>
      </w:r>
      <w:r w:rsidRPr="006E1A39">
        <w:rPr>
          <w:rFonts w:ascii="Arial" w:hAnsi="Arial" w:cs="Arial"/>
        </w:rPr>
        <w:t xml:space="preserve"> Priorities for This Competition</w:t>
      </w:r>
      <w:bookmarkEnd w:id="117"/>
      <w:bookmarkEnd w:id="118"/>
      <w:bookmarkEnd w:id="119"/>
      <w:bookmarkEnd w:id="120"/>
      <w:r w:rsidRPr="006E1A39">
        <w:rPr>
          <w:rFonts w:ascii="Arial" w:hAnsi="Arial" w:cs="Arial"/>
        </w:rPr>
        <w:t xml:space="preserve"> </w:t>
      </w:r>
    </w:p>
    <w:p w14:paraId="2D641B65" w14:textId="77777777" w:rsidR="001E5774" w:rsidRPr="007F5765" w:rsidRDefault="001E5774" w:rsidP="001E5774">
      <w:pPr>
        <w:rPr>
          <w:rFonts w:ascii="Arial" w:hAnsi="Arial" w:cs="Arial"/>
          <w:sz w:val="24"/>
          <w:szCs w:val="24"/>
        </w:rPr>
      </w:pPr>
      <w:bookmarkStart w:id="121" w:name="_Toc339908427"/>
      <w:bookmarkStart w:id="122" w:name="_Toc368947617"/>
      <w:bookmarkStart w:id="123" w:name="_Toc529197778"/>
      <w:bookmarkStart w:id="124" w:name="_Toc53056189"/>
      <w:r w:rsidRPr="007F5765">
        <w:rPr>
          <w:rFonts w:ascii="Arial" w:hAnsi="Arial" w:cs="Arial"/>
          <w:b/>
          <w:sz w:val="24"/>
          <w:szCs w:val="24"/>
        </w:rPr>
        <w:t xml:space="preserve">A. </w:t>
      </w:r>
      <w:bookmarkStart w:id="125" w:name="funding_Priorities"/>
      <w:bookmarkEnd w:id="125"/>
      <w:r w:rsidRPr="003F2253">
        <w:rPr>
          <w:rFonts w:ascii="Arial" w:hAnsi="Arial" w:cs="Arial"/>
          <w:b/>
          <w:caps/>
          <w:sz w:val="24"/>
          <w:szCs w:val="24"/>
        </w:rPr>
        <w:t>State Funding Priorities</w:t>
      </w:r>
      <w:r w:rsidRPr="007F5765">
        <w:rPr>
          <w:rFonts w:ascii="Arial" w:hAnsi="Arial" w:cs="Arial"/>
          <w:sz w:val="24"/>
          <w:szCs w:val="24"/>
        </w:rPr>
        <w:t>. Volunteer Maine has identified the following priorities for AmeriCorps action and will award preference points to applications seeking to develop programs in these areas:</w:t>
      </w:r>
    </w:p>
    <w:p w14:paraId="747BCE13"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health; </w:t>
      </w:r>
    </w:p>
    <w:p w14:paraId="4C9DADAE"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Workforce development – combining service with skill development or certifications that lead to post-service employment</w:t>
      </w:r>
    </w:p>
    <w:p w14:paraId="581CD2F0"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64D51C26"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 xml:space="preserve">Climate action compatible with </w:t>
      </w:r>
      <w:r w:rsidRPr="007F5765">
        <w:rPr>
          <w:rFonts w:ascii="Arial" w:hAnsi="Arial" w:cs="Arial"/>
          <w:i/>
          <w:iCs/>
          <w:color w:val="141414"/>
          <w:sz w:val="24"/>
          <w:szCs w:val="24"/>
          <w:shd w:val="clear" w:color="auto" w:fill="FFFFFF"/>
        </w:rPr>
        <w:t>Maine Won’t Wait</w:t>
      </w:r>
      <w:r w:rsidRPr="007F5765">
        <w:rPr>
          <w:rFonts w:ascii="Arial" w:hAnsi="Arial" w:cs="Arial"/>
          <w:color w:val="141414"/>
          <w:sz w:val="24"/>
          <w:szCs w:val="24"/>
          <w:shd w:val="clear" w:color="auto" w:fill="FFFFFF"/>
        </w:rPr>
        <w:t xml:space="preserve"> (the state climate action plan) and Maine Climate Corps; and, </w:t>
      </w:r>
    </w:p>
    <w:p w14:paraId="5EA5CB46"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Environmental/community resilience, adaptation, and sustainability including emergency preparedness.</w:t>
      </w:r>
    </w:p>
    <w:p w14:paraId="0BF3F8F2" w14:textId="2406FCCF" w:rsidR="001E5774" w:rsidRPr="007F5765" w:rsidRDefault="001E5774" w:rsidP="001E5774">
      <w:pPr>
        <w:rPr>
          <w:rFonts w:ascii="Arial" w:hAnsi="Arial" w:cs="Arial"/>
          <w:sz w:val="24"/>
          <w:szCs w:val="24"/>
        </w:rPr>
      </w:pPr>
      <w:r w:rsidRPr="007F5765">
        <w:rPr>
          <w:rFonts w:ascii="Arial" w:hAnsi="Arial" w:cs="Arial"/>
          <w:b/>
          <w:bCs/>
          <w:sz w:val="24"/>
          <w:szCs w:val="24"/>
        </w:rPr>
        <w:t>B. FOCUS AREAS</w:t>
      </w:r>
      <w:r w:rsidRPr="007F5765">
        <w:rPr>
          <w:rFonts w:ascii="Arial" w:hAnsi="Arial" w:cs="Arial"/>
          <w:sz w:val="24"/>
          <w:szCs w:val="24"/>
        </w:rPr>
        <w:t xml:space="preserve">. Congress directed CNCS to focus AmeriCorps efforts on six categories of issues. Proposals submitted in this competition must align with one of these categories. They encompass a broad range of service activities and are described on page </w:t>
      </w:r>
      <w:r w:rsidRPr="007F5765">
        <w:rPr>
          <w:rFonts w:ascii="Arial" w:hAnsi="Arial" w:cs="Arial"/>
          <w:sz w:val="24"/>
          <w:szCs w:val="24"/>
        </w:rPr>
        <w:fldChar w:fldCharType="begin"/>
      </w:r>
      <w:r w:rsidRPr="007F5765">
        <w:rPr>
          <w:rFonts w:ascii="Arial" w:hAnsi="Arial" w:cs="Arial"/>
          <w:sz w:val="24"/>
          <w:szCs w:val="24"/>
        </w:rPr>
        <w:instrText xml:space="preserve"> PAGEREF FocusAreas \h </w:instrText>
      </w:r>
      <w:r w:rsidRPr="007F5765">
        <w:rPr>
          <w:rFonts w:ascii="Arial" w:hAnsi="Arial" w:cs="Arial"/>
          <w:sz w:val="24"/>
          <w:szCs w:val="24"/>
        </w:rPr>
      </w:r>
      <w:r w:rsidRPr="007F5765">
        <w:rPr>
          <w:rFonts w:ascii="Arial" w:hAnsi="Arial" w:cs="Arial"/>
          <w:sz w:val="24"/>
          <w:szCs w:val="24"/>
        </w:rPr>
        <w:fldChar w:fldCharType="separate"/>
      </w:r>
      <w:r w:rsidRPr="007F5765">
        <w:rPr>
          <w:rFonts w:ascii="Arial" w:hAnsi="Arial" w:cs="Arial"/>
          <w:noProof/>
          <w:sz w:val="24"/>
          <w:szCs w:val="24"/>
        </w:rPr>
        <w:t>6</w:t>
      </w:r>
      <w:r w:rsidRPr="007F5765">
        <w:rPr>
          <w:rFonts w:ascii="Arial" w:hAnsi="Arial" w:cs="Arial"/>
          <w:sz w:val="24"/>
          <w:szCs w:val="24"/>
        </w:rPr>
        <w:fldChar w:fldCharType="end"/>
      </w:r>
      <w:r w:rsidRPr="007F5765">
        <w:rPr>
          <w:rFonts w:ascii="Arial" w:hAnsi="Arial" w:cs="Arial"/>
          <w:sz w:val="24"/>
          <w:szCs w:val="24"/>
        </w:rPr>
        <w:t>.</w:t>
      </w:r>
    </w:p>
    <w:p w14:paraId="17DAB69E" w14:textId="5827DA71" w:rsidR="00997BDE" w:rsidRPr="005A3779" w:rsidRDefault="00D877F0" w:rsidP="001E5774">
      <w:pPr>
        <w:pStyle w:val="Heading2"/>
        <w:rPr>
          <w:rFonts w:ascii="Arial" w:hAnsi="Arial" w:cs="Arial"/>
        </w:rPr>
      </w:pPr>
      <w:bookmarkStart w:id="126" w:name="_Toc128644297"/>
      <w:r w:rsidRPr="005A3779">
        <w:rPr>
          <w:rFonts w:ascii="Arial" w:hAnsi="Arial" w:cs="Arial"/>
        </w:rPr>
        <w:t>V</w:t>
      </w:r>
      <w:r w:rsidR="00997BDE" w:rsidRPr="005A3779">
        <w:rPr>
          <w:rFonts w:ascii="Arial" w:hAnsi="Arial" w:cs="Arial"/>
        </w:rPr>
        <w:t xml:space="preserve">. </w:t>
      </w:r>
      <w:r w:rsidR="00E84AF5" w:rsidRPr="005A3779">
        <w:rPr>
          <w:rFonts w:ascii="Arial" w:hAnsi="Arial" w:cs="Arial"/>
        </w:rPr>
        <w:t xml:space="preserve"> </w:t>
      </w:r>
      <w:bookmarkStart w:id="127" w:name="submission_deadline"/>
      <w:bookmarkEnd w:id="127"/>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121"/>
      <w:bookmarkEnd w:id="122"/>
      <w:bookmarkEnd w:id="123"/>
      <w:bookmarkEnd w:id="124"/>
      <w:bookmarkEnd w:id="126"/>
    </w:p>
    <w:p w14:paraId="6650A002" w14:textId="77777777" w:rsidR="0058197F" w:rsidRPr="007F5765" w:rsidRDefault="0058197F" w:rsidP="007C46A1">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bookmarkStart w:id="128" w:name="_Hlk64467134"/>
      <w:r w:rsidRPr="007F5765">
        <w:rPr>
          <w:rStyle w:val="InitialStyle"/>
          <w:rFonts w:ascii="Arial" w:hAnsi="Arial" w:cs="Arial"/>
          <w:szCs w:val="24"/>
        </w:rPr>
        <w:t xml:space="preserve">Proposals Due: Complete proposals must be received no later than 11:59 p.m. local time, on the date listed on the cover page of this RFA.  </w:t>
      </w:r>
      <w:r w:rsidRPr="007F5765">
        <w:rPr>
          <w:rFonts w:ascii="Arial" w:hAnsi="Arial" w:cs="Arial"/>
          <w:szCs w:val="24"/>
        </w:rPr>
        <w:t>Receipt time will be established by the date/time stamp electronically recorded at the time of submission.</w:t>
      </w:r>
      <w:r w:rsidRPr="007308C4">
        <w:rPr>
          <w:rFonts w:ascii="Arial" w:hAnsi="Arial"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3E1758EC" w14:textId="77777777" w:rsidR="0058197F" w:rsidRPr="007F5765" w:rsidRDefault="0058197F" w:rsidP="007C46A1">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InitialStyle"/>
          <w:rFonts w:ascii="Arial" w:hAnsi="Arial" w:cs="Arial"/>
          <w:szCs w:val="24"/>
        </w:rPr>
      </w:pPr>
      <w:r w:rsidRPr="007F5765">
        <w:rPr>
          <w:rStyle w:val="InitialStyle"/>
          <w:rFonts w:ascii="Arial" w:hAnsi="Arial" w:cs="Arial"/>
          <w:szCs w:val="24"/>
        </w:rPr>
        <w:t>Complete means the proposal is submitted in eGrants (</w:t>
      </w:r>
      <w:hyperlink r:id="rId24" w:history="1">
        <w:r w:rsidRPr="00F265DD">
          <w:rPr>
            <w:rStyle w:val="Hyperlink"/>
            <w:rFonts w:ascii="Arial" w:hAnsi="Arial" w:cs="Arial"/>
            <w:szCs w:val="24"/>
          </w:rPr>
          <w:t>https://egrants.cns.gov/espan/main/login.jsp</w:t>
        </w:r>
      </w:hyperlink>
      <w:r w:rsidRPr="007F5765">
        <w:rPr>
          <w:rStyle w:val="InitialStyle"/>
          <w:rFonts w:ascii="Arial" w:hAnsi="Arial" w:cs="Arial"/>
          <w:szCs w:val="24"/>
        </w:rPr>
        <w:t xml:space="preserve">) </w:t>
      </w:r>
      <w:r w:rsidRPr="007F5765">
        <w:rPr>
          <w:rStyle w:val="Hyperlink"/>
          <w:rFonts w:ascii="Arial" w:hAnsi="Arial" w:cs="Arial"/>
          <w:b/>
          <w:color w:val="auto"/>
          <w:szCs w:val="24"/>
        </w:rPr>
        <w:t>and</w:t>
      </w:r>
      <w:r w:rsidRPr="007F5765">
        <w:rPr>
          <w:rStyle w:val="Hyperlink"/>
          <w:rFonts w:ascii="Arial" w:hAnsi="Arial" w:cs="Arial"/>
          <w:color w:val="auto"/>
          <w:szCs w:val="24"/>
        </w:rPr>
        <w:t xml:space="preserve"> all required additional documents listed below are submitted by </w:t>
      </w:r>
      <w:r w:rsidRPr="007F5765">
        <w:rPr>
          <w:rStyle w:val="Hyperlink"/>
          <w:rFonts w:ascii="Arial" w:hAnsi="Arial" w:cs="Arial"/>
          <w:b/>
          <w:color w:val="auto"/>
          <w:szCs w:val="24"/>
        </w:rPr>
        <w:t>email</w:t>
      </w:r>
      <w:r w:rsidRPr="007F5765">
        <w:rPr>
          <w:rStyle w:val="Hyperlink"/>
          <w:rFonts w:ascii="Arial" w:hAnsi="Arial" w:cs="Arial"/>
          <w:color w:val="auto"/>
          <w:szCs w:val="24"/>
        </w:rPr>
        <w:t xml:space="preserve"> to the email address provided on the RFA Cover Page (Proposals@maine.gov).</w:t>
      </w:r>
    </w:p>
    <w:p w14:paraId="20BB3AAA"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szCs w:val="24"/>
          <w:u w:val="single"/>
        </w:rPr>
        <w:t>Only proposals received through eGrants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ascii="Arial" w:hAnsi="Arial" w:cs="Arial"/>
          <w:sz w:val="24"/>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ascii="Arial" w:hAnsi="Arial" w:cs="Arial"/>
          <w:sz w:val="24"/>
          <w:szCs w:val="24"/>
        </w:rPr>
        <w:t>.</w:t>
      </w:r>
    </w:p>
    <w:p w14:paraId="49C658EF"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6F0B82C0"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710892">
        <w:rPr>
          <w:rFonts w:ascii="Arial" w:hAnsi="Arial" w:cs="Arial"/>
          <w:b/>
          <w:sz w:val="24"/>
          <w:szCs w:val="24"/>
        </w:rPr>
        <w:t>202308186</w:t>
      </w:r>
      <w:r w:rsidR="00C028E2" w:rsidRPr="007F5765">
        <w:rPr>
          <w:rStyle w:val="InitialStyle"/>
          <w:rFonts w:ascii="Arial" w:hAnsi="Arial" w:cs="Arial"/>
          <w:b/>
          <w:bCs/>
          <w:szCs w:val="24"/>
        </w:rPr>
        <w:t xml:space="preserve"> </w:t>
      </w:r>
      <w:r w:rsidRPr="007F5765">
        <w:rPr>
          <w:rStyle w:val="InitialStyle"/>
          <w:rFonts w:ascii="Arial" w:hAnsi="Arial" w:cs="Arial"/>
          <w:b/>
          <w:bCs/>
          <w:szCs w:val="24"/>
        </w:rPr>
        <w:t>Proposal Submission</w:t>
      </w:r>
      <w:r w:rsidRPr="007F5765">
        <w:rPr>
          <w:rStyle w:val="InitialStyle"/>
          <w:rFonts w:ascii="Arial" w:hAnsi="Arial" w:cs="Arial"/>
          <w:bCs/>
          <w:szCs w:val="24"/>
        </w:rPr>
        <w:t>”</w:t>
      </w:r>
    </w:p>
    <w:p w14:paraId="39475F7B"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bookmarkStart w:id="129" w:name="additional_Documents_List"/>
      <w:bookmarkEnd w:id="129"/>
      <w:r w:rsidRPr="007F5765">
        <w:rPr>
          <w:rStyle w:val="InitialStyle"/>
          <w:rFonts w:ascii="Arial" w:hAnsi="Arial" w:cs="Arial"/>
          <w:szCs w:val="24"/>
        </w:rPr>
        <w:t xml:space="preserve">Applicant document </w:t>
      </w:r>
      <w:bookmarkStart w:id="130" w:name="required_documents"/>
      <w:bookmarkEnd w:id="130"/>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131" w:name="_Hlk128397310"/>
      <w:r w:rsidRPr="007F5765">
        <w:rPr>
          <w:rStyle w:val="InitialStyle"/>
          <w:rFonts w:ascii="Arial" w:hAnsi="Arial" w:cs="Arial"/>
          <w:b/>
          <w:szCs w:val="24"/>
          <w:u w:val="single"/>
        </w:rPr>
        <w:t>Application ID# (from eGrants)</w:t>
      </w:r>
      <w:r w:rsidRPr="007F5765">
        <w:rPr>
          <w:rStyle w:val="InitialStyle"/>
          <w:rFonts w:ascii="Arial" w:hAnsi="Arial" w:cs="Arial"/>
          <w:szCs w:val="24"/>
        </w:rPr>
        <w:t xml:space="preserve"> </w:t>
      </w:r>
      <w:bookmarkEnd w:id="131"/>
      <w:r w:rsidRPr="007F5765">
        <w:rPr>
          <w:rStyle w:val="InitialStyle"/>
          <w:rFonts w:ascii="Arial" w:hAnsi="Arial" w:cs="Arial"/>
          <w:i/>
          <w:szCs w:val="24"/>
        </w:rPr>
        <w:t>PDF format preferred</w:t>
      </w:r>
    </w:p>
    <w:p w14:paraId="259FA240"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r>
      <w:r w:rsidRPr="007F5765">
        <w:rPr>
          <w:rStyle w:val="InitialStyle"/>
          <w:rFonts w:ascii="Arial" w:hAnsi="Arial" w:cs="Arial"/>
          <w:szCs w:val="24"/>
        </w:rPr>
        <w:tab/>
        <w:t xml:space="preserve">Proposal Cover Page SF424 (only) printed out from eGrants </w:t>
      </w:r>
    </w:p>
    <w:p w14:paraId="78203476"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r>
      <w:r w:rsidRPr="007F5765">
        <w:rPr>
          <w:rStyle w:val="InitialStyle"/>
          <w:rFonts w:ascii="Arial" w:hAnsi="Arial" w:cs="Arial"/>
          <w:szCs w:val="24"/>
        </w:rPr>
        <w:tab/>
        <w:t>Table of Contents</w:t>
      </w:r>
    </w:p>
    <w:p w14:paraId="06898117" w14:textId="77777777" w:rsidR="0058197F" w:rsidRPr="007F5765" w:rsidRDefault="0058197F" w:rsidP="0058197F">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720"/>
        <w:rPr>
          <w:rStyle w:val="InitialStyle"/>
          <w:rFonts w:ascii="Arial" w:hAnsi="Arial" w:cs="Arial"/>
          <w:szCs w:val="24"/>
        </w:rPr>
      </w:pPr>
      <w:r w:rsidRPr="007F5765">
        <w:rPr>
          <w:rStyle w:val="InitialStyle"/>
          <w:rFonts w:ascii="Arial" w:hAnsi="Arial" w:cs="Arial"/>
          <w:szCs w:val="24"/>
        </w:rPr>
        <w:tab/>
        <w:t>Organizational Chart showing the relationship of the program staff and AmeriCorps members to the rest of the organization</w:t>
      </w:r>
    </w:p>
    <w:p w14:paraId="642A0A52" w14:textId="125B6B7E"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Style w:val="InitialStyle"/>
          <w:rFonts w:ascii="Arial" w:hAnsi="Arial" w:cs="Arial"/>
          <w:szCs w:val="24"/>
        </w:rPr>
        <w:tab/>
      </w:r>
      <w:r w:rsidRPr="007F5765">
        <w:rPr>
          <w:rStyle w:val="InitialStyle"/>
          <w:rFonts w:ascii="Arial" w:hAnsi="Arial" w:cs="Arial"/>
          <w:szCs w:val="24"/>
        </w:rPr>
        <w:tab/>
      </w:r>
      <w:r w:rsidR="0007058B" w:rsidRPr="007F5765">
        <w:rPr>
          <w:rStyle w:val="InitialStyle"/>
          <w:rFonts w:ascii="Arial" w:hAnsi="Arial" w:cs="Arial"/>
          <w:szCs w:val="24"/>
        </w:rPr>
        <w:t>AmeriCorps Readiness Survey</w:t>
      </w:r>
      <w:r w:rsidR="0007058B" w:rsidRPr="007F5765">
        <w:rPr>
          <w:rFonts w:ascii="Arial" w:hAnsi="Arial" w:cs="Arial"/>
          <w:bCs/>
          <w:szCs w:val="24"/>
        </w:rPr>
        <w:t xml:space="preserve"> </w:t>
      </w:r>
      <w:r w:rsidR="0007058B">
        <w:rPr>
          <w:rFonts w:ascii="Arial" w:hAnsi="Arial" w:cs="Arial"/>
          <w:bCs/>
          <w:szCs w:val="24"/>
        </w:rPr>
        <w:t xml:space="preserve">&amp; </w:t>
      </w:r>
      <w:r w:rsidRPr="007F5765">
        <w:rPr>
          <w:rFonts w:ascii="Arial" w:hAnsi="Arial" w:cs="Arial"/>
          <w:bCs/>
          <w:szCs w:val="24"/>
        </w:rPr>
        <w:t xml:space="preserve">Program Start-up Plan -- (Attachment </w:t>
      </w:r>
      <w:r w:rsidR="0007058B">
        <w:rPr>
          <w:rFonts w:ascii="Arial" w:hAnsi="Arial" w:cs="Arial"/>
          <w:bCs/>
          <w:szCs w:val="24"/>
        </w:rPr>
        <w:t>E</w:t>
      </w:r>
      <w:r w:rsidRPr="007F5765">
        <w:rPr>
          <w:rFonts w:ascii="Arial" w:hAnsi="Arial" w:cs="Arial"/>
          <w:bCs/>
          <w:szCs w:val="24"/>
        </w:rPr>
        <w:t xml:space="preserve">, page </w:t>
      </w:r>
      <w:r w:rsidR="00286D30">
        <w:rPr>
          <w:rFonts w:ascii="Arial" w:hAnsi="Arial" w:cs="Arial"/>
          <w:bCs/>
          <w:szCs w:val="24"/>
        </w:rPr>
        <w:fldChar w:fldCharType="begin"/>
      </w:r>
      <w:r w:rsidR="00286D30">
        <w:rPr>
          <w:rFonts w:ascii="Arial" w:hAnsi="Arial" w:cs="Arial"/>
          <w:bCs/>
          <w:szCs w:val="24"/>
        </w:rPr>
        <w:instrText xml:space="preserve"> PAGEREF attachmentE \h </w:instrText>
      </w:r>
      <w:r w:rsidR="00286D30">
        <w:rPr>
          <w:rFonts w:ascii="Arial" w:hAnsi="Arial" w:cs="Arial"/>
          <w:bCs/>
          <w:szCs w:val="24"/>
        </w:rPr>
      </w:r>
      <w:r w:rsidR="00286D30">
        <w:rPr>
          <w:rFonts w:ascii="Arial" w:hAnsi="Arial" w:cs="Arial"/>
          <w:bCs/>
          <w:szCs w:val="24"/>
        </w:rPr>
        <w:fldChar w:fldCharType="separate"/>
      </w:r>
      <w:r w:rsidR="00286D30">
        <w:rPr>
          <w:rFonts w:ascii="Arial" w:hAnsi="Arial" w:cs="Arial"/>
          <w:bCs/>
          <w:noProof/>
          <w:szCs w:val="24"/>
        </w:rPr>
        <w:t>64</w:t>
      </w:r>
      <w:r w:rsidR="00286D30">
        <w:rPr>
          <w:rFonts w:ascii="Arial" w:hAnsi="Arial" w:cs="Arial"/>
          <w:bCs/>
          <w:szCs w:val="24"/>
        </w:rPr>
        <w:fldChar w:fldCharType="end"/>
      </w:r>
      <w:r w:rsidRPr="007F5765">
        <w:rPr>
          <w:rFonts w:ascii="Arial" w:hAnsi="Arial" w:cs="Arial"/>
          <w:bCs/>
          <w:szCs w:val="24"/>
        </w:rPr>
        <w:t>)</w:t>
      </w:r>
    </w:p>
    <w:p w14:paraId="3BDAEA1E" w14:textId="2AF328D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Fonts w:ascii="Arial" w:hAnsi="Arial" w:cs="Arial"/>
          <w:bCs/>
          <w:szCs w:val="24"/>
        </w:rPr>
        <w:tab/>
      </w:r>
      <w:r w:rsidRPr="007F5765">
        <w:rPr>
          <w:rFonts w:ascii="Arial" w:hAnsi="Arial" w:cs="Arial"/>
          <w:bCs/>
          <w:szCs w:val="24"/>
        </w:rPr>
        <w:tab/>
      </w:r>
    </w:p>
    <w:p w14:paraId="006AC07C" w14:textId="39B07B3B"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308C4">
        <w:rPr>
          <w:rFonts w:ascii="Arial" w:hAnsi="Arial" w:cs="Arial"/>
          <w:bCs/>
          <w:szCs w:val="24"/>
        </w:rPr>
        <w:t xml:space="preserve">  </w:t>
      </w:r>
      <w:r w:rsidRPr="007F5765">
        <w:rPr>
          <w:rStyle w:val="InitialStyle"/>
          <w:rFonts w:ascii="Arial" w:hAnsi="Arial" w:cs="Arial"/>
          <w:szCs w:val="24"/>
        </w:rPr>
        <w:tab/>
      </w:r>
      <w:r w:rsidRPr="007F5765">
        <w:rPr>
          <w:rStyle w:val="InitialStyle"/>
          <w:rFonts w:ascii="Arial" w:hAnsi="Arial" w:cs="Arial"/>
          <w:szCs w:val="24"/>
        </w:rPr>
        <w:tab/>
      </w:r>
      <w:r w:rsidRPr="007F5765">
        <w:rPr>
          <w:rFonts w:ascii="Arial" w:hAnsi="Arial" w:cs="Arial"/>
          <w:bCs/>
          <w:szCs w:val="24"/>
        </w:rPr>
        <w:t>(If applicable) Program Evaluation for applicants submitting third consecutive</w:t>
      </w:r>
    </w:p>
    <w:p w14:paraId="1A6714BD"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Fonts w:ascii="Arial" w:hAnsi="Arial" w:cs="Arial"/>
          <w:bCs/>
          <w:szCs w:val="24"/>
        </w:rPr>
        <w:tab/>
      </w:r>
      <w:r w:rsidRPr="007F5765">
        <w:rPr>
          <w:rFonts w:ascii="Arial" w:hAnsi="Arial" w:cs="Arial"/>
          <w:bCs/>
          <w:szCs w:val="24"/>
        </w:rPr>
        <w:tab/>
        <w:t>proposal for same program</w:t>
      </w:r>
    </w:p>
    <w:p w14:paraId="5854642D" w14:textId="7F935945" w:rsidR="0058197F" w:rsidRPr="007F5765" w:rsidRDefault="0058197F" w:rsidP="0058197F">
      <w:pPr>
        <w:spacing w:before="0"/>
        <w:ind w:left="1800"/>
        <w:rPr>
          <w:rFonts w:ascii="Arial" w:hAnsi="Arial" w:cs="Arial"/>
          <w:bCs/>
          <w:sz w:val="24"/>
          <w:szCs w:val="24"/>
        </w:rPr>
      </w:pPr>
      <w:r w:rsidRPr="007F5765">
        <w:rPr>
          <w:rStyle w:val="InitialStyle"/>
          <w:rFonts w:ascii="Arial" w:hAnsi="Arial" w:cs="Arial"/>
          <w:szCs w:val="24"/>
        </w:rPr>
        <w:t xml:space="preserve">Labor Union Concurrence </w:t>
      </w:r>
      <w:r w:rsidRPr="007F5765">
        <w:rPr>
          <w:rFonts w:ascii="Arial" w:hAnsi="Arial" w:cs="Arial"/>
          <w:bCs/>
          <w:sz w:val="24"/>
          <w:szCs w:val="24"/>
        </w:rPr>
        <w:t xml:space="preserve">(if applicable; </w:t>
      </w:r>
      <w:r w:rsidRPr="007F5765">
        <w:rPr>
          <w:rFonts w:ascii="Arial" w:hAnsi="Arial" w:cs="Arial"/>
          <w:bCs/>
          <w:sz w:val="24"/>
          <w:szCs w:val="24"/>
          <w:u w:val="single"/>
        </w:rPr>
        <w:t>if not applicable, please include an explanation statement in order to avoid the appearance of omitting this consideration</w:t>
      </w:r>
      <w:r w:rsidRPr="007F5765">
        <w:rPr>
          <w:rFonts w:ascii="Arial" w:hAnsi="Arial" w:cs="Arial"/>
          <w:bCs/>
          <w:sz w:val="24"/>
          <w:szCs w:val="24"/>
        </w:rPr>
        <w:t>)</w:t>
      </w:r>
    </w:p>
    <w:p w14:paraId="3894060A" w14:textId="77777777" w:rsidR="0058197F" w:rsidRPr="007F5765" w:rsidRDefault="0058197F" w:rsidP="0058197F">
      <w:pPr>
        <w:pStyle w:val="Default"/>
        <w:spacing w:before="120"/>
        <w:ind w:left="1800"/>
        <w:rPr>
          <w:rFonts w:ascii="Arial" w:hAnsi="Arial" w:cs="Arial"/>
        </w:rPr>
      </w:pPr>
      <w:r w:rsidRPr="007F5765">
        <w:rPr>
          <w:rFonts w:ascii="Arial" w:hAnsi="Arial" w:cs="Arial"/>
        </w:rPr>
        <w:t>Labor Union Concurrence applies:</w:t>
      </w:r>
    </w:p>
    <w:p w14:paraId="21B8727E" w14:textId="77777777" w:rsidR="0058197F" w:rsidRPr="007F5765" w:rsidRDefault="0058197F" w:rsidP="0058197F">
      <w:pPr>
        <w:pStyle w:val="Default"/>
        <w:ind w:left="1800"/>
        <w:rPr>
          <w:rFonts w:ascii="Arial" w:hAnsi="Arial" w:cs="Arial"/>
        </w:rPr>
      </w:pPr>
      <w:r w:rsidRPr="007F5765">
        <w:rPr>
          <w:rFonts w:ascii="Arial" w:hAnsi="Arial" w:cs="Arial"/>
        </w:rPr>
        <w:t xml:space="preserve">1) If a program applicant: </w:t>
      </w:r>
    </w:p>
    <w:p w14:paraId="3C0D22D7" w14:textId="77777777" w:rsidR="0058197F" w:rsidRPr="007F5765" w:rsidRDefault="0058197F" w:rsidP="0058197F">
      <w:pPr>
        <w:pStyle w:val="Default"/>
        <w:spacing w:after="27"/>
        <w:ind w:left="2430"/>
        <w:rPr>
          <w:rFonts w:ascii="Arial" w:hAnsi="Arial" w:cs="Arial"/>
        </w:rPr>
      </w:pPr>
      <w:r w:rsidRPr="007F5765">
        <w:rPr>
          <w:rFonts w:ascii="Arial" w:hAnsi="Arial" w:cs="Arial"/>
        </w:rPr>
        <w:t xml:space="preserve">a) Proposes to serve as the placement site for AmeriCorps members; and </w:t>
      </w:r>
    </w:p>
    <w:p w14:paraId="5EFE6E7E" w14:textId="77777777" w:rsidR="0058197F" w:rsidRPr="007F5765" w:rsidRDefault="0058197F" w:rsidP="0058197F">
      <w:pPr>
        <w:pStyle w:val="Default"/>
        <w:spacing w:after="27"/>
        <w:ind w:left="243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61E1B030" w14:textId="77777777" w:rsidR="0058197F" w:rsidRPr="007F5765" w:rsidRDefault="0058197F" w:rsidP="0058197F">
      <w:pPr>
        <w:pStyle w:val="Default"/>
        <w:ind w:left="243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2A31082A" w14:textId="77777777" w:rsidR="0058197F" w:rsidRPr="007F5765" w:rsidRDefault="0058197F" w:rsidP="0058197F">
      <w:pPr>
        <w:pStyle w:val="Default"/>
        <w:spacing w:before="120"/>
        <w:ind w:left="1800"/>
        <w:rPr>
          <w:rFonts w:ascii="Arial" w:hAnsi="Arial" w:cs="Arial"/>
        </w:rPr>
      </w:pPr>
      <w:r w:rsidRPr="007F5765">
        <w:rPr>
          <w:rFonts w:ascii="Arial" w:hAnsi="Arial" w:cs="Arial"/>
        </w:rPr>
        <w:t xml:space="preserve">2) If a program applicant: </w:t>
      </w:r>
    </w:p>
    <w:p w14:paraId="36130E39" w14:textId="77777777" w:rsidR="0058197F" w:rsidRPr="007F5765" w:rsidRDefault="0058197F" w:rsidP="0058197F">
      <w:pPr>
        <w:pStyle w:val="Default"/>
        <w:ind w:left="243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141567D1" w14:textId="77777777" w:rsidR="0058197F" w:rsidRPr="007F5765" w:rsidRDefault="0058197F" w:rsidP="0058197F">
      <w:pPr>
        <w:pStyle w:val="Default"/>
        <w:spacing w:after="27"/>
        <w:ind w:left="3150" w:hanging="270"/>
        <w:rPr>
          <w:rFonts w:ascii="Arial" w:hAnsi="Arial" w:cs="Arial"/>
        </w:rPr>
      </w:pPr>
      <w:r w:rsidRPr="007F5765">
        <w:rPr>
          <w:rFonts w:ascii="Arial" w:hAnsi="Arial" w:cs="Arial"/>
        </w:rPr>
        <w:t xml:space="preserve">i)  AmeriCorps members won’t be placed in positions recently occupied by paid staff </w:t>
      </w:r>
    </w:p>
    <w:p w14:paraId="143C7EDE" w14:textId="77777777" w:rsidR="0058197F" w:rsidRPr="007F5765" w:rsidRDefault="0058197F" w:rsidP="0058197F">
      <w:pPr>
        <w:pStyle w:val="Default"/>
        <w:ind w:left="3150" w:hanging="270"/>
        <w:rPr>
          <w:rFonts w:ascii="Arial" w:hAnsi="Arial" w:cs="Arial"/>
        </w:rPr>
      </w:pPr>
      <w:r w:rsidRPr="007F5765">
        <w:rPr>
          <w:rFonts w:ascii="Arial" w:hAnsi="Arial" w:cs="Arial"/>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bookmarkStart w:id="132" w:name="_Hlk128397435"/>
      <w:r w:rsidRPr="007F5765">
        <w:rPr>
          <w:rStyle w:val="InitialStyle"/>
          <w:rFonts w:ascii="Arial" w:hAnsi="Arial" w:cs="Arial"/>
          <w:b/>
          <w:szCs w:val="24"/>
          <w:u w:val="single"/>
        </w:rPr>
        <w:t>File #2 Application ID# (from eGrants)</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132"/>
    <w:p w14:paraId="5B33ADA4"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findings</w:t>
      </w:r>
    </w:p>
    <w:p w14:paraId="68995CE5" w14:textId="3C001C5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Organization’s most recently filed Form 990 (if applicable)</w:t>
      </w:r>
    </w:p>
    <w:p w14:paraId="5E8DA1BE"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i/>
          <w:szCs w:val="24"/>
        </w:rPr>
        <w:tab/>
      </w:r>
      <w:r w:rsidRPr="007F5765">
        <w:rPr>
          <w:rStyle w:val="InitialStyle"/>
          <w:rFonts w:ascii="Arial" w:hAnsi="Arial" w:cs="Arial"/>
          <w:szCs w:val="24"/>
        </w:rPr>
        <w:t>Negotiated Indirect Cost Rate (if applicable)</w:t>
      </w:r>
    </w:p>
    <w:p w14:paraId="7A82ED15" w14:textId="63342441"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 xml:space="preserve">Federal Financial Management Systems Survey </w:t>
      </w:r>
      <w:r w:rsidRPr="007F5765">
        <w:rPr>
          <w:rFonts w:ascii="Arial" w:hAnsi="Arial" w:cs="Arial"/>
          <w:bCs/>
          <w:szCs w:val="24"/>
        </w:rPr>
        <w:t xml:space="preserve">(Attachment </w:t>
      </w:r>
      <w:r w:rsidR="0007058B">
        <w:rPr>
          <w:rFonts w:ascii="Arial" w:hAnsi="Arial" w:cs="Arial"/>
          <w:bCs/>
          <w:szCs w:val="24"/>
        </w:rPr>
        <w:t>D</w:t>
      </w:r>
      <w:r w:rsidRPr="007F5765">
        <w:rPr>
          <w:rFonts w:ascii="Arial" w:hAnsi="Arial" w:cs="Arial"/>
          <w:bCs/>
          <w:szCs w:val="24"/>
        </w:rPr>
        <w:t xml:space="preserve">, page </w:t>
      </w:r>
      <w:r w:rsidR="00286D30">
        <w:rPr>
          <w:rFonts w:ascii="Arial" w:hAnsi="Arial" w:cs="Arial"/>
          <w:bCs/>
          <w:szCs w:val="24"/>
        </w:rPr>
        <w:fldChar w:fldCharType="begin"/>
      </w:r>
      <w:r w:rsidR="00286D30">
        <w:rPr>
          <w:rFonts w:ascii="Arial" w:hAnsi="Arial" w:cs="Arial"/>
          <w:bCs/>
          <w:szCs w:val="24"/>
        </w:rPr>
        <w:instrText xml:space="preserve"> PAGEREF attachmentD \h </w:instrText>
      </w:r>
      <w:r w:rsidR="00286D30">
        <w:rPr>
          <w:rFonts w:ascii="Arial" w:hAnsi="Arial" w:cs="Arial"/>
          <w:bCs/>
          <w:szCs w:val="24"/>
        </w:rPr>
      </w:r>
      <w:r w:rsidR="00286D30">
        <w:rPr>
          <w:rFonts w:ascii="Arial" w:hAnsi="Arial" w:cs="Arial"/>
          <w:bCs/>
          <w:szCs w:val="24"/>
        </w:rPr>
        <w:fldChar w:fldCharType="separate"/>
      </w:r>
      <w:r w:rsidR="00286D30">
        <w:rPr>
          <w:rFonts w:ascii="Arial" w:hAnsi="Arial" w:cs="Arial"/>
          <w:bCs/>
          <w:noProof/>
          <w:szCs w:val="24"/>
        </w:rPr>
        <w:t>61</w:t>
      </w:r>
      <w:r w:rsidR="00286D30">
        <w:rPr>
          <w:rFonts w:ascii="Arial" w:hAnsi="Arial" w:cs="Arial"/>
          <w:bCs/>
          <w:szCs w:val="24"/>
        </w:rPr>
        <w:fldChar w:fldCharType="end"/>
      </w:r>
      <w:r w:rsidRPr="007F5765">
        <w:rPr>
          <w:rFonts w:ascii="Arial" w:hAnsi="Arial" w:cs="Arial"/>
          <w:bCs/>
          <w:szCs w:val="24"/>
        </w:rPr>
        <w:t>)</w:t>
      </w:r>
    </w:p>
    <w:p w14:paraId="0BCE3086"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Explanation if delinquent on Federal Debt (if applicable)</w:t>
      </w:r>
    </w:p>
    <w:p w14:paraId="2EA7A38E" w14:textId="0A126E4E" w:rsidR="001668B8" w:rsidRPr="00A828BC" w:rsidRDefault="001668B8" w:rsidP="001668B8">
      <w:pPr>
        <w:pStyle w:val="Heading2"/>
        <w:rPr>
          <w:rFonts w:ascii="Arial" w:hAnsi="Arial" w:cs="Arial"/>
        </w:rPr>
      </w:pPr>
      <w:bookmarkStart w:id="133" w:name="_Toc339908428"/>
      <w:bookmarkStart w:id="134" w:name="_Toc368947618"/>
      <w:bookmarkStart w:id="135" w:name="_Toc529197779"/>
      <w:bookmarkStart w:id="136" w:name="_Toc53056190"/>
      <w:bookmarkStart w:id="137" w:name="_Toc128644298"/>
      <w:bookmarkEnd w:id="128"/>
      <w:r w:rsidRPr="00A828BC">
        <w:rPr>
          <w:rFonts w:ascii="Arial" w:hAnsi="Arial" w:cs="Arial"/>
        </w:rPr>
        <w:t>V</w:t>
      </w:r>
      <w:r w:rsidR="00663FFB" w:rsidRPr="00A828BC">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 xml:space="preserve">Questions Regarding This </w:t>
      </w:r>
      <w:r w:rsidR="002130CA">
        <w:rPr>
          <w:rFonts w:ascii="Arial" w:hAnsi="Arial" w:cs="Arial"/>
        </w:rPr>
        <w:t>RFA</w:t>
      </w:r>
      <w:bookmarkEnd w:id="133"/>
      <w:bookmarkEnd w:id="134"/>
      <w:bookmarkEnd w:id="135"/>
      <w:bookmarkEnd w:id="136"/>
      <w:bookmarkEnd w:id="137"/>
    </w:p>
    <w:p w14:paraId="1CE2F57C" w14:textId="599C2597" w:rsidR="00D86BE4" w:rsidRPr="007F5765" w:rsidRDefault="00D86BE4" w:rsidP="00D86BE4">
      <w:pPr>
        <w:rPr>
          <w:rFonts w:ascii="Arial" w:hAnsi="Arial" w:cs="Arial"/>
          <w:sz w:val="24"/>
          <w:szCs w:val="24"/>
        </w:rPr>
      </w:pPr>
      <w:bookmarkStart w:id="138" w:name="_Hlk33442664"/>
      <w:bookmarkStart w:id="139" w:name="_Toc529197780"/>
      <w:bookmarkStart w:id="140" w:name="_Toc53056191"/>
      <w:r w:rsidRPr="007F5765">
        <w:rPr>
          <w:rFonts w:ascii="Arial" w:hAnsi="Arial" w:cs="Arial"/>
          <w:sz w:val="24"/>
          <w:szCs w:val="24"/>
        </w:rPr>
        <w:t xml:space="preserve">Questions about this </w:t>
      </w:r>
      <w:r w:rsidR="002130CA" w:rsidRPr="007F5765">
        <w:rPr>
          <w:rFonts w:ascii="Arial" w:hAnsi="Arial" w:cs="Arial"/>
          <w:sz w:val="24"/>
          <w:szCs w:val="24"/>
        </w:rPr>
        <w:t>RFA</w:t>
      </w:r>
      <w:r w:rsidRPr="007F5765">
        <w:rPr>
          <w:rFonts w:ascii="Arial" w:hAnsi="Arial" w:cs="Arial"/>
          <w:sz w:val="24"/>
          <w:szCs w:val="24"/>
        </w:rPr>
        <w:t xml:space="preserve"> must be submitted </w:t>
      </w:r>
      <w:r w:rsidRPr="007F5765">
        <w:rPr>
          <w:rFonts w:ascii="Arial" w:hAnsi="Arial" w:cs="Arial"/>
          <w:sz w:val="24"/>
          <w:szCs w:val="24"/>
          <w:lang w:val="en"/>
        </w:rPr>
        <w:t xml:space="preserve">by email to </w:t>
      </w:r>
      <w:hyperlink r:id="rId25" w:history="1">
        <w:r w:rsidRPr="007F5765">
          <w:rPr>
            <w:rStyle w:val="Hyperlink"/>
            <w:rFonts w:ascii="Arial" w:hAnsi="Arial" w:cs="Arial"/>
            <w:sz w:val="24"/>
            <w:szCs w:val="24"/>
            <w:lang w:val="en"/>
          </w:rPr>
          <w:t>Service.Commission@maine.gov</w:t>
        </w:r>
      </w:hyperlink>
      <w:r w:rsidRPr="007F5765">
        <w:rPr>
          <w:rFonts w:ascii="Arial" w:hAnsi="Arial" w:cs="Arial"/>
          <w:sz w:val="24"/>
          <w:szCs w:val="24"/>
          <w:lang w:val="en"/>
        </w:rPr>
        <w:t xml:space="preserve"> </w:t>
      </w:r>
      <w:r w:rsidRPr="007F5765">
        <w:rPr>
          <w:rFonts w:ascii="Arial" w:hAnsi="Arial" w:cs="Arial"/>
          <w:b/>
          <w:bCs/>
          <w:i/>
          <w:iCs/>
          <w:sz w:val="24"/>
          <w:szCs w:val="24"/>
          <w:lang w:val="en"/>
        </w:rPr>
        <w:t>with the subject line</w:t>
      </w:r>
      <w:r w:rsidRPr="007F5765">
        <w:rPr>
          <w:rFonts w:ascii="Arial" w:hAnsi="Arial" w:cs="Arial"/>
          <w:sz w:val="24"/>
          <w:szCs w:val="24"/>
          <w:lang w:val="en"/>
        </w:rPr>
        <w:t>:</w:t>
      </w:r>
      <w:r w:rsidRPr="007F5765">
        <w:rPr>
          <w:rFonts w:ascii="Arial" w:hAnsi="Arial" w:cs="Arial"/>
          <w:sz w:val="24"/>
          <w:szCs w:val="24"/>
        </w:rPr>
        <w:t xml:space="preserve"> “</w:t>
      </w:r>
      <w:r w:rsidR="003A139D" w:rsidRPr="007F5765">
        <w:rPr>
          <w:rFonts w:ascii="Arial" w:hAnsi="Arial" w:cs="Arial"/>
          <w:sz w:val="24"/>
          <w:szCs w:val="24"/>
        </w:rPr>
        <w:t xml:space="preserve">Maine </w:t>
      </w:r>
      <w:r w:rsidRPr="007F5765">
        <w:rPr>
          <w:rFonts w:ascii="Arial" w:hAnsi="Arial" w:cs="Arial"/>
          <w:sz w:val="24"/>
          <w:szCs w:val="24"/>
        </w:rPr>
        <w:t xml:space="preserve">AmeriCorps </w:t>
      </w:r>
      <w:r w:rsidR="003A139D" w:rsidRPr="007F5765">
        <w:rPr>
          <w:rFonts w:ascii="Arial" w:hAnsi="Arial" w:cs="Arial"/>
          <w:sz w:val="24"/>
          <w:szCs w:val="24"/>
        </w:rPr>
        <w:t xml:space="preserve">Formula </w:t>
      </w:r>
      <w:r w:rsidR="002130CA" w:rsidRPr="007F5765">
        <w:rPr>
          <w:rFonts w:ascii="Arial" w:hAnsi="Arial" w:cs="Arial"/>
          <w:sz w:val="24"/>
          <w:szCs w:val="24"/>
        </w:rPr>
        <w:t>RFA</w:t>
      </w:r>
      <w:r w:rsidRPr="007F5765">
        <w:rPr>
          <w:rFonts w:ascii="Arial" w:hAnsi="Arial" w:cs="Arial"/>
          <w:sz w:val="24"/>
          <w:szCs w:val="24"/>
        </w:rPr>
        <w:t xml:space="preserve"> #</w:t>
      </w:r>
      <w:r w:rsidR="00710892">
        <w:rPr>
          <w:rFonts w:ascii="Arial" w:hAnsi="Arial" w:cs="Arial"/>
          <w:sz w:val="24"/>
          <w:szCs w:val="24"/>
        </w:rPr>
        <w:t>202308186</w:t>
      </w:r>
      <w:r w:rsidR="009559DB">
        <w:rPr>
          <w:rFonts w:ascii="Arial" w:hAnsi="Arial" w:cs="Arial"/>
          <w:sz w:val="24"/>
          <w:szCs w:val="24"/>
        </w:rPr>
        <w:t>.</w:t>
      </w:r>
      <w:r w:rsidRPr="007F5765">
        <w:rPr>
          <w:rFonts w:ascii="Arial" w:hAnsi="Arial" w:cs="Arial"/>
          <w:sz w:val="24"/>
          <w:szCs w:val="24"/>
        </w:rPr>
        <w:t xml:space="preserve"> </w:t>
      </w:r>
      <w:r w:rsidR="0058197F" w:rsidRPr="007F5765">
        <w:rPr>
          <w:rFonts w:ascii="Arial" w:hAnsi="Arial" w:cs="Arial"/>
          <w:sz w:val="24"/>
          <w:szCs w:val="24"/>
        </w:rPr>
        <w:t xml:space="preserve">The deadline for written questions is listed on the cover page of this RFA and responses to all substantive and relevant questions will be posted on the same page as the RFA </w:t>
      </w:r>
      <w:hyperlink r:id="rId26" w:history="1">
        <w:r w:rsidRPr="007F5765">
          <w:rPr>
            <w:rStyle w:val="Hyperlink"/>
            <w:rFonts w:ascii="Arial" w:hAnsi="Arial" w:cs="Arial"/>
            <w:sz w:val="24"/>
            <w:szCs w:val="24"/>
          </w:rPr>
          <w:t>https://www.maine.gov/dafs/bbm/procurementservices/vendors/grants</w:t>
        </w:r>
      </w:hyperlink>
      <w:r w:rsidRPr="007F5765">
        <w:rPr>
          <w:rFonts w:ascii="Arial" w:hAnsi="Arial" w:cs="Arial"/>
          <w:sz w:val="24"/>
          <w:szCs w:val="24"/>
        </w:rPr>
        <w:t xml:space="preserve"> and at </w:t>
      </w:r>
      <w:r w:rsidRPr="007F5765">
        <w:rPr>
          <w:rFonts w:ascii="Arial" w:hAnsi="Arial" w:cs="Arial"/>
          <w:color w:val="0000FF"/>
          <w:sz w:val="24"/>
          <w:szCs w:val="24"/>
          <w:u w:val="single"/>
        </w:rPr>
        <w:t xml:space="preserve"> </w:t>
      </w:r>
      <w:hyperlink r:id="rId27" w:history="1">
        <w:r w:rsidR="00B5731C" w:rsidRPr="007F5765">
          <w:rPr>
            <w:rStyle w:val="Hyperlink"/>
            <w:rFonts w:ascii="Arial" w:hAnsi="Arial" w:cs="Arial"/>
            <w:sz w:val="24"/>
            <w:szCs w:val="24"/>
          </w:rPr>
          <w:t>https://www.volunteermaine.gov/grants/funding-proposals-request</w:t>
        </w:r>
      </w:hyperlink>
      <w:r w:rsidRPr="007F5765">
        <w:rPr>
          <w:rFonts w:ascii="Arial" w:hAnsi="Arial" w:cs="Arial"/>
          <w:color w:val="0000FF"/>
          <w:sz w:val="24"/>
          <w:szCs w:val="24"/>
          <w:u w:val="single"/>
        </w:rPr>
        <w:t>.</w:t>
      </w:r>
      <w:r w:rsidR="00B5731C" w:rsidRPr="007F5765">
        <w:rPr>
          <w:rFonts w:ascii="Arial" w:hAnsi="Arial" w:cs="Arial"/>
          <w:color w:val="0000FF"/>
          <w:sz w:val="24"/>
          <w:szCs w:val="24"/>
          <w:u w:val="single"/>
        </w:rPr>
        <w:t xml:space="preserve"> </w:t>
      </w:r>
    </w:p>
    <w:p w14:paraId="09567FA9" w14:textId="55A14D47" w:rsidR="00060394" w:rsidRPr="00A828BC" w:rsidRDefault="00060394" w:rsidP="00060394">
      <w:pPr>
        <w:pStyle w:val="Heading2"/>
        <w:rPr>
          <w:rFonts w:ascii="Arial" w:hAnsi="Arial" w:cs="Arial"/>
        </w:rPr>
      </w:pPr>
      <w:bookmarkStart w:id="141" w:name="_Toc128644299"/>
      <w:bookmarkEnd w:id="138"/>
      <w:r w:rsidRPr="00A828BC">
        <w:rPr>
          <w:rFonts w:ascii="Arial" w:hAnsi="Arial" w:cs="Arial"/>
        </w:rPr>
        <w:t>VII. Applicant Resource Page</w:t>
      </w:r>
      <w:bookmarkEnd w:id="139"/>
      <w:bookmarkEnd w:id="140"/>
      <w:bookmarkEnd w:id="141"/>
    </w:p>
    <w:p w14:paraId="16B4D480" w14:textId="65C775F9" w:rsidR="00A828BC" w:rsidRPr="007F5765" w:rsidRDefault="00F36328" w:rsidP="00CA29B5">
      <w:pPr>
        <w:rPr>
          <w:rFonts w:ascii="Arial" w:hAnsi="Arial" w:cs="Arial"/>
          <w:sz w:val="24"/>
          <w:szCs w:val="24"/>
        </w:rPr>
      </w:pPr>
      <w:r w:rsidRPr="007F5765">
        <w:rPr>
          <w:rFonts w:ascii="Arial" w:hAnsi="Arial" w:cs="Arial"/>
          <w:sz w:val="24"/>
          <w:szCs w:val="24"/>
        </w:rPr>
        <w:t xml:space="preserve">Attachment </w:t>
      </w:r>
      <w:r w:rsidR="007F5765">
        <w:rPr>
          <w:rFonts w:ascii="Arial" w:hAnsi="Arial" w:cs="Arial"/>
          <w:sz w:val="24"/>
          <w:szCs w:val="24"/>
        </w:rPr>
        <w:t>F</w:t>
      </w:r>
      <w:r w:rsidR="0058197F" w:rsidRPr="007F5765">
        <w:rPr>
          <w:rFonts w:ascii="Arial" w:hAnsi="Arial" w:cs="Arial"/>
          <w:sz w:val="24"/>
          <w:szCs w:val="24"/>
        </w:rPr>
        <w:t xml:space="preserve"> on page </w:t>
      </w:r>
      <w:r w:rsidR="000F016E">
        <w:rPr>
          <w:rFonts w:ascii="Arial" w:hAnsi="Arial" w:cs="Arial"/>
          <w:sz w:val="24"/>
          <w:szCs w:val="24"/>
        </w:rPr>
        <w:fldChar w:fldCharType="begin"/>
      </w:r>
      <w:r w:rsidR="000F016E">
        <w:rPr>
          <w:rFonts w:ascii="Arial" w:hAnsi="Arial" w:cs="Arial"/>
          <w:sz w:val="24"/>
          <w:szCs w:val="24"/>
        </w:rPr>
        <w:instrText xml:space="preserve"> PAGEREF attachmentF \h </w:instrText>
      </w:r>
      <w:r w:rsidR="000F016E">
        <w:rPr>
          <w:rFonts w:ascii="Arial" w:hAnsi="Arial" w:cs="Arial"/>
          <w:sz w:val="24"/>
          <w:szCs w:val="24"/>
        </w:rPr>
      </w:r>
      <w:r w:rsidR="000F016E">
        <w:rPr>
          <w:rFonts w:ascii="Arial" w:hAnsi="Arial" w:cs="Arial"/>
          <w:sz w:val="24"/>
          <w:szCs w:val="24"/>
        </w:rPr>
        <w:fldChar w:fldCharType="separate"/>
      </w:r>
      <w:r w:rsidR="000F016E">
        <w:rPr>
          <w:rFonts w:ascii="Arial" w:hAnsi="Arial" w:cs="Arial"/>
          <w:noProof/>
          <w:sz w:val="24"/>
          <w:szCs w:val="24"/>
        </w:rPr>
        <w:t>65</w:t>
      </w:r>
      <w:r w:rsidR="000F016E">
        <w:rPr>
          <w:rFonts w:ascii="Arial" w:hAnsi="Arial" w:cs="Arial"/>
          <w:sz w:val="24"/>
          <w:szCs w:val="24"/>
        </w:rPr>
        <w:fldChar w:fldCharType="end"/>
      </w:r>
      <w:r w:rsidR="004F53D6" w:rsidRPr="007F5765">
        <w:rPr>
          <w:rFonts w:ascii="Arial" w:hAnsi="Arial" w:cs="Arial"/>
          <w:sz w:val="24"/>
          <w:szCs w:val="24"/>
        </w:rPr>
        <w:t xml:space="preserve"> contains a </w:t>
      </w:r>
      <w:r w:rsidR="00CA29B5" w:rsidRPr="007F5765">
        <w:rPr>
          <w:rFonts w:ascii="Arial" w:hAnsi="Arial" w:cs="Arial"/>
          <w:sz w:val="24"/>
          <w:szCs w:val="24"/>
        </w:rPr>
        <w:t>compilation of</w:t>
      </w:r>
      <w:r w:rsidR="004F53D6" w:rsidRPr="007F5765">
        <w:rPr>
          <w:rFonts w:ascii="Arial" w:hAnsi="Arial" w:cs="Arial"/>
          <w:sz w:val="24"/>
          <w:szCs w:val="24"/>
        </w:rPr>
        <w:t xml:space="preserve"> </w:t>
      </w:r>
      <w:r w:rsidR="00A36156" w:rsidRPr="007F5765">
        <w:rPr>
          <w:rFonts w:ascii="Arial" w:hAnsi="Arial" w:cs="Arial"/>
          <w:sz w:val="24"/>
          <w:szCs w:val="24"/>
        </w:rPr>
        <w:t xml:space="preserve">documents </w:t>
      </w:r>
      <w:r w:rsidR="000F016E" w:rsidRPr="007F5765">
        <w:rPr>
          <w:rFonts w:ascii="Arial" w:hAnsi="Arial" w:cs="Arial"/>
          <w:sz w:val="24"/>
          <w:szCs w:val="24"/>
        </w:rPr>
        <w:t xml:space="preserve">links </w:t>
      </w:r>
      <w:r w:rsidR="00A36156" w:rsidRPr="007F5765">
        <w:rPr>
          <w:rFonts w:ascii="Arial" w:hAnsi="Arial" w:cs="Arial"/>
          <w:sz w:val="24"/>
          <w:szCs w:val="24"/>
        </w:rPr>
        <w:t xml:space="preserve">referenced in the </w:t>
      </w:r>
      <w:r w:rsidR="002130CA" w:rsidRPr="007F5765">
        <w:rPr>
          <w:rFonts w:ascii="Arial" w:hAnsi="Arial" w:cs="Arial"/>
          <w:sz w:val="24"/>
          <w:szCs w:val="24"/>
        </w:rPr>
        <w:t>RFA</w:t>
      </w:r>
      <w:r w:rsidR="00A36156" w:rsidRPr="007F5765">
        <w:rPr>
          <w:rFonts w:ascii="Arial" w:hAnsi="Arial" w:cs="Arial"/>
          <w:sz w:val="24"/>
          <w:szCs w:val="24"/>
        </w:rPr>
        <w:t xml:space="preserve">. </w:t>
      </w:r>
      <w:bookmarkStart w:id="142" w:name="_Toc339908429"/>
      <w:bookmarkStart w:id="143" w:name="_Toc368947619"/>
    </w:p>
    <w:p w14:paraId="32619405" w14:textId="1ADA1C0D" w:rsidR="0058197F" w:rsidRPr="00CE0E7A" w:rsidRDefault="0058197F" w:rsidP="0058197F">
      <w:pPr>
        <w:pStyle w:val="Heading2"/>
        <w:rPr>
          <w:rFonts w:ascii="Arial" w:hAnsi="Arial" w:cs="Arial"/>
        </w:rPr>
      </w:pPr>
      <w:bookmarkStart w:id="144" w:name="_Toc19263769"/>
      <w:bookmarkStart w:id="145" w:name="_Toc128414541"/>
      <w:bookmarkStart w:id="146" w:name="_Toc128644300"/>
      <w:bookmarkStart w:id="147" w:name="_Hlk128398792"/>
      <w:r w:rsidRPr="00CE0E7A">
        <w:rPr>
          <w:rFonts w:ascii="Arial" w:hAnsi="Arial" w:cs="Arial"/>
        </w:rPr>
        <w:t>VI</w:t>
      </w:r>
      <w:r>
        <w:rPr>
          <w:rFonts w:ascii="Arial" w:hAnsi="Arial" w:cs="Arial"/>
        </w:rPr>
        <w:t>I</w:t>
      </w:r>
      <w:r w:rsidRPr="00CE0E7A">
        <w:rPr>
          <w:rFonts w:ascii="Arial" w:hAnsi="Arial" w:cs="Arial"/>
        </w:rPr>
        <w:t xml:space="preserve">I. </w:t>
      </w:r>
      <w:bookmarkEnd w:id="144"/>
      <w:r>
        <w:rPr>
          <w:rFonts w:ascii="Arial" w:hAnsi="Arial" w:cs="Arial"/>
        </w:rPr>
        <w:t>Information Session</w:t>
      </w:r>
      <w:bookmarkEnd w:id="145"/>
      <w:bookmarkEnd w:id="146"/>
    </w:p>
    <w:bookmarkEnd w:id="147"/>
    <w:p w14:paraId="64784A79" w14:textId="09AFBF2C" w:rsidR="0058197F" w:rsidRDefault="0058197F" w:rsidP="0058197F">
      <w:pPr>
        <w:rPr>
          <w:rFonts w:ascii="Arial" w:eastAsia="Calibri" w:hAnsi="Arial" w:cs="Arial"/>
          <w:sz w:val="24"/>
          <w:szCs w:val="24"/>
        </w:rPr>
      </w:pPr>
      <w:r w:rsidRPr="004E52A8">
        <w:rPr>
          <w:rFonts w:ascii="Arial" w:eastAsia="Calibri" w:hAnsi="Arial" w:cs="Arial"/>
          <w:sz w:val="24"/>
          <w:szCs w:val="24"/>
        </w:rPr>
        <w:t>A virtual information session will take place for interested applicants. Details and the registration link are on the cover of this RFA.</w:t>
      </w:r>
    </w:p>
    <w:p w14:paraId="409447DC" w14:textId="27DB05ED" w:rsidR="00286D30" w:rsidRDefault="00286D30" w:rsidP="0058197F">
      <w:pPr>
        <w:rPr>
          <w:rFonts w:ascii="Arial" w:eastAsia="Calibri" w:hAnsi="Arial" w:cs="Arial"/>
          <w:sz w:val="24"/>
          <w:szCs w:val="24"/>
        </w:rPr>
      </w:pPr>
    </w:p>
    <w:p w14:paraId="187F2533" w14:textId="4A3C7D67" w:rsidR="00286D30" w:rsidRDefault="00286D30" w:rsidP="0058197F">
      <w:pPr>
        <w:rPr>
          <w:rFonts w:ascii="Arial" w:eastAsia="Calibri" w:hAnsi="Arial" w:cs="Arial"/>
          <w:sz w:val="24"/>
          <w:szCs w:val="24"/>
        </w:rPr>
      </w:pPr>
    </w:p>
    <w:p w14:paraId="0DA3A36D" w14:textId="77777777" w:rsidR="00286D30" w:rsidRPr="004E52A8" w:rsidRDefault="00286D30" w:rsidP="0058197F">
      <w:pPr>
        <w:rPr>
          <w:rFonts w:ascii="Arial" w:hAnsi="Arial" w:cs="Arial"/>
          <w:sz w:val="24"/>
          <w:szCs w:val="24"/>
        </w:rPr>
      </w:pPr>
    </w:p>
    <w:p w14:paraId="22BA4D7D" w14:textId="77777777" w:rsidR="00997BDE" w:rsidRPr="00A828BC" w:rsidRDefault="00663FFB">
      <w:pPr>
        <w:pStyle w:val="Heading1"/>
        <w:rPr>
          <w:rFonts w:ascii="Arial" w:hAnsi="Arial" w:cs="Arial"/>
        </w:rPr>
      </w:pPr>
      <w:bookmarkStart w:id="148" w:name="_Toc529197781"/>
      <w:bookmarkStart w:id="149" w:name="_Toc128644301"/>
      <w:r w:rsidRPr="00A828BC">
        <w:rPr>
          <w:rFonts w:ascii="Arial" w:hAnsi="Arial" w:cs="Arial"/>
        </w:rPr>
        <w:t>C</w:t>
      </w:r>
      <w:r w:rsidR="00997BDE" w:rsidRPr="00A828BC">
        <w:rPr>
          <w:rFonts w:ascii="Arial" w:hAnsi="Arial" w:cs="Arial"/>
        </w:rPr>
        <w:t>.  Eligible Applicants and Selection Processes</w:t>
      </w:r>
      <w:bookmarkEnd w:id="142"/>
      <w:bookmarkEnd w:id="143"/>
      <w:bookmarkEnd w:id="148"/>
      <w:bookmarkEnd w:id="149"/>
    </w:p>
    <w:p w14:paraId="603B67E2" w14:textId="3224645E" w:rsidR="00997BDE" w:rsidRPr="00A828BC" w:rsidRDefault="00997BDE" w:rsidP="00997BDE">
      <w:pPr>
        <w:pStyle w:val="Heading2"/>
        <w:tabs>
          <w:tab w:val="left" w:pos="1134"/>
          <w:tab w:val="left" w:pos="1701"/>
        </w:tabs>
        <w:rPr>
          <w:rFonts w:ascii="Arial" w:hAnsi="Arial" w:cs="Arial"/>
        </w:rPr>
      </w:pPr>
      <w:bookmarkStart w:id="150" w:name="_Toc339908430"/>
      <w:bookmarkStart w:id="151" w:name="_Toc368947620"/>
      <w:bookmarkStart w:id="152" w:name="_Toc529197782"/>
      <w:bookmarkStart w:id="153" w:name="_Toc53056193"/>
      <w:bookmarkStart w:id="154" w:name="_Toc128644302"/>
      <w:r w:rsidRPr="00A828BC">
        <w:rPr>
          <w:rFonts w:ascii="Arial" w:hAnsi="Arial" w:cs="Arial"/>
        </w:rPr>
        <w:t xml:space="preserve">I.  Who Is Eligible </w:t>
      </w:r>
      <w:r w:rsidR="008E7FED">
        <w:rPr>
          <w:rFonts w:ascii="Arial" w:hAnsi="Arial" w:cs="Arial"/>
        </w:rPr>
        <w:t>t</w:t>
      </w:r>
      <w:r w:rsidRPr="00A828BC">
        <w:rPr>
          <w:rFonts w:ascii="Arial" w:hAnsi="Arial" w:cs="Arial"/>
        </w:rPr>
        <w:t>o Apply?</w:t>
      </w:r>
      <w:bookmarkEnd w:id="150"/>
      <w:bookmarkEnd w:id="151"/>
      <w:bookmarkEnd w:id="152"/>
      <w:bookmarkEnd w:id="153"/>
      <w:bookmarkEnd w:id="154"/>
    </w:p>
    <w:p w14:paraId="2CC74035" w14:textId="77777777" w:rsidR="0058197F" w:rsidRPr="000F016E" w:rsidRDefault="0058197F" w:rsidP="0058197F">
      <w:pPr>
        <w:pStyle w:val="Body0"/>
        <w:ind w:firstLine="0"/>
        <w:rPr>
          <w:rFonts w:ascii="Arial" w:hAnsi="Arial" w:cs="Arial"/>
          <w:sz w:val="24"/>
          <w:szCs w:val="24"/>
        </w:rPr>
      </w:pPr>
      <w:bookmarkStart w:id="155" w:name="_Toc477111744"/>
      <w:bookmarkStart w:id="156" w:name="_Toc477112440"/>
      <w:bookmarkStart w:id="157" w:name="_Toc527562067"/>
      <w:bookmarkStart w:id="158" w:name="_Toc19263772"/>
      <w:bookmarkStart w:id="159" w:name="_Toc33367134"/>
      <w:bookmarkStart w:id="160" w:name="_Toc33432212"/>
      <w:bookmarkStart w:id="161" w:name="_Toc64377907"/>
      <w:bookmarkStart w:id="162" w:name="_Toc65062136"/>
      <w:bookmarkStart w:id="163" w:name="_Toc109732807"/>
      <w:bookmarkStart w:id="164" w:name="_Toc128414544"/>
      <w:bookmarkStart w:id="165" w:name="_Toc128587768"/>
      <w:bookmarkStart w:id="166" w:name="_Toc128644303"/>
      <w:bookmarkStart w:id="167" w:name="_Toc368947621"/>
      <w:bookmarkStart w:id="168" w:name="_Toc402126730"/>
      <w:bookmarkStart w:id="169" w:name="_Toc464227206"/>
      <w:bookmarkStart w:id="170" w:name="_Toc464465358"/>
      <w:bookmarkStart w:id="171" w:name="_Toc464465726"/>
      <w:bookmarkStart w:id="172" w:name="_Toc494383715"/>
      <w:bookmarkStart w:id="173" w:name="_Toc529197783"/>
      <w:bookmarkStart w:id="174" w:name="_Toc53056194"/>
      <w:bookmarkStart w:id="175" w:name="_Toc53069110"/>
      <w:bookmarkStart w:id="176" w:name="_Toc64907334"/>
      <w:bookmarkStart w:id="177" w:name="_Toc65573838"/>
      <w:r w:rsidRPr="000F016E">
        <w:rPr>
          <w:rStyle w:val="Heading3Char"/>
          <w:rFonts w:ascii="Arial" w:hAnsi="Arial" w:cs="Arial"/>
          <w:sz w:val="24"/>
        </w:rPr>
        <w:t>Organization Qualifications:</w:t>
      </w:r>
      <w:bookmarkEnd w:id="155"/>
      <w:bookmarkEnd w:id="156"/>
      <w:bookmarkEnd w:id="157"/>
      <w:bookmarkEnd w:id="158"/>
      <w:bookmarkEnd w:id="159"/>
      <w:bookmarkEnd w:id="160"/>
      <w:bookmarkEnd w:id="161"/>
      <w:bookmarkEnd w:id="162"/>
      <w:bookmarkEnd w:id="163"/>
      <w:bookmarkEnd w:id="164"/>
      <w:bookmarkEnd w:id="165"/>
      <w:bookmarkEnd w:id="166"/>
      <w:r w:rsidRPr="000F016E">
        <w:rPr>
          <w:rStyle w:val="Heading3Char"/>
          <w:rFonts w:ascii="Arial" w:hAnsi="Arial" w:cs="Arial"/>
          <w:sz w:val="24"/>
        </w:rPr>
        <w:t xml:space="preserve"> </w:t>
      </w:r>
      <w:r w:rsidRPr="000F016E">
        <w:rPr>
          <w:rFonts w:ascii="Arial" w:hAnsi="Arial" w:cs="Arial"/>
          <w:sz w:val="24"/>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72F6EF71" w14:textId="5CEEB84B" w:rsidR="0058197F" w:rsidRDefault="0058197F" w:rsidP="0058197F">
      <w:pPr>
        <w:pStyle w:val="Body0"/>
        <w:ind w:firstLine="0"/>
        <w:rPr>
          <w:rFonts w:ascii="Arial" w:hAnsi="Arial" w:cs="Arial"/>
          <w:sz w:val="24"/>
          <w:szCs w:val="24"/>
        </w:rPr>
      </w:pPr>
      <w:r w:rsidRPr="000F016E">
        <w:rPr>
          <w:rFonts w:ascii="Arial" w:hAnsi="Arial" w:cs="Arial"/>
          <w:sz w:val="24"/>
          <w:szCs w:val="24"/>
        </w:rPr>
        <w:t>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are discussed later in this document.</w:t>
      </w:r>
    </w:p>
    <w:p w14:paraId="4D211021" w14:textId="5FECC6FC" w:rsidR="00286D30" w:rsidRPr="00286D30" w:rsidRDefault="00286D30" w:rsidP="0058197F">
      <w:pPr>
        <w:pStyle w:val="Body0"/>
        <w:ind w:firstLine="0"/>
        <w:rPr>
          <w:rFonts w:ascii="Arial" w:hAnsi="Arial" w:cs="Arial"/>
          <w:sz w:val="24"/>
          <w:szCs w:val="24"/>
        </w:rPr>
      </w:pPr>
      <w:bookmarkStart w:id="178" w:name="_Hlk143544468"/>
      <w:r w:rsidRPr="00625766">
        <w:rPr>
          <w:rStyle w:val="ui-provider"/>
          <w:rFonts w:ascii="Arial" w:hAnsi="Arial" w:cs="Arial"/>
          <w:sz w:val="24"/>
          <w:szCs w:val="24"/>
        </w:rPr>
        <w:t>Eligible organizations that are primarily female or minority managed or led, and agencies within or primarily recruiting from designated labor surplus areas are encouraged to apply</w:t>
      </w:r>
      <w:r>
        <w:rPr>
          <w:rStyle w:val="ui-provider"/>
          <w:rFonts w:ascii="Arial" w:hAnsi="Arial" w:cs="Arial"/>
          <w:sz w:val="24"/>
          <w:szCs w:val="24"/>
        </w:rPr>
        <w:t>.</w:t>
      </w:r>
    </w:p>
    <w:p w14:paraId="3B1108F0" w14:textId="0FCD7E70" w:rsidR="004A00F4" w:rsidRDefault="005D5F11" w:rsidP="00CC1DB5">
      <w:pPr>
        <w:pStyle w:val="Body0"/>
        <w:ind w:firstLine="0"/>
        <w:rPr>
          <w:rFonts w:ascii="Arial" w:hAnsi="Arial" w:cs="Arial"/>
          <w:sz w:val="24"/>
          <w:szCs w:val="24"/>
        </w:rPr>
      </w:pPr>
      <w:bookmarkStart w:id="179" w:name="funding_preferences"/>
      <w:bookmarkStart w:id="180" w:name="_Toc368947622"/>
      <w:bookmarkStart w:id="181" w:name="_Toc402126731"/>
      <w:bookmarkStart w:id="182" w:name="_Toc464227207"/>
      <w:bookmarkStart w:id="183" w:name="_Toc464465359"/>
      <w:bookmarkStart w:id="184" w:name="_Toc464465727"/>
      <w:bookmarkStart w:id="185" w:name="_Toc494383716"/>
      <w:bookmarkStart w:id="186" w:name="_Toc529197784"/>
      <w:bookmarkStart w:id="187" w:name="_Toc53056195"/>
      <w:bookmarkStart w:id="188" w:name="_Toc53069111"/>
      <w:bookmarkStart w:id="189" w:name="_Toc64907335"/>
      <w:bookmarkStart w:id="190" w:name="_Toc65573839"/>
      <w:bookmarkStart w:id="191" w:name="_Toc128587769"/>
      <w:bookmarkStart w:id="192" w:name="_Toc128644304"/>
      <w:bookmarkEnd w:id="167"/>
      <w:bookmarkEnd w:id="168"/>
      <w:bookmarkEnd w:id="169"/>
      <w:bookmarkEnd w:id="170"/>
      <w:bookmarkEnd w:id="171"/>
      <w:bookmarkEnd w:id="172"/>
      <w:bookmarkEnd w:id="173"/>
      <w:bookmarkEnd w:id="174"/>
      <w:bookmarkEnd w:id="175"/>
      <w:bookmarkEnd w:id="176"/>
      <w:bookmarkEnd w:id="177"/>
      <w:bookmarkEnd w:id="178"/>
      <w:bookmarkEnd w:id="179"/>
      <w:r w:rsidRPr="000F016E">
        <w:rPr>
          <w:rStyle w:val="Heading3Char"/>
          <w:rFonts w:ascii="Arial" w:hAnsi="Arial" w:cs="Arial"/>
          <w:sz w:val="24"/>
        </w:rPr>
        <w:t>Preference</w:t>
      </w:r>
      <w:r w:rsidR="00997BDE" w:rsidRPr="000F016E">
        <w:rPr>
          <w:rStyle w:val="Heading3Char"/>
          <w:rFonts w:ascii="Arial" w:hAnsi="Arial" w:cs="Arial"/>
          <w:sz w:val="24"/>
        </w:rPr>
        <w:t>:</w:t>
      </w:r>
      <w:bookmarkEnd w:id="180"/>
      <w:bookmarkEnd w:id="181"/>
      <w:bookmarkEnd w:id="182"/>
      <w:bookmarkEnd w:id="183"/>
      <w:bookmarkEnd w:id="184"/>
      <w:bookmarkEnd w:id="185"/>
      <w:bookmarkEnd w:id="186"/>
      <w:bookmarkEnd w:id="187"/>
      <w:bookmarkEnd w:id="188"/>
      <w:bookmarkEnd w:id="189"/>
      <w:bookmarkEnd w:id="190"/>
      <w:bookmarkEnd w:id="191"/>
      <w:bookmarkEnd w:id="192"/>
      <w:r w:rsidR="00997BDE" w:rsidRPr="000F016E">
        <w:rPr>
          <w:rFonts w:ascii="Arial" w:hAnsi="Arial" w:cs="Arial"/>
          <w:sz w:val="24"/>
          <w:szCs w:val="24"/>
        </w:rPr>
        <w:t xml:space="preserve"> </w:t>
      </w:r>
      <w:bookmarkStart w:id="193" w:name="_Hlk143544517"/>
      <w:r w:rsidR="0041642E" w:rsidRPr="000F016E">
        <w:rPr>
          <w:rFonts w:ascii="Arial" w:hAnsi="Arial" w:cs="Arial"/>
          <w:sz w:val="24"/>
          <w:szCs w:val="24"/>
        </w:rPr>
        <w:t>Volunteer Maine</w:t>
      </w:r>
      <w:r w:rsidR="00997BDE" w:rsidRPr="000F016E">
        <w:rPr>
          <w:rFonts w:ascii="Arial" w:hAnsi="Arial" w:cs="Arial"/>
          <w:sz w:val="24"/>
          <w:szCs w:val="24"/>
        </w:rPr>
        <w:t xml:space="preserve"> will give </w:t>
      </w:r>
      <w:r w:rsidRPr="000F016E">
        <w:rPr>
          <w:rFonts w:ascii="Arial" w:hAnsi="Arial" w:cs="Arial"/>
          <w:sz w:val="24"/>
          <w:szCs w:val="24"/>
        </w:rPr>
        <w:t>preference</w:t>
      </w:r>
      <w:r w:rsidR="00997BDE" w:rsidRPr="000F016E">
        <w:rPr>
          <w:rFonts w:ascii="Arial" w:hAnsi="Arial" w:cs="Arial"/>
          <w:sz w:val="24"/>
          <w:szCs w:val="24"/>
        </w:rPr>
        <w:t xml:space="preserve"> </w:t>
      </w:r>
      <w:r w:rsidR="00C9364D" w:rsidRPr="000F016E">
        <w:rPr>
          <w:rFonts w:ascii="Arial" w:hAnsi="Arial" w:cs="Arial"/>
          <w:sz w:val="24"/>
          <w:szCs w:val="24"/>
        </w:rPr>
        <w:t xml:space="preserve">points </w:t>
      </w:r>
      <w:r w:rsidR="00997BDE" w:rsidRPr="000F016E">
        <w:rPr>
          <w:rFonts w:ascii="Arial" w:hAnsi="Arial" w:cs="Arial"/>
          <w:sz w:val="24"/>
          <w:szCs w:val="24"/>
        </w:rPr>
        <w:t>to applications</w:t>
      </w:r>
    </w:p>
    <w:bookmarkEnd w:id="193"/>
    <w:p w14:paraId="2DF9A230" w14:textId="735FACD7" w:rsidR="00997BDE" w:rsidRDefault="004A00F4" w:rsidP="00625766">
      <w:pPr>
        <w:pStyle w:val="Body0"/>
        <w:numPr>
          <w:ilvl w:val="0"/>
          <w:numId w:val="58"/>
        </w:numPr>
        <w:tabs>
          <w:tab w:val="clear" w:pos="720"/>
          <w:tab w:val="left" w:pos="810"/>
        </w:tabs>
        <w:ind w:hanging="342"/>
        <w:rPr>
          <w:rFonts w:ascii="Arial" w:hAnsi="Arial" w:cs="Arial"/>
          <w:sz w:val="24"/>
          <w:szCs w:val="24"/>
        </w:rPr>
      </w:pPr>
      <w:r>
        <w:rPr>
          <w:rFonts w:ascii="Arial" w:hAnsi="Arial" w:cs="Arial"/>
          <w:sz w:val="24"/>
          <w:szCs w:val="24"/>
        </w:rPr>
        <w:t>F</w:t>
      </w:r>
      <w:r w:rsidR="00997BDE" w:rsidRPr="004A00F4">
        <w:rPr>
          <w:rFonts w:ascii="Arial" w:hAnsi="Arial" w:cs="Arial"/>
          <w:sz w:val="24"/>
          <w:szCs w:val="24"/>
        </w:rPr>
        <w:t xml:space="preserve">rom partnerships or coalitions whose members represent local organizations working together </w:t>
      </w:r>
      <w:r w:rsidR="00D877F0" w:rsidRPr="004A00F4">
        <w:rPr>
          <w:rFonts w:ascii="Arial" w:hAnsi="Arial" w:cs="Arial"/>
          <w:sz w:val="24"/>
          <w:szCs w:val="24"/>
        </w:rPr>
        <w:t>to implement a common evidence-based approach to a community problem</w:t>
      </w:r>
      <w:r w:rsidR="00997BDE" w:rsidRPr="004A00F4">
        <w:rPr>
          <w:rFonts w:ascii="Arial" w:hAnsi="Arial" w:cs="Arial"/>
          <w:sz w:val="24"/>
          <w:szCs w:val="24"/>
        </w:rPr>
        <w:t xml:space="preserve">. Partnerships are expected to either build on existing cooperative efforts or draw new partners together in ways that do not duplicate existing community efforts.  </w:t>
      </w:r>
      <w:r>
        <w:rPr>
          <w:rFonts w:ascii="Arial" w:hAnsi="Arial" w:cs="Arial"/>
          <w:sz w:val="24"/>
          <w:szCs w:val="24"/>
        </w:rPr>
        <w:br/>
      </w:r>
      <w:r>
        <w:rPr>
          <w:rFonts w:ascii="Arial" w:hAnsi="Arial" w:cs="Arial"/>
          <w:sz w:val="24"/>
          <w:szCs w:val="24"/>
        </w:rPr>
        <w:br/>
      </w:r>
      <w:r w:rsidR="00997BDE" w:rsidRPr="004A00F4">
        <w:rPr>
          <w:rFonts w:ascii="Arial" w:hAnsi="Arial" w:cs="Arial"/>
          <w:sz w:val="24"/>
          <w:szCs w:val="24"/>
        </w:rP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731409FA" w14:textId="6077DF29" w:rsidR="004A00F4" w:rsidRPr="004A00F4" w:rsidRDefault="004A00F4" w:rsidP="00625766">
      <w:pPr>
        <w:pStyle w:val="Body0"/>
        <w:numPr>
          <w:ilvl w:val="0"/>
          <w:numId w:val="58"/>
        </w:numPr>
        <w:rPr>
          <w:rFonts w:ascii="Arial" w:hAnsi="Arial" w:cs="Arial"/>
          <w:sz w:val="24"/>
          <w:szCs w:val="24"/>
        </w:rPr>
      </w:pPr>
      <w:r>
        <w:rPr>
          <w:rFonts w:ascii="Arial" w:hAnsi="Arial" w:cs="Arial"/>
          <w:sz w:val="24"/>
          <w:szCs w:val="24"/>
        </w:rPr>
        <w:t>S</w:t>
      </w:r>
      <w:r w:rsidRPr="009C5800">
        <w:rPr>
          <w:rFonts w:ascii="Arial" w:hAnsi="Arial" w:cs="Arial"/>
          <w:sz w:val="24"/>
          <w:szCs w:val="24"/>
        </w:rPr>
        <w:t xml:space="preserve">ubmitted by an organization led by or primarily supporting </w:t>
      </w:r>
      <w:r>
        <w:rPr>
          <w:rFonts w:ascii="Arial" w:hAnsi="Arial" w:cs="Arial"/>
          <w:sz w:val="24"/>
          <w:szCs w:val="24"/>
        </w:rPr>
        <w:t xml:space="preserve">or recruiting participants from </w:t>
      </w:r>
      <w:r w:rsidRPr="009C5800">
        <w:rPr>
          <w:rFonts w:ascii="Arial" w:hAnsi="Arial" w:cs="Arial"/>
          <w:sz w:val="24"/>
          <w:szCs w:val="24"/>
        </w:rPr>
        <w:t>historically marginalized communities and/or people.</w:t>
      </w:r>
    </w:p>
    <w:p w14:paraId="370F7F0A" w14:textId="77777777" w:rsidR="0058197F" w:rsidRPr="000F016E" w:rsidRDefault="0058197F" w:rsidP="0058197F">
      <w:pPr>
        <w:rPr>
          <w:rStyle w:val="BodyChar"/>
          <w:rFonts w:ascii="Arial" w:hAnsi="Arial" w:cs="Arial"/>
          <w:sz w:val="24"/>
          <w:szCs w:val="24"/>
        </w:rPr>
      </w:pPr>
      <w:bookmarkStart w:id="194" w:name="_Toc128587770"/>
      <w:bookmarkStart w:id="195" w:name="_Toc128644305"/>
      <w:r w:rsidRPr="000F016E">
        <w:rPr>
          <w:rStyle w:val="Heading3Char"/>
          <w:rFonts w:ascii="Arial" w:hAnsi="Arial" w:cs="Arial"/>
          <w:sz w:val="24"/>
        </w:rPr>
        <w:t>Not Eligible:</w:t>
      </w:r>
      <w:bookmarkEnd w:id="194"/>
      <w:bookmarkEnd w:id="195"/>
      <w:r w:rsidRPr="000F016E">
        <w:rPr>
          <w:rStyle w:val="Heading3Char"/>
          <w:rFonts w:ascii="Arial" w:hAnsi="Arial" w:cs="Arial"/>
          <w:sz w:val="24"/>
        </w:rPr>
        <w:t xml:space="preserve"> </w:t>
      </w:r>
      <w:r w:rsidRPr="000F016E">
        <w:rPr>
          <w:rFonts w:ascii="Arial" w:hAnsi="Arial" w:cs="Arial"/>
          <w:sz w:val="24"/>
          <w:szCs w:val="24"/>
        </w:rPr>
        <w:t xml:space="preserve"> Organizations that have been convicted of a federal crime are disqualified from receiving assistance under an AmeriCorps grant. </w:t>
      </w:r>
      <w:r w:rsidRPr="000F016E">
        <w:rPr>
          <w:rStyle w:val="BodyChar"/>
          <w:rFonts w:ascii="Arial" w:hAnsi="Arial" w:cs="Arial"/>
          <w:sz w:val="24"/>
          <w:szCs w:val="24"/>
        </w:rPr>
        <w:t>Pursuant to the Lobbying disclosure Act of 1995, an organization described in Sections 501(c)(4) of the Internal Revenue Code of 1986, 26 USC 501(c)(4), which engages in lobbying activities is not eligible to apply.</w:t>
      </w:r>
    </w:p>
    <w:p w14:paraId="688976ED" w14:textId="77777777" w:rsidR="0058197F" w:rsidRPr="000F016E" w:rsidRDefault="0058197F" w:rsidP="0058197F">
      <w:pPr>
        <w:widowControl w:val="0"/>
        <w:suppressAutoHyphens/>
        <w:rPr>
          <w:rFonts w:ascii="Arial" w:hAnsi="Arial" w:cs="Arial"/>
          <w:kern w:val="1"/>
          <w:sz w:val="24"/>
          <w:szCs w:val="24"/>
        </w:rPr>
      </w:pPr>
      <w:r w:rsidRPr="000F016E">
        <w:rPr>
          <w:rFonts w:ascii="Arial" w:hAnsi="Arial" w:cs="Arial"/>
          <w:kern w:val="1"/>
          <w:sz w:val="24"/>
          <w:szCs w:val="24"/>
        </w:rPr>
        <w:t>Note that under section 745 of Title VII, Division E of the Consolidated Appropriations Act, 2016, if CNCS is aware that any corporation has any unpaid Federal tax liability which—</w:t>
      </w:r>
    </w:p>
    <w:p w14:paraId="7CA44932" w14:textId="77777777" w:rsidR="0058197F" w:rsidRPr="000F016E" w:rsidRDefault="0058197F" w:rsidP="007C46A1">
      <w:pPr>
        <w:pStyle w:val="ListParagraph"/>
        <w:widowControl w:val="0"/>
        <w:numPr>
          <w:ilvl w:val="0"/>
          <w:numId w:val="30"/>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has been assessed</w:t>
      </w:r>
    </w:p>
    <w:p w14:paraId="459900F8" w14:textId="77777777" w:rsidR="0058197F" w:rsidRPr="000F016E" w:rsidRDefault="0058197F" w:rsidP="007C46A1">
      <w:pPr>
        <w:pStyle w:val="ListParagraph"/>
        <w:widowControl w:val="0"/>
        <w:numPr>
          <w:ilvl w:val="0"/>
          <w:numId w:val="30"/>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 xml:space="preserve">for which all judicial and administrative remedies have been exhausted or have lapsed, and </w:t>
      </w:r>
    </w:p>
    <w:p w14:paraId="19C70309" w14:textId="77777777" w:rsidR="0058197F" w:rsidRPr="000F016E" w:rsidRDefault="0058197F" w:rsidP="007C46A1">
      <w:pPr>
        <w:pStyle w:val="ListParagraph"/>
        <w:widowControl w:val="0"/>
        <w:numPr>
          <w:ilvl w:val="0"/>
          <w:numId w:val="30"/>
        </w:numPr>
        <w:suppressAutoHyphens/>
        <w:autoSpaceDE w:val="0"/>
        <w:rPr>
          <w:rStyle w:val="BodyChar"/>
          <w:rFonts w:ascii="Arial" w:hAnsi="Arial" w:cs="Arial"/>
          <w:sz w:val="24"/>
          <w:szCs w:val="24"/>
        </w:rPr>
      </w:pPr>
      <w:r w:rsidRPr="000F016E">
        <w:rPr>
          <w:rFonts w:ascii="Arial" w:eastAsia="Times New Roman" w:hAnsi="Arial" w:cs="Arial"/>
          <w:kern w:val="1"/>
          <w:sz w:val="24"/>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 w:val="24"/>
          <w:szCs w:val="24"/>
        </w:rPr>
        <w:footnoteReference w:id="1"/>
      </w:r>
      <w:r w:rsidRPr="000F016E">
        <w:rPr>
          <w:rFonts w:ascii="Arial" w:eastAsia="Times New Roman" w:hAnsi="Arial" w:cs="Arial"/>
          <w:kern w:val="1"/>
          <w:sz w:val="24"/>
          <w:szCs w:val="24"/>
        </w:rPr>
        <w:t xml:space="preserve"> A similar restriction may be enacted with the appropriation which will fund awards under this RFA/Notice. </w:t>
      </w:r>
    </w:p>
    <w:p w14:paraId="5E2ED361" w14:textId="72027973" w:rsidR="00416BDB" w:rsidRPr="000F016E" w:rsidRDefault="00416BDB" w:rsidP="00940345">
      <w:pPr>
        <w:pStyle w:val="Body0"/>
        <w:ind w:firstLine="0"/>
        <w:rPr>
          <w:rFonts w:ascii="Arial" w:hAnsi="Arial" w:cs="Arial"/>
          <w:sz w:val="24"/>
          <w:szCs w:val="24"/>
        </w:rPr>
      </w:pPr>
      <w:r w:rsidRPr="000F016E">
        <w:rPr>
          <w:rFonts w:ascii="Arial" w:hAnsi="Arial" w:cs="Arial"/>
          <w:b/>
          <w:smallCaps/>
          <w:sz w:val="24"/>
          <w:szCs w:val="24"/>
        </w:rPr>
        <w:t xml:space="preserve">Special Note About Proposals Submitted to Both </w:t>
      </w:r>
      <w:r w:rsidR="00FB518F" w:rsidRPr="000F016E">
        <w:rPr>
          <w:rFonts w:ascii="Arial" w:hAnsi="Arial" w:cs="Arial"/>
          <w:b/>
          <w:smallCaps/>
          <w:sz w:val="24"/>
          <w:szCs w:val="24"/>
        </w:rPr>
        <w:t xml:space="preserve">AmeriCorps </w:t>
      </w:r>
      <w:r w:rsidRPr="000F016E">
        <w:rPr>
          <w:rFonts w:ascii="Arial" w:hAnsi="Arial" w:cs="Arial"/>
          <w:b/>
          <w:smallCaps/>
          <w:sz w:val="24"/>
          <w:szCs w:val="24"/>
        </w:rPr>
        <w:t xml:space="preserve">National and </w:t>
      </w:r>
      <w:r w:rsidR="00FB518F" w:rsidRPr="000F016E">
        <w:rPr>
          <w:rFonts w:ascii="Arial" w:hAnsi="Arial" w:cs="Arial"/>
          <w:b/>
          <w:smallCaps/>
          <w:sz w:val="24"/>
          <w:szCs w:val="24"/>
        </w:rPr>
        <w:t xml:space="preserve">AmeriCorps </w:t>
      </w:r>
      <w:r w:rsidRPr="000F016E">
        <w:rPr>
          <w:rFonts w:ascii="Arial" w:hAnsi="Arial" w:cs="Arial"/>
          <w:b/>
          <w:smallCaps/>
          <w:sz w:val="24"/>
          <w:szCs w:val="24"/>
        </w:rPr>
        <w:t>State Competitions.</w:t>
      </w:r>
      <w:r w:rsidRPr="000F016E">
        <w:rPr>
          <w:rFonts w:ascii="Arial" w:hAnsi="Arial" w:cs="Arial"/>
          <w:sz w:val="24"/>
          <w:szCs w:val="24"/>
        </w:rPr>
        <w:t xml:space="preserve">  </w:t>
      </w:r>
      <w:r w:rsidR="009A6EDD" w:rsidRPr="000F016E">
        <w:rPr>
          <w:rFonts w:ascii="Arial" w:hAnsi="Arial" w:cs="Arial"/>
          <w:sz w:val="24"/>
          <w:szCs w:val="24"/>
        </w:rPr>
        <w:t>Volunteer Maine</w:t>
      </w:r>
      <w:r w:rsidRPr="000F016E">
        <w:rPr>
          <w:rFonts w:ascii="Arial" w:hAnsi="Arial" w:cs="Arial"/>
          <w:sz w:val="24"/>
          <w:szCs w:val="24"/>
        </w:rPr>
        <w:t xml:space="preserve"> will not entertain proposals for the same project if an applicant submits to both the </w:t>
      </w:r>
      <w:r w:rsidR="00FB518F" w:rsidRPr="000F016E">
        <w:rPr>
          <w:rFonts w:ascii="Arial" w:hAnsi="Arial" w:cs="Arial"/>
          <w:sz w:val="24"/>
          <w:szCs w:val="24"/>
        </w:rPr>
        <w:t xml:space="preserve">AmeriCorps </w:t>
      </w:r>
      <w:r w:rsidRPr="000F016E">
        <w:rPr>
          <w:rFonts w:ascii="Arial" w:hAnsi="Arial" w:cs="Arial"/>
          <w:sz w:val="24"/>
          <w:szCs w:val="24"/>
        </w:rPr>
        <w:t xml:space="preserve">National and </w:t>
      </w:r>
      <w:r w:rsidR="00FB518F" w:rsidRPr="000F016E">
        <w:rPr>
          <w:rFonts w:ascii="Arial" w:hAnsi="Arial" w:cs="Arial"/>
          <w:sz w:val="24"/>
          <w:szCs w:val="24"/>
        </w:rPr>
        <w:t xml:space="preserve">AmeriCorps </w:t>
      </w:r>
      <w:r w:rsidRPr="000F016E">
        <w:rPr>
          <w:rFonts w:ascii="Arial" w:hAnsi="Arial" w:cs="Arial"/>
          <w:sz w:val="24"/>
          <w:szCs w:val="24"/>
        </w:rPr>
        <w:t>State competition since both competitions occur simultaneously and a project may not be funded from both sources for concurrent operation</w:t>
      </w:r>
      <w:r w:rsidR="00940345" w:rsidRPr="000F016E">
        <w:rPr>
          <w:rFonts w:ascii="Arial" w:hAnsi="Arial" w:cs="Arial"/>
          <w:sz w:val="24"/>
          <w:szCs w:val="24"/>
        </w:rPr>
        <w:t xml:space="preserve">. See page </w:t>
      </w:r>
      <w:r w:rsidR="00940345" w:rsidRPr="000F016E">
        <w:rPr>
          <w:rFonts w:ascii="Arial" w:hAnsi="Arial" w:cs="Arial"/>
          <w:sz w:val="24"/>
          <w:szCs w:val="24"/>
        </w:rPr>
        <w:fldChar w:fldCharType="begin"/>
      </w:r>
      <w:r w:rsidR="00940345" w:rsidRPr="000F016E">
        <w:rPr>
          <w:rFonts w:ascii="Arial" w:hAnsi="Arial" w:cs="Arial"/>
          <w:sz w:val="24"/>
          <w:szCs w:val="24"/>
        </w:rPr>
        <w:instrText xml:space="preserve"> PAGEREF same_project \h </w:instrText>
      </w:r>
      <w:r w:rsidR="00940345" w:rsidRPr="000F016E">
        <w:rPr>
          <w:rFonts w:ascii="Arial" w:hAnsi="Arial" w:cs="Arial"/>
          <w:sz w:val="24"/>
          <w:szCs w:val="24"/>
        </w:rPr>
      </w:r>
      <w:r w:rsidR="00940345" w:rsidRPr="000F016E">
        <w:rPr>
          <w:rFonts w:ascii="Arial" w:hAnsi="Arial" w:cs="Arial"/>
          <w:sz w:val="24"/>
          <w:szCs w:val="24"/>
        </w:rPr>
        <w:fldChar w:fldCharType="separate"/>
      </w:r>
      <w:r w:rsidR="00940345" w:rsidRPr="000F016E">
        <w:rPr>
          <w:rFonts w:ascii="Arial" w:hAnsi="Arial" w:cs="Arial"/>
          <w:noProof/>
          <w:sz w:val="24"/>
          <w:szCs w:val="24"/>
        </w:rPr>
        <w:t>9</w:t>
      </w:r>
      <w:r w:rsidR="00940345" w:rsidRPr="000F016E">
        <w:rPr>
          <w:rFonts w:ascii="Arial" w:hAnsi="Arial" w:cs="Arial"/>
          <w:sz w:val="24"/>
          <w:szCs w:val="24"/>
        </w:rPr>
        <w:fldChar w:fldCharType="end"/>
      </w:r>
      <w:r w:rsidR="00940345" w:rsidRPr="000F016E">
        <w:rPr>
          <w:rFonts w:ascii="Arial" w:hAnsi="Arial" w:cs="Arial"/>
          <w:sz w:val="24"/>
          <w:szCs w:val="24"/>
        </w:rPr>
        <w:t xml:space="preserve"> for “same project” definition criteria.</w:t>
      </w:r>
    </w:p>
    <w:p w14:paraId="457007E8" w14:textId="77777777" w:rsidR="00997BDE" w:rsidRPr="00C9364D" w:rsidRDefault="00997BDE" w:rsidP="00997BDE">
      <w:pPr>
        <w:pStyle w:val="Heading2"/>
        <w:rPr>
          <w:rFonts w:ascii="Arial" w:hAnsi="Arial" w:cs="Arial"/>
        </w:rPr>
      </w:pPr>
      <w:bookmarkStart w:id="196" w:name="_Toc339908431"/>
      <w:bookmarkStart w:id="197" w:name="_Toc368947623"/>
      <w:bookmarkStart w:id="198" w:name="_Toc529197785"/>
      <w:bookmarkStart w:id="199" w:name="_Toc53056196"/>
      <w:bookmarkStart w:id="200" w:name="_Toc128644306"/>
      <w:r w:rsidRPr="00C9364D">
        <w:rPr>
          <w:rFonts w:ascii="Arial" w:hAnsi="Arial" w:cs="Arial"/>
        </w:rPr>
        <w:t>II.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Pr="00C9364D">
        <w:rPr>
          <w:rFonts w:ascii="Arial" w:hAnsi="Arial" w:cs="Arial"/>
        </w:rPr>
        <w:t>Proposals</w:t>
      </w:r>
      <w:bookmarkEnd w:id="196"/>
      <w:bookmarkEnd w:id="197"/>
      <w:bookmarkEnd w:id="198"/>
      <w:bookmarkEnd w:id="199"/>
      <w:bookmarkEnd w:id="200"/>
    </w:p>
    <w:p w14:paraId="06CE28D3" w14:textId="77777777" w:rsidR="00940345" w:rsidRPr="000F016E" w:rsidRDefault="00940345" w:rsidP="00940345">
      <w:pPr>
        <w:pStyle w:val="Heading3"/>
        <w:pBdr>
          <w:bottom w:val="none" w:sz="0" w:space="0" w:color="auto"/>
        </w:pBdr>
        <w:rPr>
          <w:rFonts w:ascii="Arial" w:hAnsi="Arial" w:cs="Arial"/>
          <w:bCs/>
          <w:sz w:val="24"/>
        </w:rPr>
      </w:pPr>
      <w:bookmarkStart w:id="201" w:name="_Toc368947624"/>
      <w:bookmarkStart w:id="202" w:name="_Toc402126733"/>
      <w:bookmarkStart w:id="203" w:name="_Toc464227209"/>
      <w:bookmarkStart w:id="204" w:name="_Toc464465361"/>
      <w:bookmarkStart w:id="205" w:name="_Toc464465729"/>
      <w:bookmarkStart w:id="206" w:name="_Toc477111749"/>
      <w:bookmarkStart w:id="207" w:name="_Toc477112445"/>
      <w:bookmarkStart w:id="208" w:name="_Toc527562072"/>
      <w:bookmarkStart w:id="209" w:name="_Toc19263777"/>
      <w:bookmarkStart w:id="210" w:name="_Toc33367139"/>
      <w:bookmarkStart w:id="211" w:name="_Toc33432217"/>
      <w:bookmarkStart w:id="212" w:name="_Toc64377911"/>
      <w:bookmarkStart w:id="213" w:name="_Toc65062140"/>
      <w:bookmarkStart w:id="214" w:name="_Toc109732811"/>
      <w:bookmarkStart w:id="215" w:name="_Toc128414548"/>
      <w:bookmarkStart w:id="216" w:name="_Toc128587772"/>
      <w:bookmarkStart w:id="217" w:name="_Toc128644307"/>
      <w:r w:rsidRPr="000F016E">
        <w:rPr>
          <w:rFonts w:ascii="Arial" w:hAnsi="Arial" w:cs="Arial"/>
          <w:bCs/>
          <w:sz w:val="24"/>
        </w:rPr>
        <w:t xml:space="preserve">State Review by </w:t>
      </w:r>
      <w:bookmarkEnd w:id="201"/>
      <w:bookmarkEnd w:id="202"/>
      <w:bookmarkEnd w:id="203"/>
      <w:bookmarkEnd w:id="204"/>
      <w:bookmarkEnd w:id="205"/>
      <w:bookmarkEnd w:id="206"/>
      <w:bookmarkEnd w:id="207"/>
      <w:bookmarkEnd w:id="208"/>
      <w:bookmarkEnd w:id="209"/>
      <w:bookmarkEnd w:id="210"/>
      <w:bookmarkEnd w:id="211"/>
      <w:bookmarkEnd w:id="212"/>
      <w:bookmarkEnd w:id="213"/>
      <w:r w:rsidRPr="000F016E">
        <w:rPr>
          <w:rFonts w:ascii="Arial" w:hAnsi="Arial" w:cs="Arial"/>
          <w:bCs/>
          <w:sz w:val="24"/>
        </w:rPr>
        <w:t>Volunteer Maine, the state service commission</w:t>
      </w:r>
      <w:bookmarkEnd w:id="214"/>
      <w:bookmarkEnd w:id="215"/>
      <w:bookmarkEnd w:id="216"/>
      <w:bookmarkEnd w:id="217"/>
      <w:r w:rsidRPr="000F016E">
        <w:rPr>
          <w:rFonts w:ascii="Arial" w:hAnsi="Arial" w:cs="Arial"/>
          <w:bCs/>
          <w:sz w:val="24"/>
        </w:rPr>
        <w:t xml:space="preserve">   </w:t>
      </w:r>
    </w:p>
    <w:p w14:paraId="2E00CE5E" w14:textId="77777777" w:rsidR="00940345" w:rsidRPr="000F016E" w:rsidRDefault="00940345" w:rsidP="00940345">
      <w:pPr>
        <w:rPr>
          <w:rFonts w:ascii="Arial" w:hAnsi="Arial" w:cs="Arial"/>
          <w:sz w:val="24"/>
          <w:szCs w:val="24"/>
        </w:rPr>
      </w:pPr>
      <w:r w:rsidRPr="000F016E">
        <w:rPr>
          <w:rFonts w:ascii="Arial" w:hAnsi="Arial" w:cs="Arial"/>
          <w:sz w:val="24"/>
          <w:szCs w:val="24"/>
        </w:rPr>
        <w:t>The Commission uses selection criteria and a process that incorporates the mandatory AmeriCorps weighting and scoring of various criteria published in the Code of Federal Regulations, as well as Commission policies on funding and performance, and the requirements of state contract selection rules.</w:t>
      </w:r>
    </w:p>
    <w:p w14:paraId="6FF9A9F6"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All AmeriCorps proposals are assessed by the Commission’s Grant Selection and Performance Task Force using a two-phase process.</w:t>
      </w:r>
    </w:p>
    <w:p w14:paraId="57FA3CF3"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One. </w:t>
      </w:r>
      <w:r w:rsidRPr="000F016E">
        <w:rPr>
          <w:rFonts w:ascii="Arial" w:hAnsi="Arial" w:cs="Arial"/>
          <w:sz w:val="24"/>
          <w:szCs w:val="24"/>
        </w:rPr>
        <w:t xml:space="preserve"> Peer Review of application narrative, budget, and performance measure components using federally required scoring system. Reviewers are community service practitioners, educators, administrators, and specialists in the areas of environment, public safety, education, and other human needs who evaluate the quality of the proposals.  </w:t>
      </w:r>
    </w:p>
    <w:p w14:paraId="36011669"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Volunteer Maine uses the mandated AmeriCorps weighting and selection criteria during this phase: 50% for Program Design, 25% for Organizational Capability, and 25% for Budget Adequacy and Cost Effectiveness for a possible total score of 100 Peer Reviewer points.</w:t>
      </w:r>
    </w:p>
    <w:p w14:paraId="62C595B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(A proposal that demonstrates overall competence and is worthy of support; it has some weaknesses. Total score between 80 and 89)</w:t>
      </w:r>
    </w:p>
    <w:p w14:paraId="34353430"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with Hesitation (A proposal with approximately equal strengths and weaknesses.  Total score between 60 and 79.)</w:t>
      </w:r>
    </w:p>
    <w:p w14:paraId="781FDCFE"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Do Not Recommend for Further Review (A proposal with serious shortcomings.  There are numerous weaknesses and few strengths. Total score 59 or below)</w:t>
      </w:r>
    </w:p>
    <w:p w14:paraId="2F54B187" w14:textId="3D910534" w:rsidR="005638E6" w:rsidRDefault="00940345" w:rsidP="00940345">
      <w:pPr>
        <w:pStyle w:val="Body0"/>
        <w:ind w:firstLine="0"/>
        <w:rPr>
          <w:rFonts w:ascii="Arial" w:hAnsi="Arial" w:cs="Arial"/>
          <w:sz w:val="24"/>
          <w:szCs w:val="24"/>
          <w:u w:val="single"/>
        </w:rPr>
      </w:pPr>
      <w:r w:rsidRPr="000F016E">
        <w:rPr>
          <w:rFonts w:ascii="Arial" w:hAnsi="Arial" w:cs="Arial"/>
          <w:sz w:val="24"/>
          <w:szCs w:val="24"/>
        </w:rPr>
        <w:t xml:space="preserve">Applications not recommended for further review will be excluded from </w:t>
      </w:r>
      <w:r w:rsidR="005638E6" w:rsidRPr="000F016E">
        <w:rPr>
          <w:rFonts w:ascii="Arial" w:hAnsi="Arial" w:cs="Arial"/>
          <w:sz w:val="24"/>
          <w:szCs w:val="24"/>
        </w:rPr>
        <w:t xml:space="preserve">Phase </w:t>
      </w:r>
      <w:r w:rsidR="005638E6">
        <w:rPr>
          <w:rFonts w:ascii="Arial" w:hAnsi="Arial" w:cs="Arial"/>
          <w:sz w:val="24"/>
          <w:szCs w:val="24"/>
        </w:rPr>
        <w:t>T</w:t>
      </w:r>
      <w:r w:rsidR="005638E6" w:rsidRPr="000F016E">
        <w:rPr>
          <w:rFonts w:ascii="Arial" w:hAnsi="Arial" w:cs="Arial"/>
          <w:sz w:val="24"/>
          <w:szCs w:val="24"/>
        </w:rPr>
        <w:t>wo</w:t>
      </w:r>
      <w:r w:rsidR="005638E6">
        <w:rPr>
          <w:rFonts w:ascii="Arial" w:hAnsi="Arial" w:cs="Arial"/>
          <w:sz w:val="24"/>
          <w:szCs w:val="24"/>
        </w:rPr>
        <w:t xml:space="preserve"> </w:t>
      </w:r>
      <w:r w:rsidRPr="000F016E">
        <w:rPr>
          <w:rFonts w:ascii="Arial" w:hAnsi="Arial" w:cs="Arial"/>
          <w:sz w:val="24"/>
          <w:szCs w:val="24"/>
        </w:rPr>
        <w:t>consideration</w:t>
      </w:r>
      <w:r w:rsidR="005638E6">
        <w:rPr>
          <w:rFonts w:ascii="Arial" w:hAnsi="Arial" w:cs="Arial"/>
          <w:sz w:val="24"/>
          <w:szCs w:val="24"/>
        </w:rPr>
        <w:t>.</w:t>
      </w:r>
      <w:r w:rsidRPr="000F016E">
        <w:rPr>
          <w:rFonts w:ascii="Arial" w:hAnsi="Arial" w:cs="Arial"/>
          <w:sz w:val="24"/>
          <w:szCs w:val="24"/>
        </w:rPr>
        <w:t xml:space="preserve"> </w:t>
      </w:r>
    </w:p>
    <w:p w14:paraId="086AE974" w14:textId="2A663D91"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Two: </w:t>
      </w:r>
      <w:r w:rsidRPr="000F016E">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It also will consider information gathered in a structured interview of representatives of the grant applicant. The representatives must include the proposed project director plus personnel responsible for finances and human resources. The interview will be conducted through remote technology and recorded. Task Force members will review the recording as part of their assessment tasks.</w:t>
      </w:r>
    </w:p>
    <w:p w14:paraId="4B4EA648" w14:textId="77777777" w:rsidR="00940345" w:rsidRPr="000F016E" w:rsidRDefault="00940345" w:rsidP="00940345">
      <w:pPr>
        <w:rPr>
          <w:rFonts w:ascii="Arial" w:hAnsi="Arial" w:cs="Arial"/>
          <w:sz w:val="24"/>
          <w:szCs w:val="24"/>
        </w:rPr>
      </w:pPr>
      <w:r w:rsidRPr="000F016E">
        <w:rPr>
          <w:rFonts w:ascii="Arial" w:hAnsi="Arial" w:cs="Arial"/>
          <w:sz w:val="24"/>
          <w:szCs w:val="24"/>
        </w:rPr>
        <w:t>The Task Force will use the following weighting and selection criteria during this phase:  25 points Funding Priority Alignment, 10 points Program Model, 15 points Commission Preferences (rural, partnerships, marginalized communities), 10 points Financial Plan, 15 points Fiscal Systems, 10 points Past Performance, and 15 points for Grant Readiness for a possible total of 100 points.</w:t>
      </w:r>
    </w:p>
    <w:p w14:paraId="234DE2D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Upon completion of the Task Force review, the scores from Phase One and Phase Two will be combined to produce a single review score.</w:t>
      </w:r>
    </w:p>
    <w:p w14:paraId="7E04EF6E" w14:textId="7F817BA5" w:rsidR="00940345" w:rsidRPr="000F016E" w:rsidRDefault="00940345" w:rsidP="00940345">
      <w:pPr>
        <w:rPr>
          <w:rFonts w:ascii="Arial" w:hAnsi="Arial" w:cs="Arial"/>
          <w:sz w:val="24"/>
          <w:szCs w:val="24"/>
        </w:rPr>
      </w:pPr>
      <w:r w:rsidRPr="000F016E">
        <w:rPr>
          <w:rFonts w:ascii="Arial" w:hAnsi="Arial" w:cs="Arial"/>
          <w:sz w:val="24"/>
          <w:szCs w:val="24"/>
        </w:rPr>
        <w:t xml:space="preserve">The Grant Selection and Performance Task Force will then make final recommendations for funding to the full Commission. Proposals that address Commission priorities and preferences will be considered first for awards. If there are sufficient funds remaining, proposals in other categories will be considered. </w:t>
      </w:r>
    </w:p>
    <w:p w14:paraId="1E62432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The Grant Selection and Performance Task Force will then make its final recommendations for funding to the full Maine Commission which retains the right to issue either full or partial awards at its discretion. The Task Force is not obligated to recommend funding of any proposals.</w:t>
      </w:r>
    </w:p>
    <w:p w14:paraId="3FE4DA7F" w14:textId="7F4E9B13" w:rsidR="00002B57" w:rsidRPr="000F016E" w:rsidRDefault="00F749F5" w:rsidP="008E2FB8">
      <w:pPr>
        <w:pStyle w:val="Body0"/>
        <w:ind w:firstLine="0"/>
        <w:rPr>
          <w:rFonts w:ascii="Arial" w:hAnsi="Arial" w:cs="Arial"/>
          <w:sz w:val="24"/>
          <w:szCs w:val="24"/>
        </w:rPr>
      </w:pPr>
      <w:r w:rsidRPr="000F016E">
        <w:rPr>
          <w:rFonts w:ascii="Arial" w:hAnsi="Arial" w:cs="Arial"/>
          <w:b/>
          <w:smallCaps/>
          <w:sz w:val="24"/>
          <w:szCs w:val="24"/>
        </w:rPr>
        <w:t>Commission Vote On Applications</w:t>
      </w:r>
      <w:r w:rsidR="00940345" w:rsidRPr="000F016E">
        <w:rPr>
          <w:rFonts w:ascii="Arial" w:hAnsi="Arial" w:cs="Arial"/>
          <w:b/>
          <w:smallCaps/>
          <w:sz w:val="24"/>
          <w:szCs w:val="24"/>
        </w:rPr>
        <w:t xml:space="preserve">.  </w:t>
      </w:r>
      <w:r w:rsidRPr="000F016E">
        <w:rPr>
          <w:rFonts w:ascii="Arial" w:hAnsi="Arial" w:cs="Arial"/>
          <w:sz w:val="24"/>
          <w:szCs w:val="24"/>
        </w:rPr>
        <w:t>The Commission</w:t>
      </w:r>
      <w:r w:rsidR="002B42BE" w:rsidRPr="000F016E">
        <w:rPr>
          <w:rFonts w:ascii="Arial" w:hAnsi="Arial" w:cs="Arial"/>
          <w:sz w:val="24"/>
          <w:szCs w:val="24"/>
        </w:rPr>
        <w:t xml:space="preserve"> will </w:t>
      </w:r>
      <w:r w:rsidR="004A00F4">
        <w:rPr>
          <w:rFonts w:ascii="Arial" w:hAnsi="Arial" w:cs="Arial"/>
          <w:sz w:val="24"/>
          <w:szCs w:val="24"/>
        </w:rPr>
        <w:t>vote on</w:t>
      </w:r>
      <w:r w:rsidR="004A00F4" w:rsidRPr="000F016E">
        <w:rPr>
          <w:rFonts w:ascii="Arial" w:hAnsi="Arial" w:cs="Arial"/>
          <w:sz w:val="24"/>
          <w:szCs w:val="24"/>
        </w:rPr>
        <w:t xml:space="preserve"> </w:t>
      </w:r>
      <w:r w:rsidR="004A00F4">
        <w:rPr>
          <w:rFonts w:ascii="Arial" w:hAnsi="Arial" w:cs="Arial"/>
          <w:sz w:val="24"/>
          <w:szCs w:val="24"/>
        </w:rPr>
        <w:t>funding</w:t>
      </w:r>
      <w:r w:rsidR="004A00F4" w:rsidRPr="000F016E">
        <w:rPr>
          <w:rFonts w:ascii="Arial" w:hAnsi="Arial" w:cs="Arial"/>
          <w:sz w:val="24"/>
          <w:szCs w:val="24"/>
        </w:rPr>
        <w:t xml:space="preserve"> </w:t>
      </w:r>
      <w:r w:rsidR="002B42BE" w:rsidRPr="000F016E">
        <w:rPr>
          <w:rFonts w:ascii="Arial" w:hAnsi="Arial" w:cs="Arial"/>
          <w:sz w:val="24"/>
          <w:szCs w:val="24"/>
        </w:rPr>
        <w:t xml:space="preserve">the applications </w:t>
      </w:r>
      <w:r w:rsidRPr="000F016E">
        <w:rPr>
          <w:rFonts w:ascii="Arial" w:hAnsi="Arial" w:cs="Arial"/>
          <w:sz w:val="24"/>
          <w:szCs w:val="24"/>
        </w:rPr>
        <w:t xml:space="preserve">recommended at </w:t>
      </w:r>
      <w:r w:rsidR="00C709F2" w:rsidRPr="000F016E">
        <w:rPr>
          <w:rFonts w:ascii="Arial" w:hAnsi="Arial" w:cs="Arial"/>
          <w:sz w:val="24"/>
          <w:szCs w:val="24"/>
        </w:rPr>
        <w:t xml:space="preserve">the regular </w:t>
      </w:r>
      <w:r w:rsidR="004A00F4">
        <w:rPr>
          <w:rFonts w:ascii="Arial" w:hAnsi="Arial" w:cs="Arial"/>
          <w:sz w:val="24"/>
          <w:szCs w:val="24"/>
        </w:rPr>
        <w:t>October</w:t>
      </w:r>
      <w:r w:rsidR="004A00F4" w:rsidRPr="000F016E">
        <w:rPr>
          <w:rFonts w:ascii="Arial" w:hAnsi="Arial" w:cs="Arial"/>
          <w:sz w:val="24"/>
          <w:szCs w:val="24"/>
        </w:rPr>
        <w:t xml:space="preserve"> </w:t>
      </w:r>
      <w:r w:rsidR="00EE4453" w:rsidRPr="000F016E">
        <w:rPr>
          <w:rFonts w:ascii="Arial" w:hAnsi="Arial" w:cs="Arial"/>
          <w:sz w:val="24"/>
          <w:szCs w:val="24"/>
        </w:rPr>
        <w:t>20</w:t>
      </w:r>
      <w:r w:rsidR="0041642E" w:rsidRPr="000F016E">
        <w:rPr>
          <w:rFonts w:ascii="Arial" w:hAnsi="Arial" w:cs="Arial"/>
          <w:sz w:val="24"/>
          <w:szCs w:val="24"/>
        </w:rPr>
        <w:t>2</w:t>
      </w:r>
      <w:r w:rsidR="00940345" w:rsidRPr="000F016E">
        <w:rPr>
          <w:rFonts w:ascii="Arial" w:hAnsi="Arial" w:cs="Arial"/>
          <w:sz w:val="24"/>
          <w:szCs w:val="24"/>
        </w:rPr>
        <w:t>3</w:t>
      </w:r>
      <w:r w:rsidR="00EE4453" w:rsidRPr="000F016E">
        <w:rPr>
          <w:rFonts w:ascii="Arial" w:hAnsi="Arial" w:cs="Arial"/>
          <w:sz w:val="24"/>
          <w:szCs w:val="24"/>
        </w:rPr>
        <w:t xml:space="preserve"> </w:t>
      </w:r>
      <w:r w:rsidR="00C709F2" w:rsidRPr="000F016E">
        <w:rPr>
          <w:rFonts w:ascii="Arial" w:hAnsi="Arial" w:cs="Arial"/>
          <w:sz w:val="24"/>
          <w:szCs w:val="24"/>
        </w:rPr>
        <w:t>business</w:t>
      </w:r>
      <w:r w:rsidRPr="000F016E">
        <w:rPr>
          <w:rFonts w:ascii="Arial" w:hAnsi="Arial" w:cs="Arial"/>
          <w:sz w:val="24"/>
          <w:szCs w:val="24"/>
        </w:rPr>
        <w:t xml:space="preserve"> meeting</w:t>
      </w:r>
      <w:r w:rsidR="0049360D" w:rsidRPr="000F016E">
        <w:rPr>
          <w:rFonts w:ascii="Arial" w:hAnsi="Arial" w:cs="Arial"/>
          <w:sz w:val="24"/>
          <w:szCs w:val="24"/>
        </w:rPr>
        <w:t>.</w:t>
      </w:r>
      <w:r w:rsidR="007708FE" w:rsidRPr="000F016E">
        <w:rPr>
          <w:rFonts w:ascii="Arial" w:hAnsi="Arial" w:cs="Arial"/>
          <w:sz w:val="24"/>
          <w:szCs w:val="24"/>
        </w:rPr>
        <w:t xml:space="preserve"> </w:t>
      </w:r>
    </w:p>
    <w:p w14:paraId="6003E69C" w14:textId="22319405" w:rsidR="002B201A" w:rsidRPr="000F016E" w:rsidRDefault="007708FE" w:rsidP="00940345">
      <w:pPr>
        <w:pStyle w:val="Heading3"/>
        <w:pBdr>
          <w:bottom w:val="none" w:sz="0" w:space="0" w:color="auto"/>
        </w:pBdr>
        <w:rPr>
          <w:rStyle w:val="InitialStyle"/>
          <w:rFonts w:ascii="Arial" w:hAnsi="Arial" w:cs="Arial"/>
        </w:rPr>
      </w:pPr>
      <w:bookmarkStart w:id="218" w:name="_Toc368947626"/>
      <w:bookmarkStart w:id="219" w:name="_Toc402126735"/>
      <w:bookmarkStart w:id="220" w:name="_Toc464227211"/>
      <w:bookmarkStart w:id="221" w:name="_Toc464465363"/>
      <w:bookmarkStart w:id="222" w:name="_Toc464465731"/>
      <w:bookmarkStart w:id="223" w:name="_Toc494383720"/>
      <w:bookmarkStart w:id="224" w:name="_Toc529197788"/>
      <w:bookmarkStart w:id="225" w:name="_Toc53056199"/>
      <w:bookmarkStart w:id="226" w:name="_Toc53069115"/>
      <w:bookmarkStart w:id="227" w:name="_Toc64907338"/>
      <w:bookmarkStart w:id="228" w:name="_Toc65573842"/>
      <w:bookmarkStart w:id="229" w:name="_Toc128587773"/>
      <w:bookmarkStart w:id="230" w:name="_Toc128644308"/>
      <w:r w:rsidRPr="002146D0">
        <w:rPr>
          <w:rFonts w:ascii="Arial" w:hAnsi="Arial" w:cs="Arial"/>
          <w:sz w:val="24"/>
        </w:rPr>
        <w:t>Proposal Contents Available to the Public</w:t>
      </w:r>
      <w:bookmarkEnd w:id="218"/>
      <w:bookmarkEnd w:id="219"/>
      <w:bookmarkEnd w:id="220"/>
      <w:bookmarkEnd w:id="221"/>
      <w:bookmarkEnd w:id="222"/>
      <w:bookmarkEnd w:id="223"/>
      <w:bookmarkEnd w:id="224"/>
      <w:bookmarkEnd w:id="225"/>
      <w:bookmarkEnd w:id="226"/>
      <w:bookmarkEnd w:id="227"/>
      <w:bookmarkEnd w:id="228"/>
      <w:r w:rsidR="00940345" w:rsidRPr="000F016E">
        <w:rPr>
          <w:rFonts w:ascii="Arial" w:hAnsi="Arial" w:cs="Arial"/>
          <w:sz w:val="24"/>
        </w:rPr>
        <w:t xml:space="preserve">. </w:t>
      </w:r>
      <w:r w:rsidRPr="000F016E">
        <w:rPr>
          <w:rFonts w:ascii="Arial" w:hAnsi="Arial" w:cs="Arial"/>
          <w:b w:val="0"/>
          <w:bCs/>
          <w:smallCaps w:val="0"/>
          <w:sz w:val="24"/>
        </w:rPr>
        <w:t xml:space="preserve">Once the </w:t>
      </w:r>
      <w:r w:rsidR="000B012E" w:rsidRPr="000F016E">
        <w:rPr>
          <w:rFonts w:ascii="Arial" w:hAnsi="Arial" w:cs="Arial"/>
          <w:b w:val="0"/>
          <w:bCs/>
          <w:smallCaps w:val="0"/>
          <w:sz w:val="24"/>
        </w:rPr>
        <w:t xml:space="preserve">Commission </w:t>
      </w:r>
      <w:r w:rsidRPr="000F016E">
        <w:rPr>
          <w:rFonts w:ascii="Arial" w:hAnsi="Arial" w:cs="Arial"/>
          <w:b w:val="0"/>
          <w:bCs/>
          <w:smallCaps w:val="0"/>
          <w:sz w:val="24"/>
        </w:rPr>
        <w:t xml:space="preserve">selection process is complete, all submissions in response to this </w:t>
      </w:r>
      <w:r w:rsidR="002130CA" w:rsidRPr="000F016E">
        <w:rPr>
          <w:rFonts w:ascii="Arial" w:hAnsi="Arial" w:cs="Arial"/>
          <w:b w:val="0"/>
          <w:bCs/>
          <w:smallCaps w:val="0"/>
          <w:sz w:val="24"/>
        </w:rPr>
        <w:t>RFA</w:t>
      </w:r>
      <w:r w:rsidRPr="000F016E">
        <w:rPr>
          <w:rFonts w:ascii="Arial" w:hAnsi="Arial" w:cs="Arial"/>
          <w:b w:val="0"/>
          <w:bCs/>
          <w:smallCaps w:val="0"/>
          <w:sz w:val="24"/>
        </w:rPr>
        <w:t xml:space="preserve"> will be considered public records available for public inspection pursuant to the </w:t>
      </w:r>
      <w:hyperlink r:id="rId28" w:history="1">
        <w:r w:rsidRPr="000F016E">
          <w:rPr>
            <w:rStyle w:val="Hyperlink"/>
            <w:rFonts w:ascii="Arial" w:hAnsi="Arial" w:cs="Arial"/>
            <w:b w:val="0"/>
            <w:bCs/>
            <w:smallCaps w:val="0"/>
            <w:sz w:val="24"/>
          </w:rPr>
          <w:t>State of Maine Freedom of Access Act</w:t>
        </w:r>
      </w:hyperlink>
      <w:r w:rsidRPr="000F016E">
        <w:rPr>
          <w:rFonts w:ascii="Arial" w:hAnsi="Arial" w:cs="Arial"/>
          <w:b w:val="0"/>
          <w:bCs/>
          <w:smallCaps w:val="0"/>
          <w:sz w:val="24"/>
        </w:rPr>
        <w:t xml:space="preserve"> (FOAA) (1 M.R.S. §§ 401 </w:t>
      </w:r>
      <w:r w:rsidRPr="000F016E">
        <w:rPr>
          <w:rFonts w:ascii="Arial" w:hAnsi="Arial" w:cs="Arial"/>
          <w:b w:val="0"/>
          <w:bCs/>
          <w:i/>
          <w:smallCaps w:val="0"/>
          <w:sz w:val="24"/>
        </w:rPr>
        <w:t>et seq.</w:t>
      </w:r>
      <w:r w:rsidRPr="000F016E">
        <w:rPr>
          <w:rFonts w:ascii="Arial" w:hAnsi="Arial" w:cs="Arial"/>
          <w:b w:val="0"/>
          <w:bCs/>
          <w:smallCaps w:val="0"/>
          <w:sz w:val="24"/>
        </w:rPr>
        <w:t>).</w:t>
      </w:r>
      <w:r w:rsidRPr="000F016E">
        <w:rPr>
          <w:rFonts w:ascii="Arial" w:hAnsi="Arial" w:cs="Arial"/>
          <w:sz w:val="24"/>
        </w:rPr>
        <w:t xml:space="preserve"> </w:t>
      </w:r>
      <w:r w:rsidR="00940345" w:rsidRPr="000F016E">
        <w:rPr>
          <w:rFonts w:ascii="Arial" w:hAnsi="Arial" w:cs="Arial"/>
          <w:b w:val="0"/>
          <w:smallCaps w:val="0"/>
          <w:sz w:val="24"/>
        </w:rPr>
        <w:t>At the federal level, all submissions will become public record and available for public inspection pursuant to the Freedom of Information Act once the award decisions are accepted by AmeriCorps. Portions of submissions will be published on the federal website in compliance with its policy on government transparency.</w:t>
      </w:r>
      <w:bookmarkEnd w:id="229"/>
      <w:bookmarkEnd w:id="230"/>
    </w:p>
    <w:p w14:paraId="37EB026F" w14:textId="64667DC0" w:rsidR="00997BDE" w:rsidRPr="00C9364D" w:rsidRDefault="00997BDE" w:rsidP="00115680">
      <w:pPr>
        <w:pStyle w:val="Heading2"/>
        <w:rPr>
          <w:rFonts w:ascii="Arial" w:hAnsi="Arial" w:cs="Arial"/>
        </w:rPr>
      </w:pPr>
      <w:bookmarkStart w:id="231" w:name="_Toc339908432"/>
      <w:bookmarkStart w:id="232" w:name="_Toc368947627"/>
      <w:bookmarkStart w:id="233" w:name="_Toc529197789"/>
      <w:bookmarkStart w:id="234" w:name="_Toc53056200"/>
      <w:bookmarkStart w:id="235" w:name="_Toc128644309"/>
      <w:r w:rsidRPr="00C9364D">
        <w:rPr>
          <w:rFonts w:ascii="Arial" w:hAnsi="Arial" w:cs="Arial"/>
        </w:rPr>
        <w:t xml:space="preserve">III. </w:t>
      </w:r>
      <w:r w:rsidR="00711F70" w:rsidRPr="00C9364D">
        <w:rPr>
          <w:rFonts w:ascii="Arial" w:hAnsi="Arial" w:cs="Arial"/>
        </w:rPr>
        <w:t xml:space="preserve"> </w:t>
      </w:r>
      <w:r w:rsidRPr="00C9364D">
        <w:rPr>
          <w:rFonts w:ascii="Arial" w:hAnsi="Arial" w:cs="Arial"/>
        </w:rPr>
        <w:t>Unauthorized Applicant Contact with Peer Reviewer or Grant Selection Task Force Members</w:t>
      </w:r>
      <w:bookmarkEnd w:id="231"/>
      <w:bookmarkEnd w:id="232"/>
      <w:bookmarkEnd w:id="233"/>
      <w:bookmarkEnd w:id="234"/>
      <w:bookmarkEnd w:id="235"/>
    </w:p>
    <w:p w14:paraId="4DC91DBC" w14:textId="7402BF0E" w:rsidR="0088305E" w:rsidRPr="000F016E" w:rsidRDefault="0088305E" w:rsidP="008E2FB8">
      <w:pPr>
        <w:overflowPunct/>
        <w:textAlignment w:val="auto"/>
        <w:rPr>
          <w:rFonts w:ascii="Arial" w:eastAsia="ComicSansMS" w:hAnsi="Arial" w:cs="Arial"/>
          <w:sz w:val="24"/>
          <w:szCs w:val="24"/>
        </w:rPr>
      </w:pPr>
      <w:r w:rsidRPr="000F016E">
        <w:rPr>
          <w:rFonts w:ascii="Arial" w:eastAsia="ComicSansMS" w:hAnsi="Arial" w:cs="Arial"/>
          <w:sz w:val="24"/>
          <w:szCs w:val="24"/>
        </w:rPr>
        <w:t>During the review period, applicants may not directly contact either Peer Reviewers or Grants Selection and Performance Task Force Reviewer</w:t>
      </w:r>
      <w:r w:rsidR="00B277AC" w:rsidRPr="000F016E">
        <w:rPr>
          <w:rFonts w:ascii="Arial" w:eastAsia="ComicSansMS" w:hAnsi="Arial" w:cs="Arial"/>
          <w:sz w:val="24"/>
          <w:szCs w:val="24"/>
        </w:rPr>
        <w:t>s</w:t>
      </w:r>
      <w:r w:rsidRPr="000F016E">
        <w:rPr>
          <w:rFonts w:ascii="Arial" w:eastAsia="ComicSansMS" w:hAnsi="Arial" w:cs="Arial"/>
          <w:sz w:val="24"/>
          <w:szCs w:val="24"/>
        </w:rPr>
        <w:t>, regarding this AmeriCorps Grant competition.  The review period begins at the submission deadline and ends when the Task Force presents it</w:t>
      </w:r>
      <w:r w:rsidR="00B277AC" w:rsidRPr="000F016E">
        <w:rPr>
          <w:rFonts w:ascii="Arial" w:eastAsia="ComicSansMS" w:hAnsi="Arial" w:cs="Arial"/>
          <w:sz w:val="24"/>
          <w:szCs w:val="24"/>
        </w:rPr>
        <w:t>s</w:t>
      </w:r>
      <w:r w:rsidRPr="000F016E">
        <w:rPr>
          <w:rFonts w:ascii="Arial" w:eastAsia="ComicSansMS" w:hAnsi="Arial" w:cs="Arial"/>
          <w:sz w:val="24"/>
          <w:szCs w:val="24"/>
        </w:rPr>
        <w:t xml:space="preserve"> decision to the Commission.</w:t>
      </w:r>
    </w:p>
    <w:p w14:paraId="3786A517" w14:textId="4B4E2656" w:rsidR="002D6C2C" w:rsidRPr="000F016E" w:rsidRDefault="0088305E" w:rsidP="008E2FB8">
      <w:pPr>
        <w:overflowPunct/>
        <w:textAlignment w:val="auto"/>
        <w:rPr>
          <w:rFonts w:ascii="Arial" w:eastAsia="ComicSansMS" w:hAnsi="Arial" w:cs="Arial"/>
          <w:sz w:val="24"/>
          <w:szCs w:val="24"/>
        </w:rPr>
      </w:pPr>
      <w:r w:rsidRPr="000F016E">
        <w:rPr>
          <w:rFonts w:ascii="Arial" w:eastAsia="ComicSansMS" w:hAnsi="Arial" w:cs="Arial"/>
          <w:sz w:val="24"/>
          <w:szCs w:val="24"/>
        </w:rPr>
        <w:t xml:space="preserve">Applicants may only contact the designated </w:t>
      </w:r>
      <w:r w:rsidR="00EE4453" w:rsidRPr="000F016E">
        <w:rPr>
          <w:rFonts w:ascii="Arial" w:eastAsia="ComicSansMS" w:hAnsi="Arial" w:cs="Arial"/>
          <w:sz w:val="24"/>
          <w:szCs w:val="24"/>
        </w:rPr>
        <w:t xml:space="preserve">proposal coordinator </w:t>
      </w:r>
      <w:r w:rsidRPr="000F016E">
        <w:rPr>
          <w:rFonts w:ascii="Arial" w:eastAsia="ComicSansMS" w:hAnsi="Arial" w:cs="Arial"/>
          <w:sz w:val="24"/>
          <w:szCs w:val="24"/>
        </w:rPr>
        <w:t xml:space="preserve">at the </w:t>
      </w:r>
      <w:r w:rsidR="009A6EDD" w:rsidRPr="000F016E">
        <w:rPr>
          <w:rFonts w:ascii="Arial" w:eastAsia="ComicSansMS" w:hAnsi="Arial" w:cs="Arial"/>
          <w:sz w:val="24"/>
          <w:szCs w:val="24"/>
        </w:rPr>
        <w:t>Volunteer Maine</w:t>
      </w:r>
      <w:r w:rsidRPr="000F016E">
        <w:rPr>
          <w:rFonts w:ascii="Arial" w:eastAsia="ComicSansMS" w:hAnsi="Arial" w:cs="Arial"/>
          <w:sz w:val="24"/>
          <w:szCs w:val="24"/>
        </w:rPr>
        <w:t xml:space="preserve"> with questions or comments regarding this competition.  If an applicant initiates or attempts direct contact with reviewers, this will result in disqualification of their proposal.  </w:t>
      </w:r>
    </w:p>
    <w:p w14:paraId="43783D7F" w14:textId="3C213ECC" w:rsidR="002D6C2C" w:rsidRPr="00C9364D" w:rsidRDefault="00616509" w:rsidP="00557AFD">
      <w:pPr>
        <w:pStyle w:val="Heading2"/>
        <w:rPr>
          <w:rFonts w:ascii="Arial" w:eastAsia="ComicSansMS" w:hAnsi="Arial" w:cs="Arial"/>
        </w:rPr>
      </w:pPr>
      <w:bookmarkStart w:id="236" w:name="_Toc339908433"/>
      <w:bookmarkStart w:id="237" w:name="_Toc368947628"/>
      <w:bookmarkStart w:id="238" w:name="_Toc529197790"/>
      <w:bookmarkStart w:id="239" w:name="_Toc53056201"/>
      <w:bookmarkStart w:id="240" w:name="_Toc128644310"/>
      <w:r w:rsidRPr="00C9364D">
        <w:rPr>
          <w:rFonts w:ascii="Arial" w:eastAsia="ComicSansMS" w:hAnsi="Arial" w:cs="Arial"/>
        </w:rPr>
        <w:t>IV</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236"/>
      <w:bookmarkEnd w:id="237"/>
      <w:bookmarkEnd w:id="238"/>
      <w:bookmarkEnd w:id="239"/>
      <w:bookmarkEnd w:id="240"/>
    </w:p>
    <w:p w14:paraId="76DBF851" w14:textId="7DD1813B" w:rsidR="008F02B2" w:rsidRPr="00C9364D" w:rsidRDefault="00616509" w:rsidP="00EE4453">
      <w:pPr>
        <w:overflowPunct/>
        <w:textAlignment w:val="auto"/>
        <w:rPr>
          <w:rFonts w:ascii="Arial" w:hAnsi="Arial" w:cs="Arial"/>
        </w:rPr>
      </w:pPr>
      <w:r w:rsidRPr="000F016E">
        <w:rPr>
          <w:rFonts w:ascii="Arial" w:eastAsia="ComicSansMS" w:hAnsi="Arial" w:cs="Arial"/>
          <w:sz w:val="24"/>
          <w:szCs w:val="24"/>
        </w:rPr>
        <w:t xml:space="preserve">Any person aggrieved by </w:t>
      </w:r>
      <w:r w:rsidR="009A6EDD" w:rsidRPr="000F016E">
        <w:rPr>
          <w:rFonts w:ascii="Arial" w:eastAsia="ComicSansMS" w:hAnsi="Arial" w:cs="Arial"/>
          <w:sz w:val="24"/>
          <w:szCs w:val="24"/>
        </w:rPr>
        <w:t>Volunteer Maine</w:t>
      </w:r>
      <w:r w:rsidRPr="000F016E">
        <w:rPr>
          <w:rFonts w:ascii="Arial" w:eastAsia="ComicSansMS" w:hAnsi="Arial" w:cs="Arial"/>
          <w:sz w:val="24"/>
          <w:szCs w:val="24"/>
        </w:rPr>
        <w:t xml:space="preserve">’s decisions under this </w:t>
      </w:r>
      <w:r w:rsidR="002130CA" w:rsidRPr="000F016E">
        <w:rPr>
          <w:rFonts w:ascii="Arial" w:eastAsia="ComicSansMS" w:hAnsi="Arial" w:cs="Arial"/>
          <w:sz w:val="24"/>
          <w:szCs w:val="24"/>
        </w:rPr>
        <w:t>RFA</w:t>
      </w:r>
      <w:r w:rsidRPr="000F016E">
        <w:rPr>
          <w:rFonts w:ascii="Arial" w:eastAsia="ComicSansMS" w:hAnsi="Arial" w:cs="Arial"/>
          <w:sz w:val="24"/>
          <w:szCs w:val="24"/>
        </w:rPr>
        <w:t xml:space="preserve"> may appeal the decision to the </w:t>
      </w:r>
      <w:r w:rsidRPr="000F016E">
        <w:rPr>
          <w:rFonts w:ascii="Arial" w:hAnsi="Arial" w:cs="Arial"/>
          <w:sz w:val="24"/>
          <w:szCs w:val="24"/>
        </w:rPr>
        <w:t xml:space="preserve">Director of the </w:t>
      </w:r>
      <w:r w:rsidR="00FE0036" w:rsidRPr="000F016E">
        <w:rPr>
          <w:rFonts w:ascii="Arial" w:hAnsi="Arial" w:cs="Arial"/>
          <w:sz w:val="24"/>
          <w:szCs w:val="24"/>
        </w:rPr>
        <w:t xml:space="preserve">Bureau of </w:t>
      </w:r>
      <w:r w:rsidR="00B86252" w:rsidRPr="000F016E">
        <w:rPr>
          <w:rFonts w:ascii="Arial" w:hAnsi="Arial" w:cs="Arial"/>
          <w:sz w:val="24"/>
          <w:szCs w:val="24"/>
        </w:rPr>
        <w:t>General Services</w:t>
      </w:r>
      <w:r w:rsidRPr="000F016E">
        <w:rPr>
          <w:rFonts w:ascii="Arial" w:hAnsi="Arial" w:cs="Arial"/>
          <w:sz w:val="24"/>
          <w:szCs w:val="24"/>
        </w:rPr>
        <w:t xml:space="preserve"> in the manner prescribed in 5 MRSA § 1825-E and 18-554 Code of Maine Rules, Chapter 120 (found here: </w:t>
      </w:r>
      <w:hyperlink r:id="rId29" w:history="1">
        <w:r w:rsidR="00B5731C" w:rsidRPr="000F016E">
          <w:rPr>
            <w:rStyle w:val="Hyperlink"/>
            <w:rFonts w:ascii="Arial" w:hAnsi="Arial" w:cs="Arial"/>
            <w:sz w:val="24"/>
            <w:szCs w:val="24"/>
          </w:rPr>
          <w:t>https://www.maine.gov/dafs/bbm/procurementservices/policies-procedures/chapter-120</w:t>
        </w:r>
      </w:hyperlink>
      <w:r w:rsidR="00B5731C" w:rsidRPr="000F016E">
        <w:rPr>
          <w:rStyle w:val="Hyperlink"/>
          <w:rFonts w:ascii="Arial" w:hAnsi="Arial" w:cs="Arial"/>
          <w:sz w:val="24"/>
          <w:szCs w:val="24"/>
        </w:rPr>
        <w:t xml:space="preserve"> </w:t>
      </w:r>
      <w:r w:rsidRPr="000F016E">
        <w:rPr>
          <w:rFonts w:ascii="Arial" w:hAnsi="Arial" w:cs="Arial"/>
          <w:sz w:val="24"/>
          <w:szCs w:val="24"/>
        </w:rPr>
        <w:t xml:space="preserve">).  The appeal must be in writing and filed with the Director of the </w:t>
      </w:r>
      <w:r w:rsidR="007A4699" w:rsidRPr="000F016E">
        <w:rPr>
          <w:rFonts w:ascii="Arial" w:hAnsi="Arial" w:cs="Arial"/>
          <w:sz w:val="24"/>
          <w:szCs w:val="24"/>
        </w:rPr>
        <w:t xml:space="preserve">Bureau of </w:t>
      </w:r>
      <w:r w:rsidR="00B86252" w:rsidRPr="000F016E">
        <w:rPr>
          <w:rFonts w:ascii="Arial" w:hAnsi="Arial" w:cs="Arial"/>
          <w:sz w:val="24"/>
          <w:szCs w:val="24"/>
        </w:rPr>
        <w:t>General Services</w:t>
      </w:r>
      <w:r w:rsidRPr="000F016E">
        <w:rPr>
          <w:rFonts w:ascii="Arial" w:hAnsi="Arial" w:cs="Arial"/>
          <w:sz w:val="24"/>
          <w:szCs w:val="24"/>
        </w:rPr>
        <w:t xml:space="preserve">, </w:t>
      </w:r>
      <w:r w:rsidR="008C052C" w:rsidRPr="000F016E">
        <w:rPr>
          <w:rFonts w:ascii="Arial" w:hAnsi="Arial" w:cs="Arial"/>
          <w:sz w:val="24"/>
          <w:szCs w:val="24"/>
        </w:rPr>
        <w:t>77</w:t>
      </w:r>
      <w:r w:rsidRPr="000F016E">
        <w:rPr>
          <w:rFonts w:ascii="Arial" w:hAnsi="Arial" w:cs="Arial"/>
          <w:sz w:val="24"/>
          <w:szCs w:val="24"/>
        </w:rPr>
        <w:t xml:space="preserve"> State House Station, Augusta, Maine, 04333-0009 within 15 calendar days of receipt of notification of contract award</w:t>
      </w:r>
      <w:r w:rsidRPr="00C9364D">
        <w:rPr>
          <w:rFonts w:ascii="Arial" w:hAnsi="Arial" w:cs="Arial"/>
        </w:rPr>
        <w:t>.</w:t>
      </w:r>
      <w:bookmarkStart w:id="241" w:name="_Toc339908434"/>
      <w:bookmarkStart w:id="242" w:name="_Toc368947629"/>
    </w:p>
    <w:p w14:paraId="6FD22AB1" w14:textId="67EB4B9F" w:rsidR="00CF2119" w:rsidRDefault="00CF2119" w:rsidP="008F02B2">
      <w:pPr>
        <w:overflowPunct/>
        <w:autoSpaceDE/>
        <w:autoSpaceDN/>
        <w:adjustRightInd/>
        <w:spacing w:before="0"/>
        <w:textAlignment w:val="auto"/>
        <w:rPr>
          <w:rFonts w:ascii="Arial" w:hAnsi="Arial" w:cs="Arial"/>
        </w:rPr>
      </w:pPr>
    </w:p>
    <w:p w14:paraId="6CBCBE76" w14:textId="77777777" w:rsidR="006D4634" w:rsidRPr="00C9364D" w:rsidRDefault="00014740" w:rsidP="008F02B2">
      <w:pPr>
        <w:pStyle w:val="Heading1"/>
        <w:rPr>
          <w:rFonts w:ascii="Arial" w:hAnsi="Arial" w:cs="Arial"/>
        </w:rPr>
      </w:pPr>
      <w:bookmarkStart w:id="243" w:name="_Toc529197791"/>
      <w:bookmarkStart w:id="244" w:name="_Toc128644311"/>
      <w:r w:rsidRPr="00C9364D">
        <w:rPr>
          <w:rFonts w:ascii="Arial" w:hAnsi="Arial" w:cs="Arial"/>
        </w:rPr>
        <w:t>D</w:t>
      </w:r>
      <w:r w:rsidR="00BE7A70" w:rsidRPr="00C9364D">
        <w:rPr>
          <w:rFonts w:ascii="Arial" w:hAnsi="Arial" w:cs="Arial"/>
        </w:rPr>
        <w:t xml:space="preserve">.  </w:t>
      </w:r>
      <w:r w:rsidR="006D4634" w:rsidRPr="00C9364D">
        <w:rPr>
          <w:rFonts w:ascii="Arial" w:hAnsi="Arial" w:cs="Arial"/>
        </w:rPr>
        <w:t>AmeriCorps Program</w:t>
      </w:r>
      <w:r w:rsidR="00006111" w:rsidRPr="00C9364D">
        <w:rPr>
          <w:rFonts w:ascii="Arial" w:hAnsi="Arial" w:cs="Arial"/>
        </w:rPr>
        <w:t xml:space="preserve"> Details</w:t>
      </w:r>
      <w:bookmarkEnd w:id="241"/>
      <w:bookmarkEnd w:id="242"/>
      <w:bookmarkEnd w:id="243"/>
      <w:bookmarkEnd w:id="244"/>
    </w:p>
    <w:p w14:paraId="1FE39FF1" w14:textId="089EAF99" w:rsidR="00730140" w:rsidRPr="000F016E" w:rsidRDefault="005638E6"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 w:val="24"/>
          <w:szCs w:val="24"/>
        </w:rPr>
      </w:pPr>
      <w:r w:rsidRPr="000F016E">
        <w:rPr>
          <w:rFonts w:ascii="Arial" w:hAnsi="Arial" w:cs="Arial"/>
          <w:noProof/>
          <w:sz w:val="24"/>
          <w:szCs w:val="24"/>
        </w:rPr>
        <w:drawing>
          <wp:anchor distT="0" distB="0" distL="114300" distR="114300" simplePos="0" relativeHeight="251650048" behindDoc="1" locked="0" layoutInCell="1" allowOverlap="1" wp14:anchorId="7264C6ED" wp14:editId="5213292C">
            <wp:simplePos x="0" y="0"/>
            <wp:positionH relativeFrom="margin">
              <wp:align>left</wp:align>
            </wp:positionH>
            <wp:positionV relativeFrom="paragraph">
              <wp:posOffset>7620</wp:posOffset>
            </wp:positionV>
            <wp:extent cx="1290320" cy="889000"/>
            <wp:effectExtent l="0" t="0" r="5080" b="635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290320" cy="889000"/>
                    </a:xfrm>
                    <a:prstGeom prst="rect">
                      <a:avLst/>
                    </a:prstGeom>
                    <a:noFill/>
                  </pic:spPr>
                </pic:pic>
              </a:graphicData>
            </a:graphic>
            <wp14:sizeRelH relativeFrom="page">
              <wp14:pctWidth>0</wp14:pctWidth>
            </wp14:sizeRelH>
            <wp14:sizeRelV relativeFrom="page">
              <wp14:pctHeight>0</wp14:pctHeight>
            </wp14:sizeRelV>
          </wp:anchor>
        </w:drawing>
      </w:r>
      <w:r w:rsidR="00234406" w:rsidRPr="000F016E">
        <w:rPr>
          <w:rFonts w:ascii="Arial" w:hAnsi="Arial" w:cs="Arial"/>
          <w:sz w:val="24"/>
          <w:szCs w:val="24"/>
        </w:rPr>
        <w:t xml:space="preserve">    </w:t>
      </w:r>
      <w:r w:rsidR="006D4634" w:rsidRPr="000F016E">
        <w:rPr>
          <w:rFonts w:ascii="Arial" w:hAnsi="Arial" w:cs="Arial"/>
          <w:sz w:val="24"/>
          <w:szCs w:val="24"/>
        </w:rPr>
        <w:t xml:space="preserve">AmeriCorps is a national service program with three distinct branches:  </w:t>
      </w:r>
    </w:p>
    <w:p w14:paraId="7A7BA9C1" w14:textId="46140207" w:rsidR="002E5496" w:rsidRPr="000F016E"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w:t>
      </w:r>
      <w:r w:rsidR="00730140" w:rsidRPr="000F016E">
        <w:rPr>
          <w:rFonts w:ascii="Arial" w:hAnsi="Arial" w:cs="Arial"/>
          <w:sz w:val="24"/>
          <w:szCs w:val="24"/>
        </w:rPr>
        <w:t>State and National</w:t>
      </w:r>
      <w:r w:rsidR="006D4634" w:rsidRPr="000F016E">
        <w:rPr>
          <w:rFonts w:ascii="Arial" w:hAnsi="Arial" w:cs="Arial"/>
          <w:sz w:val="24"/>
          <w:szCs w:val="24"/>
        </w:rPr>
        <w:t xml:space="preserve"> </w:t>
      </w:r>
      <w:r w:rsidR="00730140" w:rsidRPr="000F016E">
        <w:rPr>
          <w:rFonts w:ascii="Arial" w:hAnsi="Arial" w:cs="Arial"/>
          <w:sz w:val="24"/>
          <w:szCs w:val="24"/>
        </w:rPr>
        <w:t xml:space="preserve">(team-based </w:t>
      </w:r>
      <w:r w:rsidR="00F55A7C" w:rsidRPr="000F016E">
        <w:rPr>
          <w:rFonts w:ascii="Arial" w:hAnsi="Arial" w:cs="Arial"/>
          <w:sz w:val="24"/>
          <w:szCs w:val="24"/>
        </w:rPr>
        <w:t>programs</w:t>
      </w:r>
      <w:r w:rsidR="00730140" w:rsidRPr="000F016E">
        <w:rPr>
          <w:rFonts w:ascii="Arial" w:hAnsi="Arial" w:cs="Arial"/>
          <w:sz w:val="24"/>
          <w:szCs w:val="24"/>
        </w:rPr>
        <w:t>)</w:t>
      </w:r>
      <w:r w:rsidR="006D4634" w:rsidRPr="000F016E">
        <w:rPr>
          <w:rFonts w:ascii="Arial" w:hAnsi="Arial" w:cs="Arial"/>
          <w:sz w:val="24"/>
          <w:szCs w:val="24"/>
        </w:rPr>
        <w:t>,</w:t>
      </w:r>
    </w:p>
    <w:p w14:paraId="752C3CB5" w14:textId="77777777" w:rsidR="00730140" w:rsidRPr="000F016E"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w:t>
      </w:r>
      <w:r w:rsidR="006D4634" w:rsidRPr="000F016E">
        <w:rPr>
          <w:rFonts w:ascii="Arial" w:hAnsi="Arial" w:cs="Arial"/>
          <w:sz w:val="24"/>
          <w:szCs w:val="24"/>
        </w:rPr>
        <w:t xml:space="preserve">VISTA, and </w:t>
      </w:r>
    </w:p>
    <w:p w14:paraId="3D21E5AA" w14:textId="77777777" w:rsidR="006D4634" w:rsidRPr="000F016E"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sz w:val="24"/>
          <w:szCs w:val="24"/>
        </w:rPr>
      </w:pPr>
      <w:r w:rsidRPr="000F016E">
        <w:rPr>
          <w:rFonts w:ascii="Arial" w:hAnsi="Arial" w:cs="Arial"/>
          <w:sz w:val="24"/>
          <w:szCs w:val="24"/>
        </w:rPr>
        <w:t xml:space="preserve">the National Civilian Community Corps (NCCC).  </w:t>
      </w:r>
    </w:p>
    <w:p w14:paraId="5874729D" w14:textId="4EBF8094" w:rsidR="00006111" w:rsidRPr="000F016E" w:rsidRDefault="00006111" w:rsidP="00006111">
      <w:pPr>
        <w:pStyle w:val="Body0"/>
        <w:ind w:firstLine="0"/>
        <w:rPr>
          <w:rFonts w:ascii="Arial" w:hAnsi="Arial" w:cs="Arial"/>
          <w:sz w:val="24"/>
          <w:szCs w:val="24"/>
        </w:rPr>
      </w:pPr>
      <w:r w:rsidRPr="000F016E">
        <w:rPr>
          <w:rFonts w:ascii="Arial" w:hAnsi="Arial" w:cs="Arial"/>
          <w:sz w:val="24"/>
          <w:szCs w:val="24"/>
        </w:rPr>
        <w:t xml:space="preserve">These instructions focus on the </w:t>
      </w:r>
      <w:r w:rsidR="00FB518F" w:rsidRPr="000F016E">
        <w:rPr>
          <w:rFonts w:ascii="Arial" w:hAnsi="Arial" w:cs="Arial"/>
          <w:b/>
          <w:sz w:val="24"/>
          <w:szCs w:val="24"/>
        </w:rPr>
        <w:t xml:space="preserve">AmeriCorps </w:t>
      </w:r>
      <w:r w:rsidRPr="000F016E">
        <w:rPr>
          <w:rFonts w:ascii="Arial" w:hAnsi="Arial" w:cs="Arial"/>
          <w:b/>
          <w:sz w:val="24"/>
          <w:szCs w:val="24"/>
        </w:rPr>
        <w:t>State</w:t>
      </w:r>
      <w:r w:rsidRPr="000F016E">
        <w:rPr>
          <w:rFonts w:ascii="Arial" w:hAnsi="Arial" w:cs="Arial"/>
          <w:sz w:val="24"/>
          <w:szCs w:val="24"/>
        </w:rPr>
        <w:t xml:space="preserve"> program since that is the grant program administered </w:t>
      </w:r>
      <w:r w:rsidR="009A6EDD" w:rsidRPr="000F016E">
        <w:rPr>
          <w:rFonts w:ascii="Arial" w:hAnsi="Arial" w:cs="Arial"/>
          <w:sz w:val="24"/>
          <w:szCs w:val="24"/>
        </w:rPr>
        <w:t>by Volunteer</w:t>
      </w:r>
      <w:r w:rsidR="00C9364D" w:rsidRPr="000F016E">
        <w:rPr>
          <w:rFonts w:ascii="Arial" w:hAnsi="Arial" w:cs="Arial"/>
          <w:sz w:val="24"/>
          <w:szCs w:val="24"/>
        </w:rPr>
        <w:t xml:space="preserve"> </w:t>
      </w:r>
      <w:r w:rsidR="009A6EDD" w:rsidRPr="000F016E">
        <w:rPr>
          <w:rFonts w:ascii="Arial" w:hAnsi="Arial" w:cs="Arial"/>
          <w:sz w:val="24"/>
          <w:szCs w:val="24"/>
        </w:rPr>
        <w:t xml:space="preserve">Maine, </w:t>
      </w:r>
      <w:r w:rsidRPr="000F016E">
        <w:rPr>
          <w:rFonts w:ascii="Arial" w:hAnsi="Arial" w:cs="Arial"/>
          <w:sz w:val="24"/>
          <w:szCs w:val="24"/>
        </w:rPr>
        <w:t xml:space="preserve">the State Service Commission.  </w:t>
      </w:r>
      <w:r w:rsidR="00FB518F" w:rsidRPr="000F016E">
        <w:rPr>
          <w:rFonts w:ascii="Arial" w:hAnsi="Arial" w:cs="Arial"/>
          <w:sz w:val="24"/>
          <w:szCs w:val="24"/>
        </w:rPr>
        <w:t xml:space="preserve">AmeriCorps </w:t>
      </w:r>
      <w:r w:rsidRPr="000F016E">
        <w:rPr>
          <w:rFonts w:ascii="Arial" w:hAnsi="Arial" w:cs="Arial"/>
          <w:sz w:val="24"/>
          <w:szCs w:val="24"/>
        </w:rPr>
        <w:t xml:space="preserve">National programs are multi-state or national nonprofit organizations that submit proposals directly to CNCS.  </w:t>
      </w:r>
    </w:p>
    <w:p w14:paraId="5859583E" w14:textId="5B28C403" w:rsidR="00325441" w:rsidRPr="004E52A8" w:rsidRDefault="00EE5F75">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t xml:space="preserve">The </w:t>
      </w:r>
      <w:r w:rsidR="003F2692" w:rsidRPr="004E52A8">
        <w:rPr>
          <w:rFonts w:ascii="Arial" w:hAnsi="Arial" w:cs="Arial"/>
          <w:sz w:val="24"/>
          <w:szCs w:val="24"/>
        </w:rPr>
        <w:t xml:space="preserve">following </w:t>
      </w:r>
      <w:r w:rsidRPr="004E52A8">
        <w:rPr>
          <w:rFonts w:ascii="Arial" w:hAnsi="Arial" w:cs="Arial"/>
          <w:sz w:val="24"/>
          <w:szCs w:val="24"/>
        </w:rPr>
        <w:t>chart shows a comparison of major program traits.</w:t>
      </w:r>
      <w:r w:rsidR="00EE4453" w:rsidRPr="004E52A8">
        <w:rPr>
          <w:rFonts w:ascii="Arial" w:hAnsi="Arial" w:cs="Arial"/>
          <w:sz w:val="24"/>
          <w:szCs w:val="24"/>
        </w:rPr>
        <w:t xml:space="preserve"> </w:t>
      </w:r>
    </w:p>
    <w:p w14:paraId="45F488B9" w14:textId="7BA67A8C" w:rsidR="00325441" w:rsidRPr="004E52A8" w:rsidRDefault="00325441">
      <w:pPr>
        <w:overflowPunct/>
        <w:autoSpaceDE/>
        <w:autoSpaceDN/>
        <w:adjustRightInd/>
        <w:spacing w:before="0"/>
        <w:textAlignment w:val="auto"/>
        <w:rPr>
          <w:rFonts w:ascii="Arial" w:hAnsi="Arial" w:cs="Arial"/>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325441" w:rsidRPr="002146D0" w14:paraId="3A67697F" w14:textId="77777777" w:rsidTr="0041111C">
        <w:trPr>
          <w:tblHeader/>
        </w:trPr>
        <w:tc>
          <w:tcPr>
            <w:tcW w:w="6277" w:type="dxa"/>
            <w:tcBorders>
              <w:right w:val="single" w:sz="6" w:space="0" w:color="333399"/>
            </w:tcBorders>
            <w:shd w:val="clear" w:color="auto" w:fill="auto"/>
          </w:tcPr>
          <w:p w14:paraId="12072EB5" w14:textId="77777777" w:rsidR="00325441" w:rsidRPr="002146D0" w:rsidRDefault="00325441" w:rsidP="0041111C">
            <w:pPr>
              <w:spacing w:before="60"/>
              <w:rPr>
                <w:rFonts w:ascii="Arial" w:hAnsi="Arial" w:cs="Arial"/>
                <w:b/>
                <w:sz w:val="20"/>
              </w:rPr>
            </w:pPr>
            <w:bookmarkStart w:id="245" w:name="_Toc339908435"/>
            <w:bookmarkStart w:id="246" w:name="_Toc368947630"/>
            <w:bookmarkStart w:id="247" w:name="_Toc529197792"/>
            <w:bookmarkStart w:id="248" w:name="_Toc53056203"/>
            <w:r w:rsidRPr="007308C4">
              <w:rPr>
                <w:rFonts w:ascii="Arial" w:hAnsi="Arial" w:cs="Arial"/>
                <w:b/>
                <w:sz w:val="20"/>
              </w:rPr>
              <w:t>Comparison of AmeriCorps program t</w:t>
            </w:r>
            <w:r w:rsidRPr="00BE0828">
              <w:rPr>
                <w:rFonts w:ascii="Arial" w:hAnsi="Arial" w:cs="Arial"/>
                <w:b/>
                <w:sz w:val="20"/>
              </w:rPr>
              <w:t xml:space="preserve">ypes and grants </w:t>
            </w:r>
            <w:r w:rsidRPr="00BE0828">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389797EB" w14:textId="77777777" w:rsidR="00325441" w:rsidRPr="002146D0" w:rsidRDefault="00325441" w:rsidP="0041111C">
            <w:pPr>
              <w:jc w:val="center"/>
              <w:rPr>
                <w:rFonts w:ascii="Arial" w:hAnsi="Arial" w:cs="Arial"/>
                <w:sz w:val="20"/>
              </w:rPr>
            </w:pPr>
            <w:r w:rsidRPr="002146D0">
              <w:rPr>
                <w:rFonts w:ascii="Arial" w:hAnsi="Arial" w:cs="Arial"/>
                <w:sz w:val="20"/>
              </w:rPr>
              <w:t>AmeriCorps State/Nat’l</w:t>
            </w:r>
          </w:p>
        </w:tc>
        <w:tc>
          <w:tcPr>
            <w:tcW w:w="1436" w:type="dxa"/>
            <w:tcBorders>
              <w:left w:val="single" w:sz="24" w:space="0" w:color="auto"/>
              <w:bottom w:val="single" w:sz="4" w:space="0" w:color="auto"/>
            </w:tcBorders>
            <w:shd w:val="clear" w:color="auto" w:fill="auto"/>
          </w:tcPr>
          <w:p w14:paraId="2AABD4C2" w14:textId="77777777" w:rsidR="00325441" w:rsidRPr="002146D0" w:rsidRDefault="00325441" w:rsidP="0041111C">
            <w:pPr>
              <w:jc w:val="center"/>
              <w:rPr>
                <w:rFonts w:ascii="Arial" w:hAnsi="Arial" w:cs="Arial"/>
                <w:sz w:val="20"/>
              </w:rPr>
            </w:pPr>
            <w:r w:rsidRPr="002146D0">
              <w:rPr>
                <w:rFonts w:ascii="Arial" w:hAnsi="Arial" w:cs="Arial"/>
                <w:sz w:val="20"/>
              </w:rPr>
              <w:t>AmeriCorps VISTA</w:t>
            </w:r>
          </w:p>
        </w:tc>
        <w:tc>
          <w:tcPr>
            <w:tcW w:w="1342" w:type="dxa"/>
            <w:tcBorders>
              <w:bottom w:val="single" w:sz="4" w:space="0" w:color="auto"/>
            </w:tcBorders>
            <w:shd w:val="clear" w:color="auto" w:fill="auto"/>
          </w:tcPr>
          <w:p w14:paraId="1D0DEDC5" w14:textId="77777777" w:rsidR="00325441" w:rsidRPr="002146D0" w:rsidRDefault="00325441" w:rsidP="0041111C">
            <w:pPr>
              <w:jc w:val="center"/>
              <w:rPr>
                <w:rFonts w:ascii="Arial" w:hAnsi="Arial" w:cs="Arial"/>
                <w:sz w:val="20"/>
              </w:rPr>
            </w:pPr>
            <w:r w:rsidRPr="002146D0">
              <w:rPr>
                <w:rFonts w:ascii="Arial" w:hAnsi="Arial" w:cs="Arial"/>
                <w:sz w:val="20"/>
              </w:rPr>
              <w:t>AmeriCorps NCCC</w:t>
            </w:r>
          </w:p>
        </w:tc>
      </w:tr>
      <w:tr w:rsidR="00325441" w:rsidRPr="002146D0" w14:paraId="62C4CAE7" w14:textId="77777777" w:rsidTr="0041111C">
        <w:trPr>
          <w:trHeight w:val="350"/>
        </w:trPr>
        <w:tc>
          <w:tcPr>
            <w:tcW w:w="6277" w:type="dxa"/>
            <w:shd w:val="clear" w:color="auto" w:fill="auto"/>
            <w:vAlign w:val="center"/>
          </w:tcPr>
          <w:p w14:paraId="2C46F931" w14:textId="77777777" w:rsidR="00325441" w:rsidRPr="00BE0828" w:rsidRDefault="00325441" w:rsidP="0041111C">
            <w:pPr>
              <w:spacing w:before="60"/>
              <w:rPr>
                <w:rFonts w:ascii="Arial" w:hAnsi="Arial" w:cs="Arial"/>
                <w:sz w:val="20"/>
              </w:rPr>
            </w:pPr>
            <w:r w:rsidRPr="007308C4">
              <w:rPr>
                <w:rFonts w:ascii="Arial" w:hAnsi="Arial" w:cs="Arial"/>
                <w:sz w:val="20"/>
              </w:rPr>
              <w:t>Grant $$ are awarded to local or national agencies</w:t>
            </w:r>
          </w:p>
        </w:tc>
        <w:tc>
          <w:tcPr>
            <w:tcW w:w="1447" w:type="dxa"/>
            <w:shd w:val="clear" w:color="auto" w:fill="auto"/>
            <w:vAlign w:val="center"/>
          </w:tcPr>
          <w:p w14:paraId="39D28E4A" w14:textId="77777777" w:rsidR="00325441" w:rsidRPr="002146D0" w:rsidRDefault="00325441" w:rsidP="0041111C">
            <w:pPr>
              <w:spacing w:beforeLines="50"/>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vAlign w:val="center"/>
          </w:tcPr>
          <w:p w14:paraId="5DA97D48" w14:textId="77777777" w:rsidR="00325441" w:rsidRPr="002146D0" w:rsidRDefault="00325441" w:rsidP="0041111C">
            <w:pPr>
              <w:spacing w:beforeLines="50"/>
              <w:ind w:hanging="18"/>
              <w:rPr>
                <w:rFonts w:ascii="Arial" w:hAnsi="Arial" w:cs="Arial"/>
                <w:sz w:val="20"/>
              </w:rPr>
            </w:pPr>
          </w:p>
        </w:tc>
        <w:tc>
          <w:tcPr>
            <w:tcW w:w="1342" w:type="dxa"/>
            <w:shd w:val="clear" w:color="auto" w:fill="auto"/>
            <w:vAlign w:val="center"/>
          </w:tcPr>
          <w:p w14:paraId="4A38092C" w14:textId="77777777" w:rsidR="00325441" w:rsidRPr="002146D0" w:rsidRDefault="00325441" w:rsidP="0041111C">
            <w:pPr>
              <w:spacing w:beforeLines="50"/>
              <w:ind w:hanging="18"/>
              <w:rPr>
                <w:rFonts w:ascii="Arial" w:hAnsi="Arial" w:cs="Arial"/>
                <w:sz w:val="20"/>
              </w:rPr>
            </w:pPr>
          </w:p>
        </w:tc>
      </w:tr>
      <w:tr w:rsidR="00325441" w:rsidRPr="002146D0" w14:paraId="65343558" w14:textId="77777777" w:rsidTr="0041111C">
        <w:tc>
          <w:tcPr>
            <w:tcW w:w="6277" w:type="dxa"/>
            <w:shd w:val="clear" w:color="auto" w:fill="auto"/>
          </w:tcPr>
          <w:p w14:paraId="32A8EBAA"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1565BA3E"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AA69C0F"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64BDECD9"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D4C00EE" w14:textId="77777777" w:rsidTr="0041111C">
        <w:tc>
          <w:tcPr>
            <w:tcW w:w="6277" w:type="dxa"/>
            <w:shd w:val="clear" w:color="auto" w:fill="auto"/>
          </w:tcPr>
          <w:p w14:paraId="1EEF5C1E"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Grants include only authorization (allocation) of AmeriCorps </w:t>
            </w:r>
            <w:r w:rsidRPr="00BE0828">
              <w:rPr>
                <w:rFonts w:ascii="Arial" w:hAnsi="Arial" w:cs="Arial"/>
                <w:sz w:val="20"/>
              </w:rPr>
              <w:t>positions. Grantees may be required to reimburse the federal agency for living allowance expense of several AmeriCorps positions.</w:t>
            </w:r>
          </w:p>
        </w:tc>
        <w:tc>
          <w:tcPr>
            <w:tcW w:w="1447" w:type="dxa"/>
            <w:shd w:val="clear" w:color="auto" w:fill="auto"/>
          </w:tcPr>
          <w:p w14:paraId="5FADBAFF"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6EBA925"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39C4C87C"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21DE2571" w14:textId="77777777" w:rsidTr="0041111C">
        <w:tc>
          <w:tcPr>
            <w:tcW w:w="6277" w:type="dxa"/>
            <w:shd w:val="clear" w:color="auto" w:fill="auto"/>
          </w:tcPr>
          <w:p w14:paraId="77CC9A07"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Payment of AmeriCorps member stipends and benefits is handled directly by the federal agency </w:t>
            </w:r>
          </w:p>
        </w:tc>
        <w:tc>
          <w:tcPr>
            <w:tcW w:w="1447" w:type="dxa"/>
            <w:shd w:val="clear" w:color="auto" w:fill="auto"/>
          </w:tcPr>
          <w:p w14:paraId="7F3DEA23"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054C3AA1"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5871D3FB"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43AA084C" w14:textId="77777777" w:rsidTr="0041111C">
        <w:tc>
          <w:tcPr>
            <w:tcW w:w="6277" w:type="dxa"/>
            <w:shd w:val="clear" w:color="auto" w:fill="auto"/>
          </w:tcPr>
          <w:p w14:paraId="624F310C"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 </w:t>
            </w:r>
            <w:r w:rsidRPr="00BE0828">
              <w:rPr>
                <w:rFonts w:ascii="Arial" w:hAnsi="Arial" w:cs="Arial"/>
                <w:sz w:val="20"/>
              </w:rPr>
              <w:t>requires that local cash and in-kind resources used to carry out program services be reported as match in order to qualify for and receive the funds.</w:t>
            </w:r>
          </w:p>
        </w:tc>
        <w:tc>
          <w:tcPr>
            <w:tcW w:w="1447" w:type="dxa"/>
            <w:shd w:val="clear" w:color="auto" w:fill="auto"/>
          </w:tcPr>
          <w:p w14:paraId="131980C3"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46D85CA"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08B28521"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BEF22CC" w14:textId="77777777" w:rsidTr="0041111C">
        <w:tc>
          <w:tcPr>
            <w:tcW w:w="6277" w:type="dxa"/>
            <w:shd w:val="clear" w:color="auto" w:fill="auto"/>
          </w:tcPr>
          <w:p w14:paraId="6D0D261F"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Categories of community needs addressed include Healthy Futures, Education, Veterans and </w:t>
            </w:r>
            <w:r w:rsidRPr="00BE0828">
              <w:rPr>
                <w:rFonts w:ascii="Arial" w:hAnsi="Arial" w:cs="Arial"/>
                <w:sz w:val="20"/>
              </w:rPr>
              <w:t>Military Families, Economic Opportunity, Disaster Services, Environmental Stewardship, Capacity Building</w:t>
            </w:r>
          </w:p>
        </w:tc>
        <w:tc>
          <w:tcPr>
            <w:tcW w:w="1447" w:type="dxa"/>
            <w:shd w:val="clear" w:color="auto" w:fill="auto"/>
          </w:tcPr>
          <w:p w14:paraId="2C7C5D49"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A139442"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1C2B808B"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16C682D9" w14:textId="77777777" w:rsidTr="0041111C">
        <w:tc>
          <w:tcPr>
            <w:tcW w:w="6277" w:type="dxa"/>
            <w:shd w:val="clear" w:color="auto" w:fill="auto"/>
          </w:tcPr>
          <w:p w14:paraId="3016BED5" w14:textId="77777777" w:rsidR="00325441" w:rsidRPr="00BE0828" w:rsidRDefault="00325441" w:rsidP="0041111C">
            <w:pPr>
              <w:spacing w:beforeLines="20" w:before="48"/>
              <w:rPr>
                <w:rFonts w:ascii="Arial" w:hAnsi="Arial" w:cs="Arial"/>
                <w:b/>
                <w:sz w:val="20"/>
              </w:rPr>
            </w:pPr>
            <w:r w:rsidRPr="007308C4">
              <w:rPr>
                <w:rFonts w:ascii="Arial" w:hAnsi="Arial" w:cs="Arial"/>
                <w:sz w:val="20"/>
              </w:rPr>
              <w:t>Primary mission is poverty alleviation</w:t>
            </w:r>
          </w:p>
        </w:tc>
        <w:tc>
          <w:tcPr>
            <w:tcW w:w="1447" w:type="dxa"/>
            <w:shd w:val="clear" w:color="auto" w:fill="auto"/>
          </w:tcPr>
          <w:p w14:paraId="73A3B93B"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B06140D"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633C2E3B"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31752675" w14:textId="77777777" w:rsidTr="0041111C">
        <w:tc>
          <w:tcPr>
            <w:tcW w:w="6277" w:type="dxa"/>
            <w:shd w:val="clear" w:color="auto" w:fill="auto"/>
          </w:tcPr>
          <w:p w14:paraId="58968A82" w14:textId="77777777" w:rsidR="00325441" w:rsidRPr="00BE0828" w:rsidRDefault="00325441" w:rsidP="0041111C">
            <w:pPr>
              <w:spacing w:beforeLines="20" w:before="48"/>
              <w:rPr>
                <w:rFonts w:ascii="Arial" w:hAnsi="Arial" w:cs="Arial"/>
                <w:sz w:val="20"/>
              </w:rPr>
            </w:pPr>
            <w:r w:rsidRPr="007308C4">
              <w:rPr>
                <w:rFonts w:ascii="Arial" w:hAnsi="Arial" w:cs="Arial"/>
                <w:sz w:val="20"/>
              </w:rPr>
              <w:t>Primary mission is disaster response and recovery</w:t>
            </w:r>
          </w:p>
        </w:tc>
        <w:tc>
          <w:tcPr>
            <w:tcW w:w="1447" w:type="dxa"/>
            <w:shd w:val="clear" w:color="auto" w:fill="auto"/>
          </w:tcPr>
          <w:p w14:paraId="224C889A"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D213A95"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2ED160A3"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7417B79A" w14:textId="77777777" w:rsidTr="0041111C">
        <w:tc>
          <w:tcPr>
            <w:tcW w:w="6277" w:type="dxa"/>
            <w:shd w:val="clear" w:color="auto" w:fill="auto"/>
          </w:tcPr>
          <w:p w14:paraId="765116CA"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Grantees are required to mobilize local </w:t>
            </w:r>
            <w:r w:rsidRPr="00BE0828">
              <w:rPr>
                <w:rFonts w:ascii="Arial" w:hAnsi="Arial" w:cs="Arial"/>
                <w:sz w:val="20"/>
              </w:rPr>
              <w:t>volunteers who become the future providers of the service</w:t>
            </w:r>
          </w:p>
        </w:tc>
        <w:tc>
          <w:tcPr>
            <w:tcW w:w="1447" w:type="dxa"/>
            <w:shd w:val="clear" w:color="auto" w:fill="auto"/>
          </w:tcPr>
          <w:p w14:paraId="1FE43DBE"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2216D54"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276BF80C"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242035DD" w14:textId="77777777" w:rsidTr="0041111C">
        <w:tc>
          <w:tcPr>
            <w:tcW w:w="6277" w:type="dxa"/>
            <w:shd w:val="clear" w:color="auto" w:fill="auto"/>
          </w:tcPr>
          <w:p w14:paraId="4CEB8794" w14:textId="77777777" w:rsidR="00325441" w:rsidRPr="00BE0828" w:rsidRDefault="00325441" w:rsidP="0041111C">
            <w:pPr>
              <w:spacing w:beforeLines="20" w:before="48"/>
              <w:rPr>
                <w:rFonts w:ascii="Arial" w:hAnsi="Arial" w:cs="Arial"/>
                <w:sz w:val="20"/>
              </w:rPr>
            </w:pPr>
            <w:r w:rsidRPr="007308C4">
              <w:rPr>
                <w:rFonts w:ascii="Arial" w:hAnsi="Arial" w:cs="Arial"/>
                <w:sz w:val="20"/>
              </w:rPr>
              <w:t>Program is required to use one set (output, outcome) of the standardized national performance measures for intervention and capacity building.</w:t>
            </w:r>
          </w:p>
        </w:tc>
        <w:tc>
          <w:tcPr>
            <w:tcW w:w="1447" w:type="dxa"/>
            <w:shd w:val="clear" w:color="auto" w:fill="auto"/>
          </w:tcPr>
          <w:p w14:paraId="02BD23B1"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2D0EF87F"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325FE6A6"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745D7E40" w14:textId="77777777" w:rsidTr="0041111C">
        <w:tc>
          <w:tcPr>
            <w:tcW w:w="6277" w:type="dxa"/>
            <w:shd w:val="clear" w:color="auto" w:fill="auto"/>
          </w:tcPr>
          <w:p w14:paraId="02BF24AC"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serve in teams</w:t>
            </w:r>
          </w:p>
        </w:tc>
        <w:tc>
          <w:tcPr>
            <w:tcW w:w="1447" w:type="dxa"/>
            <w:shd w:val="clear" w:color="auto" w:fill="auto"/>
          </w:tcPr>
          <w:p w14:paraId="79EE9599"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0EE1AD9"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5988E8F2"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56A6AB4A" w14:textId="77777777" w:rsidTr="0041111C">
        <w:tc>
          <w:tcPr>
            <w:tcW w:w="6277" w:type="dxa"/>
            <w:shd w:val="clear" w:color="auto" w:fill="auto"/>
          </w:tcPr>
          <w:p w14:paraId="41C1647F"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Members can </w:t>
            </w:r>
            <w:r w:rsidRPr="00BE0828">
              <w:rPr>
                <w:rFonts w:ascii="Arial" w:hAnsi="Arial" w:cs="Arial"/>
                <w:sz w:val="20"/>
              </w:rPr>
              <w:t>serve terms of less than 1700 hours over a 12-month period except in the Rural State AmeriCorps model.</w:t>
            </w:r>
          </w:p>
        </w:tc>
        <w:tc>
          <w:tcPr>
            <w:tcW w:w="1447" w:type="dxa"/>
            <w:shd w:val="clear" w:color="auto" w:fill="auto"/>
          </w:tcPr>
          <w:p w14:paraId="333930BB"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40F528C"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4ADE8BD1"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B13D0CD" w14:textId="77777777" w:rsidTr="0041111C">
        <w:tc>
          <w:tcPr>
            <w:tcW w:w="6277" w:type="dxa"/>
            <w:shd w:val="clear" w:color="auto" w:fill="auto"/>
          </w:tcPr>
          <w:p w14:paraId="530611F8"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who successfully complete service always qualify for an education award</w:t>
            </w:r>
          </w:p>
        </w:tc>
        <w:tc>
          <w:tcPr>
            <w:tcW w:w="1447" w:type="dxa"/>
            <w:shd w:val="clear" w:color="auto" w:fill="auto"/>
          </w:tcPr>
          <w:p w14:paraId="2AEC3A00"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379E2D9"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may choose end of term cash stipend</w:t>
            </w:r>
          </w:p>
        </w:tc>
        <w:tc>
          <w:tcPr>
            <w:tcW w:w="1342" w:type="dxa"/>
            <w:shd w:val="clear" w:color="auto" w:fill="auto"/>
          </w:tcPr>
          <w:p w14:paraId="3600784C"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X</w:t>
            </w:r>
          </w:p>
        </w:tc>
      </w:tr>
      <w:tr w:rsidR="00325441" w:rsidRPr="002146D0" w14:paraId="2DDED046" w14:textId="77777777" w:rsidTr="0041111C">
        <w:tc>
          <w:tcPr>
            <w:tcW w:w="6277" w:type="dxa"/>
            <w:shd w:val="clear" w:color="auto" w:fill="auto"/>
          </w:tcPr>
          <w:p w14:paraId="523E3677"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Members may have other </w:t>
            </w:r>
            <w:r w:rsidRPr="00BE0828">
              <w:rPr>
                <w:rFonts w:ascii="Arial" w:hAnsi="Arial" w:cs="Arial"/>
                <w:sz w:val="20"/>
              </w:rPr>
              <w:t>employment or be in college if it does not interfere with their service term</w:t>
            </w:r>
          </w:p>
        </w:tc>
        <w:tc>
          <w:tcPr>
            <w:tcW w:w="1447" w:type="dxa"/>
            <w:shd w:val="clear" w:color="auto" w:fill="auto"/>
          </w:tcPr>
          <w:p w14:paraId="37BC65F2"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19FD246" w14:textId="77777777" w:rsidR="00325441" w:rsidRPr="002146D0" w:rsidRDefault="00325441" w:rsidP="0041111C">
            <w:pPr>
              <w:spacing w:beforeLines="20" w:before="48"/>
              <w:ind w:firstLine="10"/>
              <w:jc w:val="center"/>
              <w:rPr>
                <w:rFonts w:ascii="Arial" w:hAnsi="Arial" w:cs="Arial"/>
                <w:sz w:val="20"/>
              </w:rPr>
            </w:pPr>
            <w:r w:rsidRPr="002146D0">
              <w:rPr>
                <w:rFonts w:ascii="Arial" w:hAnsi="Arial" w:cs="Arial"/>
                <w:sz w:val="20"/>
              </w:rPr>
              <w:t>X</w:t>
            </w:r>
          </w:p>
        </w:tc>
        <w:tc>
          <w:tcPr>
            <w:tcW w:w="1342" w:type="dxa"/>
            <w:shd w:val="clear" w:color="auto" w:fill="auto"/>
          </w:tcPr>
          <w:p w14:paraId="7B52ADB4" w14:textId="77777777" w:rsidR="00325441" w:rsidRPr="002146D0" w:rsidRDefault="00325441" w:rsidP="0041111C">
            <w:pPr>
              <w:spacing w:beforeLines="20" w:before="48"/>
              <w:jc w:val="center"/>
              <w:rPr>
                <w:rFonts w:ascii="Arial" w:hAnsi="Arial" w:cs="Arial"/>
                <w:sz w:val="20"/>
              </w:rPr>
            </w:pPr>
          </w:p>
        </w:tc>
      </w:tr>
      <w:tr w:rsidR="00325441" w:rsidRPr="002146D0" w14:paraId="6E3A719F" w14:textId="77777777" w:rsidTr="0041111C">
        <w:tc>
          <w:tcPr>
            <w:tcW w:w="6277" w:type="dxa"/>
            <w:shd w:val="clear" w:color="auto" w:fill="auto"/>
          </w:tcPr>
          <w:p w14:paraId="57E8C6E6"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must be between 18 and 24 years of age</w:t>
            </w:r>
          </w:p>
        </w:tc>
        <w:tc>
          <w:tcPr>
            <w:tcW w:w="1447" w:type="dxa"/>
            <w:shd w:val="clear" w:color="auto" w:fill="auto"/>
          </w:tcPr>
          <w:p w14:paraId="18234B9C"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D186249" w14:textId="77777777" w:rsidR="00325441" w:rsidRPr="002146D0" w:rsidRDefault="00325441" w:rsidP="0041111C">
            <w:pPr>
              <w:spacing w:beforeLines="20" w:before="48"/>
              <w:ind w:firstLine="720"/>
              <w:jc w:val="center"/>
              <w:rPr>
                <w:rFonts w:ascii="Arial" w:hAnsi="Arial" w:cs="Arial"/>
                <w:sz w:val="20"/>
              </w:rPr>
            </w:pPr>
          </w:p>
        </w:tc>
        <w:tc>
          <w:tcPr>
            <w:tcW w:w="1342" w:type="dxa"/>
            <w:shd w:val="clear" w:color="auto" w:fill="auto"/>
          </w:tcPr>
          <w:p w14:paraId="4B7F505A"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X</w:t>
            </w:r>
          </w:p>
        </w:tc>
      </w:tr>
      <w:tr w:rsidR="00325441" w:rsidRPr="002146D0" w14:paraId="28948C37" w14:textId="77777777" w:rsidTr="0041111C">
        <w:tc>
          <w:tcPr>
            <w:tcW w:w="6277" w:type="dxa"/>
            <w:shd w:val="clear" w:color="auto" w:fill="auto"/>
          </w:tcPr>
          <w:p w14:paraId="5325D44D"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Members must be at least 17 years of age and out of school. </w:t>
            </w:r>
            <w:r w:rsidRPr="007308C4">
              <w:rPr>
                <w:rStyle w:val="FootnoteReference"/>
                <w:rFonts w:ascii="Arial" w:hAnsi="Arial" w:cs="Arial"/>
                <w:sz w:val="20"/>
              </w:rPr>
              <w:footnoteReference w:id="2"/>
            </w:r>
            <w:r w:rsidRPr="007308C4">
              <w:rPr>
                <w:rFonts w:ascii="Arial" w:hAnsi="Arial" w:cs="Arial"/>
                <w:sz w:val="20"/>
              </w:rPr>
              <w:t xml:space="preserve"> There is no upper age limit.</w:t>
            </w:r>
          </w:p>
        </w:tc>
        <w:tc>
          <w:tcPr>
            <w:tcW w:w="1447" w:type="dxa"/>
            <w:shd w:val="clear" w:color="auto" w:fill="auto"/>
          </w:tcPr>
          <w:p w14:paraId="6D4E6B68"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47B6206"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3C6C7A17"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6B3C67BF" w14:textId="77777777" w:rsidTr="0041111C">
        <w:tc>
          <w:tcPr>
            <w:tcW w:w="6277" w:type="dxa"/>
            <w:shd w:val="clear" w:color="auto" w:fill="auto"/>
          </w:tcPr>
          <w:p w14:paraId="65D3D4DF"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Members generally need some college or a degree </w:t>
            </w:r>
          </w:p>
        </w:tc>
        <w:tc>
          <w:tcPr>
            <w:tcW w:w="1447" w:type="dxa"/>
            <w:shd w:val="clear" w:color="auto" w:fill="auto"/>
          </w:tcPr>
          <w:p w14:paraId="0A9A6660"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05631E9"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65C5AAF5"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029A8214" w14:textId="77777777" w:rsidTr="0041111C">
        <w:tc>
          <w:tcPr>
            <w:tcW w:w="6277" w:type="dxa"/>
            <w:tcBorders>
              <w:bottom w:val="single" w:sz="4" w:space="0" w:color="auto"/>
            </w:tcBorders>
            <w:shd w:val="clear" w:color="auto" w:fill="auto"/>
          </w:tcPr>
          <w:p w14:paraId="0764F610"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who are 55 years of age or older at the start of service 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4740780A"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bottom w:val="single" w:sz="4" w:space="0" w:color="auto"/>
            </w:tcBorders>
            <w:shd w:val="clear" w:color="auto" w:fill="auto"/>
          </w:tcPr>
          <w:p w14:paraId="0F49E244" w14:textId="77777777" w:rsidR="00325441" w:rsidRPr="002146D0" w:rsidRDefault="00325441" w:rsidP="0041111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2079FAE2" w14:textId="77777777" w:rsidR="00325441" w:rsidRPr="002146D0" w:rsidRDefault="00325441" w:rsidP="0041111C">
            <w:pPr>
              <w:spacing w:beforeLines="20" w:before="48"/>
              <w:ind w:firstLine="720"/>
              <w:jc w:val="center"/>
              <w:rPr>
                <w:rFonts w:ascii="Arial" w:hAnsi="Arial" w:cs="Arial"/>
                <w:sz w:val="20"/>
              </w:rPr>
            </w:pPr>
          </w:p>
        </w:tc>
      </w:tr>
    </w:tbl>
    <w:p w14:paraId="4FA2D5B9" w14:textId="77777777" w:rsidR="005638E6" w:rsidRDefault="005638E6" w:rsidP="00625766">
      <w:bookmarkStart w:id="249" w:name="_Toc128644312"/>
    </w:p>
    <w:p w14:paraId="26D80C1F" w14:textId="77777777" w:rsidR="005638E6" w:rsidRDefault="005638E6">
      <w:pPr>
        <w:overflowPunct/>
        <w:autoSpaceDE/>
        <w:autoSpaceDN/>
        <w:adjustRightInd/>
        <w:spacing w:before="0"/>
        <w:textAlignment w:val="auto"/>
        <w:rPr>
          <w:rFonts w:ascii="Arial" w:hAnsi="Arial" w:cs="Arial"/>
          <w:sz w:val="28"/>
          <w:szCs w:val="28"/>
        </w:rPr>
      </w:pPr>
      <w:r>
        <w:rPr>
          <w:rFonts w:ascii="Arial" w:hAnsi="Arial" w:cs="Arial"/>
        </w:rPr>
        <w:br w:type="page"/>
      </w:r>
    </w:p>
    <w:p w14:paraId="4F1FF1D3" w14:textId="34EDEE34" w:rsidR="00406265" w:rsidRPr="00C9364D" w:rsidRDefault="00406265" w:rsidP="00A23264">
      <w:pPr>
        <w:pStyle w:val="Heading2"/>
        <w:rPr>
          <w:rFonts w:ascii="Arial" w:hAnsi="Arial" w:cs="Arial"/>
        </w:rPr>
      </w:pPr>
      <w:r w:rsidRPr="00C9364D">
        <w:rPr>
          <w:rFonts w:ascii="Arial" w:hAnsi="Arial" w:cs="Arial"/>
        </w:rPr>
        <w:t xml:space="preserve">I. </w:t>
      </w:r>
      <w:r w:rsidR="00711F70" w:rsidRPr="00C9364D">
        <w:rPr>
          <w:rFonts w:ascii="Arial" w:hAnsi="Arial" w:cs="Arial"/>
        </w:rPr>
        <w:t xml:space="preserve"> </w:t>
      </w:r>
      <w:r w:rsidR="00325441">
        <w:rPr>
          <w:rFonts w:ascii="Arial" w:hAnsi="Arial" w:cs="Arial"/>
        </w:rPr>
        <w:t>Federal</w:t>
      </w:r>
      <w:r w:rsidRPr="00C9364D">
        <w:rPr>
          <w:rFonts w:ascii="Arial" w:hAnsi="Arial" w:cs="Arial"/>
        </w:rPr>
        <w:t xml:space="preserve"> Reference Materials</w:t>
      </w:r>
      <w:bookmarkEnd w:id="245"/>
      <w:bookmarkEnd w:id="246"/>
      <w:bookmarkEnd w:id="247"/>
      <w:bookmarkEnd w:id="248"/>
      <w:bookmarkEnd w:id="249"/>
    </w:p>
    <w:p w14:paraId="6A5E882A" w14:textId="77777777" w:rsidR="00325441" w:rsidRPr="000F016E" w:rsidRDefault="00325441" w:rsidP="00325441">
      <w:pPr>
        <w:rPr>
          <w:rFonts w:ascii="Arial" w:hAnsi="Arial" w:cs="Arial"/>
          <w:sz w:val="24"/>
          <w:szCs w:val="24"/>
        </w:rPr>
      </w:pPr>
      <w:r w:rsidRPr="000F016E">
        <w:rPr>
          <w:rFonts w:ascii="Arial" w:hAnsi="Arial" w:cs="Arial"/>
          <w:sz w:val="24"/>
          <w:szCs w:val="24"/>
        </w:rPr>
        <w:t>There are three online resources applicants need to consult when designing a program.</w:t>
      </w:r>
    </w:p>
    <w:p w14:paraId="479A9FAE" w14:textId="77777777" w:rsidR="00325441" w:rsidRPr="000F016E" w:rsidRDefault="00325441" w:rsidP="007C46A1">
      <w:pPr>
        <w:pStyle w:val="Body0"/>
        <w:numPr>
          <w:ilvl w:val="0"/>
          <w:numId w:val="29"/>
        </w:numPr>
        <w:tabs>
          <w:tab w:val="clear" w:pos="720"/>
          <w:tab w:val="clear" w:pos="1440"/>
          <w:tab w:val="left" w:pos="1080"/>
        </w:tabs>
        <w:spacing w:after="120"/>
        <w:rPr>
          <w:rFonts w:ascii="Arial" w:hAnsi="Arial" w:cs="Arial"/>
          <w:sz w:val="24"/>
          <w:szCs w:val="24"/>
        </w:rPr>
      </w:pPr>
      <w:bookmarkStart w:id="250" w:name="_Hlk128402429"/>
      <w:r w:rsidRPr="000F016E">
        <w:rPr>
          <w:rFonts w:ascii="Arial" w:hAnsi="Arial" w:cs="Arial"/>
          <w:b/>
          <w:bCs/>
          <w:sz w:val="24"/>
          <w:szCs w:val="24"/>
        </w:rPr>
        <w:t>Official Guidance.</w:t>
      </w:r>
      <w:r w:rsidRPr="000F016E">
        <w:rPr>
          <w:rFonts w:ascii="Arial" w:hAnsi="Arial" w:cs="Arial"/>
          <w:sz w:val="24"/>
          <w:szCs w:val="24"/>
        </w:rPr>
        <w:t xml:space="preserve"> All AmeriCorps active Guidance is available on the agency’s Guidance webpage:  </w:t>
      </w:r>
      <w:hyperlink r:id="rId31" w:history="1">
        <w:r w:rsidRPr="000F016E">
          <w:rPr>
            <w:rStyle w:val="Hyperlink"/>
            <w:rFonts w:ascii="Arial" w:hAnsi="Arial" w:cs="Arial"/>
            <w:sz w:val="24"/>
            <w:szCs w:val="24"/>
          </w:rPr>
          <w:t>https://www.americorps.gov/about/agency-overview/official-guidance</w:t>
        </w:r>
      </w:hyperlink>
      <w:r w:rsidRPr="000F016E">
        <w:rPr>
          <w:rFonts w:ascii="Arial" w:hAnsi="Arial" w:cs="Arial"/>
          <w:sz w:val="24"/>
          <w:szCs w:val="24"/>
        </w:rPr>
        <w:t xml:space="preserve">. </w:t>
      </w:r>
      <w:r w:rsidRPr="000F016E">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250"/>
    </w:p>
    <w:p w14:paraId="07B18DCD" w14:textId="7EFC846C" w:rsidR="00325441" w:rsidRPr="000F016E" w:rsidRDefault="00325441" w:rsidP="007C46A1">
      <w:pPr>
        <w:pStyle w:val="Body0"/>
        <w:numPr>
          <w:ilvl w:val="0"/>
          <w:numId w:val="29"/>
        </w:numPr>
        <w:tabs>
          <w:tab w:val="clear" w:pos="720"/>
          <w:tab w:val="clear" w:pos="1440"/>
          <w:tab w:val="left" w:pos="1080"/>
        </w:tabs>
        <w:spacing w:after="120"/>
        <w:rPr>
          <w:rFonts w:ascii="Arial" w:hAnsi="Arial" w:cs="Arial"/>
          <w:sz w:val="24"/>
          <w:szCs w:val="24"/>
        </w:rPr>
      </w:pPr>
      <w:r w:rsidRPr="000F016E">
        <w:rPr>
          <w:rFonts w:ascii="Arial" w:hAnsi="Arial" w:cs="Arial"/>
          <w:b/>
          <w:sz w:val="24"/>
          <w:szCs w:val="24"/>
        </w:rPr>
        <w:t xml:space="preserve">The National Performance Measures </w:t>
      </w:r>
      <w:r w:rsidRPr="000F016E">
        <w:rPr>
          <w:rFonts w:ascii="Arial" w:hAnsi="Arial" w:cs="Arial"/>
          <w:b/>
          <w:sz w:val="24"/>
          <w:szCs w:val="24"/>
        </w:rPr>
        <w:br/>
      </w:r>
      <w:r w:rsidRPr="000F016E">
        <w:rPr>
          <w:rFonts w:ascii="Arial" w:hAnsi="Arial" w:cs="Arial"/>
          <w:sz w:val="24"/>
          <w:szCs w:val="24"/>
        </w:rPr>
        <w:t xml:space="preserve">A text document version of the information can be downloaded using this link: </w:t>
      </w:r>
      <w:r w:rsidRPr="000F016E">
        <w:rPr>
          <w:rFonts w:ascii="Arial" w:hAnsi="Arial" w:cs="Arial"/>
          <w:sz w:val="24"/>
          <w:szCs w:val="24"/>
        </w:rPr>
        <w:br/>
      </w:r>
      <w:hyperlink r:id="rId32" w:history="1">
        <w:r w:rsidR="000F016E" w:rsidRPr="000F016E">
          <w:rPr>
            <w:rStyle w:val="Hyperlink"/>
            <w:rFonts w:ascii="Arial" w:hAnsi="Arial" w:cs="Arial"/>
            <w:sz w:val="24"/>
            <w:szCs w:val="24"/>
          </w:rPr>
          <w:t>https://americorps.gov/sites/default/files/document/ASN_FY2022_PerformanceMeasuresInstructions_FINAL.508.pdf</w:t>
        </w:r>
      </w:hyperlink>
    </w:p>
    <w:p w14:paraId="4199B32F" w14:textId="77777777" w:rsidR="00325441" w:rsidRPr="000F016E" w:rsidRDefault="00325441" w:rsidP="007C46A1">
      <w:pPr>
        <w:pStyle w:val="Body0"/>
        <w:numPr>
          <w:ilvl w:val="0"/>
          <w:numId w:val="29"/>
        </w:numPr>
        <w:tabs>
          <w:tab w:val="clear" w:pos="720"/>
          <w:tab w:val="clear" w:pos="1440"/>
          <w:tab w:val="left" w:pos="1080"/>
        </w:tabs>
        <w:spacing w:before="0" w:after="120"/>
        <w:rPr>
          <w:rFonts w:ascii="Arial" w:hAnsi="Arial" w:cs="Arial"/>
          <w:b/>
          <w:sz w:val="24"/>
          <w:szCs w:val="24"/>
        </w:rPr>
      </w:pPr>
      <w:r w:rsidRPr="000F016E">
        <w:rPr>
          <w:rFonts w:ascii="Arial" w:hAnsi="Arial" w:cs="Arial"/>
          <w:b/>
          <w:sz w:val="24"/>
          <w:szCs w:val="24"/>
        </w:rPr>
        <w:t>The Code of Federal Regulations</w:t>
      </w:r>
      <w:r w:rsidRPr="000F016E">
        <w:rPr>
          <w:rFonts w:ascii="Arial" w:hAnsi="Arial" w:cs="Arial"/>
          <w:sz w:val="24"/>
          <w:szCs w:val="24"/>
        </w:rPr>
        <w:t xml:space="preserve"> s</w:t>
      </w:r>
      <w:r w:rsidRPr="000F016E">
        <w:rPr>
          <w:rStyle w:val="HeaderChar"/>
          <w:rFonts w:ascii="Arial" w:hAnsi="Arial" w:cs="Arial"/>
          <w:sz w:val="24"/>
          <w:szCs w:val="24"/>
        </w:rPr>
        <w:t>ections</w:t>
      </w:r>
      <w:r w:rsidRPr="000F016E">
        <w:rPr>
          <w:rFonts w:ascii="Arial" w:hAnsi="Arial" w:cs="Arial"/>
          <w:sz w:val="24"/>
          <w:szCs w:val="24"/>
        </w:rPr>
        <w:t xml:space="preserve"> on AmeriCorps (</w:t>
      </w:r>
      <w:hyperlink r:id="rId33" w:history="1">
        <w:r w:rsidRPr="000F016E">
          <w:rPr>
            <w:rStyle w:val="Hyperlink"/>
            <w:rFonts w:ascii="Arial" w:hAnsi="Arial" w:cs="Arial"/>
            <w:sz w:val="24"/>
            <w:szCs w:val="24"/>
          </w:rPr>
          <w:t>https://ecfr.federalregister.gov/</w:t>
        </w:r>
      </w:hyperlink>
      <w:r w:rsidRPr="000F016E">
        <w:rPr>
          <w:rFonts w:ascii="Arial" w:hAnsi="Arial" w:cs="Arial"/>
          <w:sz w:val="24"/>
          <w:szCs w:val="24"/>
        </w:rPr>
        <w:t>). The table below highlights sections that are useful in designing a program; however, applicants are urged to review the full text of 45 CFR §2520, §2521, §2522 to acquire a full understanding of AmeriCorps regulations.</w:t>
      </w:r>
    </w:p>
    <w:p w14:paraId="139BB44D" w14:textId="77777777" w:rsidR="00C41572" w:rsidRPr="00C9364D" w:rsidRDefault="00C41572" w:rsidP="00115680">
      <w:pPr>
        <w:pStyle w:val="Body0"/>
        <w:spacing w:before="0"/>
        <w:jc w:val="center"/>
        <w:rPr>
          <w:rFonts w:ascii="Arial" w:hAnsi="Arial" w:cs="Arial"/>
          <w:b/>
          <w:sz w:val="20"/>
        </w:rPr>
      </w:pPr>
      <w:r w:rsidRPr="00C9364D">
        <w:rPr>
          <w:rFonts w:ascii="Arial" w:hAnsi="Arial" w:cs="Arial"/>
          <w:b/>
          <w:sz w:val="18"/>
          <w:szCs w:val="18"/>
        </w:rPr>
        <w:t xml:space="preserve">Key to Selected Program </w:t>
      </w:r>
      <w:r w:rsidR="00AE6187" w:rsidRPr="00C9364D">
        <w:rPr>
          <w:rFonts w:ascii="Arial" w:hAnsi="Arial" w:cs="Arial"/>
          <w:b/>
          <w:sz w:val="18"/>
          <w:szCs w:val="18"/>
        </w:rPr>
        <w:t>Elements</w:t>
      </w:r>
      <w:r w:rsidRPr="00C9364D">
        <w:rPr>
          <w:rFonts w:ascii="Arial" w:hAnsi="Arial" w:cs="Arial"/>
          <w:b/>
          <w:sz w:val="18"/>
          <w:szCs w:val="18"/>
        </w:rPr>
        <w:t xml:space="preserve"> in the AmeriCorps Regulations</w:t>
      </w:r>
      <w:r w:rsidRPr="00C9364D">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9364D" w14:paraId="34ACC1A0"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760A69E"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E4E187"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Citation in the AmeriCorps Regulations</w:t>
            </w:r>
          </w:p>
        </w:tc>
      </w:tr>
      <w:tr w:rsidR="00AE6187" w:rsidRPr="00C9364D" w14:paraId="2B1BE90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8CD8D6" w14:textId="77777777" w:rsidR="00AE6187" w:rsidRPr="00C9364D" w:rsidRDefault="00AE6187" w:rsidP="008758A0">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0676F0B" w14:textId="77777777" w:rsidR="00AE6187" w:rsidRPr="00C9364D" w:rsidRDefault="00AE6187" w:rsidP="008758A0">
            <w:pPr>
              <w:spacing w:before="50"/>
              <w:rPr>
                <w:rFonts w:ascii="Arial" w:hAnsi="Arial" w:cs="Arial"/>
                <w:sz w:val="20"/>
              </w:rPr>
            </w:pPr>
            <w:r w:rsidRPr="00C9364D">
              <w:rPr>
                <w:rFonts w:ascii="Arial" w:hAnsi="Arial" w:cs="Arial"/>
                <w:sz w:val="20"/>
              </w:rPr>
              <w:t>§2520.20 - §2520.55</w:t>
            </w:r>
          </w:p>
        </w:tc>
      </w:tr>
      <w:tr w:rsidR="00AE6187" w:rsidRPr="00C9364D" w14:paraId="090E45C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C70722" w14:textId="77777777" w:rsidR="00AE6187" w:rsidRPr="00C9364D" w:rsidRDefault="00AE6187" w:rsidP="008758A0">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6698489" w14:textId="77777777" w:rsidR="00AE6187" w:rsidRPr="00C9364D" w:rsidRDefault="00AE6187" w:rsidP="008758A0">
            <w:pPr>
              <w:spacing w:before="50"/>
              <w:rPr>
                <w:rFonts w:ascii="Arial" w:hAnsi="Arial" w:cs="Arial"/>
                <w:sz w:val="20"/>
              </w:rPr>
            </w:pPr>
            <w:r w:rsidRPr="00C9364D">
              <w:rPr>
                <w:rFonts w:ascii="Arial" w:hAnsi="Arial" w:cs="Arial"/>
                <w:sz w:val="20"/>
              </w:rPr>
              <w:t>§2520.65</w:t>
            </w:r>
          </w:p>
        </w:tc>
      </w:tr>
      <w:tr w:rsidR="00AE6187" w:rsidRPr="00C9364D" w14:paraId="5E04ACD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988EA3" w14:textId="77777777" w:rsidR="00AE6187" w:rsidRPr="00C9364D" w:rsidRDefault="00AE6187" w:rsidP="008758A0">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EA4A96E" w14:textId="77777777" w:rsidR="00AE6187" w:rsidRPr="00C9364D" w:rsidRDefault="00AE6187" w:rsidP="008758A0">
            <w:pPr>
              <w:spacing w:before="50"/>
              <w:rPr>
                <w:rFonts w:ascii="Arial" w:hAnsi="Arial" w:cs="Arial"/>
                <w:sz w:val="20"/>
              </w:rPr>
            </w:pPr>
            <w:r w:rsidRPr="00C9364D">
              <w:rPr>
                <w:rFonts w:ascii="Arial" w:hAnsi="Arial" w:cs="Arial"/>
                <w:sz w:val="20"/>
              </w:rPr>
              <w:t>§2522.100</w:t>
            </w:r>
          </w:p>
        </w:tc>
      </w:tr>
      <w:tr w:rsidR="001012D0" w:rsidRPr="00C9364D" w14:paraId="0BB9C3F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4687432" w14:textId="77777777" w:rsidR="001012D0" w:rsidRPr="00C9364D" w:rsidRDefault="00AE6187" w:rsidP="008758A0">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63EA12A" w14:textId="77777777" w:rsidR="001012D0" w:rsidRPr="00C9364D" w:rsidRDefault="00AE6187" w:rsidP="008758A0">
            <w:pPr>
              <w:spacing w:before="50"/>
              <w:rPr>
                <w:rFonts w:ascii="Arial" w:hAnsi="Arial" w:cs="Arial"/>
                <w:sz w:val="20"/>
              </w:rPr>
            </w:pPr>
            <w:r w:rsidRPr="00C9364D">
              <w:rPr>
                <w:rFonts w:ascii="Arial" w:hAnsi="Arial" w:cs="Arial"/>
                <w:sz w:val="20"/>
              </w:rPr>
              <w:t>§2522.110</w:t>
            </w:r>
          </w:p>
        </w:tc>
      </w:tr>
      <w:tr w:rsidR="00C41572" w:rsidRPr="00C9364D" w14:paraId="30C989D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09FB04C" w14:textId="77777777" w:rsidR="00C41572" w:rsidRPr="00C9364D" w:rsidRDefault="00C41572" w:rsidP="008758A0">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93B3E15" w14:textId="77777777" w:rsidR="00C41572" w:rsidRPr="00C9364D" w:rsidRDefault="00C41572" w:rsidP="008758A0">
            <w:pPr>
              <w:spacing w:before="50"/>
              <w:rPr>
                <w:rFonts w:ascii="Arial" w:hAnsi="Arial" w:cs="Arial"/>
                <w:sz w:val="20"/>
              </w:rPr>
            </w:pPr>
            <w:r w:rsidRPr="00C9364D">
              <w:rPr>
                <w:rFonts w:ascii="Arial" w:hAnsi="Arial" w:cs="Arial"/>
                <w:sz w:val="20"/>
              </w:rPr>
              <w:t>§2522.900-2522.950</w:t>
            </w:r>
          </w:p>
        </w:tc>
      </w:tr>
      <w:tr w:rsidR="001E7884" w:rsidRPr="00C9364D" w14:paraId="1B94C2B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EB8D6C4" w14:textId="77777777" w:rsidR="001E7884" w:rsidRPr="00C9364D" w:rsidRDefault="001E7884" w:rsidP="008758A0">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13EDC0" w14:textId="77777777" w:rsidR="001E7884" w:rsidRPr="00C9364D" w:rsidRDefault="001E7884" w:rsidP="008758A0">
            <w:pPr>
              <w:spacing w:before="50"/>
              <w:rPr>
                <w:rFonts w:ascii="Arial" w:hAnsi="Arial" w:cs="Arial"/>
                <w:sz w:val="20"/>
              </w:rPr>
            </w:pPr>
            <w:r w:rsidRPr="00C9364D">
              <w:rPr>
                <w:rFonts w:ascii="Arial" w:hAnsi="Arial" w:cs="Arial"/>
                <w:sz w:val="20"/>
              </w:rPr>
              <w:t>§</w:t>
            </w:r>
            <w:r w:rsidR="00225C4C" w:rsidRPr="00C9364D">
              <w:rPr>
                <w:rFonts w:ascii="Arial" w:hAnsi="Arial" w:cs="Arial"/>
                <w:sz w:val="20"/>
              </w:rPr>
              <w:t>2521.35-2521.90</w:t>
            </w:r>
          </w:p>
        </w:tc>
      </w:tr>
      <w:tr w:rsidR="00C41572" w:rsidRPr="00C9364D" w14:paraId="05FE19E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FE5912" w14:textId="77777777" w:rsidR="00C41572" w:rsidRPr="00C9364D" w:rsidRDefault="00C41572" w:rsidP="008758A0">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ABCDAD" w14:textId="77777777" w:rsidR="00C41572" w:rsidRPr="00C9364D" w:rsidRDefault="00C41572" w:rsidP="008758A0">
            <w:pPr>
              <w:spacing w:before="50"/>
              <w:rPr>
                <w:rFonts w:ascii="Arial" w:hAnsi="Arial" w:cs="Arial"/>
                <w:sz w:val="20"/>
              </w:rPr>
            </w:pPr>
            <w:r w:rsidRPr="00C9364D">
              <w:rPr>
                <w:rFonts w:ascii="Arial" w:hAnsi="Arial" w:cs="Arial"/>
                <w:sz w:val="20"/>
              </w:rPr>
              <w:t>§2522.240-2522.250</w:t>
            </w:r>
          </w:p>
        </w:tc>
      </w:tr>
      <w:tr w:rsidR="00C41572" w:rsidRPr="00C9364D" w14:paraId="55B813D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3555CB" w14:textId="77777777" w:rsidR="00C41572" w:rsidRPr="00C9364D" w:rsidRDefault="00C41572" w:rsidP="008758A0">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29052B" w14:textId="77777777" w:rsidR="00C41572" w:rsidRPr="00C9364D" w:rsidRDefault="00C41572" w:rsidP="008758A0">
            <w:pPr>
              <w:spacing w:before="50"/>
              <w:rPr>
                <w:rFonts w:ascii="Arial" w:hAnsi="Arial" w:cs="Arial"/>
                <w:sz w:val="20"/>
              </w:rPr>
            </w:pPr>
            <w:r w:rsidRPr="00C9364D">
              <w:rPr>
                <w:rFonts w:ascii="Arial" w:hAnsi="Arial" w:cs="Arial"/>
                <w:sz w:val="20"/>
              </w:rPr>
              <w:t>§2522.485</w:t>
            </w:r>
          </w:p>
        </w:tc>
      </w:tr>
      <w:tr w:rsidR="00C41572" w:rsidRPr="00C9364D" w14:paraId="743A7B1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1DE29C8" w14:textId="77777777" w:rsidR="00C41572" w:rsidRPr="00C9364D" w:rsidRDefault="00C41572" w:rsidP="008758A0">
            <w:pPr>
              <w:spacing w:before="50"/>
              <w:rPr>
                <w:rFonts w:ascii="Arial" w:hAnsi="Arial" w:cs="Arial"/>
                <w:sz w:val="20"/>
              </w:rPr>
            </w:pPr>
            <w:r w:rsidRPr="00C9364D">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F5A152" w14:textId="77777777" w:rsidR="00C41572" w:rsidRPr="00C9364D" w:rsidRDefault="00C41572" w:rsidP="008758A0">
            <w:pPr>
              <w:spacing w:before="50"/>
              <w:rPr>
                <w:rFonts w:ascii="Arial" w:hAnsi="Arial" w:cs="Arial"/>
                <w:sz w:val="20"/>
              </w:rPr>
            </w:pPr>
            <w:r w:rsidRPr="00C9364D">
              <w:rPr>
                <w:rFonts w:ascii="Arial" w:hAnsi="Arial" w:cs="Arial"/>
                <w:sz w:val="20"/>
              </w:rPr>
              <w:t>§2522.500-2522.650</w:t>
            </w:r>
          </w:p>
        </w:tc>
      </w:tr>
      <w:tr w:rsidR="00C41572" w:rsidRPr="00C9364D" w14:paraId="652D110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90F2F5" w14:textId="77777777" w:rsidR="00C41572" w:rsidRPr="00C9364D" w:rsidRDefault="00C41572" w:rsidP="008758A0">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C54D24" w14:textId="77777777" w:rsidR="00C41572" w:rsidRPr="00C9364D" w:rsidRDefault="00C41572" w:rsidP="008758A0">
            <w:pPr>
              <w:spacing w:before="50"/>
              <w:rPr>
                <w:rFonts w:ascii="Arial" w:hAnsi="Arial" w:cs="Arial"/>
                <w:sz w:val="20"/>
              </w:rPr>
            </w:pPr>
            <w:r w:rsidRPr="00C9364D">
              <w:rPr>
                <w:rFonts w:ascii="Arial" w:hAnsi="Arial" w:cs="Arial"/>
                <w:sz w:val="20"/>
              </w:rPr>
              <w:t xml:space="preserve">§2522.500-2522.540 and §2522.700-2522.740  </w:t>
            </w:r>
          </w:p>
        </w:tc>
      </w:tr>
      <w:tr w:rsidR="00C41572" w:rsidRPr="00C9364D" w14:paraId="4D2A4E6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CF33E2B" w14:textId="77777777" w:rsidR="00C41572" w:rsidRPr="00C9364D" w:rsidRDefault="00C41572" w:rsidP="008758A0">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AA4BE6D" w14:textId="77777777" w:rsidR="00C41572" w:rsidRPr="00C9364D" w:rsidRDefault="00C41572" w:rsidP="008758A0">
            <w:pPr>
              <w:spacing w:before="50"/>
              <w:rPr>
                <w:rFonts w:ascii="Arial" w:hAnsi="Arial" w:cs="Arial"/>
                <w:sz w:val="20"/>
              </w:rPr>
            </w:pPr>
            <w:r w:rsidRPr="00C9364D">
              <w:rPr>
                <w:rFonts w:ascii="Arial" w:hAnsi="Arial" w:cs="Arial"/>
                <w:sz w:val="20"/>
              </w:rPr>
              <w:t>§2522.400-2522.475</w:t>
            </w:r>
          </w:p>
        </w:tc>
      </w:tr>
      <w:tr w:rsidR="00C41572" w:rsidRPr="00C9364D" w14:paraId="67541A7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0E104B" w14:textId="77777777" w:rsidR="00C41572" w:rsidRPr="00C9364D" w:rsidRDefault="00C41572" w:rsidP="00CF553B">
            <w:pPr>
              <w:spacing w:before="50"/>
              <w:rPr>
                <w:rFonts w:ascii="Arial" w:hAnsi="Arial" w:cs="Arial"/>
                <w:sz w:val="20"/>
              </w:rPr>
            </w:pPr>
            <w:r w:rsidRPr="00C9364D">
              <w:rPr>
                <w:rFonts w:ascii="Arial" w:hAnsi="Arial" w:cs="Arial"/>
                <w:sz w:val="20"/>
              </w:rPr>
              <w:t xml:space="preserve">Standards for </w:t>
            </w:r>
            <w:r w:rsidR="00CF553B" w:rsidRPr="00C9364D">
              <w:rPr>
                <w:rFonts w:ascii="Arial" w:hAnsi="Arial" w:cs="Arial"/>
                <w:sz w:val="20"/>
              </w:rPr>
              <w:t>F</w:t>
            </w:r>
            <w:r w:rsidRPr="00C9364D">
              <w:rPr>
                <w:rFonts w:ascii="Arial" w:hAnsi="Arial" w:cs="Arial"/>
                <w:sz w:val="20"/>
              </w:rPr>
              <w:t xml:space="preserve">inancial </w:t>
            </w:r>
            <w:r w:rsidR="00CF553B" w:rsidRPr="00C9364D">
              <w:rPr>
                <w:rFonts w:ascii="Arial" w:hAnsi="Arial" w:cs="Arial"/>
                <w:sz w:val="20"/>
              </w:rPr>
              <w:t>M</w:t>
            </w:r>
            <w:r w:rsidRPr="00C9364D">
              <w:rPr>
                <w:rFonts w:ascii="Arial" w:hAnsi="Arial" w:cs="Arial"/>
                <w:sz w:val="20"/>
              </w:rPr>
              <w:t xml:space="preserve">anagement </w:t>
            </w:r>
            <w:r w:rsidR="00CF553B" w:rsidRPr="00C9364D">
              <w:rPr>
                <w:rFonts w:ascii="Arial" w:hAnsi="Arial" w:cs="Arial"/>
                <w:sz w:val="20"/>
              </w:rPr>
              <w:t>S</w:t>
            </w:r>
            <w:r w:rsidRPr="00C9364D">
              <w:rPr>
                <w:rFonts w:ascii="Arial" w:hAnsi="Arial" w:cs="Arial"/>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593EF68" w14:textId="77777777" w:rsidR="00C41572" w:rsidRPr="00C9364D" w:rsidRDefault="00C41572" w:rsidP="008758A0">
            <w:pPr>
              <w:spacing w:before="50"/>
              <w:rPr>
                <w:rFonts w:ascii="Arial" w:hAnsi="Arial" w:cs="Arial"/>
                <w:sz w:val="20"/>
              </w:rPr>
            </w:pPr>
            <w:r w:rsidRPr="00C9364D">
              <w:rPr>
                <w:rFonts w:ascii="Arial" w:hAnsi="Arial" w:cs="Arial"/>
                <w:sz w:val="20"/>
              </w:rPr>
              <w:t>§2541.200   </w:t>
            </w:r>
          </w:p>
        </w:tc>
      </w:tr>
    </w:tbl>
    <w:p w14:paraId="0D89BDBA" w14:textId="77777777" w:rsidR="00CF553B" w:rsidRPr="00C9364D" w:rsidRDefault="00CF553B" w:rsidP="00B62B69">
      <w:pPr>
        <w:pStyle w:val="Body0"/>
        <w:tabs>
          <w:tab w:val="clear" w:pos="1440"/>
          <w:tab w:val="left" w:pos="1080"/>
        </w:tabs>
        <w:spacing w:before="0"/>
        <w:ind w:left="360" w:firstLine="0"/>
        <w:rPr>
          <w:rFonts w:ascii="Arial" w:hAnsi="Arial" w:cs="Arial"/>
          <w:sz w:val="12"/>
          <w:szCs w:val="12"/>
        </w:rPr>
      </w:pPr>
    </w:p>
    <w:p w14:paraId="3EF88F62" w14:textId="1A2C50DB" w:rsidR="00234406" w:rsidRPr="006F756B" w:rsidRDefault="00234406" w:rsidP="00F759CA">
      <w:pPr>
        <w:pStyle w:val="Heading2"/>
        <w:rPr>
          <w:rFonts w:ascii="Arial" w:hAnsi="Arial" w:cs="Arial"/>
        </w:rPr>
      </w:pPr>
      <w:bookmarkStart w:id="251" w:name="_Toc339908436"/>
      <w:bookmarkStart w:id="252" w:name="_Toc368947631"/>
      <w:bookmarkStart w:id="253" w:name="_Toc529197793"/>
      <w:bookmarkStart w:id="254" w:name="_Toc53056204"/>
      <w:bookmarkStart w:id="255" w:name="_Toc128644313"/>
      <w:r w:rsidRPr="006F756B">
        <w:rPr>
          <w:rFonts w:ascii="Arial" w:hAnsi="Arial" w:cs="Arial"/>
        </w:rPr>
        <w:t>I</w:t>
      </w:r>
      <w:r w:rsidR="00406265" w:rsidRPr="006F756B">
        <w:rPr>
          <w:rFonts w:ascii="Arial" w:hAnsi="Arial" w:cs="Arial"/>
        </w:rPr>
        <w:t>I</w:t>
      </w:r>
      <w:r w:rsidRPr="006F756B">
        <w:rPr>
          <w:rFonts w:ascii="Arial" w:hAnsi="Arial" w:cs="Arial"/>
        </w:rPr>
        <w:t xml:space="preserve">. </w:t>
      </w:r>
      <w:r w:rsidR="00711F70" w:rsidRPr="006F756B">
        <w:rPr>
          <w:rFonts w:ascii="Arial" w:hAnsi="Arial" w:cs="Arial"/>
        </w:rPr>
        <w:t xml:space="preserve"> </w:t>
      </w:r>
      <w:r w:rsidR="00D565AE">
        <w:rPr>
          <w:rFonts w:ascii="Arial" w:hAnsi="Arial" w:cs="Arial"/>
        </w:rPr>
        <w:t xml:space="preserve">AmeriCorps </w:t>
      </w:r>
      <w:r w:rsidR="00262023" w:rsidRPr="006F756B">
        <w:rPr>
          <w:rFonts w:ascii="Arial" w:hAnsi="Arial" w:cs="Arial"/>
        </w:rPr>
        <w:t>Program</w:t>
      </w:r>
      <w:r w:rsidR="00013F92" w:rsidRPr="006F756B">
        <w:rPr>
          <w:rFonts w:ascii="Arial" w:hAnsi="Arial" w:cs="Arial"/>
        </w:rPr>
        <w:t xml:space="preserve"> Elements</w:t>
      </w:r>
      <w:bookmarkEnd w:id="251"/>
      <w:bookmarkEnd w:id="252"/>
      <w:bookmarkEnd w:id="253"/>
      <w:bookmarkEnd w:id="254"/>
      <w:bookmarkEnd w:id="255"/>
      <w:r w:rsidR="00262023" w:rsidRPr="006F756B">
        <w:rPr>
          <w:rFonts w:ascii="Arial" w:hAnsi="Arial" w:cs="Arial"/>
        </w:rPr>
        <w:t xml:space="preserve"> </w:t>
      </w:r>
      <w:r w:rsidRPr="006F756B">
        <w:rPr>
          <w:rFonts w:ascii="Arial" w:hAnsi="Arial" w:cs="Arial"/>
        </w:rPr>
        <w:t xml:space="preserve"> </w:t>
      </w:r>
    </w:p>
    <w:p w14:paraId="60A17FF6" w14:textId="3F48B162" w:rsidR="002F0BC7" w:rsidRPr="00C61E3D" w:rsidRDefault="002F0BC7" w:rsidP="00A23264">
      <w:pPr>
        <w:pStyle w:val="Body0"/>
        <w:ind w:firstLine="0"/>
        <w:rPr>
          <w:rFonts w:ascii="Arial" w:hAnsi="Arial" w:cs="Arial"/>
          <w:sz w:val="24"/>
          <w:szCs w:val="24"/>
        </w:rPr>
      </w:pPr>
      <w:r w:rsidRPr="00C61E3D">
        <w:rPr>
          <w:rFonts w:ascii="Arial" w:hAnsi="Arial" w:cs="Arial"/>
          <w:sz w:val="24"/>
          <w:szCs w:val="24"/>
        </w:rPr>
        <w:t xml:space="preserve">AmeriCorps strengthens communities by mobilizing local resources to address </w:t>
      </w:r>
      <w:r w:rsidR="00EA24DA" w:rsidRPr="00C61E3D">
        <w:rPr>
          <w:rFonts w:ascii="Arial" w:hAnsi="Arial" w:cs="Arial"/>
          <w:sz w:val="24"/>
          <w:szCs w:val="24"/>
        </w:rPr>
        <w:t>one or more</w:t>
      </w:r>
      <w:r w:rsidRPr="00C61E3D">
        <w:rPr>
          <w:rFonts w:ascii="Arial" w:hAnsi="Arial" w:cs="Arial"/>
          <w:sz w:val="24"/>
          <w:szCs w:val="24"/>
        </w:rPr>
        <w:t xml:space="preserve"> critical issue</w:t>
      </w:r>
      <w:r w:rsidR="00EA24DA" w:rsidRPr="00C61E3D">
        <w:rPr>
          <w:rFonts w:ascii="Arial" w:hAnsi="Arial" w:cs="Arial"/>
          <w:sz w:val="24"/>
          <w:szCs w:val="24"/>
        </w:rPr>
        <w:t>s</w:t>
      </w:r>
      <w:r w:rsidR="005912BB" w:rsidRPr="00C61E3D">
        <w:rPr>
          <w:rFonts w:ascii="Arial" w:hAnsi="Arial" w:cs="Arial"/>
          <w:sz w:val="24"/>
          <w:szCs w:val="24"/>
        </w:rPr>
        <w:t xml:space="preserve">. </w:t>
      </w:r>
      <w:r w:rsidRPr="00C61E3D">
        <w:rPr>
          <w:rFonts w:ascii="Arial" w:hAnsi="Arial" w:cs="Arial"/>
          <w:sz w:val="24"/>
          <w:szCs w:val="24"/>
        </w:rPr>
        <w:t xml:space="preserve"> One of the most important roles AmeriCorps play</w:t>
      </w:r>
      <w:r w:rsidR="00452159" w:rsidRPr="00C61E3D">
        <w:rPr>
          <w:rFonts w:ascii="Arial" w:hAnsi="Arial" w:cs="Arial"/>
          <w:sz w:val="24"/>
          <w:szCs w:val="24"/>
        </w:rPr>
        <w:t>s</w:t>
      </w:r>
      <w:r w:rsidRPr="00C61E3D">
        <w:rPr>
          <w:rFonts w:ascii="Arial" w:hAnsi="Arial" w:cs="Arial"/>
          <w:sz w:val="24"/>
          <w:szCs w:val="24"/>
        </w:rPr>
        <w:t xml:space="preserve"> for an organization is </w:t>
      </w:r>
      <w:r w:rsidR="0040400B" w:rsidRPr="00C61E3D">
        <w:rPr>
          <w:rFonts w:ascii="Arial" w:hAnsi="Arial" w:cs="Arial"/>
          <w:sz w:val="24"/>
          <w:szCs w:val="24"/>
        </w:rPr>
        <w:t>expanding the number</w:t>
      </w:r>
      <w:r w:rsidRPr="00C61E3D">
        <w:rPr>
          <w:rFonts w:ascii="Arial" w:hAnsi="Arial" w:cs="Arial"/>
          <w:sz w:val="24"/>
          <w:szCs w:val="24"/>
        </w:rPr>
        <w:t xml:space="preserve"> of volunteers. On average, each AmeriCorps member recruits and manages twelve community volunteers who devote 4-10 hours a month to the same community need. In other words, AmeriCorps is a “force multiplier.”</w:t>
      </w:r>
      <w:r w:rsidRPr="00C61E3D">
        <w:rPr>
          <w:rStyle w:val="FootnoteReference"/>
          <w:rFonts w:ascii="Arial" w:hAnsi="Arial" w:cs="Arial"/>
          <w:sz w:val="24"/>
          <w:szCs w:val="24"/>
        </w:rPr>
        <w:footnoteReference w:id="4"/>
      </w:r>
      <w:r w:rsidRPr="00C61E3D">
        <w:rPr>
          <w:rFonts w:ascii="Arial" w:hAnsi="Arial" w:cs="Arial"/>
          <w:sz w:val="24"/>
          <w:szCs w:val="24"/>
        </w:rPr>
        <w:t xml:space="preserve"> </w:t>
      </w:r>
    </w:p>
    <w:p w14:paraId="7AD36E38" w14:textId="3724891E" w:rsidR="00452159" w:rsidRPr="00C61E3D" w:rsidRDefault="002F0BC7" w:rsidP="00452159">
      <w:pPr>
        <w:pStyle w:val="Body0"/>
        <w:ind w:firstLine="0"/>
        <w:rPr>
          <w:rFonts w:ascii="Arial" w:hAnsi="Arial" w:cs="Arial"/>
          <w:sz w:val="24"/>
          <w:szCs w:val="24"/>
        </w:rPr>
      </w:pPr>
      <w:r w:rsidRPr="00C61E3D">
        <w:rPr>
          <w:rFonts w:ascii="Arial" w:hAnsi="Arial" w:cs="Arial"/>
          <w:sz w:val="24"/>
          <w:szCs w:val="24"/>
        </w:rPr>
        <w:t xml:space="preserve">In rural states, AmeriCorps programs </w:t>
      </w:r>
      <w:r w:rsidR="00435984" w:rsidRPr="00C61E3D">
        <w:rPr>
          <w:rFonts w:ascii="Arial" w:hAnsi="Arial" w:cs="Arial"/>
          <w:sz w:val="24"/>
          <w:szCs w:val="24"/>
        </w:rPr>
        <w:t xml:space="preserve">often </w:t>
      </w:r>
      <w:r w:rsidRPr="00C61E3D">
        <w:rPr>
          <w:rFonts w:ascii="Arial" w:hAnsi="Arial" w:cs="Arial"/>
          <w:sz w:val="24"/>
          <w:szCs w:val="24"/>
        </w:rPr>
        <w:t xml:space="preserve">partner </w:t>
      </w:r>
      <w:r w:rsidR="007E51A2" w:rsidRPr="00C61E3D">
        <w:rPr>
          <w:rFonts w:ascii="Arial" w:hAnsi="Arial" w:cs="Arial"/>
          <w:sz w:val="24"/>
          <w:szCs w:val="24"/>
        </w:rPr>
        <w:t xml:space="preserve">with near-by </w:t>
      </w:r>
      <w:r w:rsidRPr="00C61E3D">
        <w:rPr>
          <w:rFonts w:ascii="Arial" w:hAnsi="Arial" w:cs="Arial"/>
          <w:sz w:val="24"/>
          <w:szCs w:val="24"/>
        </w:rPr>
        <w:t xml:space="preserve">organizations </w:t>
      </w:r>
      <w:r w:rsidR="00242AE0" w:rsidRPr="00C61E3D">
        <w:rPr>
          <w:rFonts w:ascii="Arial" w:hAnsi="Arial" w:cs="Arial"/>
          <w:sz w:val="24"/>
          <w:szCs w:val="24"/>
        </w:rPr>
        <w:t xml:space="preserve">whose mission and service interests are closely aligned with </w:t>
      </w:r>
      <w:r w:rsidR="007E51A2" w:rsidRPr="00C61E3D">
        <w:rPr>
          <w:rFonts w:ascii="Arial" w:hAnsi="Arial" w:cs="Arial"/>
          <w:sz w:val="24"/>
          <w:szCs w:val="24"/>
        </w:rPr>
        <w:t xml:space="preserve">that of </w:t>
      </w:r>
      <w:r w:rsidR="00242AE0" w:rsidRPr="00C61E3D">
        <w:rPr>
          <w:rFonts w:ascii="Arial" w:hAnsi="Arial" w:cs="Arial"/>
          <w:sz w:val="24"/>
          <w:szCs w:val="24"/>
        </w:rPr>
        <w:t xml:space="preserve">the AmeriCorps grantee. </w:t>
      </w:r>
      <w:r w:rsidR="00452159" w:rsidRPr="00C61E3D">
        <w:rPr>
          <w:rFonts w:ascii="Arial" w:hAnsi="Arial" w:cs="Arial"/>
          <w:sz w:val="24"/>
          <w:szCs w:val="24"/>
        </w:rPr>
        <w:t xml:space="preserve">Partners commit to addressing the problem targeted in the grant by implementing </w:t>
      </w:r>
      <w:r w:rsidR="00452159" w:rsidRPr="00C61E3D">
        <w:rPr>
          <w:rFonts w:ascii="Arial" w:hAnsi="Arial" w:cs="Arial"/>
          <w:i/>
          <w:iCs/>
          <w:sz w:val="24"/>
          <w:szCs w:val="24"/>
          <w:u w:val="single"/>
        </w:rPr>
        <w:t>the same evidence-based AmeriCorps program model</w:t>
      </w:r>
      <w:r w:rsidR="00452159" w:rsidRPr="00C61E3D">
        <w:rPr>
          <w:rFonts w:ascii="Arial" w:hAnsi="Arial" w:cs="Arial"/>
          <w:sz w:val="24"/>
          <w:szCs w:val="24"/>
        </w:rPr>
        <w:t xml:space="preserve"> under the direction of the grantee organization.  The AmeriCorps members serve at partner/host sites under formal </w:t>
      </w:r>
      <w:r w:rsidR="00325441" w:rsidRPr="00C61E3D">
        <w:rPr>
          <w:rFonts w:ascii="Arial" w:hAnsi="Arial" w:cs="Arial"/>
          <w:sz w:val="24"/>
          <w:szCs w:val="24"/>
        </w:rPr>
        <w:t xml:space="preserve">written </w:t>
      </w:r>
      <w:r w:rsidR="00452159" w:rsidRPr="00C61E3D">
        <w:rPr>
          <w:rFonts w:ascii="Arial" w:hAnsi="Arial" w:cs="Arial"/>
          <w:sz w:val="24"/>
          <w:szCs w:val="24"/>
        </w:rPr>
        <w:t xml:space="preserve">agreements (including member work plans) with the AmeriCorps grantee. </w:t>
      </w:r>
    </w:p>
    <w:p w14:paraId="1C38468B" w14:textId="77777777" w:rsidR="0040400B" w:rsidRPr="00C61E3D" w:rsidRDefault="00013F92" w:rsidP="00A23264">
      <w:pPr>
        <w:pStyle w:val="Body0"/>
        <w:ind w:firstLine="0"/>
        <w:rPr>
          <w:rFonts w:ascii="Arial" w:hAnsi="Arial" w:cs="Arial"/>
          <w:sz w:val="24"/>
          <w:szCs w:val="24"/>
        </w:rPr>
      </w:pPr>
      <w:r w:rsidRPr="00C61E3D">
        <w:rPr>
          <w:rFonts w:ascii="Arial" w:hAnsi="Arial" w:cs="Arial"/>
          <w:sz w:val="24"/>
          <w:szCs w:val="24"/>
        </w:rPr>
        <w:t xml:space="preserve">Partners </w:t>
      </w:r>
      <w:r w:rsidR="00452159" w:rsidRPr="00C61E3D">
        <w:rPr>
          <w:rFonts w:ascii="Arial" w:hAnsi="Arial" w:cs="Arial"/>
          <w:sz w:val="24"/>
          <w:szCs w:val="24"/>
        </w:rPr>
        <w:t>that serve host sites must be</w:t>
      </w:r>
      <w:r w:rsidRPr="00C61E3D">
        <w:rPr>
          <w:rFonts w:ascii="Arial" w:hAnsi="Arial" w:cs="Arial"/>
          <w:sz w:val="24"/>
          <w:szCs w:val="24"/>
        </w:rPr>
        <w:t xml:space="preserve"> selected in a manner that reflects the criteria outlined in 45 CFR 2522.475</w:t>
      </w:r>
      <w:r w:rsidR="0040400B" w:rsidRPr="00C61E3D">
        <w:rPr>
          <w:rFonts w:ascii="Arial" w:hAnsi="Arial" w:cs="Arial"/>
          <w:sz w:val="24"/>
          <w:szCs w:val="24"/>
        </w:rPr>
        <w:t>:</w:t>
      </w:r>
    </w:p>
    <w:p w14:paraId="35F70110"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quality of the national service program proposed to be supported by a grant </w:t>
      </w:r>
    </w:p>
    <w:p w14:paraId="5FF08FFD"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innovative aspects of the national service program, and the feasibility of replicating the program. </w:t>
      </w:r>
    </w:p>
    <w:p w14:paraId="2AD0BA33"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sustainability of the national service program. </w:t>
      </w:r>
    </w:p>
    <w:p w14:paraId="2483EF7A"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quality of the leadership, the past performance, and the extent to which the program builds on existing programs. </w:t>
      </w:r>
    </w:p>
    <w:p w14:paraId="7486D097"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2FD36AD"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The extent to which projects would be conducted in one of the areas listed in §2522.450(c)(1) through (5) of this subpart.</w:t>
      </w:r>
    </w:p>
    <w:p w14:paraId="77277492" w14:textId="77777777" w:rsidR="0040400B" w:rsidRPr="00C61E3D" w:rsidRDefault="00857267" w:rsidP="007C46A1">
      <w:pPr>
        <w:pStyle w:val="Body0"/>
        <w:numPr>
          <w:ilvl w:val="0"/>
          <w:numId w:val="31"/>
        </w:numPr>
        <w:rPr>
          <w:rFonts w:ascii="Arial" w:hAnsi="Arial" w:cs="Arial"/>
          <w:sz w:val="24"/>
          <w:szCs w:val="24"/>
        </w:rPr>
      </w:pPr>
      <w:r w:rsidRPr="00C61E3D">
        <w:rPr>
          <w:rFonts w:ascii="Arial" w:hAnsi="Arial" w:cs="Arial"/>
          <w:sz w:val="24"/>
          <w:szCs w:val="24"/>
        </w:rPr>
        <w:t xml:space="preserve"> T</w:t>
      </w:r>
      <w:r w:rsidR="0040400B" w:rsidRPr="00C61E3D">
        <w:rPr>
          <w:rFonts w:ascii="Arial" w:hAnsi="Arial" w:cs="Arial"/>
          <w:sz w:val="24"/>
          <w:szCs w:val="24"/>
        </w:rPr>
        <w:t xml:space="preserve">he extent to which the application is consistent with the application [approved by] the State in which the projects would be conducted. </w:t>
      </w:r>
    </w:p>
    <w:p w14:paraId="3FAFEA44" w14:textId="2BD77702" w:rsidR="00B84E65"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Such other criteria as the Corporation considers to be appropriate </w:t>
      </w:r>
    </w:p>
    <w:p w14:paraId="5ABB1BD4" w14:textId="60284AEC" w:rsidR="002F0BC7" w:rsidRPr="00C61E3D" w:rsidRDefault="00BA0E06" w:rsidP="00A23264">
      <w:pPr>
        <w:pStyle w:val="Body0"/>
        <w:ind w:firstLine="0"/>
        <w:rPr>
          <w:rFonts w:ascii="Arial" w:hAnsi="Arial" w:cs="Arial"/>
          <w:sz w:val="24"/>
          <w:szCs w:val="24"/>
        </w:rPr>
      </w:pPr>
      <w:bookmarkStart w:id="256" w:name="_Hlk143545309"/>
      <w:r w:rsidRPr="00C61E3D">
        <w:rPr>
          <w:rFonts w:ascii="Arial" w:hAnsi="Arial" w:cs="Arial"/>
          <w:b/>
          <w:bCs/>
          <w:sz w:val="24"/>
          <w:szCs w:val="24"/>
        </w:rPr>
        <w:t xml:space="preserve">Member Recruitment and Selection. </w:t>
      </w:r>
      <w:r w:rsidR="002F0BC7" w:rsidRPr="00C61E3D">
        <w:rPr>
          <w:rFonts w:ascii="Arial" w:hAnsi="Arial" w:cs="Arial"/>
          <w:sz w:val="24"/>
          <w:szCs w:val="24"/>
        </w:rPr>
        <w:t xml:space="preserve">Organizations that </w:t>
      </w:r>
      <w:r w:rsidR="00F16A2C" w:rsidRPr="00C61E3D">
        <w:rPr>
          <w:rFonts w:ascii="Arial" w:hAnsi="Arial" w:cs="Arial"/>
          <w:sz w:val="24"/>
          <w:szCs w:val="24"/>
        </w:rPr>
        <w:t>receive</w:t>
      </w:r>
      <w:r w:rsidR="002F0BC7" w:rsidRPr="00C61E3D">
        <w:rPr>
          <w:rFonts w:ascii="Arial" w:hAnsi="Arial" w:cs="Arial"/>
          <w:sz w:val="24"/>
          <w:szCs w:val="24"/>
        </w:rPr>
        <w:t xml:space="preserve"> AmeriCorps grants are responsible for recruiting AmeriCorps members to serve in their program. Programs are required to develop separate role descriptions for each service position category in their program design (e.g., tutor, </w:t>
      </w:r>
      <w:r w:rsidR="00435984" w:rsidRPr="00C61E3D">
        <w:rPr>
          <w:rFonts w:ascii="Arial" w:hAnsi="Arial" w:cs="Arial"/>
          <w:sz w:val="24"/>
          <w:szCs w:val="24"/>
        </w:rPr>
        <w:t>health educator, coach</w:t>
      </w:r>
      <w:r w:rsidR="002F0BC7" w:rsidRPr="00C61E3D">
        <w:rPr>
          <w:rFonts w:ascii="Arial" w:hAnsi="Arial" w:cs="Arial"/>
          <w:sz w:val="24"/>
          <w:szCs w:val="24"/>
        </w:rPr>
        <w:t xml:space="preserve">) so applicants understand what </w:t>
      </w:r>
      <w:r w:rsidR="00BE77BB" w:rsidRPr="00C61E3D">
        <w:rPr>
          <w:rFonts w:ascii="Arial" w:hAnsi="Arial" w:cs="Arial"/>
          <w:sz w:val="24"/>
          <w:szCs w:val="24"/>
        </w:rPr>
        <w:t xml:space="preserve">their duties will be, what </w:t>
      </w:r>
      <w:r w:rsidR="002F0BC7" w:rsidRPr="00C61E3D">
        <w:rPr>
          <w:rFonts w:ascii="Arial" w:hAnsi="Arial" w:cs="Arial"/>
          <w:sz w:val="24"/>
          <w:szCs w:val="24"/>
        </w:rPr>
        <w:t>is expected of them</w:t>
      </w:r>
      <w:r w:rsidR="00BE77BB" w:rsidRPr="00C61E3D">
        <w:rPr>
          <w:rFonts w:ascii="Arial" w:hAnsi="Arial" w:cs="Arial"/>
          <w:sz w:val="24"/>
          <w:szCs w:val="24"/>
        </w:rPr>
        <w:t>,</w:t>
      </w:r>
      <w:r w:rsidR="002F0BC7" w:rsidRPr="00C61E3D">
        <w:rPr>
          <w:rFonts w:ascii="Arial" w:hAnsi="Arial" w:cs="Arial"/>
          <w:sz w:val="24"/>
          <w:szCs w:val="24"/>
        </w:rPr>
        <w:t xml:space="preserve"> and what training as well as supervision they will receive. </w:t>
      </w:r>
    </w:p>
    <w:p w14:paraId="572767C9" w14:textId="21F084FC" w:rsidR="002F0BC7" w:rsidRPr="00C61E3D" w:rsidRDefault="00B44E34" w:rsidP="00A23264">
      <w:pPr>
        <w:pStyle w:val="Body0"/>
        <w:ind w:firstLine="0"/>
        <w:rPr>
          <w:rFonts w:ascii="Arial" w:hAnsi="Arial" w:cs="Arial"/>
          <w:sz w:val="24"/>
          <w:szCs w:val="24"/>
        </w:rPr>
      </w:pPr>
      <w:r w:rsidRPr="00C61E3D">
        <w:rPr>
          <w:rFonts w:ascii="Arial" w:hAnsi="Arial" w:cs="Arial"/>
          <w:sz w:val="24"/>
          <w:szCs w:val="24"/>
        </w:rPr>
        <w:t>The federal agency</w:t>
      </w:r>
      <w:r w:rsidR="002F0BC7" w:rsidRPr="00C61E3D">
        <w:rPr>
          <w:rFonts w:ascii="Arial" w:hAnsi="Arial" w:cs="Arial"/>
          <w:sz w:val="24"/>
          <w:szCs w:val="24"/>
        </w:rPr>
        <w:t xml:space="preserve"> has created a central recruiting site for AmeriCorps (see</w:t>
      </w:r>
      <w:r w:rsidR="00932F0D" w:rsidRPr="00C61E3D">
        <w:rPr>
          <w:rFonts w:ascii="Arial" w:hAnsi="Arial" w:cs="Arial"/>
          <w:sz w:val="24"/>
          <w:szCs w:val="24"/>
        </w:rPr>
        <w:t xml:space="preserve"> </w:t>
      </w:r>
      <w:hyperlink r:id="rId34" w:history="1">
        <w:r w:rsidR="00B5731C" w:rsidRPr="00C61E3D">
          <w:rPr>
            <w:rStyle w:val="Hyperlink"/>
            <w:rFonts w:ascii="Arial" w:hAnsi="Arial" w:cs="Arial"/>
            <w:sz w:val="24"/>
            <w:szCs w:val="24"/>
          </w:rPr>
          <w:t>https://americorps.gov/join</w:t>
        </w:r>
      </w:hyperlink>
      <w:r w:rsidR="00B5731C" w:rsidRPr="00C61E3D">
        <w:rPr>
          <w:rFonts w:ascii="Arial" w:hAnsi="Arial" w:cs="Arial"/>
          <w:sz w:val="24"/>
          <w:szCs w:val="24"/>
        </w:rPr>
        <w:t xml:space="preserve"> </w:t>
      </w:r>
      <w:r w:rsidR="002F0BC7" w:rsidRPr="00C61E3D">
        <w:rPr>
          <w:rFonts w:ascii="Arial" w:hAnsi="Arial" w:cs="Arial"/>
          <w:sz w:val="24"/>
          <w:szCs w:val="24"/>
        </w:rPr>
        <w:t xml:space="preserve">). </w:t>
      </w:r>
      <w:r w:rsidR="00EA24DA" w:rsidRPr="00C61E3D">
        <w:rPr>
          <w:rFonts w:ascii="Arial" w:hAnsi="Arial" w:cs="Arial"/>
          <w:sz w:val="24"/>
          <w:szCs w:val="24"/>
        </w:rPr>
        <w:t>Funded g</w:t>
      </w:r>
      <w:r w:rsidR="002F0BC7" w:rsidRPr="00C61E3D">
        <w:rPr>
          <w:rFonts w:ascii="Arial" w:hAnsi="Arial" w:cs="Arial"/>
          <w:sz w:val="24"/>
          <w:szCs w:val="24"/>
        </w:rPr>
        <w:t xml:space="preserve">rantees are able to establish accounts and receive applications from potential </w:t>
      </w:r>
      <w:r w:rsidR="00CF553B" w:rsidRPr="00C61E3D">
        <w:rPr>
          <w:rFonts w:ascii="Arial" w:hAnsi="Arial" w:cs="Arial"/>
          <w:sz w:val="24"/>
          <w:szCs w:val="24"/>
        </w:rPr>
        <w:t>m</w:t>
      </w:r>
      <w:r w:rsidR="002F0BC7" w:rsidRPr="00C61E3D">
        <w:rPr>
          <w:rFonts w:ascii="Arial" w:hAnsi="Arial" w:cs="Arial"/>
          <w:sz w:val="24"/>
          <w:szCs w:val="24"/>
        </w:rPr>
        <w:t>embers directly through this portal</w:t>
      </w:r>
      <w:r w:rsidR="00C66B5D" w:rsidRPr="00C61E3D">
        <w:rPr>
          <w:rFonts w:ascii="Arial" w:hAnsi="Arial" w:cs="Arial"/>
          <w:sz w:val="24"/>
          <w:szCs w:val="24"/>
        </w:rPr>
        <w:t xml:space="preserve"> </w:t>
      </w:r>
      <w:r w:rsidR="00C66B5D" w:rsidRPr="00C61E3D">
        <w:rPr>
          <w:rFonts w:ascii="Arial" w:hAnsi="Arial" w:cs="Arial"/>
          <w:i/>
          <w:iCs/>
          <w:sz w:val="24"/>
          <w:szCs w:val="24"/>
        </w:rPr>
        <w:t>after</w:t>
      </w:r>
      <w:r w:rsidR="00C66B5D" w:rsidRPr="00C61E3D">
        <w:rPr>
          <w:rFonts w:ascii="Arial" w:hAnsi="Arial" w:cs="Arial"/>
          <w:sz w:val="24"/>
          <w:szCs w:val="24"/>
        </w:rPr>
        <w:t xml:space="preserve"> awards are final</w:t>
      </w:r>
      <w:r w:rsidR="002F0BC7" w:rsidRPr="00C61E3D">
        <w:rPr>
          <w:rFonts w:ascii="Arial" w:hAnsi="Arial" w:cs="Arial"/>
          <w:sz w:val="24"/>
          <w:szCs w:val="24"/>
        </w:rPr>
        <w:t xml:space="preserve">. </w:t>
      </w:r>
    </w:p>
    <w:p w14:paraId="1DC566B5" w14:textId="7E0529D3" w:rsidR="00B84E65" w:rsidRPr="00C61E3D" w:rsidRDefault="00B84E65" w:rsidP="00A23264">
      <w:pPr>
        <w:pStyle w:val="Body0"/>
        <w:ind w:firstLine="0"/>
        <w:rPr>
          <w:rFonts w:ascii="Arial" w:hAnsi="Arial" w:cs="Arial"/>
          <w:sz w:val="24"/>
          <w:szCs w:val="24"/>
        </w:rPr>
      </w:pPr>
      <w:r w:rsidRPr="00C61E3D">
        <w:rPr>
          <w:rFonts w:ascii="Arial" w:hAnsi="Arial" w:cs="Arial"/>
          <w:sz w:val="24"/>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256"/>
    <w:p w14:paraId="3239D03F" w14:textId="77777777" w:rsidR="00BA0E06" w:rsidRPr="00C61E3D" w:rsidRDefault="00BA0E06" w:rsidP="00BA0E06">
      <w:pPr>
        <w:rPr>
          <w:rFonts w:ascii="Arial" w:hAnsi="Arial" w:cs="Arial"/>
          <w:sz w:val="24"/>
          <w:szCs w:val="24"/>
        </w:rPr>
      </w:pPr>
      <w:r w:rsidRPr="00C61E3D">
        <w:rPr>
          <w:rFonts w:ascii="Arial" w:hAnsi="Arial" w:cs="Arial"/>
          <w:b/>
          <w:bCs/>
          <w:sz w:val="24"/>
          <w:szCs w:val="24"/>
        </w:rPr>
        <w:t xml:space="preserve">Grantee Share of Project. </w:t>
      </w:r>
      <w:r w:rsidRPr="00C61E3D">
        <w:rPr>
          <w:rFonts w:ascii="Arial" w:hAnsi="Arial" w:cs="Arial"/>
          <w:sz w:val="24"/>
          <w:szCs w:val="24"/>
        </w:rPr>
        <w:t xml:space="preserve">AmeriCorps grants </w:t>
      </w:r>
      <w:r w:rsidRPr="00C61E3D">
        <w:rPr>
          <w:rFonts w:ascii="Arial" w:hAnsi="Arial" w:cs="Arial"/>
          <w:i/>
          <w:sz w:val="24"/>
          <w:szCs w:val="24"/>
        </w:rPr>
        <w:t>partially</w:t>
      </w:r>
      <w:r w:rsidRPr="00C61E3D">
        <w:rPr>
          <w:rFonts w:ascii="Arial" w:hAnsi="Arial" w:cs="Arial"/>
          <w:sz w:val="24"/>
          <w:szCs w:val="24"/>
        </w:rPr>
        <w:t xml:space="preserve"> cover the expense of operating an AmeriCorps program and </w:t>
      </w:r>
      <w:r w:rsidRPr="00C61E3D">
        <w:rPr>
          <w:rFonts w:ascii="Arial" w:hAnsi="Arial" w:cs="Arial"/>
          <w:i/>
          <w:sz w:val="24"/>
          <w:szCs w:val="24"/>
        </w:rPr>
        <w:t xml:space="preserve">do not </w:t>
      </w:r>
      <w:r w:rsidRPr="00C61E3D">
        <w:rPr>
          <w:rFonts w:ascii="Arial" w:hAnsi="Arial" w:cs="Arial"/>
          <w:sz w:val="24"/>
          <w:szCs w:val="24"/>
        </w:rPr>
        <w:t xml:space="preserve">cover general organizational expenses. Additional cash and in-kind resources are required. </w:t>
      </w:r>
      <w:bookmarkStart w:id="257" w:name="matchsources"/>
      <w:bookmarkEnd w:id="257"/>
      <w:r w:rsidRPr="00C61E3D">
        <w:rPr>
          <w:rFonts w:ascii="Arial" w:hAnsi="Arial" w:cs="Arial"/>
          <w:sz w:val="24"/>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6EF6BE8D"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 xml:space="preserve">The program must raise some non-federal cash as part of the local share.  State or municipal public funds as well as private donations from corporate, philanthropic, nonprofit, or individuals can be used as match. </w:t>
      </w:r>
    </w:p>
    <w:p w14:paraId="0AF913DF"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ascii="Arial" w:hAnsi="Arial" w:cs="Arial"/>
          <w:i/>
          <w:iCs/>
          <w:sz w:val="24"/>
          <w:szCs w:val="24"/>
        </w:rPr>
        <w:t>prior to submitting</w:t>
      </w:r>
      <w:r w:rsidRPr="00C61E3D">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107C142D"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031EC4BD" w14:textId="77777777" w:rsidR="00BA0E06" w:rsidRPr="00C61E3D" w:rsidRDefault="00BA0E06" w:rsidP="00BA0E06">
      <w:pPr>
        <w:pStyle w:val="Body0"/>
        <w:ind w:firstLine="0"/>
        <w:rPr>
          <w:rFonts w:ascii="Arial" w:hAnsi="Arial" w:cs="Arial"/>
          <w:i/>
          <w:sz w:val="24"/>
          <w:szCs w:val="24"/>
        </w:rPr>
      </w:pPr>
      <w:r w:rsidRPr="00C61E3D">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p w14:paraId="45D8D22C" w14:textId="77777777" w:rsidR="00BA0E06" w:rsidRPr="00C61E3D" w:rsidRDefault="00BA0E06" w:rsidP="00BA0E06">
      <w:pPr>
        <w:pStyle w:val="Body0"/>
        <w:ind w:firstLine="0"/>
        <w:rPr>
          <w:rFonts w:ascii="Arial" w:hAnsi="Arial" w:cs="Arial"/>
          <w:sz w:val="24"/>
          <w:szCs w:val="24"/>
        </w:rPr>
      </w:pPr>
      <w:r w:rsidRPr="00C61E3D">
        <w:rPr>
          <w:rFonts w:ascii="Arial" w:hAnsi="Arial" w:cs="Arial"/>
          <w:b/>
          <w:bCs/>
          <w:sz w:val="24"/>
          <w:szCs w:val="24"/>
        </w:rPr>
        <w:t xml:space="preserve">Member Service Terms. </w:t>
      </w:r>
      <w:r w:rsidR="008A1188" w:rsidRPr="00C61E3D">
        <w:rPr>
          <w:rFonts w:ascii="Arial" w:hAnsi="Arial" w:cs="Arial"/>
          <w:sz w:val="24"/>
          <w:szCs w:val="24"/>
        </w:rPr>
        <w:t>There are six o</w:t>
      </w:r>
      <w:r w:rsidR="00997560" w:rsidRPr="00C61E3D">
        <w:rPr>
          <w:rFonts w:ascii="Arial" w:hAnsi="Arial" w:cs="Arial"/>
          <w:sz w:val="24"/>
          <w:szCs w:val="24"/>
        </w:rPr>
        <w:t xml:space="preserve">ptions </w:t>
      </w:r>
      <w:r w:rsidR="008A1188" w:rsidRPr="00C61E3D">
        <w:rPr>
          <w:rFonts w:ascii="Arial" w:hAnsi="Arial" w:cs="Arial"/>
          <w:sz w:val="24"/>
          <w:szCs w:val="24"/>
        </w:rPr>
        <w:t xml:space="preserve">for </w:t>
      </w:r>
      <w:r w:rsidR="002F0BC7" w:rsidRPr="00C61E3D">
        <w:rPr>
          <w:rFonts w:ascii="Arial" w:hAnsi="Arial" w:cs="Arial"/>
          <w:sz w:val="24"/>
          <w:szCs w:val="24"/>
        </w:rPr>
        <w:t>AmeriCorps members</w:t>
      </w:r>
      <w:r w:rsidR="00997560" w:rsidRPr="00C61E3D">
        <w:rPr>
          <w:rFonts w:ascii="Arial" w:hAnsi="Arial" w:cs="Arial"/>
          <w:sz w:val="24"/>
          <w:szCs w:val="24"/>
        </w:rPr>
        <w:t>’ terms of service</w:t>
      </w:r>
      <w:r w:rsidR="008A1188" w:rsidRPr="00C61E3D">
        <w:rPr>
          <w:rFonts w:ascii="Arial" w:hAnsi="Arial" w:cs="Arial"/>
          <w:sz w:val="24"/>
          <w:szCs w:val="24"/>
        </w:rPr>
        <w:t xml:space="preserve">. </w:t>
      </w:r>
      <w:r w:rsidR="00547840" w:rsidRPr="00C61E3D">
        <w:rPr>
          <w:rFonts w:ascii="Arial" w:hAnsi="Arial" w:cs="Arial"/>
          <w:sz w:val="24"/>
          <w:szCs w:val="24"/>
        </w:rPr>
        <w:t>T</w:t>
      </w:r>
      <w:r w:rsidR="008A1188" w:rsidRPr="00C61E3D">
        <w:rPr>
          <w:rFonts w:ascii="Arial" w:hAnsi="Arial" w:cs="Arial"/>
          <w:sz w:val="24"/>
          <w:szCs w:val="24"/>
        </w:rPr>
        <w:t>he</w:t>
      </w:r>
      <w:r w:rsidR="00C66B5D" w:rsidRPr="00C61E3D">
        <w:rPr>
          <w:rFonts w:ascii="Arial" w:hAnsi="Arial" w:cs="Arial"/>
          <w:sz w:val="24"/>
          <w:szCs w:val="24"/>
        </w:rPr>
        <w:t>se</w:t>
      </w:r>
      <w:r w:rsidR="008A1188" w:rsidRPr="00C61E3D">
        <w:rPr>
          <w:rFonts w:ascii="Arial" w:hAnsi="Arial" w:cs="Arial"/>
          <w:sz w:val="24"/>
          <w:szCs w:val="24"/>
        </w:rPr>
        <w:t xml:space="preserve"> terms of service must be completed within 12 months</w:t>
      </w:r>
      <w:r w:rsidR="002F0BC7" w:rsidRPr="00C61E3D">
        <w:rPr>
          <w:rFonts w:ascii="Arial" w:hAnsi="Arial" w:cs="Arial"/>
          <w:sz w:val="24"/>
          <w:szCs w:val="24"/>
        </w:rPr>
        <w:t xml:space="preserve">. The duration and intensity of their effort </w:t>
      </w:r>
      <w:r w:rsidR="008A1188" w:rsidRPr="00C61E3D">
        <w:rPr>
          <w:rFonts w:ascii="Arial" w:hAnsi="Arial" w:cs="Arial"/>
          <w:sz w:val="24"/>
          <w:szCs w:val="24"/>
        </w:rPr>
        <w:t xml:space="preserve">(a few hours a week or 40 hours per week) </w:t>
      </w:r>
      <w:r w:rsidR="002F0BC7" w:rsidRPr="00C61E3D">
        <w:rPr>
          <w:rFonts w:ascii="Arial" w:hAnsi="Arial" w:cs="Arial"/>
          <w:sz w:val="24"/>
          <w:szCs w:val="24"/>
        </w:rPr>
        <w:t xml:space="preserve">is determined by the </w:t>
      </w:r>
      <w:r w:rsidR="008A1188" w:rsidRPr="00C61E3D">
        <w:rPr>
          <w:rFonts w:ascii="Arial" w:hAnsi="Arial" w:cs="Arial"/>
          <w:sz w:val="24"/>
          <w:szCs w:val="24"/>
        </w:rPr>
        <w:t>amount and type of activity</w:t>
      </w:r>
      <w:r w:rsidR="002F0BC7" w:rsidRPr="00C61E3D">
        <w:rPr>
          <w:rFonts w:ascii="Arial" w:hAnsi="Arial" w:cs="Arial"/>
          <w:sz w:val="24"/>
          <w:szCs w:val="24"/>
        </w:rPr>
        <w:t xml:space="preserve"> that needs to be </w:t>
      </w:r>
      <w:r w:rsidR="008A1188" w:rsidRPr="00C61E3D">
        <w:rPr>
          <w:rFonts w:ascii="Arial" w:hAnsi="Arial" w:cs="Arial"/>
          <w:sz w:val="24"/>
          <w:szCs w:val="24"/>
        </w:rPr>
        <w:t>done</w:t>
      </w:r>
      <w:r w:rsidR="002F0BC7" w:rsidRPr="00C61E3D">
        <w:rPr>
          <w:rFonts w:ascii="Arial" w:hAnsi="Arial" w:cs="Arial"/>
          <w:sz w:val="24"/>
          <w:szCs w:val="24"/>
        </w:rPr>
        <w:t xml:space="preserve">.  Some projects have a few people who serve 10-12 months and add many part-time AmeriCorps members for a “high activity” period.  </w:t>
      </w:r>
      <w:r w:rsidRPr="00C61E3D">
        <w:rPr>
          <w:rFonts w:ascii="Arial" w:hAnsi="Arial" w:cs="Arial"/>
          <w:sz w:val="24"/>
          <w:szCs w:val="24"/>
        </w:rPr>
        <w:t>Examples would be seasonal service such as weather-dependent housing rehab or summer youth programs.</w:t>
      </w:r>
    </w:p>
    <w:p w14:paraId="38A21E0C" w14:textId="6DAB7029" w:rsidR="002F0BC7" w:rsidRPr="00C61E3D" w:rsidRDefault="002F0BC7" w:rsidP="00C61E3D">
      <w:pPr>
        <w:pStyle w:val="Body0"/>
        <w:spacing w:after="120"/>
        <w:ind w:firstLine="0"/>
        <w:rPr>
          <w:rFonts w:ascii="Arial" w:hAnsi="Arial" w:cs="Arial"/>
          <w:i/>
          <w:iCs/>
          <w:sz w:val="24"/>
          <w:szCs w:val="24"/>
        </w:rPr>
      </w:pPr>
      <w:r w:rsidRPr="00C61E3D">
        <w:rPr>
          <w:rFonts w:ascii="Arial" w:hAnsi="Arial" w:cs="Arial"/>
          <w:sz w:val="24"/>
          <w:szCs w:val="24"/>
        </w:rPr>
        <w:t xml:space="preserve">A single Member Service Year (MSY) is at least 1700 hours which a person serving full-time completes </w:t>
      </w:r>
      <w:r w:rsidR="00435984" w:rsidRPr="00C61E3D">
        <w:rPr>
          <w:rFonts w:ascii="Arial" w:hAnsi="Arial" w:cs="Arial"/>
          <w:sz w:val="24"/>
          <w:szCs w:val="24"/>
        </w:rPr>
        <w:t>within</w:t>
      </w:r>
      <w:r w:rsidRPr="00C61E3D">
        <w:rPr>
          <w:rFonts w:ascii="Arial" w:hAnsi="Arial" w:cs="Arial"/>
          <w:sz w:val="24"/>
          <w:szCs w:val="24"/>
        </w:rPr>
        <w:t xml:space="preserve"> 12 months</w:t>
      </w:r>
      <w:r w:rsidR="006062BA" w:rsidRPr="00C61E3D">
        <w:rPr>
          <w:rFonts w:ascii="Arial" w:hAnsi="Arial" w:cs="Arial"/>
          <w:sz w:val="24"/>
          <w:szCs w:val="24"/>
        </w:rPr>
        <w:t xml:space="preserve"> (52 weeks)</w:t>
      </w:r>
      <w:r w:rsidRPr="00C61E3D">
        <w:rPr>
          <w:rFonts w:ascii="Arial" w:hAnsi="Arial" w:cs="Arial"/>
          <w:sz w:val="24"/>
          <w:szCs w:val="24"/>
        </w:rPr>
        <w:t xml:space="preserve">. </w:t>
      </w:r>
      <w:r w:rsidR="00BA0E06" w:rsidRPr="00C61E3D">
        <w:rPr>
          <w:rFonts w:ascii="Arial" w:hAnsi="Arial" w:cs="Arial"/>
          <w:sz w:val="24"/>
          <w:szCs w:val="24"/>
        </w:rPr>
        <w:t xml:space="preserve">An MSY can be split into multiple positions. See the following chart for service term options and MSY equivalents.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F764B4" w:rsidRPr="00A31E3F" w14:paraId="76D3F81F" w14:textId="77777777" w:rsidTr="00CA283B">
        <w:tc>
          <w:tcPr>
            <w:tcW w:w="1778" w:type="dxa"/>
          </w:tcPr>
          <w:p w14:paraId="3E677D10" w14:textId="77777777" w:rsidR="008A1188" w:rsidRPr="00A31E3F" w:rsidRDefault="008A1188" w:rsidP="00E60315">
            <w:pPr>
              <w:rPr>
                <w:rFonts w:ascii="Arial" w:hAnsi="Arial" w:cs="Arial"/>
                <w:b/>
                <w:sz w:val="20"/>
              </w:rPr>
            </w:pPr>
            <w:r w:rsidRPr="00A31E3F">
              <w:rPr>
                <w:rFonts w:ascii="Arial" w:hAnsi="Arial" w:cs="Arial"/>
                <w:b/>
                <w:sz w:val="20"/>
              </w:rPr>
              <w:t>SERVICE TERM</w:t>
            </w:r>
            <w:r w:rsidR="0086117B" w:rsidRPr="00A31E3F">
              <w:rPr>
                <w:rFonts w:ascii="Arial" w:hAnsi="Arial" w:cs="Arial"/>
                <w:b/>
                <w:sz w:val="20"/>
              </w:rPr>
              <w:t xml:space="preserve"> OPTIONS FOR MEMBERS</w:t>
            </w:r>
          </w:p>
        </w:tc>
        <w:tc>
          <w:tcPr>
            <w:tcW w:w="1367" w:type="dxa"/>
            <w:tcBorders>
              <w:top w:val="single" w:sz="4" w:space="0" w:color="auto"/>
              <w:bottom w:val="single" w:sz="4" w:space="0" w:color="auto"/>
            </w:tcBorders>
          </w:tcPr>
          <w:p w14:paraId="2335AC53" w14:textId="77777777" w:rsidR="008A1188" w:rsidRPr="00A31E3F" w:rsidRDefault="0086117B" w:rsidP="0086117B">
            <w:pPr>
              <w:rPr>
                <w:rFonts w:ascii="Arial" w:hAnsi="Arial" w:cs="Arial"/>
                <w:b/>
                <w:sz w:val="20"/>
              </w:rPr>
            </w:pPr>
            <w:r w:rsidRPr="00A31E3F">
              <w:rPr>
                <w:rFonts w:ascii="Arial" w:hAnsi="Arial" w:cs="Arial"/>
                <w:b/>
                <w:sz w:val="20"/>
              </w:rPr>
              <w:t>Service term m</w:t>
            </w:r>
            <w:r w:rsidR="008A1188" w:rsidRPr="00A31E3F">
              <w:rPr>
                <w:rFonts w:ascii="Arial" w:hAnsi="Arial" w:cs="Arial"/>
                <w:b/>
                <w:sz w:val="20"/>
              </w:rPr>
              <w:t xml:space="preserve">inimum </w:t>
            </w:r>
            <w:r w:rsidRPr="00A31E3F">
              <w:rPr>
                <w:rFonts w:ascii="Arial" w:hAnsi="Arial" w:cs="Arial"/>
                <w:b/>
                <w:sz w:val="20"/>
              </w:rPr>
              <w:t>h</w:t>
            </w:r>
            <w:r w:rsidR="008A1188" w:rsidRPr="00A31E3F">
              <w:rPr>
                <w:rFonts w:ascii="Arial" w:hAnsi="Arial" w:cs="Arial"/>
                <w:b/>
                <w:sz w:val="20"/>
              </w:rPr>
              <w:t xml:space="preserve">ours </w:t>
            </w:r>
          </w:p>
        </w:tc>
        <w:tc>
          <w:tcPr>
            <w:tcW w:w="839" w:type="dxa"/>
            <w:tcBorders>
              <w:top w:val="single" w:sz="4" w:space="0" w:color="auto"/>
              <w:bottom w:val="single" w:sz="4" w:space="0" w:color="auto"/>
            </w:tcBorders>
          </w:tcPr>
          <w:p w14:paraId="5D20BA00" w14:textId="04D17C8D" w:rsidR="0086117B" w:rsidRPr="00A31E3F" w:rsidRDefault="008A1188" w:rsidP="0086117B">
            <w:pPr>
              <w:jc w:val="center"/>
              <w:rPr>
                <w:rFonts w:ascii="Arial" w:hAnsi="Arial" w:cs="Arial"/>
                <w:b/>
                <w:sz w:val="20"/>
              </w:rPr>
            </w:pPr>
            <w:r w:rsidRPr="00A31E3F">
              <w:rPr>
                <w:rFonts w:ascii="Arial" w:hAnsi="Arial" w:cs="Arial"/>
                <w:b/>
                <w:sz w:val="20"/>
              </w:rPr>
              <w:t>MSY</w:t>
            </w:r>
            <w:r w:rsidR="00BB0199" w:rsidRPr="00A31E3F">
              <w:rPr>
                <w:rFonts w:ascii="Arial" w:hAnsi="Arial" w:cs="Arial"/>
                <w:b/>
                <w:sz w:val="20"/>
              </w:rPr>
              <w:br/>
            </w:r>
            <w:r w:rsidR="0086117B" w:rsidRPr="00A31E3F">
              <w:rPr>
                <w:rFonts w:ascii="Arial" w:hAnsi="Arial" w:cs="Arial"/>
                <w:b/>
                <w:sz w:val="20"/>
              </w:rPr>
              <w:t>Value</w:t>
            </w:r>
          </w:p>
        </w:tc>
        <w:tc>
          <w:tcPr>
            <w:tcW w:w="1410" w:type="dxa"/>
            <w:tcBorders>
              <w:top w:val="single" w:sz="4" w:space="0" w:color="auto"/>
              <w:bottom w:val="single" w:sz="4" w:space="0" w:color="auto"/>
            </w:tcBorders>
          </w:tcPr>
          <w:p w14:paraId="4B8C87A3" w14:textId="77777777" w:rsidR="008A1188" w:rsidRPr="00A31E3F" w:rsidRDefault="00B62B69" w:rsidP="00E60315">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693C58CC" w14:textId="77777777" w:rsidR="008A1188" w:rsidRPr="00A31E3F" w:rsidRDefault="008A1188" w:rsidP="00E60315">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4B27691E" w14:textId="24D0D522" w:rsidR="008A1188" w:rsidRPr="00A31E3F" w:rsidRDefault="006A6A8C" w:rsidP="00BA0E06">
            <w:pPr>
              <w:pStyle w:val="Body0"/>
              <w:ind w:firstLine="0"/>
              <w:jc w:val="right"/>
              <w:rPr>
                <w:rFonts w:ascii="Arial" w:hAnsi="Arial" w:cs="Arial"/>
                <w:b/>
                <w:sz w:val="20"/>
              </w:rPr>
            </w:pPr>
            <w:r w:rsidRPr="00A31E3F">
              <w:rPr>
                <w:rFonts w:ascii="Arial" w:hAnsi="Arial" w:cs="Arial"/>
                <w:b/>
                <w:sz w:val="20"/>
              </w:rPr>
              <w:t xml:space="preserve"># of </w:t>
            </w:r>
            <w:r w:rsidR="0086117B" w:rsidRPr="00A31E3F">
              <w:rPr>
                <w:rFonts w:ascii="Arial" w:hAnsi="Arial" w:cs="Arial"/>
                <w:b/>
                <w:sz w:val="20"/>
              </w:rPr>
              <w:t>w</w:t>
            </w:r>
            <w:r w:rsidRPr="00A31E3F">
              <w:rPr>
                <w:rFonts w:ascii="Arial" w:hAnsi="Arial" w:cs="Arial"/>
                <w:b/>
                <w:sz w:val="20"/>
              </w:rPr>
              <w:t xml:space="preserve">eeks to complete term </w:t>
            </w:r>
            <w:r w:rsidR="0086117B" w:rsidRPr="00A31E3F">
              <w:rPr>
                <w:rFonts w:ascii="Arial" w:hAnsi="Arial" w:cs="Arial"/>
                <w:b/>
                <w:sz w:val="20"/>
              </w:rPr>
              <w:t>i</w:t>
            </w:r>
            <w:r w:rsidRPr="00A31E3F">
              <w:rPr>
                <w:rFonts w:ascii="Arial" w:hAnsi="Arial" w:cs="Arial"/>
                <w:b/>
                <w:sz w:val="20"/>
              </w:rPr>
              <w:t>f serving 40 hrs/wk</w:t>
            </w:r>
          </w:p>
        </w:tc>
        <w:tc>
          <w:tcPr>
            <w:tcW w:w="2098" w:type="dxa"/>
            <w:tcBorders>
              <w:top w:val="single" w:sz="4" w:space="0" w:color="auto"/>
              <w:bottom w:val="single" w:sz="4" w:space="0" w:color="auto"/>
            </w:tcBorders>
          </w:tcPr>
          <w:p w14:paraId="41F88A07" w14:textId="77777777" w:rsidR="008A1188" w:rsidRPr="00A31E3F" w:rsidRDefault="006A6A8C" w:rsidP="00BA0E06">
            <w:pPr>
              <w:pStyle w:val="Body0"/>
              <w:ind w:firstLine="0"/>
              <w:jc w:val="right"/>
              <w:rPr>
                <w:rFonts w:ascii="Arial" w:hAnsi="Arial" w:cs="Arial"/>
                <w:b/>
                <w:sz w:val="20"/>
              </w:rPr>
            </w:pPr>
            <w:r w:rsidRPr="00A31E3F">
              <w:rPr>
                <w:rFonts w:ascii="Arial" w:hAnsi="Arial" w:cs="Arial"/>
                <w:b/>
                <w:sz w:val="20"/>
              </w:rPr>
              <w:t># hours/week required if term of service is 1 yr (52 wks)</w:t>
            </w:r>
          </w:p>
        </w:tc>
      </w:tr>
      <w:tr w:rsidR="00F764B4" w:rsidRPr="00A31E3F" w14:paraId="2CDEB016" w14:textId="77777777" w:rsidTr="00CA283B">
        <w:tc>
          <w:tcPr>
            <w:tcW w:w="1778" w:type="dxa"/>
          </w:tcPr>
          <w:p w14:paraId="3CE2A556" w14:textId="77777777" w:rsidR="008A1188" w:rsidRPr="00A31E3F" w:rsidRDefault="008A1188" w:rsidP="00435984">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5DEDB99E" w14:textId="77777777" w:rsidR="008A1188" w:rsidRPr="00A31E3F" w:rsidRDefault="008A1188" w:rsidP="00435984">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03F6D963" w14:textId="77777777" w:rsidR="008A1188" w:rsidRPr="00A31E3F" w:rsidRDefault="008A1188" w:rsidP="00435984">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2FFE6F87" w14:textId="77777777" w:rsidR="008A1188" w:rsidRPr="00A31E3F" w:rsidRDefault="008A1188" w:rsidP="00435984">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4F09493C" w14:textId="77777777" w:rsidR="008A1188" w:rsidRPr="00A31E3F" w:rsidRDefault="008A1188" w:rsidP="0086117B">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324B6FAB" w14:textId="77777777" w:rsidR="008A1188" w:rsidRPr="00A31E3F" w:rsidRDefault="006A6A8C" w:rsidP="006A6A8C">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1307CA0A" w14:textId="77777777" w:rsidR="008A1188" w:rsidRPr="00A31E3F" w:rsidRDefault="006A6A8C" w:rsidP="006062BA">
            <w:pPr>
              <w:spacing w:before="60"/>
              <w:jc w:val="right"/>
              <w:rPr>
                <w:rFonts w:ascii="Arial" w:hAnsi="Arial" w:cs="Arial"/>
                <w:sz w:val="20"/>
              </w:rPr>
            </w:pPr>
            <w:r w:rsidRPr="00A31E3F">
              <w:rPr>
                <w:rFonts w:ascii="Arial" w:hAnsi="Arial" w:cs="Arial"/>
                <w:sz w:val="20"/>
              </w:rPr>
              <w:t>33</w:t>
            </w:r>
            <w:r w:rsidR="006062BA" w:rsidRPr="00A31E3F">
              <w:rPr>
                <w:rFonts w:ascii="Arial" w:hAnsi="Arial" w:cs="Arial"/>
                <w:sz w:val="20"/>
              </w:rPr>
              <w:t xml:space="preserve"> hrs/wk</w:t>
            </w:r>
          </w:p>
        </w:tc>
      </w:tr>
      <w:tr w:rsidR="007C4E91" w:rsidRPr="00A31E3F" w14:paraId="27E1FF0D" w14:textId="77777777" w:rsidTr="00CA283B">
        <w:tc>
          <w:tcPr>
            <w:tcW w:w="1778" w:type="dxa"/>
          </w:tcPr>
          <w:p w14:paraId="7615F649" w14:textId="77777777" w:rsidR="007C4E91" w:rsidRPr="00A31E3F" w:rsidRDefault="007C4E91" w:rsidP="007C4E91">
            <w:pPr>
              <w:spacing w:before="60"/>
              <w:rPr>
                <w:rFonts w:ascii="Arial" w:hAnsi="Arial" w:cs="Arial"/>
                <w:sz w:val="20"/>
              </w:rPr>
            </w:pPr>
            <w:r w:rsidRPr="00A31E3F">
              <w:rPr>
                <w:rFonts w:ascii="Arial" w:hAnsi="Arial" w:cs="Arial"/>
                <w:sz w:val="20"/>
              </w:rPr>
              <w:t>Three Quarter time</w:t>
            </w:r>
          </w:p>
        </w:tc>
        <w:tc>
          <w:tcPr>
            <w:tcW w:w="1367" w:type="dxa"/>
          </w:tcPr>
          <w:p w14:paraId="4396347F" w14:textId="77777777" w:rsidR="007C4E91" w:rsidRPr="00A31E3F" w:rsidRDefault="007C4E91" w:rsidP="007C4E91">
            <w:pPr>
              <w:spacing w:before="60"/>
              <w:rPr>
                <w:rFonts w:ascii="Arial" w:hAnsi="Arial" w:cs="Arial"/>
                <w:sz w:val="20"/>
              </w:rPr>
            </w:pPr>
            <w:r w:rsidRPr="00A31E3F">
              <w:rPr>
                <w:rFonts w:ascii="Arial" w:hAnsi="Arial" w:cs="Arial"/>
                <w:sz w:val="20"/>
              </w:rPr>
              <w:t>1,200</w:t>
            </w:r>
          </w:p>
        </w:tc>
        <w:tc>
          <w:tcPr>
            <w:tcW w:w="839" w:type="dxa"/>
          </w:tcPr>
          <w:p w14:paraId="7468CE37" w14:textId="77777777" w:rsidR="007C4E91" w:rsidRPr="00A31E3F" w:rsidRDefault="007C4E91" w:rsidP="007C4E91">
            <w:pPr>
              <w:spacing w:before="60"/>
              <w:jc w:val="right"/>
              <w:rPr>
                <w:rFonts w:ascii="Arial" w:hAnsi="Arial" w:cs="Arial"/>
                <w:sz w:val="20"/>
              </w:rPr>
            </w:pPr>
            <w:r w:rsidRPr="00A31E3F">
              <w:rPr>
                <w:rFonts w:ascii="Arial" w:hAnsi="Arial" w:cs="Arial"/>
                <w:sz w:val="20"/>
              </w:rPr>
              <w:t>0.70</w:t>
            </w:r>
          </w:p>
        </w:tc>
        <w:tc>
          <w:tcPr>
            <w:tcW w:w="1410" w:type="dxa"/>
          </w:tcPr>
          <w:p w14:paraId="73BC0B43"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10091024" w14:textId="77777777" w:rsidR="007C4E91" w:rsidRPr="00A31E3F" w:rsidRDefault="007C4E91" w:rsidP="00BA0E06">
            <w:pPr>
              <w:pStyle w:val="Body0"/>
              <w:spacing w:before="60"/>
              <w:ind w:firstLine="0"/>
              <w:jc w:val="right"/>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46BCDFDD"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56E4F042"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23.1 hrs/wk</w:t>
            </w:r>
          </w:p>
        </w:tc>
      </w:tr>
      <w:tr w:rsidR="00F764B4" w:rsidRPr="00A31E3F" w14:paraId="03EC023E" w14:textId="77777777" w:rsidTr="00CA283B">
        <w:tc>
          <w:tcPr>
            <w:tcW w:w="1778" w:type="dxa"/>
          </w:tcPr>
          <w:p w14:paraId="24025EDB" w14:textId="77777777" w:rsidR="008A1188" w:rsidRPr="00A31E3F" w:rsidRDefault="008A1188" w:rsidP="00435984">
            <w:pPr>
              <w:spacing w:before="60"/>
              <w:rPr>
                <w:rFonts w:ascii="Arial" w:hAnsi="Arial" w:cs="Arial"/>
                <w:sz w:val="20"/>
              </w:rPr>
            </w:pPr>
            <w:r w:rsidRPr="00A31E3F">
              <w:rPr>
                <w:rFonts w:ascii="Arial" w:hAnsi="Arial" w:cs="Arial"/>
                <w:sz w:val="20"/>
              </w:rPr>
              <w:t>Half-Time</w:t>
            </w:r>
          </w:p>
        </w:tc>
        <w:tc>
          <w:tcPr>
            <w:tcW w:w="1367" w:type="dxa"/>
          </w:tcPr>
          <w:p w14:paraId="09FDB5D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900</w:t>
            </w:r>
          </w:p>
        </w:tc>
        <w:tc>
          <w:tcPr>
            <w:tcW w:w="839" w:type="dxa"/>
          </w:tcPr>
          <w:p w14:paraId="65353751" w14:textId="77777777" w:rsidR="008A1188" w:rsidRPr="00A31E3F" w:rsidRDefault="008A1188" w:rsidP="00435984">
            <w:pPr>
              <w:spacing w:before="60"/>
              <w:jc w:val="right"/>
              <w:rPr>
                <w:rFonts w:ascii="Arial" w:hAnsi="Arial" w:cs="Arial"/>
                <w:sz w:val="20"/>
              </w:rPr>
            </w:pPr>
            <w:r w:rsidRPr="00A31E3F">
              <w:rPr>
                <w:rFonts w:ascii="Arial" w:hAnsi="Arial" w:cs="Arial"/>
                <w:sz w:val="20"/>
              </w:rPr>
              <w:t>0.50</w:t>
            </w:r>
          </w:p>
        </w:tc>
        <w:tc>
          <w:tcPr>
            <w:tcW w:w="1410" w:type="dxa"/>
          </w:tcPr>
          <w:p w14:paraId="45980C3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7518B7F9"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5056B52E"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29718AF1" w14:textId="77777777" w:rsidR="008A1188" w:rsidRPr="00A31E3F" w:rsidRDefault="006A6A8C" w:rsidP="006062BA">
            <w:pPr>
              <w:pStyle w:val="Body0"/>
              <w:spacing w:before="60"/>
              <w:ind w:firstLine="0"/>
              <w:jc w:val="right"/>
              <w:rPr>
                <w:rFonts w:ascii="Arial" w:hAnsi="Arial" w:cs="Arial"/>
                <w:sz w:val="20"/>
              </w:rPr>
            </w:pPr>
            <w:r w:rsidRPr="00A31E3F">
              <w:rPr>
                <w:rFonts w:ascii="Arial" w:hAnsi="Arial" w:cs="Arial"/>
                <w:sz w:val="20"/>
              </w:rPr>
              <w:t>17.5</w:t>
            </w:r>
            <w:r w:rsidR="006062BA" w:rsidRPr="00A31E3F">
              <w:rPr>
                <w:rFonts w:ascii="Arial" w:hAnsi="Arial" w:cs="Arial"/>
                <w:sz w:val="20"/>
              </w:rPr>
              <w:t xml:space="preserve"> hrs/wk</w:t>
            </w:r>
          </w:p>
        </w:tc>
      </w:tr>
      <w:tr w:rsidR="00F764B4" w:rsidRPr="00A31E3F" w14:paraId="292E5D31" w14:textId="77777777" w:rsidTr="00CA283B">
        <w:tc>
          <w:tcPr>
            <w:tcW w:w="1778" w:type="dxa"/>
          </w:tcPr>
          <w:p w14:paraId="101EAAF7" w14:textId="77777777" w:rsidR="008A1188" w:rsidRPr="00A31E3F" w:rsidRDefault="008A1188" w:rsidP="00435984">
            <w:pPr>
              <w:spacing w:before="60"/>
              <w:rPr>
                <w:rFonts w:ascii="Arial" w:hAnsi="Arial" w:cs="Arial"/>
                <w:sz w:val="20"/>
              </w:rPr>
            </w:pPr>
            <w:r w:rsidRPr="00A31E3F">
              <w:rPr>
                <w:rFonts w:ascii="Arial" w:hAnsi="Arial" w:cs="Arial"/>
                <w:sz w:val="20"/>
              </w:rPr>
              <w:t>Reduced Half-Time</w:t>
            </w:r>
          </w:p>
        </w:tc>
        <w:tc>
          <w:tcPr>
            <w:tcW w:w="1367" w:type="dxa"/>
          </w:tcPr>
          <w:p w14:paraId="0391802E"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675</w:t>
            </w:r>
          </w:p>
        </w:tc>
        <w:tc>
          <w:tcPr>
            <w:tcW w:w="839" w:type="dxa"/>
          </w:tcPr>
          <w:p w14:paraId="7FEF0BE5" w14:textId="77777777" w:rsidR="008A1188" w:rsidRPr="00A31E3F" w:rsidRDefault="008A1188" w:rsidP="00435984">
            <w:pPr>
              <w:spacing w:before="60"/>
              <w:jc w:val="right"/>
              <w:rPr>
                <w:rFonts w:ascii="Arial" w:hAnsi="Arial" w:cs="Arial"/>
                <w:sz w:val="20"/>
              </w:rPr>
            </w:pPr>
            <w:r w:rsidRPr="00A31E3F">
              <w:rPr>
                <w:rFonts w:ascii="Arial" w:hAnsi="Arial" w:cs="Arial"/>
                <w:sz w:val="20"/>
              </w:rPr>
              <w:t>0.381</w:t>
            </w:r>
          </w:p>
        </w:tc>
        <w:tc>
          <w:tcPr>
            <w:tcW w:w="1410" w:type="dxa"/>
          </w:tcPr>
          <w:p w14:paraId="10A8505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241E24A5"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33709307"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00C53928"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13 hrs/wk</w:t>
            </w:r>
          </w:p>
        </w:tc>
      </w:tr>
      <w:tr w:rsidR="00F764B4" w:rsidRPr="00A31E3F" w14:paraId="0275BE13" w14:textId="77777777" w:rsidTr="00CA283B">
        <w:tc>
          <w:tcPr>
            <w:tcW w:w="1778" w:type="dxa"/>
          </w:tcPr>
          <w:p w14:paraId="72B9FA57" w14:textId="77777777" w:rsidR="008A1188" w:rsidRPr="00A31E3F" w:rsidRDefault="008A1188" w:rsidP="00435984">
            <w:pPr>
              <w:spacing w:before="60"/>
              <w:rPr>
                <w:rFonts w:ascii="Arial" w:hAnsi="Arial" w:cs="Arial"/>
                <w:sz w:val="20"/>
              </w:rPr>
            </w:pPr>
            <w:r w:rsidRPr="00A31E3F">
              <w:rPr>
                <w:rFonts w:ascii="Arial" w:hAnsi="Arial" w:cs="Arial"/>
                <w:sz w:val="20"/>
              </w:rPr>
              <w:t>Quarter-Time</w:t>
            </w:r>
          </w:p>
        </w:tc>
        <w:tc>
          <w:tcPr>
            <w:tcW w:w="1367" w:type="dxa"/>
          </w:tcPr>
          <w:p w14:paraId="63C5C34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450</w:t>
            </w:r>
          </w:p>
        </w:tc>
        <w:tc>
          <w:tcPr>
            <w:tcW w:w="839" w:type="dxa"/>
          </w:tcPr>
          <w:p w14:paraId="34E10044" w14:textId="77777777" w:rsidR="008A1188" w:rsidRPr="00A31E3F" w:rsidRDefault="008A1188" w:rsidP="00435984">
            <w:pPr>
              <w:spacing w:before="60"/>
              <w:jc w:val="right"/>
              <w:rPr>
                <w:rFonts w:ascii="Arial" w:hAnsi="Arial" w:cs="Arial"/>
                <w:sz w:val="20"/>
              </w:rPr>
            </w:pPr>
            <w:r w:rsidRPr="00A31E3F">
              <w:rPr>
                <w:rFonts w:ascii="Arial" w:hAnsi="Arial" w:cs="Arial"/>
                <w:sz w:val="20"/>
              </w:rPr>
              <w:t>0.265</w:t>
            </w:r>
          </w:p>
        </w:tc>
        <w:tc>
          <w:tcPr>
            <w:tcW w:w="1410" w:type="dxa"/>
          </w:tcPr>
          <w:p w14:paraId="36D3EE25"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3 </w:t>
            </w:r>
            <w:r w:rsidR="006A6A8C" w:rsidRPr="00A31E3F">
              <w:rPr>
                <w:rFonts w:ascii="Arial" w:hAnsi="Arial" w:cs="Arial"/>
                <w:sz w:val="20"/>
              </w:rPr>
              <w:t>slots</w:t>
            </w:r>
          </w:p>
        </w:tc>
        <w:tc>
          <w:tcPr>
            <w:tcW w:w="1235" w:type="dxa"/>
            <w:tcBorders>
              <w:right w:val="single" w:sz="4" w:space="0" w:color="auto"/>
            </w:tcBorders>
          </w:tcPr>
          <w:p w14:paraId="7B63D92E"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408FAE73"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3244B9D"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9 hrs/wk</w:t>
            </w:r>
          </w:p>
        </w:tc>
      </w:tr>
      <w:tr w:rsidR="00F764B4" w:rsidRPr="00A31E3F" w14:paraId="630F9002" w14:textId="77777777" w:rsidTr="00B44E34">
        <w:tc>
          <w:tcPr>
            <w:tcW w:w="1778" w:type="dxa"/>
          </w:tcPr>
          <w:p w14:paraId="7A0991ED" w14:textId="77777777" w:rsidR="008A1188" w:rsidRPr="00A31E3F" w:rsidRDefault="008A1188" w:rsidP="00E60315">
            <w:pPr>
              <w:rPr>
                <w:rFonts w:ascii="Arial" w:hAnsi="Arial" w:cs="Arial"/>
                <w:sz w:val="20"/>
              </w:rPr>
            </w:pPr>
            <w:r w:rsidRPr="00A31E3F">
              <w:rPr>
                <w:rFonts w:ascii="Arial" w:hAnsi="Arial" w:cs="Arial"/>
                <w:sz w:val="20"/>
              </w:rPr>
              <w:t>Minimum-Time</w:t>
            </w:r>
          </w:p>
        </w:tc>
        <w:tc>
          <w:tcPr>
            <w:tcW w:w="1367" w:type="dxa"/>
          </w:tcPr>
          <w:p w14:paraId="5C3025B0" w14:textId="77777777" w:rsidR="008A1188" w:rsidRPr="00A31E3F" w:rsidRDefault="008A1188" w:rsidP="00E60315">
            <w:pPr>
              <w:rPr>
                <w:rFonts w:ascii="Arial" w:hAnsi="Arial" w:cs="Arial"/>
                <w:sz w:val="20"/>
              </w:rPr>
            </w:pPr>
            <w:r w:rsidRPr="00A31E3F">
              <w:rPr>
                <w:rFonts w:ascii="Arial" w:hAnsi="Arial" w:cs="Arial"/>
                <w:sz w:val="20"/>
              </w:rPr>
              <w:t xml:space="preserve">  300</w:t>
            </w:r>
          </w:p>
        </w:tc>
        <w:tc>
          <w:tcPr>
            <w:tcW w:w="839" w:type="dxa"/>
          </w:tcPr>
          <w:p w14:paraId="3E22B3C5" w14:textId="77777777" w:rsidR="008A1188" w:rsidRPr="00A31E3F" w:rsidRDefault="008A1188" w:rsidP="00E60315">
            <w:pPr>
              <w:jc w:val="right"/>
              <w:rPr>
                <w:rFonts w:ascii="Arial" w:hAnsi="Arial" w:cs="Arial"/>
                <w:sz w:val="20"/>
              </w:rPr>
            </w:pPr>
            <w:r w:rsidRPr="00A31E3F">
              <w:rPr>
                <w:rFonts w:ascii="Arial" w:hAnsi="Arial" w:cs="Arial"/>
                <w:sz w:val="20"/>
              </w:rPr>
              <w:t>0.212</w:t>
            </w:r>
          </w:p>
        </w:tc>
        <w:tc>
          <w:tcPr>
            <w:tcW w:w="1410" w:type="dxa"/>
          </w:tcPr>
          <w:p w14:paraId="54575672" w14:textId="77777777" w:rsidR="008A1188" w:rsidRPr="00A31E3F" w:rsidRDefault="00EA24DA" w:rsidP="006A6A8C">
            <w:pPr>
              <w:pStyle w:val="Body0"/>
              <w:ind w:firstLine="0"/>
              <w:jc w:val="right"/>
              <w:rPr>
                <w:rFonts w:ascii="Arial" w:hAnsi="Arial" w:cs="Arial"/>
                <w:sz w:val="20"/>
              </w:rPr>
            </w:pPr>
            <w:r w:rsidRPr="00A31E3F">
              <w:rPr>
                <w:rFonts w:ascii="Arial" w:hAnsi="Arial" w:cs="Arial"/>
                <w:sz w:val="20"/>
              </w:rPr>
              <w:t>4</w:t>
            </w:r>
            <w:r w:rsidR="008A1188" w:rsidRPr="00A31E3F">
              <w:rPr>
                <w:rFonts w:ascii="Arial" w:hAnsi="Arial" w:cs="Arial"/>
                <w:sz w:val="20"/>
              </w:rPr>
              <w:t xml:space="preserve"> </w:t>
            </w:r>
            <w:r w:rsidR="006A6A8C" w:rsidRPr="00A31E3F">
              <w:rPr>
                <w:rFonts w:ascii="Arial" w:hAnsi="Arial" w:cs="Arial"/>
                <w:sz w:val="20"/>
              </w:rPr>
              <w:t>slots</w:t>
            </w:r>
          </w:p>
        </w:tc>
        <w:tc>
          <w:tcPr>
            <w:tcW w:w="1235" w:type="dxa"/>
            <w:tcBorders>
              <w:right w:val="single" w:sz="4" w:space="0" w:color="auto"/>
            </w:tcBorders>
          </w:tcPr>
          <w:p w14:paraId="359C3100" w14:textId="77777777" w:rsidR="008A1188" w:rsidRPr="00A31E3F" w:rsidRDefault="008A1188" w:rsidP="00BA0E06">
            <w:pPr>
              <w:pStyle w:val="Body0"/>
              <w:ind w:firstLine="0"/>
              <w:jc w:val="right"/>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4410A1D2" w14:textId="77777777" w:rsidR="008A1188" w:rsidRPr="00A31E3F" w:rsidRDefault="006A6A8C" w:rsidP="006A6A8C">
            <w:pPr>
              <w:pStyle w:val="Body0"/>
              <w:ind w:firstLine="0"/>
              <w:jc w:val="right"/>
              <w:rPr>
                <w:rFonts w:ascii="Arial" w:hAnsi="Arial" w:cs="Arial"/>
                <w:sz w:val="20"/>
              </w:rPr>
            </w:pPr>
            <w:r w:rsidRPr="00A31E3F">
              <w:rPr>
                <w:rFonts w:ascii="Arial" w:hAnsi="Arial" w:cs="Arial"/>
                <w:sz w:val="20"/>
              </w:rPr>
              <w:t>7.25 weeks</w:t>
            </w:r>
          </w:p>
        </w:tc>
        <w:tc>
          <w:tcPr>
            <w:tcW w:w="2098" w:type="dxa"/>
          </w:tcPr>
          <w:p w14:paraId="4D1CC071" w14:textId="77777777" w:rsidR="008A1188" w:rsidRPr="00A31E3F" w:rsidRDefault="006062BA" w:rsidP="006062BA">
            <w:pPr>
              <w:pStyle w:val="Body0"/>
              <w:ind w:firstLine="0"/>
              <w:jc w:val="right"/>
              <w:rPr>
                <w:rFonts w:ascii="Arial" w:hAnsi="Arial" w:cs="Arial"/>
                <w:sz w:val="20"/>
              </w:rPr>
            </w:pPr>
            <w:r w:rsidRPr="00A31E3F">
              <w:rPr>
                <w:rFonts w:ascii="Arial" w:hAnsi="Arial" w:cs="Arial"/>
                <w:sz w:val="20"/>
              </w:rPr>
              <w:t>6 hrs/wk</w:t>
            </w:r>
          </w:p>
        </w:tc>
      </w:tr>
    </w:tbl>
    <w:p w14:paraId="2C7053B6" w14:textId="31B97B69" w:rsidR="00F16A2C" w:rsidRPr="00C61E3D" w:rsidRDefault="002F0BC7" w:rsidP="00F16A2C">
      <w:pPr>
        <w:pStyle w:val="Body0"/>
        <w:spacing w:before="200"/>
        <w:ind w:firstLine="0"/>
        <w:rPr>
          <w:rFonts w:ascii="Arial" w:hAnsi="Arial" w:cs="Arial"/>
          <w:sz w:val="24"/>
          <w:szCs w:val="24"/>
        </w:rPr>
      </w:pPr>
      <w:r w:rsidRPr="00C61E3D">
        <w:rPr>
          <w:rFonts w:ascii="Arial" w:hAnsi="Arial" w:cs="Arial"/>
          <w:b/>
          <w:sz w:val="24"/>
          <w:szCs w:val="24"/>
        </w:rPr>
        <w:t xml:space="preserve">All operating proposals must accommodate at least the equivalent of </w:t>
      </w:r>
      <w:r w:rsidR="0061794B">
        <w:rPr>
          <w:rFonts w:ascii="Arial" w:hAnsi="Arial" w:cs="Arial"/>
          <w:b/>
          <w:sz w:val="24"/>
          <w:szCs w:val="24"/>
        </w:rPr>
        <w:t>8</w:t>
      </w:r>
      <w:r w:rsidR="0061794B" w:rsidRPr="00C61E3D">
        <w:rPr>
          <w:rFonts w:ascii="Arial" w:hAnsi="Arial" w:cs="Arial"/>
          <w:b/>
          <w:sz w:val="24"/>
          <w:szCs w:val="24"/>
        </w:rPr>
        <w:t xml:space="preserve"> </w:t>
      </w:r>
      <w:r w:rsidRPr="00C61E3D">
        <w:rPr>
          <w:rFonts w:ascii="Arial" w:hAnsi="Arial" w:cs="Arial"/>
          <w:b/>
          <w:sz w:val="24"/>
          <w:szCs w:val="24"/>
        </w:rPr>
        <w:t xml:space="preserve">AmeriCorps Member Service Years (MSYs) or </w:t>
      </w:r>
      <w:r w:rsidR="0061794B">
        <w:rPr>
          <w:rFonts w:ascii="Arial" w:hAnsi="Arial" w:cs="Arial"/>
          <w:b/>
          <w:sz w:val="24"/>
          <w:szCs w:val="24"/>
        </w:rPr>
        <w:t>13,600</w:t>
      </w:r>
      <w:r w:rsidRPr="00C61E3D">
        <w:rPr>
          <w:rFonts w:ascii="Arial" w:hAnsi="Arial" w:cs="Arial"/>
          <w:b/>
          <w:sz w:val="24"/>
          <w:szCs w:val="24"/>
        </w:rPr>
        <w:t xml:space="preserve"> hours of volunteer time within a twelve-month period</w:t>
      </w:r>
      <w:r w:rsidRPr="00C61E3D">
        <w:rPr>
          <w:rFonts w:ascii="Arial" w:hAnsi="Arial" w:cs="Arial"/>
          <w:sz w:val="24"/>
          <w:szCs w:val="24"/>
        </w:rPr>
        <w:t>.</w:t>
      </w:r>
      <w:r w:rsidR="00B62B69" w:rsidRPr="00C61E3D">
        <w:rPr>
          <w:rFonts w:ascii="Arial" w:hAnsi="Arial" w:cs="Arial"/>
          <w:sz w:val="24"/>
          <w:szCs w:val="24"/>
        </w:rPr>
        <w:t xml:space="preserve"> </w:t>
      </w:r>
    </w:p>
    <w:p w14:paraId="1754A781" w14:textId="4C48F3E2" w:rsidR="00013F92" w:rsidRPr="00C61E3D" w:rsidRDefault="002F0BC7" w:rsidP="00F16A2C">
      <w:pPr>
        <w:pStyle w:val="Body0"/>
        <w:spacing w:before="200"/>
        <w:ind w:firstLine="0"/>
        <w:rPr>
          <w:rFonts w:ascii="Arial" w:hAnsi="Arial" w:cs="Arial"/>
          <w:sz w:val="24"/>
          <w:szCs w:val="24"/>
        </w:rPr>
      </w:pPr>
      <w:r w:rsidRPr="00C61E3D">
        <w:rPr>
          <w:rFonts w:ascii="Arial" w:hAnsi="Arial" w:cs="Arial"/>
          <w:b/>
          <w:bCs/>
          <w:sz w:val="24"/>
          <w:szCs w:val="24"/>
        </w:rPr>
        <w:t>Service benefits those who serve</w:t>
      </w:r>
      <w:r w:rsidRPr="00C61E3D">
        <w:rPr>
          <w:rFonts w:ascii="Arial" w:hAnsi="Arial" w:cs="Arial"/>
          <w:sz w:val="24"/>
          <w:szCs w:val="24"/>
        </w:rPr>
        <w:t xml:space="preserve">. </w:t>
      </w:r>
      <w:r w:rsidR="00BA0E06" w:rsidRPr="00C61E3D">
        <w:rPr>
          <w:rFonts w:ascii="Arial" w:hAnsi="Arial" w:cs="Arial"/>
          <w:sz w:val="24"/>
          <w:szCs w:val="24"/>
        </w:rPr>
        <w:t>Member development is the essential “third impact” of AmeriCorps. Grantees must design training, coaching, and educational opportunities that help AmeriCorps members develop an ethic of service, civic leadership skills, and technical skills including certifications that will be valuable for future employment.</w:t>
      </w:r>
    </w:p>
    <w:p w14:paraId="25AACB51" w14:textId="33C02690" w:rsidR="002F0BC7" w:rsidRPr="00C61E3D" w:rsidRDefault="002F0BC7" w:rsidP="00A23264">
      <w:pPr>
        <w:pStyle w:val="Body0"/>
        <w:ind w:firstLine="0"/>
        <w:rPr>
          <w:sz w:val="24"/>
          <w:szCs w:val="24"/>
        </w:rPr>
      </w:pPr>
      <w:r w:rsidRPr="00C61E3D">
        <w:rPr>
          <w:rFonts w:ascii="Arial" w:hAnsi="Arial" w:cs="Arial"/>
          <w:sz w:val="24"/>
          <w:szCs w:val="24"/>
        </w:rPr>
        <w:t xml:space="preserve">The degree to which AmeriCorps members are successful </w:t>
      </w:r>
      <w:bookmarkStart w:id="258" w:name="_Hlk143545376"/>
      <w:r w:rsidR="005638E6">
        <w:rPr>
          <w:rFonts w:ascii="Arial" w:hAnsi="Arial" w:cs="Arial"/>
          <w:sz w:val="24"/>
          <w:szCs w:val="24"/>
        </w:rPr>
        <w:t>during service and in post-service employment</w:t>
      </w:r>
      <w:bookmarkEnd w:id="258"/>
      <w:r w:rsidR="005638E6">
        <w:rPr>
          <w:rFonts w:ascii="Arial" w:hAnsi="Arial" w:cs="Arial"/>
          <w:sz w:val="24"/>
          <w:szCs w:val="24"/>
        </w:rPr>
        <w:t xml:space="preserve"> </w:t>
      </w:r>
      <w:r w:rsidRPr="00C61E3D">
        <w:rPr>
          <w:rFonts w:ascii="Arial" w:hAnsi="Arial" w:cs="Arial"/>
          <w:sz w:val="24"/>
          <w:szCs w:val="24"/>
        </w:rPr>
        <w:t>is directly related to the program plans for recruiting, selecting, training</w:t>
      </w:r>
      <w:r w:rsidR="00F764B4" w:rsidRPr="00C61E3D">
        <w:rPr>
          <w:rFonts w:ascii="Arial" w:hAnsi="Arial" w:cs="Arial"/>
          <w:sz w:val="24"/>
          <w:szCs w:val="24"/>
        </w:rPr>
        <w:t xml:space="preserve"> (initial and on-going)</w:t>
      </w:r>
      <w:r w:rsidRPr="00C61E3D">
        <w:rPr>
          <w:rFonts w:ascii="Arial" w:hAnsi="Arial" w:cs="Arial"/>
          <w:sz w:val="24"/>
          <w:szCs w:val="24"/>
        </w:rPr>
        <w:t xml:space="preserve">, supervising, and giving feedback to the members.  Something to keep in mind is that </w:t>
      </w:r>
      <w:r w:rsidRPr="00C61E3D">
        <w:rPr>
          <w:rFonts w:ascii="Arial" w:hAnsi="Arial" w:cs="Arial"/>
          <w:sz w:val="24"/>
          <w:szCs w:val="24"/>
          <w:u w:val="single"/>
        </w:rPr>
        <w:t>a strong AmeriCorps program design relies on implementation of all the essential practices in volunteer management</w:t>
      </w:r>
      <w:r w:rsidRPr="00C61E3D">
        <w:rPr>
          <w:rFonts w:ascii="Arial" w:hAnsi="Arial" w:cs="Arial"/>
          <w:sz w:val="24"/>
          <w:szCs w:val="24"/>
        </w:rPr>
        <w:t xml:space="preserve"> from “day one” of operations. </w:t>
      </w:r>
      <w:r w:rsidR="00E4575D" w:rsidRPr="00C61E3D">
        <w:rPr>
          <w:rFonts w:ascii="Arial" w:hAnsi="Arial" w:cs="Arial"/>
          <w:sz w:val="24"/>
          <w:szCs w:val="24"/>
        </w:rPr>
        <w:t>F</w:t>
      </w:r>
      <w:r w:rsidRPr="00C61E3D">
        <w:rPr>
          <w:rFonts w:ascii="Arial" w:hAnsi="Arial" w:cs="Arial"/>
          <w:sz w:val="24"/>
          <w:szCs w:val="24"/>
        </w:rPr>
        <w:t>or a list of these</w:t>
      </w:r>
      <w:r w:rsidR="009735C6" w:rsidRPr="00C61E3D">
        <w:rPr>
          <w:rStyle w:val="Hyperlink"/>
          <w:rFonts w:ascii="Arial" w:hAnsi="Arial" w:cs="Arial"/>
          <w:color w:val="auto"/>
          <w:sz w:val="24"/>
          <w:szCs w:val="24"/>
          <w:u w:val="none"/>
        </w:rPr>
        <w:t xml:space="preserve"> see Attachment </w:t>
      </w:r>
      <w:r w:rsidR="00C61E3D">
        <w:rPr>
          <w:rStyle w:val="Hyperlink"/>
          <w:rFonts w:ascii="Arial" w:hAnsi="Arial" w:cs="Arial"/>
          <w:color w:val="auto"/>
          <w:sz w:val="24"/>
          <w:szCs w:val="24"/>
          <w:u w:val="none"/>
        </w:rPr>
        <w:t>E</w:t>
      </w:r>
      <w:r w:rsidR="009735C6" w:rsidRPr="00C61E3D">
        <w:rPr>
          <w:rStyle w:val="Hyperlink"/>
          <w:rFonts w:ascii="Arial" w:hAnsi="Arial" w:cs="Arial"/>
          <w:color w:val="auto"/>
          <w:sz w:val="24"/>
          <w:szCs w:val="24"/>
          <w:u w:val="none"/>
        </w:rPr>
        <w:t xml:space="preserve"> (page</w:t>
      </w:r>
      <w:r w:rsidR="008B046C" w:rsidRPr="00C61E3D">
        <w:rPr>
          <w:rStyle w:val="Hyperlink"/>
          <w:rFonts w:ascii="Arial" w:hAnsi="Arial" w:cs="Arial"/>
          <w:color w:val="auto"/>
          <w:sz w:val="24"/>
          <w:szCs w:val="24"/>
          <w:u w:val="none"/>
        </w:rPr>
        <w:t xml:space="preserve"> </w:t>
      </w:r>
      <w:r w:rsidR="005638E6">
        <w:rPr>
          <w:rStyle w:val="Hyperlink"/>
          <w:rFonts w:ascii="Arial" w:hAnsi="Arial" w:cs="Arial"/>
          <w:color w:val="auto"/>
          <w:sz w:val="24"/>
          <w:szCs w:val="24"/>
          <w:u w:val="none"/>
        </w:rPr>
        <w:fldChar w:fldCharType="begin"/>
      </w:r>
      <w:r w:rsidR="005638E6">
        <w:rPr>
          <w:rStyle w:val="Hyperlink"/>
          <w:rFonts w:ascii="Arial" w:hAnsi="Arial" w:cs="Arial"/>
          <w:color w:val="auto"/>
          <w:sz w:val="24"/>
          <w:szCs w:val="24"/>
          <w:u w:val="none"/>
        </w:rPr>
        <w:instrText xml:space="preserve"> PAGEREF attachmentE \h </w:instrText>
      </w:r>
      <w:r w:rsidR="005638E6">
        <w:rPr>
          <w:rStyle w:val="Hyperlink"/>
          <w:rFonts w:ascii="Arial" w:hAnsi="Arial" w:cs="Arial"/>
          <w:color w:val="auto"/>
          <w:sz w:val="24"/>
          <w:szCs w:val="24"/>
          <w:u w:val="none"/>
        </w:rPr>
      </w:r>
      <w:r w:rsidR="005638E6">
        <w:rPr>
          <w:rStyle w:val="Hyperlink"/>
          <w:rFonts w:ascii="Arial" w:hAnsi="Arial" w:cs="Arial"/>
          <w:color w:val="auto"/>
          <w:sz w:val="24"/>
          <w:szCs w:val="24"/>
          <w:u w:val="none"/>
        </w:rPr>
        <w:fldChar w:fldCharType="separate"/>
      </w:r>
      <w:r w:rsidR="005638E6">
        <w:rPr>
          <w:rStyle w:val="Hyperlink"/>
          <w:rFonts w:ascii="Arial" w:hAnsi="Arial" w:cs="Arial"/>
          <w:noProof/>
          <w:color w:val="auto"/>
          <w:sz w:val="24"/>
          <w:szCs w:val="24"/>
          <w:u w:val="none"/>
        </w:rPr>
        <w:t>64</w:t>
      </w:r>
      <w:r w:rsidR="005638E6">
        <w:rPr>
          <w:rStyle w:val="Hyperlink"/>
          <w:rFonts w:ascii="Arial" w:hAnsi="Arial" w:cs="Arial"/>
          <w:color w:val="auto"/>
          <w:sz w:val="24"/>
          <w:szCs w:val="24"/>
          <w:u w:val="none"/>
        </w:rPr>
        <w:fldChar w:fldCharType="end"/>
      </w:r>
      <w:r w:rsidR="005B08DF" w:rsidRPr="00C61E3D">
        <w:rPr>
          <w:rStyle w:val="Hyperlink"/>
          <w:rFonts w:ascii="Arial" w:hAnsi="Arial" w:cs="Arial"/>
          <w:color w:val="auto"/>
          <w:sz w:val="24"/>
          <w:szCs w:val="24"/>
          <w:u w:val="none"/>
        </w:rPr>
        <w:t>)</w:t>
      </w:r>
      <w:r w:rsidR="009735C6" w:rsidRPr="00C61E3D">
        <w:rPr>
          <w:rStyle w:val="Hyperlink"/>
          <w:rFonts w:ascii="Arial" w:hAnsi="Arial" w:cs="Arial"/>
          <w:color w:val="auto"/>
          <w:sz w:val="24"/>
          <w:szCs w:val="24"/>
          <w:u w:val="none"/>
        </w:rPr>
        <w:t>.</w:t>
      </w:r>
    </w:p>
    <w:p w14:paraId="2446B8E5" w14:textId="77777777" w:rsidR="00013F92" w:rsidRPr="00C61E3D" w:rsidRDefault="0051697F" w:rsidP="0051697F">
      <w:pPr>
        <w:overflowPunct/>
        <w:autoSpaceDE/>
        <w:autoSpaceDN/>
        <w:adjustRightInd/>
        <w:textAlignment w:val="auto"/>
        <w:rPr>
          <w:rFonts w:ascii="Arial" w:hAnsi="Arial" w:cs="Arial"/>
          <w:sz w:val="24"/>
          <w:szCs w:val="24"/>
        </w:rPr>
      </w:pPr>
      <w:r w:rsidRPr="00C61E3D">
        <w:rPr>
          <w:rFonts w:ascii="Arial" w:hAnsi="Arial" w:cs="Arial"/>
          <w:sz w:val="24"/>
          <w:szCs w:val="24"/>
        </w:rPr>
        <w:t>E</w:t>
      </w:r>
      <w:r w:rsidR="00493669" w:rsidRPr="00C61E3D">
        <w:rPr>
          <w:rFonts w:ascii="Arial" w:hAnsi="Arial" w:cs="Arial"/>
          <w:sz w:val="24"/>
          <w:szCs w:val="24"/>
        </w:rPr>
        <w:t xml:space="preserve">xamples of the essential volunteer program practices that flow into AmeriCorps include </w:t>
      </w:r>
    </w:p>
    <w:p w14:paraId="482FF432" w14:textId="77777777" w:rsidR="00013F92" w:rsidRPr="00C61E3D" w:rsidRDefault="00493669" w:rsidP="007C46A1">
      <w:pPr>
        <w:pStyle w:val="Body0"/>
        <w:numPr>
          <w:ilvl w:val="0"/>
          <w:numId w:val="17"/>
        </w:numPr>
        <w:tabs>
          <w:tab w:val="clear" w:pos="720"/>
          <w:tab w:val="left" w:pos="360"/>
        </w:tabs>
        <w:ind w:left="360"/>
        <w:rPr>
          <w:rFonts w:ascii="Arial" w:hAnsi="Arial" w:cs="Arial"/>
          <w:sz w:val="24"/>
          <w:szCs w:val="24"/>
        </w:rPr>
      </w:pPr>
      <w:r w:rsidRPr="00C61E3D">
        <w:rPr>
          <w:rFonts w:ascii="Arial" w:hAnsi="Arial" w:cs="Arial"/>
          <w:sz w:val="24"/>
          <w:szCs w:val="24"/>
        </w:rPr>
        <w:t xml:space="preserve">a selection process that </w:t>
      </w:r>
      <w:r w:rsidR="00013F92" w:rsidRPr="00C61E3D">
        <w:rPr>
          <w:rFonts w:ascii="Arial" w:hAnsi="Arial" w:cs="Arial"/>
          <w:sz w:val="24"/>
          <w:szCs w:val="24"/>
        </w:rPr>
        <w:t xml:space="preserve">is consistent with the published role description and </w:t>
      </w:r>
      <w:r w:rsidRPr="00C61E3D">
        <w:rPr>
          <w:rFonts w:ascii="Arial" w:hAnsi="Arial" w:cs="Arial"/>
          <w:sz w:val="24"/>
          <w:szCs w:val="24"/>
        </w:rPr>
        <w:t xml:space="preserve">includes a background check; </w:t>
      </w:r>
    </w:p>
    <w:p w14:paraId="72B7F52F"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pre-service orientation to the program purpose and goals; </w:t>
      </w:r>
    </w:p>
    <w:p w14:paraId="1645EFCF"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 service agreement specifying the responsibilities, expectations, length of service, causes for dismissal and so forth; </w:t>
      </w:r>
    </w:p>
    <w:p w14:paraId="140D82B0"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skill training </w:t>
      </w:r>
      <w:r w:rsidR="00013F92" w:rsidRPr="00C61E3D">
        <w:rPr>
          <w:rFonts w:ascii="Arial" w:hAnsi="Arial" w:cs="Arial"/>
          <w:sz w:val="24"/>
          <w:szCs w:val="24"/>
        </w:rPr>
        <w:t xml:space="preserve">before and during the term </w:t>
      </w:r>
      <w:r w:rsidRPr="00C61E3D">
        <w:rPr>
          <w:rFonts w:ascii="Arial" w:hAnsi="Arial" w:cs="Arial"/>
          <w:sz w:val="24"/>
          <w:szCs w:val="24"/>
        </w:rPr>
        <w:t xml:space="preserve">that assures quality service; </w:t>
      </w:r>
    </w:p>
    <w:p w14:paraId="655B4D09"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documentation of hours served</w:t>
      </w:r>
      <w:r w:rsidR="00013F92" w:rsidRPr="00C61E3D">
        <w:rPr>
          <w:rFonts w:ascii="Arial" w:hAnsi="Arial" w:cs="Arial"/>
          <w:sz w:val="24"/>
          <w:szCs w:val="24"/>
        </w:rPr>
        <w:t xml:space="preserve"> and the work accomplished</w:t>
      </w:r>
      <w:r w:rsidRPr="00C61E3D">
        <w:rPr>
          <w:rFonts w:ascii="Arial" w:hAnsi="Arial" w:cs="Arial"/>
          <w:sz w:val="24"/>
          <w:szCs w:val="24"/>
        </w:rPr>
        <w:t xml:space="preserve">; </w:t>
      </w:r>
    </w:p>
    <w:p w14:paraId="4509CBAE" w14:textId="77777777" w:rsidR="00BB0199"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assignment to a supervisor</w:t>
      </w:r>
      <w:r w:rsidR="00BB0199" w:rsidRPr="00C61E3D">
        <w:rPr>
          <w:rFonts w:ascii="Arial" w:hAnsi="Arial" w:cs="Arial"/>
          <w:sz w:val="24"/>
          <w:szCs w:val="24"/>
        </w:rPr>
        <w:t>;</w:t>
      </w:r>
      <w:r w:rsidRPr="00C61E3D">
        <w:rPr>
          <w:rFonts w:ascii="Arial" w:hAnsi="Arial" w:cs="Arial"/>
          <w:sz w:val="24"/>
          <w:szCs w:val="24"/>
        </w:rPr>
        <w:t xml:space="preserve"> and </w:t>
      </w:r>
    </w:p>
    <w:p w14:paraId="7AA74DD3" w14:textId="4651A3E8"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orientation of the supervisor to the program goals and expectations. </w:t>
      </w:r>
    </w:p>
    <w:p w14:paraId="5B50FDA8" w14:textId="63959196" w:rsidR="00B16C0B" w:rsidRPr="00FF513C" w:rsidRDefault="00036A18" w:rsidP="00F42D73">
      <w:pPr>
        <w:pStyle w:val="Heading2"/>
        <w:rPr>
          <w:rFonts w:ascii="Arial" w:hAnsi="Arial" w:cs="Arial"/>
        </w:rPr>
      </w:pPr>
      <w:bookmarkStart w:id="259" w:name="_Toc339908437"/>
      <w:bookmarkStart w:id="260" w:name="_Toc368947632"/>
      <w:bookmarkStart w:id="261" w:name="_Toc529197794"/>
      <w:bookmarkStart w:id="262" w:name="_Toc53056205"/>
      <w:bookmarkStart w:id="263" w:name="_Toc128644314"/>
      <w:r w:rsidRPr="00FF513C">
        <w:rPr>
          <w:rFonts w:ascii="Arial" w:hAnsi="Arial" w:cs="Arial"/>
        </w:rPr>
        <w:t>III</w:t>
      </w:r>
      <w:r w:rsidR="00B16C0B" w:rsidRPr="00FF513C">
        <w:rPr>
          <w:rFonts w:ascii="Arial" w:hAnsi="Arial" w:cs="Arial"/>
        </w:rPr>
        <w:t xml:space="preserve">. </w:t>
      </w:r>
      <w:bookmarkEnd w:id="259"/>
      <w:r w:rsidR="00711F70" w:rsidRPr="00FF513C">
        <w:rPr>
          <w:rFonts w:ascii="Arial" w:hAnsi="Arial" w:cs="Arial"/>
        </w:rPr>
        <w:t xml:space="preserve"> </w:t>
      </w:r>
      <w:r w:rsidR="008E11C4" w:rsidRPr="00FF513C">
        <w:rPr>
          <w:rFonts w:ascii="Arial" w:hAnsi="Arial" w:cs="Arial"/>
        </w:rPr>
        <w:t>Other Program Requirements</w:t>
      </w:r>
      <w:bookmarkEnd w:id="260"/>
      <w:bookmarkEnd w:id="261"/>
      <w:bookmarkEnd w:id="262"/>
      <w:bookmarkEnd w:id="263"/>
      <w:r w:rsidR="00B16C0B" w:rsidRPr="00FF513C">
        <w:rPr>
          <w:rFonts w:ascii="Arial" w:hAnsi="Arial" w:cs="Arial"/>
        </w:rPr>
        <w:t xml:space="preserve">  </w:t>
      </w:r>
    </w:p>
    <w:p w14:paraId="4D1FF377" w14:textId="77777777" w:rsidR="00820102" w:rsidRPr="00C61E3D" w:rsidRDefault="002F0BC7" w:rsidP="007C46A1">
      <w:pPr>
        <w:pStyle w:val="ListParagraph"/>
        <w:numPr>
          <w:ilvl w:val="0"/>
          <w:numId w:val="14"/>
        </w:numPr>
        <w:tabs>
          <w:tab w:val="clear" w:pos="720"/>
          <w:tab w:val="num" w:pos="0"/>
        </w:tabs>
        <w:spacing w:before="120"/>
        <w:ind w:left="360"/>
        <w:rPr>
          <w:rFonts w:ascii="Arial" w:hAnsi="Arial" w:cs="Arial"/>
          <w:sz w:val="24"/>
          <w:szCs w:val="24"/>
        </w:rPr>
      </w:pPr>
      <w:r w:rsidRPr="00C61E3D">
        <w:rPr>
          <w:rFonts w:ascii="Arial" w:hAnsi="Arial" w:cs="Arial"/>
          <w:sz w:val="24"/>
          <w:szCs w:val="24"/>
        </w:rPr>
        <w:t xml:space="preserve">An </w:t>
      </w:r>
      <w:r w:rsidR="00EA24DA" w:rsidRPr="00C61E3D">
        <w:rPr>
          <w:rFonts w:ascii="Arial" w:hAnsi="Arial" w:cs="Arial"/>
          <w:sz w:val="24"/>
          <w:szCs w:val="24"/>
        </w:rPr>
        <w:t xml:space="preserve">applicant for an </w:t>
      </w:r>
      <w:r w:rsidRPr="00C61E3D">
        <w:rPr>
          <w:rFonts w:ascii="Arial" w:hAnsi="Arial" w:cs="Arial"/>
          <w:sz w:val="24"/>
          <w:szCs w:val="24"/>
        </w:rPr>
        <w:t xml:space="preserve">operating </w:t>
      </w:r>
      <w:r w:rsidR="00EA24DA" w:rsidRPr="00C61E3D">
        <w:rPr>
          <w:rFonts w:ascii="Arial" w:hAnsi="Arial" w:cs="Arial"/>
          <w:sz w:val="24"/>
          <w:szCs w:val="24"/>
        </w:rPr>
        <w:t xml:space="preserve">grant has done sufficient planning such that all </w:t>
      </w:r>
      <w:r w:rsidR="00B42D61" w:rsidRPr="00C61E3D">
        <w:rPr>
          <w:rFonts w:ascii="Arial" w:hAnsi="Arial" w:cs="Arial"/>
          <w:sz w:val="24"/>
          <w:szCs w:val="24"/>
        </w:rPr>
        <w:t xml:space="preserve">is ready to implement </w:t>
      </w:r>
      <w:r w:rsidRPr="00C61E3D">
        <w:rPr>
          <w:rFonts w:ascii="Arial" w:hAnsi="Arial" w:cs="Arial"/>
          <w:sz w:val="24"/>
          <w:szCs w:val="24"/>
        </w:rPr>
        <w:t xml:space="preserve">the required program elements for AmeriCorps.  </w:t>
      </w:r>
      <w:r w:rsidR="00EA24DA" w:rsidRPr="00C61E3D">
        <w:rPr>
          <w:rFonts w:ascii="Arial" w:hAnsi="Arial" w:cs="Arial"/>
          <w:sz w:val="24"/>
          <w:szCs w:val="24"/>
        </w:rPr>
        <w:br/>
      </w:r>
      <w:r w:rsidR="00EA24DA" w:rsidRPr="00C61E3D">
        <w:rPr>
          <w:rFonts w:ascii="Arial" w:hAnsi="Arial" w:cs="Arial"/>
          <w:sz w:val="24"/>
          <w:szCs w:val="24"/>
        </w:rPr>
        <w:br/>
      </w:r>
      <w:r w:rsidR="00B42D61" w:rsidRPr="00C61E3D">
        <w:rPr>
          <w:rFonts w:ascii="Arial" w:hAnsi="Arial" w:cs="Arial"/>
          <w:sz w:val="24"/>
          <w:szCs w:val="24"/>
        </w:rPr>
        <w:t>45 CFR § 2522.100 (“What are the minimum requirements that every AmeriCorps program, regardless of type, must meet?”) has the complete text describing these requirements.</w:t>
      </w:r>
    </w:p>
    <w:p w14:paraId="1B30B450"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b/>
          <w:sz w:val="24"/>
          <w:szCs w:val="24"/>
        </w:rPr>
        <w:t>The program name must include “AmeriCorps”</w:t>
      </w:r>
      <w:r w:rsidRPr="00C61E3D">
        <w:rPr>
          <w:rFonts w:ascii="Arial" w:hAnsi="Arial" w:cs="Arial"/>
          <w:sz w:val="24"/>
          <w:szCs w:val="24"/>
        </w:rPr>
        <w:t xml:space="preserve"> and must be spelled out fully so it is evident to the public, members, partners, and beneficiaries of program services.</w:t>
      </w:r>
    </w:p>
    <w:p w14:paraId="36822626"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39FE456A"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Up to 20% of a program’s aggregate member service hours may be spent in training or professional development or education related to their service assignment.</w:t>
      </w:r>
    </w:p>
    <w:p w14:paraId="6AB9C387" w14:textId="77777777" w:rsidR="008B046C" w:rsidRPr="00C61E3D" w:rsidRDefault="008B046C" w:rsidP="007C46A1">
      <w:pPr>
        <w:numPr>
          <w:ilvl w:val="0"/>
          <w:numId w:val="14"/>
        </w:numPr>
        <w:tabs>
          <w:tab w:val="clear" w:pos="720"/>
          <w:tab w:val="num" w:pos="630"/>
        </w:tabs>
        <w:overflowPunct/>
        <w:ind w:left="360"/>
        <w:textAlignment w:val="auto"/>
        <w:rPr>
          <w:rFonts w:ascii="Arial" w:hAnsi="Arial" w:cs="Arial"/>
          <w:sz w:val="24"/>
          <w:szCs w:val="24"/>
        </w:rPr>
      </w:pPr>
      <w:r w:rsidRPr="00C61E3D">
        <w:rPr>
          <w:rFonts w:ascii="Arial" w:hAnsi="Arial" w:cs="Arial"/>
          <w:sz w:val="24"/>
          <w:szCs w:val="24"/>
        </w:rPr>
        <w:t>Members may spend up to 10% of their direct service time raising funds in support of the AmeriCorps program activities so long as the funds do not support:</w:t>
      </w:r>
    </w:p>
    <w:p w14:paraId="738F11F1" w14:textId="77777777"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any portion of the match for AmeriCorps member living allowances or benefits;</w:t>
      </w:r>
    </w:p>
    <w:p w14:paraId="2369759E" w14:textId="77777777"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 xml:space="preserve">the sponsor’s general operating expenses or an endowment; </w:t>
      </w:r>
    </w:p>
    <w:p w14:paraId="52B04D13" w14:textId="1EAB0EF4"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any facet of preparing grant application for funding by AmeriCorps or any other federal agency</w:t>
      </w:r>
    </w:p>
    <w:p w14:paraId="779460B6" w14:textId="0686EE21" w:rsidR="002F0BC7" w:rsidRPr="00C61E3D" w:rsidRDefault="002F0BC7" w:rsidP="007C46A1">
      <w:pPr>
        <w:numPr>
          <w:ilvl w:val="0"/>
          <w:numId w:val="5"/>
        </w:numPr>
        <w:tabs>
          <w:tab w:val="clear" w:pos="360"/>
          <w:tab w:val="num" w:pos="0"/>
        </w:tabs>
        <w:overflowPunct/>
        <w:textAlignment w:val="auto"/>
        <w:rPr>
          <w:rFonts w:ascii="Arial" w:hAnsi="Arial" w:cs="Arial"/>
          <w:sz w:val="24"/>
          <w:szCs w:val="24"/>
        </w:rPr>
      </w:pPr>
      <w:r w:rsidRPr="00C61E3D">
        <w:rPr>
          <w:rFonts w:ascii="Arial" w:hAnsi="Arial" w:cs="Arial"/>
          <w:sz w:val="24"/>
          <w:szCs w:val="24"/>
        </w:rPr>
        <w:t xml:space="preserve">Members are prohibited by </w:t>
      </w:r>
      <w:r w:rsidR="009B0947" w:rsidRPr="00C61E3D">
        <w:rPr>
          <w:rFonts w:ascii="Arial" w:hAnsi="Arial" w:cs="Arial"/>
          <w:sz w:val="24"/>
          <w:szCs w:val="24"/>
        </w:rPr>
        <w:t xml:space="preserve">law </w:t>
      </w:r>
      <w:r w:rsidRPr="00C61E3D">
        <w:rPr>
          <w:rFonts w:ascii="Arial" w:hAnsi="Arial" w:cs="Arial"/>
          <w:sz w:val="24"/>
          <w:szCs w:val="24"/>
        </w:rPr>
        <w:t xml:space="preserve">from doing </w:t>
      </w:r>
      <w:r w:rsidR="008B046C" w:rsidRPr="00C61E3D">
        <w:rPr>
          <w:rFonts w:ascii="Arial" w:hAnsi="Arial" w:cs="Arial"/>
          <w:sz w:val="24"/>
          <w:szCs w:val="24"/>
        </w:rPr>
        <w:t xml:space="preserve">a specific set of activities. See page </w:t>
      </w:r>
      <w:r w:rsidR="008B046C" w:rsidRPr="00C61E3D">
        <w:rPr>
          <w:rFonts w:ascii="Arial" w:hAnsi="Arial" w:cs="Arial"/>
          <w:sz w:val="24"/>
          <w:szCs w:val="24"/>
        </w:rPr>
        <w:fldChar w:fldCharType="begin"/>
      </w:r>
      <w:r w:rsidR="008B046C" w:rsidRPr="00C61E3D">
        <w:rPr>
          <w:rFonts w:ascii="Arial" w:hAnsi="Arial" w:cs="Arial"/>
          <w:sz w:val="24"/>
          <w:szCs w:val="24"/>
        </w:rPr>
        <w:instrText xml:space="preserve"> PAGEREF prohibited_activities \h </w:instrText>
      </w:r>
      <w:r w:rsidR="008B046C" w:rsidRPr="00C61E3D">
        <w:rPr>
          <w:rFonts w:ascii="Arial" w:hAnsi="Arial" w:cs="Arial"/>
          <w:sz w:val="24"/>
          <w:szCs w:val="24"/>
        </w:rPr>
      </w:r>
      <w:r w:rsidR="008B046C" w:rsidRPr="00C61E3D">
        <w:rPr>
          <w:rFonts w:ascii="Arial" w:hAnsi="Arial" w:cs="Arial"/>
          <w:sz w:val="24"/>
          <w:szCs w:val="24"/>
        </w:rPr>
        <w:fldChar w:fldCharType="separate"/>
      </w:r>
      <w:r w:rsidR="008B046C" w:rsidRPr="00C61E3D">
        <w:rPr>
          <w:rFonts w:ascii="Arial" w:hAnsi="Arial" w:cs="Arial"/>
          <w:noProof/>
          <w:sz w:val="24"/>
          <w:szCs w:val="24"/>
        </w:rPr>
        <w:t>8</w:t>
      </w:r>
      <w:r w:rsidR="008B046C" w:rsidRPr="00C61E3D">
        <w:rPr>
          <w:rFonts w:ascii="Arial" w:hAnsi="Arial" w:cs="Arial"/>
          <w:sz w:val="24"/>
          <w:szCs w:val="24"/>
        </w:rPr>
        <w:fldChar w:fldCharType="end"/>
      </w:r>
      <w:r w:rsidR="008B046C" w:rsidRPr="00C61E3D">
        <w:rPr>
          <w:rFonts w:ascii="Arial" w:hAnsi="Arial" w:cs="Arial"/>
          <w:sz w:val="24"/>
          <w:szCs w:val="24"/>
        </w:rPr>
        <w:t xml:space="preserve"> for the list and how it extends to any official service activity with community volunteers.</w:t>
      </w:r>
    </w:p>
    <w:p w14:paraId="4D02605E" w14:textId="77777777" w:rsidR="00B42D61" w:rsidRPr="00C61E3D" w:rsidRDefault="00B42D61"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are required to recruit and support community volunteers as an integral part of the program. Note there is a clear prohibition against AmeriCorps members displacing any unpaid volunteers.</w:t>
      </w:r>
      <w:r w:rsidR="00435984" w:rsidRPr="00C61E3D">
        <w:rPr>
          <w:rStyle w:val="FootnoteReference"/>
          <w:rFonts w:ascii="Arial" w:hAnsi="Arial" w:cs="Arial"/>
          <w:sz w:val="24"/>
          <w:szCs w:val="24"/>
        </w:rPr>
        <w:footnoteReference w:id="5"/>
      </w:r>
      <w:r w:rsidR="00C66B5D" w:rsidRPr="00C61E3D">
        <w:rPr>
          <w:rFonts w:ascii="Arial" w:hAnsi="Arial" w:cs="Arial"/>
          <w:sz w:val="24"/>
          <w:szCs w:val="24"/>
        </w:rPr>
        <w:t xml:space="preserve"> Programs may recruit and enroll AmeriCorps members from their current volunteers.</w:t>
      </w:r>
    </w:p>
    <w:p w14:paraId="450F6A6F" w14:textId="7EE035FB" w:rsidR="003A50BA" w:rsidRPr="00C61E3D" w:rsidRDefault="003A50BA" w:rsidP="007C46A1">
      <w:pPr>
        <w:pStyle w:val="ListParagraph"/>
        <w:numPr>
          <w:ilvl w:val="0"/>
          <w:numId w:val="50"/>
        </w:numPr>
        <w:spacing w:before="120"/>
        <w:rPr>
          <w:rFonts w:ascii="Arial" w:hAnsi="Arial" w:cs="Arial"/>
          <w:sz w:val="24"/>
          <w:szCs w:val="24"/>
        </w:rPr>
      </w:pPr>
      <w:r w:rsidRPr="00C61E3D">
        <w:rPr>
          <w:rFonts w:ascii="Arial" w:hAnsi="Arial" w:cs="Arial"/>
          <w:sz w:val="24"/>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 </w:t>
      </w:r>
      <w:r w:rsidRPr="00C61E3D">
        <w:rPr>
          <w:rFonts w:ascii="Arial" w:hAnsi="Arial" w:cs="Arial"/>
          <w:sz w:val="24"/>
          <w:szCs w:val="24"/>
        </w:rPr>
        <w:fldChar w:fldCharType="begin"/>
      </w:r>
      <w:r w:rsidRPr="00C61E3D">
        <w:rPr>
          <w:rFonts w:ascii="Arial" w:hAnsi="Arial" w:cs="Arial"/>
          <w:sz w:val="24"/>
          <w:szCs w:val="24"/>
        </w:rPr>
        <w:instrText xml:space="preserve"> PAGEREF NSCHC_requirements \h </w:instrText>
      </w:r>
      <w:r w:rsidRPr="00C61E3D">
        <w:rPr>
          <w:rFonts w:ascii="Arial" w:hAnsi="Arial" w:cs="Arial"/>
          <w:sz w:val="24"/>
          <w:szCs w:val="24"/>
        </w:rPr>
      </w:r>
      <w:r w:rsidRPr="00C61E3D">
        <w:rPr>
          <w:rFonts w:ascii="Arial" w:hAnsi="Arial" w:cs="Arial"/>
          <w:sz w:val="24"/>
          <w:szCs w:val="24"/>
        </w:rPr>
        <w:fldChar w:fldCharType="separate"/>
      </w:r>
      <w:r w:rsidR="00C61E3D">
        <w:rPr>
          <w:rFonts w:ascii="Arial" w:hAnsi="Arial" w:cs="Arial"/>
          <w:noProof/>
          <w:sz w:val="24"/>
          <w:szCs w:val="24"/>
        </w:rPr>
        <w:t>34</w:t>
      </w:r>
      <w:r w:rsidRPr="00C61E3D">
        <w:rPr>
          <w:rFonts w:ascii="Arial" w:hAnsi="Arial" w:cs="Arial"/>
          <w:sz w:val="24"/>
          <w:szCs w:val="24"/>
        </w:rPr>
        <w:fldChar w:fldCharType="end"/>
      </w:r>
      <w:r w:rsidRPr="00C61E3D">
        <w:rPr>
          <w:rFonts w:ascii="Arial" w:hAnsi="Arial" w:cs="Arial"/>
          <w:sz w:val="24"/>
          <w:szCs w:val="24"/>
        </w:rPr>
        <w:t>.</w:t>
      </w:r>
    </w:p>
    <w:p w14:paraId="7B72ED3A" w14:textId="77777777" w:rsidR="003A50BA" w:rsidRPr="00C61E3D" w:rsidRDefault="003A50BA" w:rsidP="003A50BA">
      <w:pPr>
        <w:rPr>
          <w:rFonts w:ascii="Arial" w:hAnsi="Arial" w:cs="Arial"/>
          <w:sz w:val="24"/>
          <w:szCs w:val="24"/>
        </w:rPr>
      </w:pPr>
      <w:r w:rsidRPr="00C61E3D">
        <w:rPr>
          <w:rFonts w:ascii="Arial" w:hAnsi="Arial" w:cs="Arial"/>
          <w:sz w:val="24"/>
          <w:szCs w:val="24"/>
        </w:rPr>
        <w:t xml:space="preserve">      *Individuals under the age of 18 on the first day of service/work are not subject to NSCHC requirements. </w:t>
      </w:r>
    </w:p>
    <w:p w14:paraId="0303C029" w14:textId="77777777" w:rsidR="003A50BA" w:rsidRPr="00C61E3D" w:rsidRDefault="003A50BA" w:rsidP="003A50BA">
      <w:pPr>
        <w:ind w:left="360"/>
        <w:rPr>
          <w:rFonts w:ascii="Arial" w:hAnsi="Arial" w:cs="Arial"/>
          <w:sz w:val="24"/>
          <w:szCs w:val="24"/>
        </w:rPr>
      </w:pPr>
      <w:r w:rsidRPr="00C61E3D">
        <w:rPr>
          <w:rFonts w:ascii="Arial" w:hAnsi="Arial" w:cs="Arial"/>
          <w:sz w:val="24"/>
          <w:szCs w:val="24"/>
        </w:rPr>
        <w:t xml:space="preserve">An individual is </w:t>
      </w:r>
      <w:r w:rsidRPr="00C61E3D">
        <w:rPr>
          <w:rFonts w:ascii="Arial" w:hAnsi="Arial" w:cs="Arial"/>
          <w:sz w:val="24"/>
          <w:szCs w:val="24"/>
          <w:u w:val="single"/>
        </w:rPr>
        <w:t>not eligible</w:t>
      </w:r>
      <w:r w:rsidRPr="00C61E3D">
        <w:rPr>
          <w:rFonts w:ascii="Arial" w:hAnsi="Arial" w:cs="Arial"/>
          <w:sz w:val="24"/>
          <w:szCs w:val="24"/>
        </w:rPr>
        <w:t xml:space="preserve"> to work or serve in a position subject to the NSCHC requirements if: </w:t>
      </w:r>
    </w:p>
    <w:p w14:paraId="41EFA290"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the individual refuses to consent to a criminal history check;</w:t>
      </w:r>
    </w:p>
    <w:p w14:paraId="213C349A"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 xml:space="preserve">makes a false statement in connection with a criminal history check; </w:t>
      </w:r>
    </w:p>
    <w:p w14:paraId="1DBAAA99"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is registered, or is required to be registered, on a state sex offender registry or the National Sex Offender Registry; or</w:t>
      </w:r>
    </w:p>
    <w:p w14:paraId="1D2F8155" w14:textId="77777777" w:rsidR="003A50BA" w:rsidRPr="00C61E3D" w:rsidRDefault="003A50BA" w:rsidP="007C46A1">
      <w:pPr>
        <w:pStyle w:val="ListParagraph"/>
        <w:numPr>
          <w:ilvl w:val="0"/>
          <w:numId w:val="51"/>
        </w:numPr>
        <w:rPr>
          <w:rFonts w:ascii="Arial" w:hAnsi="Arial" w:cs="Arial"/>
          <w:sz w:val="24"/>
          <w:szCs w:val="24"/>
        </w:rPr>
      </w:pPr>
      <w:r w:rsidRPr="00C61E3D">
        <w:rPr>
          <w:rFonts w:ascii="Arial" w:hAnsi="Arial" w:cs="Arial"/>
          <w:sz w:val="24"/>
          <w:szCs w:val="24"/>
        </w:rPr>
        <w:t>has been convicted of murder.</w:t>
      </w:r>
    </w:p>
    <w:p w14:paraId="4CF07A89" w14:textId="6D943DB9" w:rsidR="00FC618C" w:rsidRPr="00C61E3D" w:rsidRDefault="00FC618C" w:rsidP="00FC618C">
      <w:pPr>
        <w:overflowPunct/>
        <w:ind w:left="360"/>
        <w:textAlignment w:val="auto"/>
        <w:rPr>
          <w:rFonts w:ascii="Arial" w:hAnsi="Arial" w:cs="Arial"/>
          <w:sz w:val="24"/>
          <w:szCs w:val="24"/>
        </w:rPr>
      </w:pPr>
      <w:r w:rsidRPr="00C61E3D">
        <w:rPr>
          <w:rFonts w:ascii="Arial" w:hAnsi="Arial" w:cs="Arial"/>
          <w:sz w:val="24"/>
          <w:szCs w:val="24"/>
        </w:rPr>
        <w:t xml:space="preserve">See Criminal History </w:t>
      </w:r>
      <w:r w:rsidR="00BB0199" w:rsidRPr="00C61E3D">
        <w:rPr>
          <w:rFonts w:ascii="Arial" w:hAnsi="Arial" w:cs="Arial"/>
          <w:sz w:val="24"/>
          <w:szCs w:val="24"/>
        </w:rPr>
        <w:t xml:space="preserve">Record </w:t>
      </w:r>
      <w:r w:rsidRPr="00C61E3D">
        <w:rPr>
          <w:rFonts w:ascii="Arial" w:hAnsi="Arial" w:cs="Arial"/>
          <w:sz w:val="24"/>
          <w:szCs w:val="24"/>
        </w:rPr>
        <w:t xml:space="preserve">Check requirements outlined </w:t>
      </w:r>
      <w:r w:rsidR="00B732F8" w:rsidRPr="00C61E3D">
        <w:rPr>
          <w:rFonts w:ascii="Arial" w:hAnsi="Arial" w:cs="Arial"/>
          <w:sz w:val="24"/>
          <w:szCs w:val="24"/>
        </w:rPr>
        <w:t>o</w:t>
      </w:r>
      <w:r w:rsidRPr="00C61E3D">
        <w:rPr>
          <w:rFonts w:ascii="Arial" w:hAnsi="Arial" w:cs="Arial"/>
          <w:sz w:val="24"/>
          <w:szCs w:val="24"/>
        </w:rPr>
        <w:t xml:space="preserve">n </w:t>
      </w:r>
      <w:r w:rsidR="00385C2E" w:rsidRPr="00C61E3D">
        <w:rPr>
          <w:rFonts w:ascii="Arial" w:hAnsi="Arial" w:cs="Arial"/>
          <w:sz w:val="24"/>
          <w:szCs w:val="24"/>
        </w:rPr>
        <w:t>page</w:t>
      </w:r>
      <w:r w:rsidR="008B046C" w:rsidRPr="00C61E3D">
        <w:rPr>
          <w:rFonts w:ascii="Arial" w:hAnsi="Arial" w:cs="Arial"/>
          <w:sz w:val="24"/>
          <w:szCs w:val="24"/>
        </w:rPr>
        <w:t xml:space="preserve"> </w:t>
      </w:r>
      <w:r w:rsidR="005638E6">
        <w:rPr>
          <w:rFonts w:ascii="Arial" w:hAnsi="Arial" w:cs="Arial"/>
          <w:sz w:val="24"/>
          <w:szCs w:val="24"/>
        </w:rPr>
        <w:fldChar w:fldCharType="begin"/>
      </w:r>
      <w:r w:rsidR="005638E6">
        <w:rPr>
          <w:rFonts w:ascii="Arial" w:hAnsi="Arial" w:cs="Arial"/>
          <w:sz w:val="24"/>
          <w:szCs w:val="24"/>
        </w:rPr>
        <w:instrText xml:space="preserve"> PAGEREF NSCHC_requirements \h </w:instrText>
      </w:r>
      <w:r w:rsidR="005638E6">
        <w:rPr>
          <w:rFonts w:ascii="Arial" w:hAnsi="Arial" w:cs="Arial"/>
          <w:sz w:val="24"/>
          <w:szCs w:val="24"/>
        </w:rPr>
      </w:r>
      <w:r w:rsidR="005638E6">
        <w:rPr>
          <w:rFonts w:ascii="Arial" w:hAnsi="Arial" w:cs="Arial"/>
          <w:sz w:val="24"/>
          <w:szCs w:val="24"/>
        </w:rPr>
        <w:fldChar w:fldCharType="separate"/>
      </w:r>
      <w:r w:rsidR="005638E6">
        <w:rPr>
          <w:rFonts w:ascii="Arial" w:hAnsi="Arial" w:cs="Arial"/>
          <w:noProof/>
          <w:sz w:val="24"/>
          <w:szCs w:val="24"/>
        </w:rPr>
        <w:t>34</w:t>
      </w:r>
      <w:r w:rsidR="005638E6">
        <w:rPr>
          <w:rFonts w:ascii="Arial" w:hAnsi="Arial" w:cs="Arial"/>
          <w:sz w:val="24"/>
          <w:szCs w:val="24"/>
        </w:rPr>
        <w:fldChar w:fldCharType="end"/>
      </w:r>
      <w:r w:rsidR="00385C2E" w:rsidRPr="00C61E3D">
        <w:rPr>
          <w:rFonts w:ascii="Arial" w:hAnsi="Arial" w:cs="Arial"/>
          <w:sz w:val="24"/>
          <w:szCs w:val="24"/>
        </w:rPr>
        <w:t>.</w:t>
      </w:r>
    </w:p>
    <w:p w14:paraId="4099C0A5" w14:textId="573F602F" w:rsidR="008E11C4" w:rsidRPr="00C61E3D" w:rsidRDefault="00830C3F" w:rsidP="007C46A1">
      <w:pPr>
        <w:numPr>
          <w:ilvl w:val="0"/>
          <w:numId w:val="5"/>
        </w:numPr>
        <w:overflowPunct/>
        <w:textAlignment w:val="auto"/>
        <w:rPr>
          <w:rFonts w:ascii="Arial" w:hAnsi="Arial" w:cs="Arial"/>
          <w:sz w:val="24"/>
          <w:szCs w:val="24"/>
        </w:rPr>
      </w:pPr>
      <w:bookmarkStart w:id="264" w:name="_Hlk143545640"/>
      <w:r w:rsidRPr="00C61E3D">
        <w:rPr>
          <w:rFonts w:ascii="Arial" w:hAnsi="Arial" w:cs="Arial"/>
          <w:sz w:val="24"/>
          <w:szCs w:val="24"/>
        </w:rPr>
        <w:t xml:space="preserve">Programs are expected to fill (enroll) all the member slots awarded in the grant. Enrollment rates have a direct bearing on the number of slots and the size of awards approved in continuation (budget years 2 and 3) as well as in recompetition. </w:t>
      </w:r>
    </w:p>
    <w:p w14:paraId="658062D7" w14:textId="3559CCB5" w:rsidR="00FC618C" w:rsidRPr="00C61E3D" w:rsidRDefault="00FC618C"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The project start date is proposed by the applicant. The project start date may not occur prior to the date </w:t>
      </w:r>
      <w:r w:rsidR="00385C2E" w:rsidRPr="00C61E3D">
        <w:rPr>
          <w:rFonts w:ascii="Arial" w:hAnsi="Arial" w:cs="Arial"/>
          <w:sz w:val="24"/>
          <w:szCs w:val="24"/>
        </w:rPr>
        <w:t>of</w:t>
      </w:r>
      <w:r w:rsidRPr="00C61E3D">
        <w:rPr>
          <w:rFonts w:ascii="Arial" w:hAnsi="Arial" w:cs="Arial"/>
          <w:sz w:val="24"/>
          <w:szCs w:val="24"/>
        </w:rPr>
        <w:t xml:space="preserve"> the grant</w:t>
      </w:r>
      <w:r w:rsidR="00385C2E" w:rsidRPr="00C61E3D">
        <w:rPr>
          <w:rFonts w:ascii="Arial" w:hAnsi="Arial" w:cs="Arial"/>
          <w:sz w:val="24"/>
          <w:szCs w:val="24"/>
        </w:rPr>
        <w:t xml:space="preserve"> award</w:t>
      </w:r>
      <w:r w:rsidRPr="00C61E3D">
        <w:rPr>
          <w:rFonts w:ascii="Arial" w:hAnsi="Arial" w:cs="Arial"/>
          <w:sz w:val="24"/>
          <w:szCs w:val="24"/>
        </w:rPr>
        <w:t xml:space="preserve">. AmeriCorps members may not enroll prior to the start date of the award. AmeriCorps members may not begin service prior to the beginning of the member enrollment period </w:t>
      </w:r>
      <w:r w:rsidR="00385C2E" w:rsidRPr="00C61E3D">
        <w:rPr>
          <w:rFonts w:ascii="Arial" w:hAnsi="Arial" w:cs="Arial"/>
          <w:sz w:val="24"/>
          <w:szCs w:val="24"/>
        </w:rPr>
        <w:t>stated</w:t>
      </w:r>
      <w:r w:rsidRPr="00C61E3D">
        <w:rPr>
          <w:rFonts w:ascii="Arial" w:hAnsi="Arial" w:cs="Arial"/>
          <w:sz w:val="24"/>
          <w:szCs w:val="24"/>
        </w:rPr>
        <w:t xml:space="preserve"> in the grant award. A program may not certify any hours a member performs prior to the beginning of the member enrollment period.</w:t>
      </w:r>
    </w:p>
    <w:p w14:paraId="095CB756" w14:textId="190C4DE5" w:rsidR="00830C3F" w:rsidRPr="00C61E3D" w:rsidRDefault="00830C3F"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sidRPr="00C61E3D">
        <w:rPr>
          <w:rFonts w:ascii="Arial" w:hAnsi="Arial" w:cs="Arial"/>
          <w:sz w:val="24"/>
          <w:szCs w:val="24"/>
        </w:rPr>
        <w:t xml:space="preserve"> Under</w:t>
      </w:r>
      <w:r w:rsidR="00B732F8" w:rsidRPr="00C61E3D">
        <w:rPr>
          <w:rFonts w:ascii="Arial" w:hAnsi="Arial" w:cs="Arial"/>
          <w:sz w:val="24"/>
          <w:szCs w:val="24"/>
        </w:rPr>
        <w:t>-</w:t>
      </w:r>
      <w:r w:rsidR="00C66B5D" w:rsidRPr="00C61E3D">
        <w:rPr>
          <w:rFonts w:ascii="Arial" w:hAnsi="Arial" w:cs="Arial"/>
          <w:sz w:val="24"/>
          <w:szCs w:val="24"/>
        </w:rPr>
        <w:t xml:space="preserve">enrolled </w:t>
      </w:r>
      <w:r w:rsidR="0003188A" w:rsidRPr="00C61E3D">
        <w:rPr>
          <w:rFonts w:ascii="Arial" w:hAnsi="Arial" w:cs="Arial"/>
          <w:sz w:val="24"/>
          <w:szCs w:val="24"/>
        </w:rPr>
        <w:t>Full-cost Fixed amount</w:t>
      </w:r>
      <w:r w:rsidR="00C66B5D" w:rsidRPr="00C61E3D">
        <w:rPr>
          <w:rFonts w:ascii="Arial" w:hAnsi="Arial" w:cs="Arial"/>
          <w:sz w:val="24"/>
          <w:szCs w:val="24"/>
        </w:rPr>
        <w:t xml:space="preserve"> grantees do not receive their entire award.</w:t>
      </w:r>
    </w:p>
    <w:p w14:paraId="44F220EE" w14:textId="17B2DFA8"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r w:rsidR="00CF553B" w:rsidRPr="00C61E3D">
        <w:rPr>
          <w:rFonts w:ascii="Arial" w:hAnsi="Arial" w:cs="Arial"/>
          <w:sz w:val="24"/>
          <w:szCs w:val="24"/>
        </w:rPr>
        <w:t>.</w:t>
      </w:r>
    </w:p>
    <w:bookmarkEnd w:id="264"/>
    <w:p w14:paraId="17E61744" w14:textId="66F87EC2"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i/>
          <w:iCs/>
          <w:sz w:val="24"/>
          <w:szCs w:val="24"/>
        </w:rPr>
        <w:t xml:space="preserve">Cost or contributions counted towards other Federal costs-sharing requirements. </w:t>
      </w:r>
      <w:r w:rsidRPr="00C61E3D">
        <w:rPr>
          <w:rFonts w:ascii="Arial" w:hAnsi="Arial" w:cs="Arial"/>
          <w:sz w:val="24"/>
          <w:szCs w:val="24"/>
        </w:rPr>
        <w:t>Neither costs nor the values of third</w:t>
      </w:r>
      <w:r w:rsidR="00C61E3D">
        <w:rPr>
          <w:rFonts w:ascii="Arial" w:hAnsi="Arial" w:cs="Arial"/>
          <w:sz w:val="24"/>
          <w:szCs w:val="24"/>
        </w:rPr>
        <w:t>-</w:t>
      </w:r>
      <w:r w:rsidRPr="00C61E3D">
        <w:rPr>
          <w:rFonts w:ascii="Arial" w:hAnsi="Arial" w:cs="Arial"/>
          <w:sz w:val="24"/>
          <w:szCs w:val="24"/>
        </w:rPr>
        <w:t>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1174625" w14:textId="7F125BA7"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Costs financed by program income, as defined </w:t>
      </w:r>
      <w:r w:rsidR="00B814E9" w:rsidRPr="006121BD">
        <w:rPr>
          <w:rFonts w:ascii="Arial" w:hAnsi="Arial" w:cs="Arial"/>
          <w:sz w:val="24"/>
          <w:szCs w:val="24"/>
        </w:rPr>
        <w:t>in</w:t>
      </w:r>
      <w:r w:rsidR="00B814E9">
        <w:rPr>
          <w:rFonts w:ascii="Arial" w:hAnsi="Arial" w:cs="Arial"/>
          <w:sz w:val="24"/>
          <w:szCs w:val="24"/>
        </w:rPr>
        <w:t xml:space="preserve"> </w:t>
      </w:r>
      <w:hyperlink r:id="rId35" w:history="1">
        <w:r w:rsidR="00B814E9" w:rsidRPr="00DD25A2">
          <w:rPr>
            <w:rStyle w:val="Hyperlink"/>
            <w:rFonts w:ascii="Arial" w:hAnsi="Arial" w:cs="Arial"/>
            <w:sz w:val="24"/>
            <w:szCs w:val="24"/>
          </w:rPr>
          <w:t xml:space="preserve">2 CFR </w:t>
        </w:r>
        <w:r w:rsidR="00B814E9" w:rsidRPr="006121BD">
          <w:rPr>
            <w:rStyle w:val="Hyperlink"/>
            <w:sz w:val="24"/>
            <w:szCs w:val="24"/>
          </w:rPr>
          <w:t>§</w:t>
        </w:r>
        <w:r w:rsidR="00B814E9" w:rsidRPr="00DD25A2">
          <w:rPr>
            <w:rStyle w:val="Hyperlink"/>
            <w:rFonts w:ascii="Arial" w:hAnsi="Arial" w:cs="Arial"/>
            <w:sz w:val="24"/>
            <w:szCs w:val="24"/>
          </w:rPr>
          <w:t>200.300</w:t>
        </w:r>
      </w:hyperlink>
      <w:r w:rsidRPr="00C61E3D">
        <w:rPr>
          <w:rFonts w:ascii="Arial" w:hAnsi="Arial" w:cs="Arial"/>
          <w:sz w:val="24"/>
          <w:szCs w:val="24"/>
        </w:rPr>
        <w:t xml:space="preserve">, shall not count towards satisfying a cost sharing or matching requirement unless they are expressly permitted in the terms of the </w:t>
      </w:r>
      <w:r w:rsidR="00BE17E6" w:rsidRPr="00C61E3D">
        <w:rPr>
          <w:rFonts w:ascii="Arial" w:hAnsi="Arial" w:cs="Arial"/>
          <w:sz w:val="24"/>
          <w:szCs w:val="24"/>
        </w:rPr>
        <w:t>grant award</w:t>
      </w:r>
      <w:r w:rsidRPr="00C61E3D">
        <w:rPr>
          <w:rFonts w:ascii="Arial" w:hAnsi="Arial" w:cs="Arial"/>
          <w:sz w:val="24"/>
          <w:szCs w:val="24"/>
        </w:rPr>
        <w:t xml:space="preserve">. </w:t>
      </w:r>
    </w:p>
    <w:p w14:paraId="63A095E5" w14:textId="72AA8C3A" w:rsidR="00385C2E" w:rsidRPr="00C61E3D" w:rsidRDefault="00385C2E"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If the proposed service activities require specialized member training and/or qualifications (for example, tutoring programs as outlined in </w:t>
      </w:r>
      <w:hyperlink r:id="rId36" w:history="1">
        <w:r w:rsidRPr="00B814E9">
          <w:rPr>
            <w:rStyle w:val="Hyperlink"/>
            <w:rFonts w:ascii="Arial" w:hAnsi="Arial" w:cs="Arial"/>
            <w:sz w:val="24"/>
            <w:szCs w:val="24"/>
          </w:rPr>
          <w:t>45CFR §2522.910</w:t>
        </w:r>
      </w:hyperlink>
      <w:r w:rsidRPr="00C61E3D">
        <w:rPr>
          <w:rFonts w:ascii="Arial" w:hAnsi="Arial" w:cs="Arial"/>
          <w:sz w:val="24"/>
          <w:szCs w:val="24"/>
        </w:rPr>
        <w:t xml:space="preserve">-940), the applicant must describe how the program will meet those requirements in the “Member </w:t>
      </w:r>
      <w:r w:rsidR="00C66B5D" w:rsidRPr="00C61E3D">
        <w:rPr>
          <w:rFonts w:ascii="Arial" w:hAnsi="Arial" w:cs="Arial"/>
          <w:sz w:val="24"/>
          <w:szCs w:val="24"/>
        </w:rPr>
        <w:t>experience</w:t>
      </w:r>
      <w:r w:rsidRPr="00C61E3D">
        <w:rPr>
          <w:rFonts w:ascii="Arial" w:hAnsi="Arial" w:cs="Arial"/>
          <w:sz w:val="24"/>
          <w:szCs w:val="24"/>
        </w:rPr>
        <w:t>” portion of the narrative.</w:t>
      </w:r>
    </w:p>
    <w:p w14:paraId="22A36A3B" w14:textId="026B0D0B" w:rsidR="002F0BC7" w:rsidRPr="00C61E3D" w:rsidRDefault="002F0BC7" w:rsidP="007C46A1">
      <w:pPr>
        <w:numPr>
          <w:ilvl w:val="1"/>
          <w:numId w:val="5"/>
        </w:numPr>
        <w:overflowPunct/>
        <w:textAlignment w:val="auto"/>
        <w:rPr>
          <w:rFonts w:ascii="Arial" w:hAnsi="Arial" w:cs="Arial"/>
          <w:sz w:val="24"/>
          <w:szCs w:val="24"/>
        </w:rPr>
      </w:pPr>
      <w:r w:rsidRPr="00C61E3D">
        <w:rPr>
          <w:rFonts w:ascii="Arial" w:hAnsi="Arial" w:cs="Arial"/>
          <w:sz w:val="24"/>
          <w:szCs w:val="24"/>
        </w:rPr>
        <w:t xml:space="preserve">There are very specific AmeriCorps Rules related to tutoring programs. See </w:t>
      </w:r>
      <w:hyperlink r:id="rId37" w:history="1">
        <w:r w:rsidRPr="00B814E9">
          <w:rPr>
            <w:rStyle w:val="Hyperlink"/>
            <w:rFonts w:ascii="Arial" w:hAnsi="Arial" w:cs="Arial"/>
            <w:sz w:val="24"/>
            <w:szCs w:val="24"/>
          </w:rPr>
          <w:t>45 CFR §2522.900</w:t>
        </w:r>
      </w:hyperlink>
      <w:r w:rsidRPr="00C61E3D">
        <w:rPr>
          <w:rFonts w:ascii="Arial" w:hAnsi="Arial" w:cs="Arial"/>
          <w:sz w:val="24"/>
          <w:szCs w:val="24"/>
        </w:rPr>
        <w:t xml:space="preserve">-2522.950 </w:t>
      </w:r>
    </w:p>
    <w:p w14:paraId="722F0C75" w14:textId="77777777" w:rsidR="00BE17E6"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must report on three sets of aligned performance measures</w:t>
      </w:r>
      <w:r w:rsidR="00013F92" w:rsidRPr="00C61E3D">
        <w:rPr>
          <w:rFonts w:ascii="Arial" w:hAnsi="Arial" w:cs="Arial"/>
          <w:sz w:val="24"/>
          <w:szCs w:val="24"/>
        </w:rPr>
        <w:t xml:space="preserve">: </w:t>
      </w:r>
    </w:p>
    <w:p w14:paraId="11FDD918" w14:textId="77777777" w:rsidR="00BE17E6" w:rsidRPr="00C61E3D" w:rsidRDefault="00013F92" w:rsidP="007C46A1">
      <w:pPr>
        <w:numPr>
          <w:ilvl w:val="1"/>
          <w:numId w:val="5"/>
        </w:numPr>
        <w:overflowPunct/>
        <w:textAlignment w:val="auto"/>
        <w:rPr>
          <w:rFonts w:ascii="Arial" w:hAnsi="Arial" w:cs="Arial"/>
          <w:sz w:val="24"/>
          <w:szCs w:val="24"/>
        </w:rPr>
      </w:pPr>
      <w:r w:rsidRPr="00C61E3D">
        <w:rPr>
          <w:rFonts w:ascii="Arial" w:hAnsi="Arial" w:cs="Arial"/>
          <w:sz w:val="24"/>
          <w:szCs w:val="24"/>
        </w:rPr>
        <w:t>Program service activities (outputs and outcomes)</w:t>
      </w:r>
      <w:r w:rsidR="00BE17E6" w:rsidRPr="00C61E3D">
        <w:rPr>
          <w:rFonts w:ascii="Arial" w:hAnsi="Arial" w:cs="Arial"/>
          <w:sz w:val="24"/>
          <w:szCs w:val="24"/>
        </w:rPr>
        <w:t xml:space="preserve"> are selected from the National Performance Measures</w:t>
      </w:r>
      <w:r w:rsidR="005707E9" w:rsidRPr="00C61E3D">
        <w:rPr>
          <w:rFonts w:ascii="Arial" w:hAnsi="Arial" w:cs="Arial"/>
          <w:sz w:val="24"/>
          <w:szCs w:val="24"/>
        </w:rPr>
        <w:t xml:space="preserve"> and entered in eGrants.</w:t>
      </w:r>
      <w:r w:rsidRPr="00C61E3D">
        <w:rPr>
          <w:rFonts w:ascii="Arial" w:hAnsi="Arial" w:cs="Arial"/>
          <w:sz w:val="24"/>
          <w:szCs w:val="24"/>
        </w:rPr>
        <w:t xml:space="preserve"> </w:t>
      </w:r>
      <w:r w:rsidR="00C66B5D" w:rsidRPr="00C61E3D">
        <w:rPr>
          <w:rFonts w:ascii="Arial" w:hAnsi="Arial" w:cs="Arial"/>
          <w:sz w:val="24"/>
          <w:szCs w:val="24"/>
        </w:rPr>
        <w:t xml:space="preserve">Programs whose service activities are not covered by the National Performance Measures may propose self-determined measures. </w:t>
      </w:r>
    </w:p>
    <w:p w14:paraId="527E3978" w14:textId="2A175E12" w:rsidR="00036A18" w:rsidRPr="00C61E3D" w:rsidRDefault="00013F92" w:rsidP="007C46A1">
      <w:pPr>
        <w:numPr>
          <w:ilvl w:val="1"/>
          <w:numId w:val="5"/>
        </w:numPr>
        <w:overflowPunct/>
        <w:textAlignment w:val="auto"/>
        <w:rPr>
          <w:rFonts w:ascii="Arial" w:hAnsi="Arial" w:cs="Arial"/>
          <w:sz w:val="24"/>
          <w:szCs w:val="24"/>
        </w:rPr>
      </w:pPr>
      <w:r w:rsidRPr="00C61E3D">
        <w:rPr>
          <w:rFonts w:ascii="Arial" w:hAnsi="Arial" w:cs="Arial"/>
          <w:sz w:val="24"/>
          <w:szCs w:val="24"/>
        </w:rPr>
        <w:t>Member Development</w:t>
      </w:r>
      <w:r w:rsidR="00C66B5D" w:rsidRPr="00C61E3D">
        <w:rPr>
          <w:rFonts w:ascii="Arial" w:hAnsi="Arial" w:cs="Arial"/>
          <w:sz w:val="24"/>
          <w:szCs w:val="24"/>
        </w:rPr>
        <w:t xml:space="preserve"> and Capacity Building performance measures</w:t>
      </w:r>
      <w:r w:rsidRPr="00C61E3D">
        <w:rPr>
          <w:rFonts w:ascii="Arial" w:hAnsi="Arial" w:cs="Arial"/>
          <w:sz w:val="24"/>
          <w:szCs w:val="24"/>
        </w:rPr>
        <w:t xml:space="preserve"> (outputs and outcomes)</w:t>
      </w:r>
      <w:r w:rsidR="00BE17E6" w:rsidRPr="00C61E3D">
        <w:rPr>
          <w:rFonts w:ascii="Arial" w:hAnsi="Arial" w:cs="Arial"/>
          <w:sz w:val="24"/>
          <w:szCs w:val="24"/>
        </w:rPr>
        <w:t xml:space="preserve"> </w:t>
      </w:r>
      <w:r w:rsidR="00C66B5D" w:rsidRPr="00C61E3D">
        <w:rPr>
          <w:rFonts w:ascii="Arial" w:hAnsi="Arial" w:cs="Arial"/>
          <w:sz w:val="24"/>
          <w:szCs w:val="24"/>
        </w:rPr>
        <w:t>are</w:t>
      </w:r>
      <w:r w:rsidR="00BE17E6" w:rsidRPr="00C61E3D">
        <w:rPr>
          <w:rFonts w:ascii="Arial" w:hAnsi="Arial" w:cs="Arial"/>
          <w:sz w:val="24"/>
          <w:szCs w:val="24"/>
        </w:rPr>
        <w:t xml:space="preserve"> </w:t>
      </w:r>
      <w:r w:rsidR="00C66B5D" w:rsidRPr="00C61E3D">
        <w:rPr>
          <w:rFonts w:ascii="Arial" w:hAnsi="Arial" w:cs="Arial"/>
          <w:b/>
          <w:sz w:val="24"/>
          <w:szCs w:val="24"/>
        </w:rPr>
        <w:t>prescribed by the Commission</w:t>
      </w:r>
      <w:r w:rsidR="00036A18" w:rsidRPr="00C61E3D">
        <w:rPr>
          <w:rFonts w:ascii="Arial" w:hAnsi="Arial" w:cs="Arial"/>
          <w:sz w:val="24"/>
          <w:szCs w:val="24"/>
        </w:rPr>
        <w:t>.</w:t>
      </w:r>
      <w:r w:rsidR="00C66B5D" w:rsidRPr="00C61E3D">
        <w:rPr>
          <w:rFonts w:ascii="Arial" w:hAnsi="Arial" w:cs="Arial"/>
          <w:sz w:val="24"/>
          <w:szCs w:val="24"/>
        </w:rPr>
        <w:t xml:space="preserve"> They </w:t>
      </w:r>
      <w:r w:rsidR="00B814E9">
        <w:rPr>
          <w:rFonts w:ascii="Arial" w:hAnsi="Arial" w:cs="Arial"/>
          <w:sz w:val="24"/>
          <w:szCs w:val="24"/>
        </w:rPr>
        <w:t>appear</w:t>
      </w:r>
      <w:r w:rsidR="00C66B5D" w:rsidRPr="00C61E3D">
        <w:rPr>
          <w:rFonts w:ascii="Arial" w:hAnsi="Arial" w:cs="Arial"/>
          <w:sz w:val="24"/>
          <w:szCs w:val="24"/>
        </w:rPr>
        <w:t xml:space="preserve"> on page </w:t>
      </w:r>
      <w:r w:rsidR="00880ACB" w:rsidRPr="00C61E3D">
        <w:rPr>
          <w:rFonts w:ascii="Arial" w:hAnsi="Arial" w:cs="Arial"/>
          <w:sz w:val="24"/>
          <w:szCs w:val="24"/>
        </w:rPr>
        <w:fldChar w:fldCharType="begin"/>
      </w:r>
      <w:r w:rsidR="00880ACB" w:rsidRPr="00C61E3D">
        <w:rPr>
          <w:rFonts w:ascii="Arial" w:hAnsi="Arial" w:cs="Arial"/>
          <w:sz w:val="24"/>
          <w:szCs w:val="24"/>
        </w:rPr>
        <w:instrText xml:space="preserve"> PAGEREF Performance_measure_requirements \h </w:instrText>
      </w:r>
      <w:r w:rsidR="00880ACB" w:rsidRPr="00C61E3D">
        <w:rPr>
          <w:rFonts w:ascii="Arial" w:hAnsi="Arial" w:cs="Arial"/>
          <w:sz w:val="24"/>
          <w:szCs w:val="24"/>
        </w:rPr>
      </w:r>
      <w:r w:rsidR="00880ACB" w:rsidRPr="00C61E3D">
        <w:rPr>
          <w:rFonts w:ascii="Arial" w:hAnsi="Arial" w:cs="Arial"/>
          <w:sz w:val="24"/>
          <w:szCs w:val="24"/>
        </w:rPr>
        <w:fldChar w:fldCharType="separate"/>
      </w:r>
      <w:r w:rsidR="00B814E9">
        <w:rPr>
          <w:rFonts w:ascii="Arial" w:hAnsi="Arial" w:cs="Arial"/>
          <w:noProof/>
          <w:sz w:val="24"/>
          <w:szCs w:val="24"/>
        </w:rPr>
        <w:t>35</w:t>
      </w:r>
      <w:r w:rsidR="00880ACB" w:rsidRPr="00C61E3D">
        <w:rPr>
          <w:rFonts w:ascii="Arial" w:hAnsi="Arial" w:cs="Arial"/>
          <w:sz w:val="24"/>
          <w:szCs w:val="24"/>
        </w:rPr>
        <w:fldChar w:fldCharType="end"/>
      </w:r>
      <w:r w:rsidR="00C66B5D" w:rsidRPr="00C61E3D">
        <w:rPr>
          <w:rFonts w:ascii="Arial" w:hAnsi="Arial" w:cs="Arial"/>
          <w:sz w:val="24"/>
          <w:szCs w:val="24"/>
        </w:rPr>
        <w:t>.</w:t>
      </w:r>
      <w:r w:rsidR="002F0BC7" w:rsidRPr="00C61E3D">
        <w:rPr>
          <w:rFonts w:ascii="Arial" w:hAnsi="Arial" w:cs="Arial"/>
          <w:sz w:val="24"/>
          <w:szCs w:val="24"/>
        </w:rPr>
        <w:t xml:space="preserve"> </w:t>
      </w:r>
    </w:p>
    <w:p w14:paraId="4F6FA2EF" w14:textId="77777777"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Operating Grants with annual CNCS funding of $</w:t>
      </w:r>
      <w:r w:rsidR="005707E9" w:rsidRPr="00C61E3D">
        <w:rPr>
          <w:rFonts w:ascii="Arial" w:hAnsi="Arial" w:cs="Arial"/>
          <w:sz w:val="24"/>
          <w:szCs w:val="24"/>
        </w:rPr>
        <w:t>50</w:t>
      </w:r>
      <w:r w:rsidRPr="00C61E3D">
        <w:rPr>
          <w:rFonts w:ascii="Arial" w:hAnsi="Arial" w:cs="Arial"/>
          <w:sz w:val="24"/>
          <w:szCs w:val="24"/>
        </w:rPr>
        <w:t>0,000 or more are required to arrange for an independent external program</w:t>
      </w:r>
      <w:r w:rsidR="008B5EBA" w:rsidRPr="00C61E3D">
        <w:rPr>
          <w:rFonts w:ascii="Arial" w:hAnsi="Arial" w:cs="Arial"/>
          <w:sz w:val="24"/>
          <w:szCs w:val="24"/>
        </w:rPr>
        <w:t xml:space="preserve"> impact</w:t>
      </w:r>
      <w:r w:rsidRPr="00C61E3D">
        <w:rPr>
          <w:rFonts w:ascii="Arial" w:hAnsi="Arial" w:cs="Arial"/>
          <w:sz w:val="24"/>
          <w:szCs w:val="24"/>
        </w:rPr>
        <w:t xml:space="preserve"> evaluation.  Grantees with lesser amounts must perform a program evaluation but may use internal resources.</w:t>
      </w:r>
      <w:r w:rsidR="00CF553B" w:rsidRPr="00C61E3D">
        <w:rPr>
          <w:rFonts w:ascii="Arial" w:hAnsi="Arial" w:cs="Arial"/>
          <w:sz w:val="24"/>
          <w:szCs w:val="24"/>
        </w:rPr>
        <w:t xml:space="preserve"> Appropriate budgeting for evaluation expense is an expectation.</w:t>
      </w:r>
    </w:p>
    <w:p w14:paraId="08CA8BB6" w14:textId="77777777" w:rsidR="002F0BC7" w:rsidRPr="00FF513C" w:rsidRDefault="002F0BC7" w:rsidP="002F0BC7">
      <w:pPr>
        <w:overflowPunct/>
        <w:spacing w:before="0"/>
        <w:textAlignment w:val="auto"/>
        <w:rPr>
          <w:rFonts w:ascii="Arial" w:hAnsi="Arial" w:cs="Arial"/>
          <w:szCs w:val="22"/>
        </w:rPr>
      </w:pPr>
    </w:p>
    <w:p w14:paraId="5D5E7346" w14:textId="0D2B9208" w:rsidR="00580D61" w:rsidRPr="00FF513C" w:rsidRDefault="00036A18" w:rsidP="00580D61">
      <w:pPr>
        <w:pStyle w:val="Heading2"/>
        <w:spacing w:before="0"/>
        <w:rPr>
          <w:rFonts w:ascii="Arial" w:hAnsi="Arial" w:cs="Arial"/>
          <w:szCs w:val="22"/>
        </w:rPr>
      </w:pPr>
      <w:bookmarkStart w:id="265" w:name="_Toc339908438"/>
      <w:bookmarkStart w:id="266" w:name="_Toc368947633"/>
      <w:bookmarkStart w:id="267" w:name="_Toc529197795"/>
      <w:bookmarkStart w:id="268" w:name="_Toc53056206"/>
      <w:bookmarkStart w:id="269" w:name="_Toc128644315"/>
      <w:bookmarkStart w:id="270" w:name="_Hlk143545704"/>
      <w:r w:rsidRPr="00FF513C">
        <w:rPr>
          <w:rFonts w:ascii="Arial" w:hAnsi="Arial" w:cs="Arial"/>
          <w:szCs w:val="22"/>
        </w:rPr>
        <w:t>IV</w:t>
      </w:r>
      <w:r w:rsidR="00580D61" w:rsidRPr="00FF513C">
        <w:rPr>
          <w:rFonts w:ascii="Arial" w:hAnsi="Arial" w:cs="Arial"/>
          <w:szCs w:val="22"/>
        </w:rPr>
        <w:t xml:space="preserve">. </w:t>
      </w:r>
      <w:r w:rsidR="00711F70" w:rsidRPr="00FF513C">
        <w:rPr>
          <w:rFonts w:ascii="Arial" w:hAnsi="Arial" w:cs="Arial"/>
          <w:szCs w:val="22"/>
        </w:rPr>
        <w:t xml:space="preserve"> </w:t>
      </w:r>
      <w:r w:rsidR="00580D61" w:rsidRPr="00FF513C">
        <w:rPr>
          <w:rFonts w:ascii="Arial" w:hAnsi="Arial" w:cs="Arial"/>
          <w:szCs w:val="22"/>
        </w:rPr>
        <w:t>Restrictions on the Use of CNCS/AmeriCorps Funds</w:t>
      </w:r>
      <w:r w:rsidR="00D74EF8" w:rsidRPr="00FF513C">
        <w:rPr>
          <w:rFonts w:ascii="Arial" w:hAnsi="Arial" w:cs="Arial"/>
          <w:szCs w:val="22"/>
        </w:rPr>
        <w:t xml:space="preserve"> (</w:t>
      </w:r>
      <w:r w:rsidR="00B814E9">
        <w:rPr>
          <w:rFonts w:ascii="Arial" w:hAnsi="Arial" w:cs="Arial"/>
          <w:szCs w:val="22"/>
        </w:rPr>
        <w:t xml:space="preserve">45 </w:t>
      </w:r>
      <w:r w:rsidR="00D74EF8" w:rsidRPr="00FF513C">
        <w:rPr>
          <w:rFonts w:ascii="Arial" w:hAnsi="Arial" w:cs="Arial"/>
          <w:szCs w:val="22"/>
        </w:rPr>
        <w:t>CFR §2540)</w:t>
      </w:r>
      <w:bookmarkEnd w:id="265"/>
      <w:bookmarkEnd w:id="266"/>
      <w:bookmarkEnd w:id="267"/>
      <w:bookmarkEnd w:id="268"/>
      <w:bookmarkEnd w:id="269"/>
    </w:p>
    <w:bookmarkEnd w:id="270"/>
    <w:p w14:paraId="0B791A14" w14:textId="77777777" w:rsidR="00580D61" w:rsidRPr="00B814E9" w:rsidRDefault="00580D61" w:rsidP="00036A18">
      <w:pPr>
        <w:pStyle w:val="Body0"/>
        <w:ind w:firstLine="0"/>
        <w:rPr>
          <w:rFonts w:ascii="Arial" w:hAnsi="Arial" w:cs="Arial"/>
          <w:sz w:val="24"/>
          <w:szCs w:val="24"/>
        </w:rPr>
      </w:pPr>
      <w:r w:rsidRPr="00B814E9">
        <w:rPr>
          <w:rFonts w:ascii="Arial" w:hAnsi="Arial" w:cs="Arial"/>
          <w:sz w:val="24"/>
          <w:szCs w:val="24"/>
        </w:rPr>
        <w:t>The following section may be useful to organizations hoping AmeriCorps can assist with local challenges:</w:t>
      </w:r>
    </w:p>
    <w:p w14:paraId="3FEA15FB" w14:textId="44673F3D"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(a) </w:t>
      </w:r>
      <w:r w:rsidRPr="00B814E9">
        <w:rPr>
          <w:rFonts w:ascii="Arial" w:hAnsi="Arial" w:cs="Arial"/>
          <w:i/>
          <w:iCs/>
        </w:rPr>
        <w:t>Sup</w:t>
      </w:r>
      <w:r w:rsidR="002F5DAB" w:rsidRPr="00B814E9">
        <w:rPr>
          <w:rFonts w:ascii="Arial" w:hAnsi="Arial" w:cs="Arial"/>
          <w:i/>
          <w:iCs/>
        </w:rPr>
        <w:t>p</w:t>
      </w:r>
      <w:r w:rsidRPr="00B814E9">
        <w:rPr>
          <w:rFonts w:ascii="Arial" w:hAnsi="Arial" w:cs="Arial"/>
          <w:i/>
          <w:iCs/>
        </w:rPr>
        <w:t>lantation.</w:t>
      </w:r>
      <w:r w:rsidRPr="00B814E9">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25A182D"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(b) </w:t>
      </w:r>
      <w:r w:rsidRPr="00B814E9">
        <w:rPr>
          <w:rFonts w:ascii="Arial" w:hAnsi="Arial" w:cs="Arial"/>
          <w:i/>
          <w:iCs/>
        </w:rPr>
        <w:t>Religious use.</w:t>
      </w:r>
      <w:r w:rsidRPr="00B814E9">
        <w:rPr>
          <w:rFonts w:ascii="Arial" w:hAnsi="Arial" w:cs="Arial"/>
        </w:rPr>
        <w:t xml:space="preserve"> Corporation assistance may not be used to provide religious instruction, conduct worship services, or engage in any form of proselytization. </w:t>
      </w:r>
    </w:p>
    <w:p w14:paraId="255E2F98"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(c) </w:t>
      </w:r>
      <w:r w:rsidRPr="00B814E9">
        <w:rPr>
          <w:rFonts w:ascii="Arial" w:hAnsi="Arial" w:cs="Arial"/>
          <w:i/>
          <w:iCs/>
        </w:rPr>
        <w:t>Political activity.</w:t>
      </w:r>
      <w:r w:rsidRPr="00B814E9">
        <w:rPr>
          <w:rFonts w:ascii="Arial" w:hAnsi="Arial" w:cs="Arial"/>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2954AB5E"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(d) </w:t>
      </w:r>
      <w:r w:rsidRPr="00B814E9">
        <w:rPr>
          <w:rFonts w:ascii="Arial" w:hAnsi="Arial" w:cs="Arial"/>
          <w:i/>
          <w:iCs/>
        </w:rPr>
        <w:t>Contracts or collective bargaining agreements.</w:t>
      </w:r>
      <w:r w:rsidRPr="00B814E9">
        <w:rPr>
          <w:rFonts w:ascii="Arial" w:hAnsi="Arial" w:cs="Arial"/>
        </w:rPr>
        <w:t xml:space="preserve"> Corporation assistance may not be used to impair existing contracts for services or collective bargaining agreements. </w:t>
      </w:r>
    </w:p>
    <w:p w14:paraId="7C8E0455" w14:textId="1EA37943" w:rsidR="00580D61" w:rsidRPr="00B814E9"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(e) </w:t>
      </w:r>
      <w:r w:rsidRPr="00B814E9">
        <w:rPr>
          <w:rFonts w:ascii="Arial" w:hAnsi="Arial" w:cs="Arial"/>
          <w:i/>
          <w:iCs/>
        </w:rPr>
        <w:t>Nonduplication.</w:t>
      </w:r>
      <w:r w:rsidRPr="00B814E9">
        <w:rPr>
          <w:rFonts w:ascii="Arial" w:hAnsi="Arial" w:cs="Arial"/>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r w:rsidR="00B814E9">
        <w:rPr>
          <w:rFonts w:ascii="Arial" w:hAnsi="Arial" w:cs="Arial"/>
        </w:rPr>
        <w:br/>
      </w:r>
      <w:r w:rsidRPr="00B814E9">
        <w:rPr>
          <w:rFonts w:ascii="Arial" w:hAnsi="Arial" w:cs="Arial"/>
        </w:rPr>
        <w:t xml:space="preserve">(f) </w:t>
      </w:r>
      <w:r w:rsidRPr="00B814E9">
        <w:rPr>
          <w:rFonts w:ascii="Arial" w:hAnsi="Arial" w:cs="Arial"/>
          <w:i/>
          <w:iCs/>
        </w:rPr>
        <w:t>Nondisplacement.</w:t>
      </w:r>
      <w:r w:rsidRPr="00B814E9">
        <w:rPr>
          <w:rFonts w:ascii="Arial" w:hAnsi="Arial" w:cs="Arial"/>
        </w:rPr>
        <w:t xml:space="preserve"> </w:t>
      </w:r>
    </w:p>
    <w:p w14:paraId="6F49205F" w14:textId="77777777" w:rsidR="00580D61" w:rsidRPr="007308C4" w:rsidRDefault="00580D61" w:rsidP="00A31583">
      <w:pPr>
        <w:pStyle w:val="NormalWeb"/>
        <w:spacing w:before="0" w:beforeAutospacing="0" w:after="0" w:afterAutospacing="0"/>
        <w:ind w:left="994"/>
        <w:rPr>
          <w:rFonts w:ascii="Arial" w:hAnsi="Arial" w:cs="Arial"/>
        </w:rPr>
      </w:pPr>
      <w:r w:rsidRPr="00B814E9">
        <w:rPr>
          <w:rFonts w:ascii="Arial" w:hAnsi="Arial" w:cs="Arial"/>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6BC123"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(2) An organization may not displace a volunteer by using a participant in a program receiving Corporation assistance. </w:t>
      </w:r>
    </w:p>
    <w:p w14:paraId="37DD59D2"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(3) A service opportunity will not be created under this chapter that will infringe in any manner on the promotional opportunity of an employed individual. </w:t>
      </w:r>
    </w:p>
    <w:p w14:paraId="41CB9BAA"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(4) A participant in a program receiving Corporation assistance may not perform any services or duties or engage in activities that would otherwise be performed by an employee as part of the assigned duties of such employee. </w:t>
      </w:r>
    </w:p>
    <w:p w14:paraId="3B1FA273"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(5) A participant in any program receiving assistance under this chapter may not perform any services or duties, or engage in activities, that—</w:t>
      </w:r>
    </w:p>
    <w:p w14:paraId="47A7D983" w14:textId="77777777" w:rsidR="00580D61" w:rsidRPr="007308C4"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 Will supplant the hiring of employed workers; or </w:t>
      </w:r>
    </w:p>
    <w:p w14:paraId="0D50583A" w14:textId="77777777" w:rsidR="00580D61" w:rsidRPr="007308C4"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 Are services, duties, or activities with respect to which an individual has recall rights pursuant to a collective bargaining agreement or applicable personnel procedures. </w:t>
      </w:r>
    </w:p>
    <w:p w14:paraId="5E55502E"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(6) A participant in any program receiving assistance under this chapter may not perform services or duties that have been performed by or were assigned to any— </w:t>
      </w:r>
    </w:p>
    <w:p w14:paraId="09F1EDE0"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 Presently employed worker; </w:t>
      </w:r>
    </w:p>
    <w:p w14:paraId="213F52D7"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 Employee who recently resigned or was discharged; </w:t>
      </w:r>
    </w:p>
    <w:p w14:paraId="1559B8E2"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(iii) Employee who is subject to a reduction in force or who has recall rights pursuant to a collective bargaining agreement or applicable personnel procedures; </w:t>
      </w:r>
    </w:p>
    <w:p w14:paraId="2E16611D"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(iv) Employee who is on leave (terminal, temporary, vacation, emergency, or sick); or </w:t>
      </w:r>
    </w:p>
    <w:p w14:paraId="2B98530E" w14:textId="77777777" w:rsidR="00B702EA" w:rsidRPr="00B814E9" w:rsidRDefault="00580D61" w:rsidP="00036A18">
      <w:pPr>
        <w:pStyle w:val="NormalWeb"/>
        <w:spacing w:before="0" w:beforeAutospacing="0" w:after="0" w:afterAutospacing="0"/>
        <w:ind w:left="1530"/>
        <w:rPr>
          <w:rFonts w:ascii="Arial" w:hAnsi="Arial" w:cs="Arial"/>
        </w:rPr>
      </w:pPr>
      <w:r w:rsidRPr="00B814E9">
        <w:rPr>
          <w:rFonts w:ascii="Arial" w:hAnsi="Arial" w:cs="Arial"/>
        </w:rPr>
        <w:t>(v) Employee who is on strike or who is being locked out.</w:t>
      </w:r>
    </w:p>
    <w:p w14:paraId="0DB6F86F" w14:textId="77777777" w:rsidR="00CA5DEA" w:rsidRPr="00FF513C" w:rsidRDefault="00CA5DEA" w:rsidP="00B702EA">
      <w:pPr>
        <w:overflowPunct/>
        <w:spacing w:before="0"/>
        <w:ind w:left="360"/>
        <w:textAlignment w:val="auto"/>
        <w:rPr>
          <w:rFonts w:ascii="Arial" w:hAnsi="Arial" w:cs="Arial"/>
          <w:szCs w:val="22"/>
        </w:rPr>
      </w:pPr>
    </w:p>
    <w:p w14:paraId="3F658494" w14:textId="282302F7" w:rsidR="00E60315" w:rsidRPr="00FF513C" w:rsidRDefault="00036A18" w:rsidP="00E60315">
      <w:pPr>
        <w:pStyle w:val="Heading2"/>
        <w:spacing w:before="0"/>
        <w:rPr>
          <w:rFonts w:ascii="Arial" w:hAnsi="Arial" w:cs="Arial"/>
        </w:rPr>
      </w:pPr>
      <w:bookmarkStart w:id="271" w:name="_Toc339908439"/>
      <w:bookmarkStart w:id="272" w:name="_Toc368947634"/>
      <w:bookmarkStart w:id="273" w:name="_Toc529197796"/>
      <w:bookmarkStart w:id="274" w:name="_Toc53056207"/>
      <w:bookmarkStart w:id="275" w:name="_Toc128644316"/>
      <w:r w:rsidRPr="00FF513C">
        <w:rPr>
          <w:rFonts w:ascii="Arial" w:hAnsi="Arial" w:cs="Arial"/>
        </w:rPr>
        <w:t>V</w:t>
      </w:r>
      <w:r w:rsidR="00E60315" w:rsidRPr="00FF513C">
        <w:rPr>
          <w:rFonts w:ascii="Arial" w:hAnsi="Arial" w:cs="Arial"/>
        </w:rPr>
        <w:t xml:space="preserve">. </w:t>
      </w:r>
      <w:r w:rsidR="00711F70" w:rsidRPr="00FF513C">
        <w:rPr>
          <w:rFonts w:ascii="Arial" w:hAnsi="Arial" w:cs="Arial"/>
        </w:rPr>
        <w:t xml:space="preserve"> </w:t>
      </w:r>
      <w:bookmarkStart w:id="276" w:name="Member_Eligibility_Selection_Accommodati"/>
      <w:r w:rsidR="00E60315" w:rsidRPr="00FF513C">
        <w:rPr>
          <w:rFonts w:ascii="Arial" w:hAnsi="Arial" w:cs="Arial"/>
        </w:rPr>
        <w:t xml:space="preserve">Member </w:t>
      </w:r>
      <w:r w:rsidR="003A50BA">
        <w:rPr>
          <w:rFonts w:ascii="Arial" w:hAnsi="Arial" w:cs="Arial"/>
        </w:rPr>
        <w:t>Planning, Recruitment</w:t>
      </w:r>
      <w:r w:rsidR="00E60315" w:rsidRPr="00FF513C">
        <w:rPr>
          <w:rFonts w:ascii="Arial" w:hAnsi="Arial" w:cs="Arial"/>
        </w:rPr>
        <w:t>, Selection, and Accommodation</w:t>
      </w:r>
      <w:bookmarkEnd w:id="271"/>
      <w:bookmarkEnd w:id="272"/>
      <w:bookmarkEnd w:id="273"/>
      <w:bookmarkEnd w:id="274"/>
      <w:bookmarkEnd w:id="275"/>
      <w:bookmarkEnd w:id="276"/>
    </w:p>
    <w:p w14:paraId="3649370C" w14:textId="0AC7448E" w:rsidR="003A50BA" w:rsidRPr="00B814E9" w:rsidRDefault="003A50BA" w:rsidP="003A50BA">
      <w:pPr>
        <w:pStyle w:val="Body0"/>
        <w:ind w:firstLine="0"/>
        <w:rPr>
          <w:rFonts w:ascii="Arial" w:hAnsi="Arial" w:cs="Arial"/>
          <w:sz w:val="24"/>
          <w:szCs w:val="24"/>
        </w:rPr>
      </w:pPr>
      <w:bookmarkStart w:id="277" w:name="_Toc477111759"/>
      <w:bookmarkStart w:id="278" w:name="_Toc477112455"/>
      <w:bookmarkStart w:id="279" w:name="_Toc527562082"/>
      <w:bookmarkStart w:id="280" w:name="_Toc19263787"/>
      <w:bookmarkStart w:id="281" w:name="_Toc33367149"/>
      <w:bookmarkStart w:id="282" w:name="_Toc33432227"/>
      <w:bookmarkStart w:id="283" w:name="_Toc64377921"/>
      <w:bookmarkStart w:id="284" w:name="_Toc65062150"/>
      <w:bookmarkStart w:id="285" w:name="_Toc109732820"/>
      <w:bookmarkStart w:id="286" w:name="_Toc128414557"/>
      <w:bookmarkStart w:id="287" w:name="_Toc128587782"/>
      <w:bookmarkStart w:id="288" w:name="_Toc128644317"/>
      <w:bookmarkStart w:id="289" w:name="_Toc116307368"/>
      <w:bookmarkStart w:id="290" w:name="_Toc146020791"/>
      <w:bookmarkStart w:id="291" w:name="_Toc208564132"/>
      <w:bookmarkStart w:id="292" w:name="_Toc208584169"/>
      <w:bookmarkStart w:id="293" w:name="_Toc252908835"/>
      <w:bookmarkStart w:id="294" w:name="_Toc253001052"/>
      <w:bookmarkStart w:id="295" w:name="_Toc368947636"/>
      <w:bookmarkStart w:id="296" w:name="_Toc464465372"/>
      <w:bookmarkStart w:id="297" w:name="_Toc464465740"/>
      <w:bookmarkStart w:id="298" w:name="_Toc368947637"/>
      <w:bookmarkStart w:id="299" w:name="_Toc464227221"/>
      <w:bookmarkStart w:id="300" w:name="_Toc464465373"/>
      <w:bookmarkStart w:id="301" w:name="_Toc464465741"/>
      <w:bookmarkStart w:id="302" w:name="_Toc494383730"/>
      <w:bookmarkStart w:id="303" w:name="_Toc529197798"/>
      <w:bookmarkStart w:id="304" w:name="_Toc53056209"/>
      <w:bookmarkStart w:id="305" w:name="_Toc53069125"/>
      <w:bookmarkStart w:id="306" w:name="_Toc64907348"/>
      <w:bookmarkStart w:id="307" w:name="_Toc65573852"/>
      <w:r w:rsidRPr="00B814E9">
        <w:rPr>
          <w:rStyle w:val="Heading3Char"/>
          <w:rFonts w:ascii="Arial" w:hAnsi="Arial" w:cs="Arial"/>
          <w:sz w:val="24"/>
        </w:rPr>
        <w:t>Planning.</w:t>
      </w:r>
      <w:bookmarkEnd w:id="277"/>
      <w:bookmarkEnd w:id="278"/>
      <w:bookmarkEnd w:id="279"/>
      <w:bookmarkEnd w:id="280"/>
      <w:bookmarkEnd w:id="281"/>
      <w:bookmarkEnd w:id="282"/>
      <w:bookmarkEnd w:id="283"/>
      <w:bookmarkEnd w:id="284"/>
      <w:bookmarkEnd w:id="285"/>
      <w:bookmarkEnd w:id="286"/>
      <w:bookmarkEnd w:id="287"/>
      <w:bookmarkEnd w:id="288"/>
      <w:r w:rsidRPr="00B814E9">
        <w:rPr>
          <w:rStyle w:val="Heading3Char"/>
          <w:rFonts w:ascii="Arial" w:hAnsi="Arial" w:cs="Arial"/>
          <w:sz w:val="24"/>
        </w:rPr>
        <w:t xml:space="preserve"> </w:t>
      </w:r>
      <w:r w:rsidRPr="00B814E9">
        <w:rPr>
          <w:rFonts w:ascii="Arial" w:hAnsi="Arial" w:cs="Arial"/>
          <w:sz w:val="24"/>
          <w:szCs w:val="24"/>
        </w:rPr>
        <w:t>A critical element to success in AmeriCorps is planning how the additional human resources (members serving) will be used: supervision, tasks assigned, orientation, training, what they will do on a daily basis, who they will need access to and when, etc. Because part of their assignment will be engaging community members as volunteers to assist with the program, the organization needs to have a clear assessment of internal support and systems that will permit volunteers to contribute</w:t>
      </w:r>
      <w:r w:rsidRPr="00B814E9">
        <w:rPr>
          <w:rStyle w:val="Hyperlink"/>
          <w:rFonts w:ascii="Arial" w:hAnsi="Arial" w:cs="Arial"/>
          <w:color w:val="auto"/>
          <w:sz w:val="24"/>
          <w:szCs w:val="24"/>
          <w:u w:val="none"/>
        </w:rPr>
        <w:t>.</w:t>
      </w:r>
    </w:p>
    <w:p w14:paraId="31D1930A" w14:textId="199DA77F" w:rsidR="003A50BA" w:rsidRPr="00B814E9" w:rsidRDefault="003A50BA" w:rsidP="003A50BA">
      <w:pPr>
        <w:pStyle w:val="Body0"/>
        <w:ind w:firstLine="0"/>
        <w:rPr>
          <w:rFonts w:ascii="Arial" w:hAnsi="Arial" w:cs="Arial"/>
          <w:sz w:val="24"/>
          <w:szCs w:val="24"/>
        </w:rPr>
      </w:pPr>
      <w:bookmarkStart w:id="308" w:name="_Toc477111760"/>
      <w:bookmarkStart w:id="309" w:name="_Toc477112456"/>
      <w:bookmarkStart w:id="310" w:name="_Toc527562083"/>
      <w:bookmarkStart w:id="311" w:name="_Toc19263788"/>
      <w:bookmarkStart w:id="312" w:name="_Toc33367150"/>
      <w:bookmarkStart w:id="313" w:name="_Toc33432228"/>
      <w:bookmarkStart w:id="314" w:name="_Toc64377922"/>
      <w:bookmarkStart w:id="315" w:name="_Toc65062151"/>
      <w:bookmarkStart w:id="316" w:name="_Toc109732821"/>
      <w:bookmarkStart w:id="317" w:name="_Toc128414558"/>
      <w:bookmarkStart w:id="318" w:name="_Toc128587783"/>
      <w:bookmarkStart w:id="319" w:name="_Toc128644318"/>
      <w:r w:rsidRPr="00B814E9">
        <w:rPr>
          <w:rStyle w:val="Heading3Char"/>
          <w:rFonts w:ascii="Arial" w:hAnsi="Arial" w:cs="Arial"/>
          <w:sz w:val="24"/>
        </w:rPr>
        <w:t>Recruitment.</w:t>
      </w:r>
      <w:bookmarkEnd w:id="308"/>
      <w:bookmarkEnd w:id="309"/>
      <w:bookmarkEnd w:id="310"/>
      <w:bookmarkEnd w:id="311"/>
      <w:bookmarkEnd w:id="312"/>
      <w:bookmarkEnd w:id="313"/>
      <w:bookmarkEnd w:id="314"/>
      <w:bookmarkEnd w:id="315"/>
      <w:bookmarkEnd w:id="316"/>
      <w:bookmarkEnd w:id="317"/>
      <w:bookmarkEnd w:id="318"/>
      <w:bookmarkEnd w:id="319"/>
      <w:r w:rsidRPr="00B814E9">
        <w:rPr>
          <w:rStyle w:val="Heading3Char"/>
          <w:rFonts w:ascii="Arial" w:hAnsi="Arial" w:cs="Arial"/>
          <w:sz w:val="24"/>
        </w:rPr>
        <w:t xml:space="preserve">  </w:t>
      </w:r>
      <w:r w:rsidRPr="00B814E9">
        <w:rPr>
          <w:rFonts w:ascii="Arial" w:hAnsi="Arial" w:cs="Arial"/>
          <w:sz w:val="24"/>
          <w:szCs w:val="24"/>
        </w:rPr>
        <w:t xml:space="preserve">Organizations with AmeriCorps grants are responsible for recruiting the AmeriCorps members to serve in their program. </w:t>
      </w:r>
      <w:bookmarkStart w:id="320" w:name="_Hlk143545917"/>
      <w:r w:rsidRPr="00B814E9">
        <w:rPr>
          <w:rFonts w:ascii="Arial" w:hAnsi="Arial" w:cs="Arial"/>
          <w:sz w:val="24"/>
          <w:szCs w:val="24"/>
        </w:rPr>
        <w:t xml:space="preserve">The recruitment plan must actively seek applicants </w:t>
      </w:r>
      <w:r w:rsidR="00C01A66" w:rsidRPr="00B814E9">
        <w:rPr>
          <w:rFonts w:ascii="Arial" w:hAnsi="Arial" w:cs="Arial"/>
          <w:sz w:val="24"/>
          <w:szCs w:val="24"/>
        </w:rPr>
        <w:t>whose demographics reflect those of the community residents</w:t>
      </w:r>
      <w:r w:rsidR="00C01A66">
        <w:rPr>
          <w:rFonts w:ascii="Arial" w:hAnsi="Arial" w:cs="Arial"/>
          <w:sz w:val="24"/>
          <w:szCs w:val="24"/>
        </w:rPr>
        <w:t>. They may be</w:t>
      </w:r>
      <w:r w:rsidR="00C01A66" w:rsidRPr="00B814E9">
        <w:rPr>
          <w:rFonts w:ascii="Arial" w:hAnsi="Arial" w:cs="Arial"/>
          <w:sz w:val="24"/>
          <w:szCs w:val="24"/>
        </w:rPr>
        <w:t xml:space="preserve"> </w:t>
      </w:r>
      <w:r w:rsidRPr="00B814E9">
        <w:rPr>
          <w:rFonts w:ascii="Arial" w:hAnsi="Arial" w:cs="Arial"/>
          <w:sz w:val="24"/>
          <w:szCs w:val="24"/>
        </w:rPr>
        <w:t xml:space="preserve">from </w:t>
      </w:r>
      <w:r w:rsidR="00C01A66">
        <w:rPr>
          <w:rFonts w:ascii="Arial" w:hAnsi="Arial" w:cs="Arial"/>
          <w:sz w:val="24"/>
          <w:szCs w:val="24"/>
        </w:rPr>
        <w:t xml:space="preserve">the </w:t>
      </w:r>
      <w:r w:rsidRPr="00B814E9">
        <w:rPr>
          <w:rFonts w:ascii="Arial" w:hAnsi="Arial" w:cs="Arial"/>
          <w:sz w:val="24"/>
          <w:szCs w:val="24"/>
        </w:rPr>
        <w:t>communities in which the program will operate as well as individuals from other areas.</w:t>
      </w:r>
      <w:bookmarkEnd w:id="320"/>
      <w:r w:rsidRPr="00B814E9">
        <w:rPr>
          <w:rFonts w:ascii="Arial" w:hAnsi="Arial" w:cs="Arial"/>
          <w:sz w:val="24"/>
          <w:szCs w:val="24"/>
        </w:rPr>
        <w:t xml:space="preserve">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5002ABA4" w14:textId="77777777"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 xml:space="preserve">The federal agency has created a central recruiting site for AmeriCorps (see </w:t>
      </w:r>
      <w:hyperlink r:id="rId38" w:history="1">
        <w:r w:rsidRPr="00B814E9">
          <w:rPr>
            <w:rFonts w:ascii="Arial" w:hAnsi="Arial" w:cs="Arial"/>
            <w:color w:val="0000FF"/>
            <w:sz w:val="24"/>
            <w:szCs w:val="24"/>
            <w:u w:val="single"/>
          </w:rPr>
          <w:t>https://my.americorps.gov/mp/listing/publicRequestSearch.do</w:t>
        </w:r>
      </w:hyperlink>
      <w:r w:rsidRPr="00B814E9">
        <w:rPr>
          <w:rFonts w:ascii="Arial" w:hAnsi="Arial" w:cs="Arial"/>
          <w:sz w:val="24"/>
          <w:szCs w:val="24"/>
        </w:rPr>
        <w:t xml:space="preserve">). Grantees are able to establish accounts and receive applications from potential members directly through this portal </w:t>
      </w:r>
      <w:r w:rsidRPr="00B814E9">
        <w:rPr>
          <w:rFonts w:ascii="Arial" w:hAnsi="Arial" w:cs="Arial"/>
          <w:i/>
          <w:iCs/>
          <w:sz w:val="24"/>
          <w:szCs w:val="24"/>
        </w:rPr>
        <w:t>after</w:t>
      </w:r>
      <w:r w:rsidRPr="00B814E9">
        <w:rPr>
          <w:rFonts w:ascii="Arial" w:hAnsi="Arial" w:cs="Arial"/>
          <w:sz w:val="24"/>
          <w:szCs w:val="24"/>
        </w:rPr>
        <w:t xml:space="preserve"> awards are final. </w:t>
      </w:r>
    </w:p>
    <w:p w14:paraId="117F9796" w14:textId="77777777" w:rsidR="003A50BA" w:rsidRPr="00B814E9" w:rsidRDefault="003A50BA" w:rsidP="003A50BA">
      <w:pPr>
        <w:pStyle w:val="Body0"/>
        <w:tabs>
          <w:tab w:val="clear" w:pos="720"/>
          <w:tab w:val="left" w:pos="450"/>
        </w:tabs>
        <w:ind w:firstLine="0"/>
        <w:rPr>
          <w:rFonts w:ascii="Arial" w:hAnsi="Arial" w:cs="Arial"/>
          <w:sz w:val="24"/>
          <w:szCs w:val="24"/>
        </w:rPr>
      </w:pPr>
      <w:r w:rsidRPr="00B814E9">
        <w:rPr>
          <w:rFonts w:ascii="Arial" w:hAnsi="Arial" w:cs="Arial"/>
          <w:sz w:val="24"/>
          <w:szCs w:val="24"/>
        </w:rPr>
        <w:t xml:space="preserve">A more user-friendly option is a new nationwide site, </w:t>
      </w:r>
      <w:hyperlink r:id="rId39" w:history="1">
        <w:r w:rsidRPr="00B814E9">
          <w:rPr>
            <w:rStyle w:val="Hyperlink"/>
            <w:rFonts w:ascii="Arial" w:hAnsi="Arial" w:cs="Arial"/>
            <w:sz w:val="24"/>
            <w:szCs w:val="24"/>
          </w:rPr>
          <w:t>www.ServiceYear.org</w:t>
        </w:r>
      </w:hyperlink>
      <w:r w:rsidRPr="00B814E9">
        <w:rPr>
          <w:rFonts w:ascii="Arial" w:hAnsi="Arial" w:cs="Arial"/>
          <w:sz w:val="24"/>
          <w:szCs w:val="24"/>
        </w:rPr>
        <w:t xml:space="preserve"> , which specializes in connecting adults with full year service opportunities. To explore that site go to </w:t>
      </w:r>
      <w:hyperlink r:id="rId40" w:history="1">
        <w:r w:rsidRPr="00B814E9">
          <w:rPr>
            <w:rStyle w:val="Hyperlink"/>
            <w:rFonts w:ascii="Arial" w:hAnsi="Arial" w:cs="Arial"/>
            <w:sz w:val="24"/>
            <w:szCs w:val="24"/>
          </w:rPr>
          <w:t>https://serviceyear.org/serveinmaine/</w:t>
        </w:r>
      </w:hyperlink>
      <w:r w:rsidRPr="00B814E9">
        <w:rPr>
          <w:rFonts w:ascii="Arial" w:hAnsi="Arial" w:cs="Arial"/>
          <w:sz w:val="24"/>
          <w:szCs w:val="24"/>
        </w:rPr>
        <w:t>.</w:t>
      </w:r>
    </w:p>
    <w:p w14:paraId="66E70345" w14:textId="15DFB8BF"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Maine AmeriCorps programs also have had success on MANP’s job board that permits volunteer listings</w:t>
      </w:r>
      <w:r w:rsidR="00C01A66">
        <w:rPr>
          <w:rFonts w:ascii="Arial" w:hAnsi="Arial" w:cs="Arial"/>
          <w:sz w:val="24"/>
          <w:szCs w:val="24"/>
        </w:rPr>
        <w:t xml:space="preserve"> </w:t>
      </w:r>
      <w:bookmarkStart w:id="321" w:name="_Hlk143545946"/>
      <w:r w:rsidR="00C01A66">
        <w:rPr>
          <w:rFonts w:ascii="Arial" w:hAnsi="Arial" w:cs="Arial"/>
          <w:sz w:val="24"/>
          <w:szCs w:val="24"/>
        </w:rPr>
        <w:t>(</w:t>
      </w:r>
      <w:r w:rsidR="00C01A66" w:rsidRPr="00C01A66">
        <w:rPr>
          <w:rFonts w:ascii="Arial" w:hAnsi="Arial" w:cs="Arial"/>
          <w:sz w:val="24"/>
          <w:szCs w:val="24"/>
        </w:rPr>
        <w:t>https://www.nonprofitmaine.org/</w:t>
      </w:r>
      <w:r w:rsidR="00C01A66">
        <w:rPr>
          <w:rFonts w:ascii="Arial" w:hAnsi="Arial" w:cs="Arial"/>
          <w:sz w:val="24"/>
          <w:szCs w:val="24"/>
        </w:rPr>
        <w:t>)</w:t>
      </w:r>
      <w:bookmarkEnd w:id="321"/>
      <w:r w:rsidRPr="00B814E9">
        <w:rPr>
          <w:rFonts w:ascii="Arial" w:hAnsi="Arial" w:cs="Arial"/>
          <w:sz w:val="24"/>
          <w:szCs w:val="24"/>
        </w:rPr>
        <w:t>.</w:t>
      </w:r>
    </w:p>
    <w:p w14:paraId="47756D98" w14:textId="77777777" w:rsidR="003A50BA" w:rsidRPr="00B814E9" w:rsidRDefault="003A50BA" w:rsidP="003A50BA">
      <w:pPr>
        <w:rPr>
          <w:rFonts w:ascii="Arial" w:hAnsi="Arial" w:cs="Arial"/>
          <w:sz w:val="24"/>
          <w:szCs w:val="24"/>
        </w:rPr>
      </w:pPr>
      <w:bookmarkStart w:id="322" w:name="_Toc477111761"/>
      <w:bookmarkStart w:id="323" w:name="_Toc477112457"/>
      <w:bookmarkStart w:id="324" w:name="_Toc527562084"/>
      <w:bookmarkStart w:id="325" w:name="_Toc19263789"/>
      <w:bookmarkStart w:id="326" w:name="_Toc33367151"/>
      <w:bookmarkStart w:id="327" w:name="_Toc33432229"/>
      <w:bookmarkStart w:id="328" w:name="_Toc64377923"/>
      <w:bookmarkStart w:id="329" w:name="_Toc65062152"/>
      <w:bookmarkStart w:id="330" w:name="_Toc109732822"/>
      <w:bookmarkStart w:id="331" w:name="_Toc128414559"/>
      <w:bookmarkStart w:id="332" w:name="_Toc128587784"/>
      <w:bookmarkStart w:id="333" w:name="_Toc128644319"/>
      <w:r w:rsidRPr="00B814E9">
        <w:rPr>
          <w:rStyle w:val="Heading3Char"/>
          <w:rFonts w:ascii="Arial" w:hAnsi="Arial" w:cs="Arial"/>
          <w:sz w:val="24"/>
        </w:rPr>
        <w:t>Eligibility to Serve in AmeriCorps.</w:t>
      </w:r>
      <w:bookmarkEnd w:id="289"/>
      <w:bookmarkEnd w:id="290"/>
      <w:bookmarkEnd w:id="291"/>
      <w:bookmarkEnd w:id="292"/>
      <w:bookmarkEnd w:id="293"/>
      <w:bookmarkEnd w:id="294"/>
      <w:bookmarkEnd w:id="295"/>
      <w:bookmarkEnd w:id="296"/>
      <w:bookmarkEnd w:id="297"/>
      <w:bookmarkEnd w:id="322"/>
      <w:bookmarkEnd w:id="323"/>
      <w:bookmarkEnd w:id="324"/>
      <w:bookmarkEnd w:id="325"/>
      <w:bookmarkEnd w:id="326"/>
      <w:bookmarkEnd w:id="327"/>
      <w:bookmarkEnd w:id="328"/>
      <w:bookmarkEnd w:id="329"/>
      <w:bookmarkEnd w:id="330"/>
      <w:bookmarkEnd w:id="331"/>
      <w:bookmarkEnd w:id="332"/>
      <w:bookmarkEnd w:id="333"/>
      <w:r w:rsidRPr="00B814E9">
        <w:rPr>
          <w:rFonts w:ascii="Arial" w:hAnsi="Arial" w:cs="Arial"/>
          <w:sz w:val="24"/>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194B3FF1" w14:textId="77777777" w:rsidR="00B814E9" w:rsidRPr="00FE6C9E" w:rsidRDefault="00B814E9" w:rsidP="007C46A1">
      <w:pPr>
        <w:numPr>
          <w:ilvl w:val="0"/>
          <w:numId w:val="15"/>
        </w:numPr>
        <w:tabs>
          <w:tab w:val="clear" w:pos="1080"/>
          <w:tab w:val="num" w:pos="720"/>
        </w:tabs>
        <w:spacing w:before="0"/>
        <w:ind w:left="720"/>
        <w:rPr>
          <w:rFonts w:ascii="Arial" w:hAnsi="Arial" w:cs="Arial"/>
          <w:sz w:val="24"/>
          <w:szCs w:val="24"/>
        </w:rPr>
      </w:pPr>
      <w:bookmarkStart w:id="334" w:name="_Toc128587785"/>
      <w:bookmarkStart w:id="335" w:name="_Toc128644320"/>
      <w:r w:rsidRPr="00FE6C9E">
        <w:rPr>
          <w:rFonts w:ascii="Arial" w:hAnsi="Arial" w:cs="Arial"/>
          <w:sz w:val="24"/>
          <w:szCs w:val="24"/>
        </w:rPr>
        <w:t xml:space="preserve">is a U.S. citizen, U.S. national or lawful permanent resident alien of the United States. See 45 CFR </w:t>
      </w:r>
      <w:hyperlink r:id="rId41"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336" w:name="memberageexception"/>
      <w:bookmarkEnd w:id="336"/>
      <w:r w:rsidRPr="00FE6C9E">
        <w:rPr>
          <w:rFonts w:ascii="Arial" w:hAnsi="Arial" w:cs="Arial"/>
          <w:sz w:val="24"/>
          <w:szCs w:val="24"/>
        </w:rPr>
        <w:t xml:space="preserve">is at least 17 years of age at the commencement of service unless the member is out of school and participating in a program described in </w:t>
      </w:r>
      <w:hyperlink r:id="rId42"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43"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76E0D30B" w14:textId="77777777" w:rsidR="00B814E9" w:rsidRPr="0017620E" w:rsidRDefault="00B814E9" w:rsidP="007C46A1">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44"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2A0D4CAD" w14:textId="77777777" w:rsidR="00B814E9" w:rsidRPr="0017620E" w:rsidRDefault="00B814E9" w:rsidP="007C46A1">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5B43501A" w14:textId="77777777" w:rsidR="00B814E9" w:rsidRPr="0017620E" w:rsidRDefault="00B814E9" w:rsidP="007C46A1">
      <w:pPr>
        <w:numPr>
          <w:ilvl w:val="0"/>
          <w:numId w:val="6"/>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4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03A52153" w14:textId="4CCF03FA" w:rsidR="003A50BA" w:rsidRPr="00B814E9" w:rsidRDefault="00E60315" w:rsidP="003A50BA">
      <w:pPr>
        <w:pStyle w:val="Body0"/>
        <w:ind w:firstLine="0"/>
        <w:rPr>
          <w:rFonts w:ascii="Arial" w:hAnsi="Arial" w:cs="Arial"/>
          <w:sz w:val="24"/>
          <w:szCs w:val="24"/>
        </w:rPr>
      </w:pPr>
      <w:r w:rsidRPr="00B814E9">
        <w:rPr>
          <w:rStyle w:val="Heading3Char"/>
          <w:rFonts w:ascii="Arial" w:hAnsi="Arial" w:cs="Arial"/>
          <w:sz w:val="24"/>
        </w:rPr>
        <w:t>Selection.</w:t>
      </w:r>
      <w:bookmarkEnd w:id="298"/>
      <w:bookmarkEnd w:id="299"/>
      <w:bookmarkEnd w:id="300"/>
      <w:bookmarkEnd w:id="301"/>
      <w:bookmarkEnd w:id="302"/>
      <w:bookmarkEnd w:id="303"/>
      <w:bookmarkEnd w:id="304"/>
      <w:bookmarkEnd w:id="305"/>
      <w:bookmarkEnd w:id="306"/>
      <w:bookmarkEnd w:id="307"/>
      <w:bookmarkEnd w:id="334"/>
      <w:bookmarkEnd w:id="335"/>
      <w:r w:rsidRPr="00B814E9">
        <w:rPr>
          <w:rFonts w:ascii="Arial" w:hAnsi="Arial" w:cs="Arial"/>
          <w:sz w:val="24"/>
          <w:szCs w:val="24"/>
        </w:rPr>
        <w:t xml:space="preserve">  </w:t>
      </w:r>
      <w:r w:rsidR="003A50BA" w:rsidRPr="00B814E9">
        <w:rPr>
          <w:rFonts w:ascii="Arial" w:hAnsi="Arial" w:cs="Arial"/>
          <w:sz w:val="24"/>
          <w:szCs w:val="24"/>
        </w:rPr>
        <w:t xml:space="preserve">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46" w:history="1">
        <w:r w:rsidR="003A50BA" w:rsidRPr="009816B1">
          <w:rPr>
            <w:rStyle w:val="Hyperlink"/>
            <w:rFonts w:ascii="Arial" w:hAnsi="Arial" w:cs="Arial"/>
            <w:sz w:val="24"/>
            <w:szCs w:val="24"/>
          </w:rPr>
          <w:t>§2540</w:t>
        </w:r>
      </w:hyperlink>
      <w:r w:rsidR="003A50BA" w:rsidRPr="00B814E9">
        <w:rPr>
          <w:rFonts w:ascii="Arial" w:hAnsi="Arial" w:cs="Arial"/>
          <w:sz w:val="24"/>
          <w:szCs w:val="24"/>
        </w:rPr>
        <w:t xml:space="preserve"> of the AmeriCorps rules. </w:t>
      </w:r>
    </w:p>
    <w:p w14:paraId="70FC2FD6" w14:textId="77777777"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 xml:space="preserve">Programs must establish minimum qualifications (skills, knowledge, abilities) for service positions and base the qualifications on the service activities.  Individuals recruited to serve need to reflect the community that will benefit from the service. In addition, the corps should offer members with different educational, work, or economic experiences an opportunity to serve together and learn from each other. </w:t>
      </w:r>
    </w:p>
    <w:p w14:paraId="6E289CC8" w14:textId="6EAF3ED7" w:rsidR="00E60315" w:rsidRPr="00B814E9" w:rsidRDefault="003A50BA" w:rsidP="003A50BA">
      <w:pPr>
        <w:pStyle w:val="Body0"/>
        <w:ind w:firstLine="0"/>
        <w:rPr>
          <w:rFonts w:ascii="Arial" w:hAnsi="Arial" w:cs="Arial"/>
          <w:sz w:val="24"/>
          <w:szCs w:val="24"/>
        </w:rPr>
      </w:pPr>
      <w:r w:rsidRPr="00B814E9">
        <w:rPr>
          <w:rFonts w:ascii="Arial" w:hAnsi="Arial" w:cs="Arial"/>
          <w:sz w:val="24"/>
          <w:szCs w:val="24"/>
        </w:rPr>
        <w:t xml:space="preserve">Position qualifications along with responsibilities or duties and essential as well as desired functions must be stated in a member role description (similar to a standard volunteer role description).  Successful completion of an AmeriCorps orientation period is a mandatory qualification for members.  </w:t>
      </w:r>
      <w:r w:rsidR="00E60315" w:rsidRPr="00B814E9">
        <w:rPr>
          <w:rFonts w:ascii="Arial" w:hAnsi="Arial" w:cs="Arial"/>
          <w:sz w:val="24"/>
          <w:szCs w:val="24"/>
        </w:rPr>
        <w:t xml:space="preserve"> </w:t>
      </w:r>
    </w:p>
    <w:p w14:paraId="2713A96E" w14:textId="77777777" w:rsidR="00046B28" w:rsidRPr="00B814E9" w:rsidRDefault="00E60315" w:rsidP="00036A18">
      <w:pPr>
        <w:pStyle w:val="Body0"/>
        <w:ind w:firstLine="0"/>
        <w:rPr>
          <w:rFonts w:ascii="Arial" w:hAnsi="Arial" w:cs="Arial"/>
          <w:sz w:val="24"/>
          <w:szCs w:val="24"/>
        </w:rPr>
      </w:pPr>
      <w:bookmarkStart w:id="337" w:name="_Toc368947638"/>
      <w:bookmarkStart w:id="338" w:name="_Toc402126747"/>
      <w:bookmarkStart w:id="339" w:name="_Toc464227222"/>
      <w:bookmarkStart w:id="340" w:name="_Toc464465374"/>
      <w:bookmarkStart w:id="341" w:name="_Toc464465742"/>
      <w:bookmarkStart w:id="342" w:name="_Toc494383731"/>
      <w:bookmarkStart w:id="343" w:name="_Toc529197799"/>
      <w:bookmarkStart w:id="344" w:name="_Toc53056210"/>
      <w:bookmarkStart w:id="345" w:name="_Toc53069126"/>
      <w:bookmarkStart w:id="346" w:name="_Toc64907349"/>
      <w:bookmarkStart w:id="347" w:name="_Toc65573853"/>
      <w:bookmarkStart w:id="348" w:name="_Toc128587786"/>
      <w:bookmarkStart w:id="349" w:name="_Toc128644321"/>
      <w:r w:rsidRPr="00B814E9">
        <w:rPr>
          <w:rStyle w:val="Heading3Char"/>
          <w:rFonts w:ascii="Arial" w:hAnsi="Arial" w:cs="Arial"/>
          <w:sz w:val="24"/>
        </w:rPr>
        <w:t>Eligibility for Additional Terms.</w:t>
      </w:r>
      <w:bookmarkEnd w:id="337"/>
      <w:bookmarkEnd w:id="338"/>
      <w:bookmarkEnd w:id="339"/>
      <w:bookmarkEnd w:id="340"/>
      <w:bookmarkEnd w:id="341"/>
      <w:bookmarkEnd w:id="342"/>
      <w:bookmarkEnd w:id="343"/>
      <w:bookmarkEnd w:id="344"/>
      <w:bookmarkEnd w:id="345"/>
      <w:bookmarkEnd w:id="346"/>
      <w:bookmarkEnd w:id="347"/>
      <w:bookmarkEnd w:id="348"/>
      <w:bookmarkEnd w:id="349"/>
      <w:r w:rsidRPr="00B814E9">
        <w:rPr>
          <w:rFonts w:ascii="Arial" w:hAnsi="Arial" w:cs="Arial"/>
          <w:sz w:val="24"/>
          <w:szCs w:val="24"/>
        </w:rPr>
        <w:t xml:space="preserve">   </w:t>
      </w:r>
      <w:r w:rsidR="006C3E14" w:rsidRPr="00B814E9">
        <w:rPr>
          <w:rFonts w:ascii="Arial" w:hAnsi="Arial" w:cs="Arial"/>
          <w:sz w:val="24"/>
          <w:szCs w:val="24"/>
        </w:rPr>
        <w:t>A</w:t>
      </w:r>
      <w:r w:rsidR="00046B28" w:rsidRPr="00B814E9">
        <w:rPr>
          <w:rFonts w:ascii="Arial" w:hAnsi="Arial" w:cs="Arial"/>
          <w:sz w:val="24"/>
          <w:szCs w:val="24"/>
        </w:rPr>
        <w:t xml:space="preserve">n </w:t>
      </w:r>
      <w:r w:rsidRPr="00B814E9">
        <w:rPr>
          <w:rFonts w:ascii="Arial" w:hAnsi="Arial" w:cs="Arial"/>
          <w:sz w:val="24"/>
          <w:szCs w:val="24"/>
        </w:rPr>
        <w:t xml:space="preserve">individual may </w:t>
      </w:r>
      <w:r w:rsidR="00192FAE" w:rsidRPr="00B814E9">
        <w:rPr>
          <w:rFonts w:ascii="Arial" w:hAnsi="Arial" w:cs="Arial"/>
          <w:sz w:val="24"/>
          <w:szCs w:val="24"/>
        </w:rPr>
        <w:t xml:space="preserve">serve </w:t>
      </w:r>
      <w:r w:rsidR="00F835BB" w:rsidRPr="00B814E9">
        <w:rPr>
          <w:rFonts w:ascii="Arial" w:hAnsi="Arial" w:cs="Arial"/>
          <w:sz w:val="24"/>
          <w:szCs w:val="24"/>
        </w:rPr>
        <w:t xml:space="preserve">up to </w:t>
      </w:r>
      <w:r w:rsidR="00192FAE" w:rsidRPr="00B814E9">
        <w:rPr>
          <w:rFonts w:ascii="Arial" w:hAnsi="Arial" w:cs="Arial"/>
          <w:sz w:val="24"/>
          <w:szCs w:val="24"/>
        </w:rPr>
        <w:t xml:space="preserve">four terms </w:t>
      </w:r>
      <w:r w:rsidR="00F835BB" w:rsidRPr="00B814E9">
        <w:rPr>
          <w:rFonts w:ascii="Arial" w:hAnsi="Arial" w:cs="Arial"/>
          <w:sz w:val="24"/>
          <w:szCs w:val="24"/>
        </w:rPr>
        <w:t>and m</w:t>
      </w:r>
      <w:r w:rsidR="00F64120" w:rsidRPr="00B814E9">
        <w:rPr>
          <w:rFonts w:ascii="Arial" w:hAnsi="Arial" w:cs="Arial"/>
          <w:sz w:val="24"/>
          <w:szCs w:val="24"/>
        </w:rPr>
        <w:t>a</w:t>
      </w:r>
      <w:r w:rsidR="00F835BB" w:rsidRPr="00B814E9">
        <w:rPr>
          <w:rFonts w:ascii="Arial" w:hAnsi="Arial" w:cs="Arial"/>
          <w:sz w:val="24"/>
          <w:szCs w:val="24"/>
        </w:rPr>
        <w:t>y earn up to the equivalent value of two full education</w:t>
      </w:r>
      <w:r w:rsidR="00192FAE" w:rsidRPr="00B814E9">
        <w:rPr>
          <w:rFonts w:ascii="Arial" w:hAnsi="Arial" w:cs="Arial"/>
          <w:sz w:val="24"/>
          <w:szCs w:val="24"/>
        </w:rPr>
        <w:t xml:space="preserve"> awards. </w:t>
      </w:r>
    </w:p>
    <w:p w14:paraId="3857B5B5" w14:textId="77777777" w:rsidR="00046B28" w:rsidRPr="00B814E9" w:rsidRDefault="00192FAE" w:rsidP="00036A18">
      <w:pPr>
        <w:pStyle w:val="Body0"/>
        <w:ind w:firstLine="0"/>
        <w:rPr>
          <w:rFonts w:ascii="Arial" w:hAnsi="Arial" w:cs="Arial"/>
          <w:sz w:val="24"/>
          <w:szCs w:val="24"/>
        </w:rPr>
      </w:pPr>
      <w:r w:rsidRPr="00B814E9">
        <w:rPr>
          <w:rFonts w:ascii="Arial" w:hAnsi="Arial" w:cs="Arial"/>
          <w:sz w:val="24"/>
          <w:szCs w:val="24"/>
        </w:rPr>
        <w:t>There are specific guidelines for determining whether</w:t>
      </w:r>
      <w:r w:rsidR="001F1C4F" w:rsidRPr="00B814E9">
        <w:rPr>
          <w:rFonts w:ascii="Arial" w:hAnsi="Arial" w:cs="Arial"/>
          <w:sz w:val="24"/>
          <w:szCs w:val="24"/>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17E2A4F1" w14:textId="2B78C827" w:rsidR="00E60315" w:rsidRPr="00B814E9" w:rsidRDefault="00E60315" w:rsidP="00036A18">
      <w:pPr>
        <w:rPr>
          <w:rFonts w:ascii="Arial" w:hAnsi="Arial" w:cs="Arial"/>
          <w:sz w:val="24"/>
          <w:szCs w:val="24"/>
        </w:rPr>
      </w:pPr>
      <w:bookmarkStart w:id="350" w:name="_Toc368947639"/>
      <w:bookmarkStart w:id="351" w:name="_Toc464465375"/>
      <w:bookmarkStart w:id="352" w:name="_Toc464465743"/>
      <w:bookmarkStart w:id="353" w:name="_Toc494383732"/>
      <w:bookmarkStart w:id="354" w:name="_Toc529197800"/>
      <w:bookmarkStart w:id="355" w:name="_Toc53056211"/>
      <w:bookmarkStart w:id="356" w:name="_Toc53069127"/>
      <w:bookmarkStart w:id="357" w:name="_Toc64907350"/>
      <w:bookmarkStart w:id="358" w:name="_Toc65573854"/>
      <w:bookmarkStart w:id="359" w:name="_Toc128587787"/>
      <w:bookmarkStart w:id="360" w:name="_Toc128644322"/>
      <w:r w:rsidRPr="00B814E9">
        <w:rPr>
          <w:rStyle w:val="Heading3Char"/>
          <w:rFonts w:ascii="Arial" w:hAnsi="Arial" w:cs="Arial"/>
          <w:sz w:val="24"/>
        </w:rPr>
        <w:t>Reasonable Accommodation For People with Disabilities.</w:t>
      </w:r>
      <w:bookmarkEnd w:id="350"/>
      <w:bookmarkEnd w:id="351"/>
      <w:bookmarkEnd w:id="352"/>
      <w:bookmarkEnd w:id="353"/>
      <w:bookmarkEnd w:id="354"/>
      <w:bookmarkEnd w:id="355"/>
      <w:bookmarkEnd w:id="356"/>
      <w:bookmarkEnd w:id="357"/>
      <w:bookmarkEnd w:id="358"/>
      <w:bookmarkEnd w:id="359"/>
      <w:bookmarkEnd w:id="360"/>
      <w:r w:rsidRPr="00B814E9">
        <w:rPr>
          <w:rFonts w:ascii="Arial" w:hAnsi="Arial" w:cs="Arial"/>
          <w:sz w:val="24"/>
          <w:szCs w:val="24"/>
        </w:rPr>
        <w:t xml:space="preserve">  Increasing the participation of people with disabilities in national and community service programs is a key interest of CNCS.  </w:t>
      </w:r>
      <w:r w:rsidR="006C3E14" w:rsidRPr="00B814E9">
        <w:rPr>
          <w:rFonts w:ascii="Arial" w:hAnsi="Arial" w:cs="Arial"/>
          <w:sz w:val="24"/>
          <w:szCs w:val="24"/>
        </w:rPr>
        <w:t>In fact, it</w:t>
      </w:r>
      <w:r w:rsidR="00ED0BB0" w:rsidRPr="00B814E9">
        <w:rPr>
          <w:rFonts w:ascii="Arial" w:hAnsi="Arial" w:cs="Arial"/>
          <w:sz w:val="24"/>
          <w:szCs w:val="24"/>
        </w:rPr>
        <w:t xml:space="preserve">s commitment to including people with disabilities in service has been expressed in providing programs with additional positions and funding during second and third years of grants. In addition, not only are </w:t>
      </w:r>
      <w:r w:rsidRPr="00B814E9">
        <w:rPr>
          <w:rFonts w:ascii="Arial" w:hAnsi="Arial" w:cs="Arial"/>
          <w:sz w:val="24"/>
          <w:szCs w:val="24"/>
        </w:rPr>
        <w:t xml:space="preserve">AmeriCorps programs encouraged to actively reach out to and include people with </w:t>
      </w:r>
      <w:r w:rsidR="004C01CE" w:rsidRPr="00B814E9">
        <w:rPr>
          <w:rFonts w:ascii="Arial" w:hAnsi="Arial" w:cs="Arial"/>
          <w:sz w:val="24"/>
          <w:szCs w:val="24"/>
        </w:rPr>
        <w:t>disabilities,</w:t>
      </w:r>
      <w:r w:rsidR="00ED0BB0" w:rsidRPr="00B814E9">
        <w:rPr>
          <w:rFonts w:ascii="Arial" w:hAnsi="Arial" w:cs="Arial"/>
          <w:sz w:val="24"/>
          <w:szCs w:val="24"/>
        </w:rPr>
        <w:t xml:space="preserve"> but role descriptions must identify essential and desired functions so that potential AmeriCorps members can identify opportunities for themselves</w:t>
      </w:r>
      <w:r w:rsidRPr="00B814E9">
        <w:rPr>
          <w:rFonts w:ascii="Arial" w:hAnsi="Arial" w:cs="Arial"/>
          <w:sz w:val="24"/>
          <w:szCs w:val="24"/>
        </w:rPr>
        <w:t>.</w:t>
      </w:r>
    </w:p>
    <w:p w14:paraId="6CDE7043" w14:textId="77777777" w:rsidR="00E60315" w:rsidRPr="00B814E9" w:rsidRDefault="00E60315" w:rsidP="00036A18">
      <w:pPr>
        <w:pStyle w:val="Body0"/>
        <w:ind w:firstLine="0"/>
        <w:rPr>
          <w:rFonts w:ascii="Arial" w:hAnsi="Arial" w:cs="Arial"/>
          <w:sz w:val="24"/>
          <w:szCs w:val="24"/>
        </w:rPr>
      </w:pPr>
      <w:r w:rsidRPr="00B814E9">
        <w:rPr>
          <w:rFonts w:ascii="Arial" w:hAnsi="Arial" w:cs="Arial"/>
          <w:sz w:val="24"/>
          <w:szCs w:val="24"/>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rsidRPr="00B814E9">
        <w:rPr>
          <w:rFonts w:ascii="Arial" w:hAnsi="Arial" w:cs="Arial"/>
          <w:sz w:val="24"/>
          <w:szCs w:val="24"/>
        </w:rPr>
        <w:t xml:space="preserve">separate from the grant award, </w:t>
      </w:r>
      <w:r w:rsidRPr="00B814E9">
        <w:rPr>
          <w:rFonts w:ascii="Arial" w:hAnsi="Arial" w:cs="Arial"/>
          <w:sz w:val="24"/>
          <w:szCs w:val="24"/>
        </w:rPr>
        <w:t xml:space="preserve">available through state commissions to provide accommodations for members serving in an AmeriCorps program.  </w:t>
      </w:r>
    </w:p>
    <w:p w14:paraId="2C85BBD1" w14:textId="4983D9B9" w:rsidR="00E60315" w:rsidRPr="00B814E9" w:rsidRDefault="00E60315" w:rsidP="009D6E74">
      <w:pPr>
        <w:rPr>
          <w:rFonts w:ascii="Arial" w:hAnsi="Arial" w:cs="Arial"/>
          <w:sz w:val="24"/>
          <w:szCs w:val="24"/>
        </w:rPr>
      </w:pPr>
      <w:bookmarkStart w:id="361" w:name="_Toc464465376"/>
      <w:bookmarkStart w:id="362" w:name="_Toc464465744"/>
      <w:bookmarkStart w:id="363" w:name="_Toc494383733"/>
      <w:bookmarkStart w:id="364" w:name="_Toc529197801"/>
      <w:bookmarkStart w:id="365" w:name="_Toc53056212"/>
      <w:bookmarkStart w:id="366" w:name="_Toc53069128"/>
      <w:bookmarkStart w:id="367" w:name="_Toc64907351"/>
      <w:bookmarkStart w:id="368" w:name="_Toc65573855"/>
      <w:bookmarkStart w:id="369" w:name="_Toc128587788"/>
      <w:bookmarkStart w:id="370" w:name="_Toc128644323"/>
      <w:bookmarkStart w:id="371" w:name="_Toc368947640"/>
      <w:r w:rsidRPr="00B814E9">
        <w:rPr>
          <w:rStyle w:val="Heading3Char"/>
          <w:rFonts w:ascii="Arial" w:hAnsi="Arial" w:cs="Arial"/>
          <w:sz w:val="24"/>
        </w:rPr>
        <w:t>Participation of Individuals Receiving Supplemental Security Income</w:t>
      </w:r>
      <w:bookmarkEnd w:id="361"/>
      <w:bookmarkEnd w:id="362"/>
      <w:bookmarkEnd w:id="363"/>
      <w:bookmarkEnd w:id="364"/>
      <w:bookmarkEnd w:id="365"/>
      <w:bookmarkEnd w:id="366"/>
      <w:bookmarkEnd w:id="367"/>
      <w:bookmarkEnd w:id="368"/>
      <w:bookmarkEnd w:id="369"/>
      <w:bookmarkEnd w:id="370"/>
      <w:r w:rsidRPr="00B814E9">
        <w:rPr>
          <w:rFonts w:ascii="Arial" w:hAnsi="Arial" w:cs="Arial"/>
          <w:sz w:val="24"/>
          <w:szCs w:val="24"/>
        </w:rPr>
        <w:t>. On June 17, 2008, H.R. 6081:  the Heroes Earnings Assistance and Relief Tax Act of 2008 (“</w:t>
      </w:r>
      <w:hyperlink r:id="rId47" w:history="1">
        <w:r w:rsidRPr="009816B1">
          <w:rPr>
            <w:rStyle w:val="Hyperlink"/>
            <w:rFonts w:ascii="Arial" w:hAnsi="Arial" w:cs="Arial"/>
            <w:sz w:val="24"/>
            <w:szCs w:val="24"/>
          </w:rPr>
          <w:t>the HEART Act</w:t>
        </w:r>
      </w:hyperlink>
      <w:r w:rsidRPr="00B814E9">
        <w:rPr>
          <w:rFonts w:ascii="Arial" w:hAnsi="Arial" w:cs="Arial"/>
          <w:sz w:val="24"/>
          <w:szCs w:val="24"/>
        </w:rPr>
        <w:t>”) was signed into law, making AmeriCorps more accessible to people with disabilities.</w:t>
      </w:r>
      <w:bookmarkEnd w:id="371"/>
    </w:p>
    <w:p w14:paraId="218315F9" w14:textId="74922FD9" w:rsidR="00E60315" w:rsidRPr="00B814E9" w:rsidRDefault="00E60315" w:rsidP="00AF7483">
      <w:pPr>
        <w:pStyle w:val="NormalWeb"/>
        <w:spacing w:before="120" w:beforeAutospacing="0" w:after="0" w:afterAutospacing="0"/>
        <w:rPr>
          <w:rFonts w:ascii="Arial" w:hAnsi="Arial" w:cs="Arial"/>
        </w:rPr>
      </w:pPr>
      <w:r w:rsidRPr="00B814E9">
        <w:rPr>
          <w:rFonts w:ascii="Arial" w:hAnsi="Arial"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B814E9">
        <w:rPr>
          <w:rFonts w:ascii="Arial" w:hAnsi="Arial" w:cs="Arial"/>
        </w:rPr>
        <w:t xml:space="preserve">Heart Act </w:t>
      </w:r>
      <w:r w:rsidRPr="00B814E9">
        <w:rPr>
          <w:rFonts w:ascii="Arial" w:hAnsi="Arial" w:cs="Arial"/>
        </w:rPr>
        <w:t xml:space="preserve">directs the Social Security Administration to ignore an individual's receipt of AmeriCorps benefits for purposes of SSI eligibility. The Act excludes “any benefit (whether cash or in-kind)” and so covers the living allowance, health insurance, </w:t>
      </w:r>
      <w:r w:rsidR="005F725A" w:rsidRPr="00B814E9">
        <w:rPr>
          <w:rFonts w:ascii="Arial" w:hAnsi="Arial" w:cs="Arial"/>
        </w:rPr>
        <w:t>childcare</w:t>
      </w:r>
      <w:r w:rsidRPr="00B814E9">
        <w:rPr>
          <w:rFonts w:ascii="Arial" w:hAnsi="Arial" w:cs="Arial"/>
        </w:rPr>
        <w:t>, and the education award (and related interest payments). This brings all AmeriCorps members under one treatment of benefits rule for SS</w:t>
      </w:r>
      <w:r w:rsidR="00B34076" w:rsidRPr="00B814E9">
        <w:rPr>
          <w:rFonts w:ascii="Arial" w:hAnsi="Arial" w:cs="Arial"/>
        </w:rPr>
        <w:t xml:space="preserve">I. </w:t>
      </w:r>
      <w:bookmarkStart w:id="372" w:name="_Hlk128574196"/>
      <w:r w:rsidR="004C01CE" w:rsidRPr="00B814E9">
        <w:rPr>
          <w:rFonts w:ascii="Arial" w:hAnsi="Arial" w:cs="Arial"/>
        </w:rPr>
        <w:t>Note the law does not change how AmeriCorps benefits could impact SSDI.</w:t>
      </w:r>
    </w:p>
    <w:bookmarkEnd w:id="372"/>
    <w:p w14:paraId="2B28CBC3" w14:textId="77777777" w:rsidR="00E60315" w:rsidRPr="00B814E9" w:rsidRDefault="00E60315" w:rsidP="00AF7483">
      <w:pPr>
        <w:pStyle w:val="NormalWeb"/>
        <w:spacing w:before="120" w:beforeAutospacing="0" w:after="0" w:afterAutospacing="0"/>
        <w:rPr>
          <w:rFonts w:ascii="Arial" w:hAnsi="Arial" w:cs="Arial"/>
        </w:rPr>
      </w:pPr>
      <w:r w:rsidRPr="00B814E9">
        <w:rPr>
          <w:rFonts w:ascii="Arial" w:hAnsi="Arial" w:cs="Arial"/>
        </w:rPr>
        <w:t>The exclusion of AmeriCorps benefits took effect for benefits payable after August 16, 2008.</w:t>
      </w:r>
      <w:r w:rsidR="0051697F" w:rsidRPr="00B814E9">
        <w:rPr>
          <w:rFonts w:ascii="Arial" w:hAnsi="Arial" w:cs="Arial"/>
        </w:rPr>
        <w:t xml:space="preserve"> </w:t>
      </w:r>
    </w:p>
    <w:p w14:paraId="571DD473" w14:textId="77777777" w:rsidR="00E60315" w:rsidRPr="00FF513C" w:rsidRDefault="00E60315" w:rsidP="00E60315">
      <w:pPr>
        <w:pStyle w:val="Heading2"/>
        <w:rPr>
          <w:rFonts w:ascii="Arial" w:hAnsi="Arial" w:cs="Arial"/>
        </w:rPr>
      </w:pPr>
      <w:bookmarkStart w:id="373" w:name="_Toc339908440"/>
      <w:bookmarkStart w:id="374" w:name="_Toc368947641"/>
      <w:bookmarkStart w:id="375" w:name="_Toc529197802"/>
      <w:bookmarkStart w:id="376" w:name="_Toc53056213"/>
      <w:bookmarkStart w:id="377" w:name="_Toc128644324"/>
      <w:r w:rsidRPr="00FF513C">
        <w:rPr>
          <w:rFonts w:ascii="Arial" w:hAnsi="Arial" w:cs="Arial"/>
        </w:rPr>
        <w:t xml:space="preserve">VI. </w:t>
      </w:r>
      <w:r w:rsidR="00722F00" w:rsidRPr="00FF513C">
        <w:rPr>
          <w:rFonts w:ascii="Arial" w:hAnsi="Arial" w:cs="Arial"/>
        </w:rPr>
        <w:t xml:space="preserve"> </w:t>
      </w:r>
      <w:bookmarkStart w:id="378" w:name="Member_Benefits"/>
      <w:r w:rsidRPr="00FF513C">
        <w:rPr>
          <w:rFonts w:ascii="Arial" w:hAnsi="Arial" w:cs="Arial"/>
        </w:rPr>
        <w:t>Member Benefits</w:t>
      </w:r>
      <w:bookmarkEnd w:id="378"/>
      <w:r w:rsidRPr="00FF513C">
        <w:rPr>
          <w:rFonts w:ascii="Arial" w:hAnsi="Arial" w:cs="Arial"/>
        </w:rPr>
        <w:t>.</w:t>
      </w:r>
      <w:bookmarkEnd w:id="373"/>
      <w:bookmarkEnd w:id="374"/>
      <w:bookmarkEnd w:id="375"/>
      <w:bookmarkEnd w:id="376"/>
      <w:bookmarkEnd w:id="377"/>
      <w:r w:rsidRPr="00FF513C">
        <w:rPr>
          <w:rFonts w:ascii="Arial" w:hAnsi="Arial" w:cs="Arial"/>
        </w:rPr>
        <w:t xml:space="preserve">  </w:t>
      </w:r>
    </w:p>
    <w:p w14:paraId="2E6C2D19" w14:textId="4F8B3746" w:rsidR="00E60315" w:rsidRPr="00B814E9" w:rsidRDefault="00E60315" w:rsidP="00036A18">
      <w:pPr>
        <w:pStyle w:val="Body0"/>
        <w:ind w:firstLine="0"/>
        <w:rPr>
          <w:rFonts w:ascii="Arial" w:hAnsi="Arial" w:cs="Arial"/>
          <w:sz w:val="24"/>
          <w:szCs w:val="24"/>
        </w:rPr>
      </w:pPr>
      <w:bookmarkStart w:id="379" w:name="_Toc368947642"/>
      <w:bookmarkStart w:id="380" w:name="_Toc464465378"/>
      <w:bookmarkStart w:id="381" w:name="_Toc464465746"/>
      <w:bookmarkStart w:id="382" w:name="_Toc494383735"/>
      <w:bookmarkStart w:id="383" w:name="_Toc529197803"/>
      <w:bookmarkStart w:id="384" w:name="_Toc53056214"/>
      <w:bookmarkStart w:id="385" w:name="_Toc53069130"/>
      <w:bookmarkStart w:id="386" w:name="_Toc64907353"/>
      <w:bookmarkStart w:id="387" w:name="_Toc65573857"/>
      <w:bookmarkStart w:id="388" w:name="_Toc128587790"/>
      <w:bookmarkStart w:id="389" w:name="_Toc128644325"/>
      <w:r w:rsidRPr="00B814E9">
        <w:rPr>
          <w:rStyle w:val="Heading3Char"/>
          <w:rFonts w:ascii="Arial" w:hAnsi="Arial" w:cs="Arial"/>
          <w:sz w:val="24"/>
        </w:rPr>
        <w:t>Member Living Allowance.</w:t>
      </w:r>
      <w:bookmarkEnd w:id="379"/>
      <w:bookmarkEnd w:id="380"/>
      <w:bookmarkEnd w:id="381"/>
      <w:bookmarkEnd w:id="382"/>
      <w:bookmarkEnd w:id="383"/>
      <w:bookmarkEnd w:id="384"/>
      <w:bookmarkEnd w:id="385"/>
      <w:bookmarkEnd w:id="386"/>
      <w:bookmarkEnd w:id="387"/>
      <w:bookmarkEnd w:id="388"/>
      <w:bookmarkEnd w:id="389"/>
      <w:r w:rsidRPr="00B814E9">
        <w:rPr>
          <w:rFonts w:ascii="Arial" w:hAnsi="Arial" w:cs="Arial"/>
          <w:sz w:val="24"/>
          <w:szCs w:val="24"/>
        </w:rPr>
        <w:t xml:space="preserve">  </w:t>
      </w:r>
      <w:r w:rsidR="00FC64EA" w:rsidRPr="00B814E9">
        <w:rPr>
          <w:rFonts w:ascii="Arial" w:hAnsi="Arial" w:cs="Arial"/>
          <w:sz w:val="24"/>
          <w:szCs w:val="24"/>
        </w:rPr>
        <w:t xml:space="preserve">Only </w:t>
      </w:r>
      <w:r w:rsidRPr="00B814E9">
        <w:rPr>
          <w:rStyle w:val="BodyChar"/>
          <w:rFonts w:ascii="Arial" w:hAnsi="Arial" w:cs="Arial"/>
          <w:sz w:val="24"/>
          <w:szCs w:val="24"/>
        </w:rPr>
        <w:t>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sidRPr="00B814E9">
        <w:rPr>
          <w:rStyle w:val="BodyChar"/>
          <w:rFonts w:ascii="Arial" w:hAnsi="Arial" w:cs="Arial"/>
          <w:sz w:val="24"/>
          <w:szCs w:val="24"/>
        </w:rPr>
        <w:t>minimum hours and position description</w:t>
      </w:r>
      <w:r w:rsidRPr="00B814E9">
        <w:rPr>
          <w:rStyle w:val="BodyChar"/>
          <w:rFonts w:ascii="Arial" w:hAnsi="Arial" w:cs="Arial"/>
          <w:sz w:val="24"/>
          <w:szCs w:val="24"/>
        </w:rPr>
        <w:t xml:space="preserve">) and does not vary according to the person’s skills, prior experience, service assignment in your program, or prior experience in AmeriCorps. </w:t>
      </w:r>
      <w:r w:rsidRPr="00B814E9">
        <w:rPr>
          <w:rFonts w:ascii="Arial" w:hAnsi="Arial" w:cs="Arial"/>
          <w:sz w:val="24"/>
          <w:szCs w:val="24"/>
        </w:rPr>
        <w:t xml:space="preserve">In Maine, by law, members are not employees and </w:t>
      </w:r>
      <w:r w:rsidR="00D74EF8" w:rsidRPr="00B814E9">
        <w:rPr>
          <w:rFonts w:ascii="Arial" w:hAnsi="Arial" w:cs="Arial"/>
          <w:sz w:val="24"/>
          <w:szCs w:val="24"/>
        </w:rPr>
        <w:t>do</w:t>
      </w:r>
      <w:r w:rsidRPr="00B814E9">
        <w:rPr>
          <w:rFonts w:ascii="Arial" w:hAnsi="Arial" w:cs="Arial"/>
          <w:sz w:val="24"/>
          <w:szCs w:val="24"/>
        </w:rPr>
        <w:t xml:space="preserve"> not </w:t>
      </w:r>
      <w:r w:rsidR="00D74EF8" w:rsidRPr="00B814E9">
        <w:rPr>
          <w:rFonts w:ascii="Arial" w:hAnsi="Arial" w:cs="Arial"/>
          <w:sz w:val="24"/>
          <w:szCs w:val="24"/>
        </w:rPr>
        <w:t>qualify</w:t>
      </w:r>
      <w:r w:rsidRPr="00B814E9">
        <w:rPr>
          <w:rFonts w:ascii="Arial" w:hAnsi="Arial" w:cs="Arial"/>
          <w:sz w:val="24"/>
          <w:szCs w:val="24"/>
        </w:rPr>
        <w:t xml:space="preserve"> for unemployment insurance.</w:t>
      </w:r>
    </w:p>
    <w:p w14:paraId="070AF273" w14:textId="77777777" w:rsidR="00E60315" w:rsidRPr="00B814E9" w:rsidRDefault="00E60315" w:rsidP="00036A18">
      <w:pPr>
        <w:rPr>
          <w:rStyle w:val="BodyChar"/>
          <w:rFonts w:ascii="Arial" w:hAnsi="Arial" w:cs="Arial"/>
          <w:sz w:val="24"/>
          <w:szCs w:val="24"/>
        </w:rPr>
      </w:pPr>
      <w:r w:rsidRPr="00B814E9">
        <w:rPr>
          <w:rStyle w:val="BodyChar"/>
          <w:rFonts w:ascii="Arial" w:hAnsi="Arial" w:cs="Arial"/>
          <w:sz w:val="24"/>
          <w:szCs w:val="24"/>
        </w:rPr>
        <w:t>Usually the service terms that provide stipends as benefits are one of the following types:</w:t>
      </w:r>
    </w:p>
    <w:p w14:paraId="4A03DB80" w14:textId="77777777"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full-time</w:t>
      </w:r>
      <w:r w:rsidR="008B5EBA" w:rsidRPr="00B814E9">
        <w:rPr>
          <w:rFonts w:ascii="Arial" w:hAnsi="Arial" w:cs="Arial"/>
          <w:sz w:val="24"/>
          <w:szCs w:val="24"/>
        </w:rPr>
        <w:t>;</w:t>
      </w:r>
      <w:r w:rsidRPr="00B814E9">
        <w:rPr>
          <w:rFonts w:ascii="Arial" w:hAnsi="Arial" w:cs="Arial"/>
          <w:sz w:val="24"/>
          <w:szCs w:val="24"/>
        </w:rPr>
        <w:t xml:space="preserve"> minimum 1700 hours in </w:t>
      </w:r>
      <w:r w:rsidR="00FC64EA" w:rsidRPr="00B814E9">
        <w:rPr>
          <w:rFonts w:ascii="Arial" w:hAnsi="Arial" w:cs="Arial"/>
          <w:sz w:val="24"/>
          <w:szCs w:val="24"/>
        </w:rPr>
        <w:t>52 weeks</w:t>
      </w:r>
      <w:r w:rsidRPr="00B814E9">
        <w:rPr>
          <w:rFonts w:ascii="Arial" w:hAnsi="Arial" w:cs="Arial"/>
          <w:sz w:val="24"/>
          <w:szCs w:val="24"/>
        </w:rPr>
        <w:t>;</w:t>
      </w:r>
    </w:p>
    <w:p w14:paraId="1108A069" w14:textId="77777777" w:rsidR="008B5EBA" w:rsidRPr="00B814E9" w:rsidRDefault="008B5EBA" w:rsidP="007C46A1">
      <w:pPr>
        <w:numPr>
          <w:ilvl w:val="0"/>
          <w:numId w:val="7"/>
        </w:numPr>
        <w:spacing w:before="0"/>
        <w:rPr>
          <w:rFonts w:ascii="Arial" w:hAnsi="Arial" w:cs="Arial"/>
          <w:sz w:val="24"/>
          <w:szCs w:val="24"/>
        </w:rPr>
      </w:pPr>
      <w:r w:rsidRPr="00B814E9">
        <w:rPr>
          <w:rFonts w:ascii="Arial" w:hAnsi="Arial" w:cs="Arial"/>
          <w:sz w:val="24"/>
          <w:szCs w:val="24"/>
        </w:rPr>
        <w:t>three quarter time; minimum 1200 hours in 30 weeks;</w:t>
      </w:r>
    </w:p>
    <w:p w14:paraId="12FE86A2" w14:textId="31DD8B31"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half-time</w:t>
      </w:r>
      <w:r w:rsidR="00696D59" w:rsidRPr="00B814E9">
        <w:rPr>
          <w:rFonts w:ascii="Arial" w:hAnsi="Arial" w:cs="Arial"/>
          <w:sz w:val="24"/>
          <w:szCs w:val="24"/>
        </w:rPr>
        <w:t>;</w:t>
      </w:r>
      <w:r w:rsidRPr="00B814E9">
        <w:rPr>
          <w:rFonts w:ascii="Arial" w:hAnsi="Arial" w:cs="Arial"/>
          <w:sz w:val="24"/>
          <w:szCs w:val="24"/>
        </w:rPr>
        <w:t xml:space="preserve"> </w:t>
      </w:r>
      <w:r w:rsidR="00FC64EA" w:rsidRPr="00B814E9">
        <w:rPr>
          <w:rFonts w:ascii="Arial" w:hAnsi="Arial" w:cs="Arial"/>
          <w:sz w:val="24"/>
          <w:szCs w:val="24"/>
        </w:rPr>
        <w:t xml:space="preserve">900 hour </w:t>
      </w:r>
      <w:r w:rsidRPr="00B814E9">
        <w:rPr>
          <w:rFonts w:ascii="Arial" w:hAnsi="Arial" w:cs="Arial"/>
          <w:sz w:val="24"/>
          <w:szCs w:val="24"/>
        </w:rPr>
        <w:t>positions completed in</w:t>
      </w:r>
      <w:r w:rsidR="00FC64EA" w:rsidRPr="00B814E9">
        <w:rPr>
          <w:rFonts w:ascii="Arial" w:hAnsi="Arial" w:cs="Arial"/>
          <w:sz w:val="24"/>
          <w:szCs w:val="24"/>
        </w:rPr>
        <w:t xml:space="preserve"> 22.5 weeks</w:t>
      </w:r>
      <w:r w:rsidRPr="00B814E9">
        <w:rPr>
          <w:rFonts w:ascii="Arial" w:hAnsi="Arial" w:cs="Arial"/>
          <w:sz w:val="24"/>
          <w:szCs w:val="24"/>
        </w:rPr>
        <w:t xml:space="preserve">, or </w:t>
      </w:r>
    </w:p>
    <w:p w14:paraId="497FA7F4" w14:textId="77777777"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seasonal positions (summer, school year, etc.) that require full-time effort (e.g., 40 hrs/wk).</w:t>
      </w:r>
    </w:p>
    <w:p w14:paraId="415B10D6" w14:textId="77777777" w:rsidR="001F1C4F" w:rsidRPr="00B814E9" w:rsidRDefault="00A31583" w:rsidP="00E60315">
      <w:pPr>
        <w:pStyle w:val="Body0"/>
        <w:rPr>
          <w:rFonts w:ascii="Arial" w:hAnsi="Arial" w:cs="Arial"/>
          <w:sz w:val="24"/>
          <w:szCs w:val="24"/>
        </w:rPr>
      </w:pPr>
      <w:r w:rsidRPr="00B814E9">
        <w:rPr>
          <w:rFonts w:ascii="Arial" w:hAnsi="Arial" w:cs="Arial"/>
          <w:sz w:val="24"/>
          <w:szCs w:val="24"/>
        </w:rPr>
        <w:t xml:space="preserve">For </w:t>
      </w:r>
      <w:r w:rsidR="00A23264" w:rsidRPr="00B814E9">
        <w:rPr>
          <w:rFonts w:ascii="Arial" w:hAnsi="Arial" w:cs="Arial"/>
          <w:sz w:val="24"/>
          <w:szCs w:val="24"/>
        </w:rPr>
        <w:t xml:space="preserve">positions requiring </w:t>
      </w:r>
      <w:r w:rsidRPr="00B814E9">
        <w:rPr>
          <w:rFonts w:ascii="Arial" w:hAnsi="Arial" w:cs="Arial"/>
          <w:sz w:val="24"/>
          <w:szCs w:val="24"/>
          <w:u w:val="single"/>
        </w:rPr>
        <w:t>less than</w:t>
      </w:r>
      <w:r w:rsidRPr="00B814E9">
        <w:rPr>
          <w:rFonts w:ascii="Arial" w:hAnsi="Arial" w:cs="Arial"/>
          <w:sz w:val="24"/>
          <w:szCs w:val="24"/>
        </w:rPr>
        <w:t xml:space="preserve"> 1700 hour</w:t>
      </w:r>
      <w:r w:rsidR="00A23264" w:rsidRPr="00B814E9">
        <w:rPr>
          <w:rFonts w:ascii="Arial" w:hAnsi="Arial" w:cs="Arial"/>
          <w:sz w:val="24"/>
          <w:szCs w:val="24"/>
        </w:rPr>
        <w:t>s</w:t>
      </w:r>
      <w:r w:rsidR="001F1C4F" w:rsidRPr="00B814E9">
        <w:rPr>
          <w:rFonts w:ascii="Arial" w:hAnsi="Arial" w:cs="Arial"/>
          <w:sz w:val="24"/>
          <w:szCs w:val="24"/>
        </w:rPr>
        <w:t xml:space="preserve">, the full living allowance is </w:t>
      </w:r>
      <w:r w:rsidR="001F1C4F" w:rsidRPr="00B814E9">
        <w:rPr>
          <w:rFonts w:ascii="Arial" w:hAnsi="Arial" w:cs="Arial"/>
          <w:sz w:val="24"/>
          <w:szCs w:val="24"/>
          <w:u w:val="single"/>
        </w:rPr>
        <w:t>pro-ra</w:t>
      </w:r>
      <w:r w:rsidR="008A1285" w:rsidRPr="00B814E9">
        <w:rPr>
          <w:rFonts w:ascii="Arial" w:hAnsi="Arial" w:cs="Arial"/>
          <w:sz w:val="24"/>
          <w:szCs w:val="24"/>
          <w:u w:val="single"/>
        </w:rPr>
        <w:t>ted</w:t>
      </w:r>
      <w:r w:rsidR="001F1C4F" w:rsidRPr="00B814E9">
        <w:rPr>
          <w:rFonts w:ascii="Arial" w:hAnsi="Arial" w:cs="Arial"/>
          <w:sz w:val="24"/>
          <w:szCs w:val="24"/>
        </w:rPr>
        <w:t xml:space="preserve">.  </w:t>
      </w:r>
    </w:p>
    <w:p w14:paraId="7AA642F3" w14:textId="480A097B" w:rsidR="00B046B0" w:rsidRPr="00B814E9" w:rsidRDefault="00B046B0" w:rsidP="00B046B0">
      <w:pPr>
        <w:pStyle w:val="Body0"/>
        <w:ind w:firstLine="0"/>
        <w:rPr>
          <w:rFonts w:ascii="Arial" w:hAnsi="Arial" w:cs="Arial"/>
          <w:sz w:val="24"/>
          <w:szCs w:val="24"/>
        </w:rPr>
      </w:pPr>
      <w:bookmarkStart w:id="390" w:name="_Toc368947643"/>
      <w:bookmarkStart w:id="391" w:name="_Toc464227227"/>
      <w:bookmarkStart w:id="392" w:name="_Toc464465379"/>
      <w:bookmarkStart w:id="393" w:name="_Toc464465747"/>
      <w:bookmarkStart w:id="394" w:name="_Toc494383736"/>
      <w:bookmarkStart w:id="395" w:name="_Toc529197804"/>
      <w:bookmarkStart w:id="396" w:name="_Toc53056215"/>
      <w:bookmarkStart w:id="397" w:name="_Toc53069131"/>
      <w:bookmarkStart w:id="398" w:name="_Toc64907354"/>
      <w:bookmarkStart w:id="399" w:name="_Toc65573858"/>
      <w:r w:rsidRPr="00B814E9">
        <w:rPr>
          <w:rFonts w:ascii="Arial" w:hAnsi="Arial" w:cs="Arial"/>
          <w:sz w:val="24"/>
          <w:szCs w:val="24"/>
        </w:rPr>
        <w:t xml:space="preserve">Grantees must offer a living allowance for full-time members that is between the minimum $21,675 and maximum $35,200 per member. </w:t>
      </w:r>
      <w:bookmarkStart w:id="400" w:name="_Hlk143545997"/>
      <w:r w:rsidRPr="00B814E9">
        <w:rPr>
          <w:rFonts w:ascii="Arial" w:hAnsi="Arial" w:cs="Arial"/>
          <w:sz w:val="24"/>
          <w:szCs w:val="24"/>
        </w:rPr>
        <w:t xml:space="preserve">In the budget, the amount of </w:t>
      </w:r>
      <w:r w:rsidR="00C01A66">
        <w:rPr>
          <w:rFonts w:ascii="Arial" w:hAnsi="Arial" w:cs="Arial"/>
          <w:sz w:val="24"/>
          <w:szCs w:val="24"/>
        </w:rPr>
        <w:t xml:space="preserve">the </w:t>
      </w:r>
      <w:r w:rsidRPr="00B814E9">
        <w:rPr>
          <w:rFonts w:ascii="Arial" w:hAnsi="Arial" w:cs="Arial"/>
          <w:sz w:val="24"/>
          <w:szCs w:val="24"/>
        </w:rPr>
        <w:t xml:space="preserve">living allowance </w:t>
      </w:r>
      <w:r w:rsidR="00C01A66">
        <w:rPr>
          <w:rFonts w:ascii="Arial" w:hAnsi="Arial" w:cs="Arial"/>
          <w:sz w:val="24"/>
          <w:szCs w:val="24"/>
        </w:rPr>
        <w:t>will</w:t>
      </w:r>
      <w:r w:rsidR="00C01A66" w:rsidRPr="00B814E9">
        <w:rPr>
          <w:rFonts w:ascii="Arial" w:hAnsi="Arial" w:cs="Arial"/>
          <w:sz w:val="24"/>
          <w:szCs w:val="24"/>
        </w:rPr>
        <w:t xml:space="preserve"> </w:t>
      </w:r>
      <w:r w:rsidRPr="00B814E9">
        <w:rPr>
          <w:rFonts w:ascii="Arial" w:hAnsi="Arial" w:cs="Arial"/>
          <w:sz w:val="24"/>
          <w:szCs w:val="24"/>
        </w:rPr>
        <w:t xml:space="preserve">be entered under AmeriCorps </w:t>
      </w:r>
      <w:r w:rsidR="00C01A66">
        <w:rPr>
          <w:rFonts w:ascii="Arial" w:hAnsi="Arial" w:cs="Arial"/>
          <w:sz w:val="24"/>
          <w:szCs w:val="24"/>
        </w:rPr>
        <w:t>position types</w:t>
      </w:r>
      <w:r w:rsidRPr="00B814E9">
        <w:rPr>
          <w:rFonts w:ascii="Arial" w:hAnsi="Arial" w:cs="Arial"/>
          <w:sz w:val="24"/>
          <w:szCs w:val="24"/>
        </w:rPr>
        <w:t>.</w:t>
      </w:r>
      <w:bookmarkEnd w:id="400"/>
    </w:p>
    <w:p w14:paraId="57635EC9" w14:textId="77777777" w:rsidR="00B046B0" w:rsidRPr="00B814E9" w:rsidRDefault="00B046B0" w:rsidP="00B046B0">
      <w:pPr>
        <w:pStyle w:val="Body0"/>
        <w:ind w:firstLine="0"/>
        <w:rPr>
          <w:rFonts w:ascii="Arial" w:hAnsi="Arial" w:cs="Arial"/>
          <w:sz w:val="24"/>
          <w:szCs w:val="24"/>
        </w:rPr>
      </w:pPr>
      <w:r w:rsidRPr="00B814E9">
        <w:rPr>
          <w:rFonts w:ascii="Arial" w:hAnsi="Arial" w:cs="Arial"/>
          <w:sz w:val="24"/>
          <w:szCs w:val="24"/>
        </w:rPr>
        <w:t>Examples of programs that might set stipends at a higher rate include those located in areas where travel, transportation, heating, or other essential costs are high.</w:t>
      </w:r>
    </w:p>
    <w:p w14:paraId="1A381E43" w14:textId="480AB27E" w:rsidR="00B046B0" w:rsidRPr="00B814E9" w:rsidRDefault="00B046B0" w:rsidP="00B046B0">
      <w:pPr>
        <w:pStyle w:val="Body0"/>
        <w:ind w:firstLine="0"/>
        <w:rPr>
          <w:rFonts w:ascii="Arial" w:hAnsi="Arial" w:cs="Arial"/>
          <w:sz w:val="24"/>
          <w:szCs w:val="24"/>
        </w:rPr>
      </w:pPr>
      <w:r w:rsidRPr="00B814E9">
        <w:rPr>
          <w:rFonts w:ascii="Arial" w:hAnsi="Arial" w:cs="Arial"/>
          <w:b/>
          <w:bCs/>
          <w:smallCaps/>
          <w:sz w:val="24"/>
          <w:szCs w:val="24"/>
        </w:rPr>
        <w:t>Housing</w:t>
      </w:r>
      <w:r w:rsidRPr="00B814E9">
        <w:rPr>
          <w:rFonts w:ascii="Arial" w:hAnsi="Arial" w:cs="Arial"/>
          <w:b/>
          <w:bCs/>
          <w:sz w:val="24"/>
          <w:szCs w:val="24"/>
        </w:rPr>
        <w:t>.</w:t>
      </w:r>
      <w:r w:rsidRPr="00B814E9">
        <w:rPr>
          <w:rFonts w:ascii="Arial" w:hAnsi="Arial" w:cs="Arial"/>
          <w:sz w:val="24"/>
          <w:szCs w:val="24"/>
        </w:rPr>
        <w:t xml:space="preserve"> Housing is not a required benefit but programs are strongly encouraged to develop a support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w:t>
      </w:r>
    </w:p>
    <w:p w14:paraId="4A011444" w14:textId="77777777" w:rsidR="000C4BD5" w:rsidRPr="009816B1" w:rsidRDefault="000C4BD5" w:rsidP="00625766">
      <w:pPr>
        <w:pStyle w:val="Body0"/>
        <w:ind w:firstLine="0"/>
        <w:rPr>
          <w:rFonts w:ascii="Arial" w:hAnsi="Arial" w:cs="Arial"/>
          <w:sz w:val="24"/>
          <w:szCs w:val="24"/>
        </w:rPr>
      </w:pPr>
      <w:bookmarkStart w:id="401" w:name="_Toc368947644"/>
      <w:bookmarkStart w:id="402" w:name="_Toc464465380"/>
      <w:bookmarkStart w:id="403" w:name="_Toc464465748"/>
      <w:bookmarkStart w:id="404" w:name="_Toc494383737"/>
      <w:bookmarkStart w:id="405" w:name="_Toc529197805"/>
      <w:bookmarkStart w:id="406" w:name="_Toc53056216"/>
      <w:bookmarkStart w:id="407" w:name="_Toc53069132"/>
      <w:bookmarkStart w:id="408" w:name="_Toc64907355"/>
      <w:bookmarkStart w:id="409" w:name="_Toc65573859"/>
      <w:bookmarkStart w:id="410" w:name="_Toc128587791"/>
      <w:bookmarkStart w:id="411" w:name="_Toc128644326"/>
      <w:bookmarkEnd w:id="390"/>
      <w:bookmarkEnd w:id="391"/>
      <w:bookmarkEnd w:id="392"/>
      <w:bookmarkEnd w:id="393"/>
      <w:bookmarkEnd w:id="394"/>
      <w:bookmarkEnd w:id="395"/>
      <w:bookmarkEnd w:id="396"/>
      <w:bookmarkEnd w:id="397"/>
      <w:bookmarkEnd w:id="398"/>
      <w:bookmarkEnd w:id="399"/>
      <w:r w:rsidRPr="009816B1">
        <w:rPr>
          <w:rStyle w:val="Heading3Char"/>
          <w:rFonts w:ascii="Arial" w:hAnsi="Arial" w:cs="Arial"/>
          <w:sz w:val="24"/>
        </w:rPr>
        <w:t>Education Awards.</w:t>
      </w:r>
      <w:r w:rsidRPr="009816B1">
        <w:rPr>
          <w:rFonts w:ascii="Arial" w:hAnsi="Arial" w:cs="Arial"/>
          <w:sz w:val="24"/>
          <w:szCs w:val="24"/>
        </w:rPr>
        <w:t xml:space="preserve">  Funds for Education Awards are </w:t>
      </w:r>
      <w:r w:rsidRPr="009816B1">
        <w:rPr>
          <w:rFonts w:ascii="Arial" w:hAnsi="Arial" w:cs="Arial"/>
          <w:sz w:val="24"/>
          <w:szCs w:val="24"/>
          <w:u w:val="single"/>
        </w:rPr>
        <w:t>not part of program budgets</w:t>
      </w:r>
      <w:r w:rsidRPr="009816B1">
        <w:rPr>
          <w:rFonts w:ascii="Arial" w:hAnsi="Arial" w:cs="Arial"/>
          <w:sz w:val="24"/>
          <w:szCs w:val="24"/>
        </w:rPr>
        <w:t>. Congress makes a direct appropriation to the National Service Trust for these. The value of the education award for the 202</w:t>
      </w:r>
      <w:r>
        <w:rPr>
          <w:rFonts w:ascii="Arial" w:hAnsi="Arial" w:cs="Arial"/>
          <w:sz w:val="24"/>
          <w:szCs w:val="24"/>
        </w:rPr>
        <w:t>2</w:t>
      </w:r>
      <w:r w:rsidRPr="009816B1">
        <w:rPr>
          <w:rFonts w:ascii="Arial" w:hAnsi="Arial" w:cs="Arial"/>
          <w:sz w:val="24"/>
          <w:szCs w:val="24"/>
        </w:rPr>
        <w:t>-202</w:t>
      </w:r>
      <w:r>
        <w:rPr>
          <w:rFonts w:ascii="Arial" w:hAnsi="Arial" w:cs="Arial"/>
          <w:sz w:val="24"/>
          <w:szCs w:val="24"/>
        </w:rPr>
        <w:t>3</w:t>
      </w:r>
      <w:r w:rsidRPr="009816B1">
        <w:rPr>
          <w:rFonts w:ascii="Arial" w:hAnsi="Arial" w:cs="Arial"/>
          <w:sz w:val="24"/>
          <w:szCs w:val="24"/>
        </w:rPr>
        <w:t xml:space="preserve"> education award is $ 6,</w:t>
      </w:r>
      <w:r>
        <w:rPr>
          <w:rFonts w:ascii="Arial" w:hAnsi="Arial" w:cs="Arial"/>
          <w:sz w:val="24"/>
          <w:szCs w:val="24"/>
        </w:rPr>
        <w:t>89</w:t>
      </w:r>
      <w:r w:rsidRPr="009816B1">
        <w:rPr>
          <w:rFonts w:ascii="Arial" w:hAnsi="Arial" w:cs="Arial"/>
          <w:sz w:val="24"/>
          <w:szCs w:val="24"/>
        </w:rPr>
        <w:t xml:space="preserve">5 for the 1700 hour service year. An individual may enroll to serve again at your program or change locations. Members may serve up to four terms but may not earn more than the equivalent of two full-time education awards. </w:t>
      </w:r>
    </w:p>
    <w:p w14:paraId="11356BFD" w14:textId="77777777" w:rsidR="000C4BD5" w:rsidRPr="009816B1" w:rsidRDefault="000C4BD5" w:rsidP="000C4BD5">
      <w:pPr>
        <w:pStyle w:val="Body0"/>
        <w:ind w:firstLine="0"/>
        <w:rPr>
          <w:rFonts w:ascii="Arial" w:hAnsi="Arial" w:cs="Arial"/>
          <w:sz w:val="24"/>
          <w:szCs w:val="24"/>
        </w:rPr>
      </w:pPr>
      <w:r w:rsidRPr="009816B1">
        <w:rPr>
          <w:rFonts w:ascii="Arial" w:hAnsi="Arial" w:cs="Arial"/>
          <w:sz w:val="24"/>
          <w:szCs w:val="24"/>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6C8806EB" w14:textId="77777777" w:rsidR="00064831" w:rsidRDefault="00064831">
      <w:pPr>
        <w:overflowPunct/>
        <w:autoSpaceDE/>
        <w:autoSpaceDN/>
        <w:adjustRightInd/>
        <w:spacing w:before="0"/>
        <w:textAlignment w:val="auto"/>
        <w:rPr>
          <w:rFonts w:ascii="Arial" w:hAnsi="Arial" w:cs="Arial"/>
          <w:b/>
          <w:smallCaps/>
          <w:szCs w:val="24"/>
        </w:rPr>
      </w:pPr>
      <w:bookmarkStart w:id="412" w:name="_Hlk143546204"/>
      <w:r>
        <w:rPr>
          <w:rFonts w:ascii="Arial" w:hAnsi="Arial" w:cs="Arial"/>
        </w:rPr>
        <w:br w:type="page"/>
      </w:r>
    </w:p>
    <w:p w14:paraId="4A492168" w14:textId="0DFE36C6" w:rsidR="000C3C65" w:rsidRPr="00FF513C" w:rsidRDefault="000C3C65" w:rsidP="005C467B">
      <w:pPr>
        <w:pStyle w:val="Heading3"/>
        <w:jc w:val="center"/>
        <w:rPr>
          <w:rFonts w:ascii="Arial" w:hAnsi="Arial" w:cs="Arial"/>
        </w:rPr>
      </w:pPr>
      <w:r w:rsidRPr="00FF513C">
        <w:rPr>
          <w:rFonts w:ascii="Arial" w:hAnsi="Arial" w:cs="Arial"/>
        </w:rPr>
        <w:t>Terms of Service, Minimum and Maximum Living Allowance Rates</w:t>
      </w:r>
      <w:bookmarkEnd w:id="401"/>
      <w:bookmarkEnd w:id="402"/>
      <w:bookmarkEnd w:id="403"/>
      <w:bookmarkEnd w:id="404"/>
      <w:bookmarkEnd w:id="405"/>
      <w:bookmarkEnd w:id="406"/>
      <w:bookmarkEnd w:id="407"/>
      <w:bookmarkEnd w:id="408"/>
      <w:bookmarkEnd w:id="409"/>
      <w:r w:rsidR="00B046B0">
        <w:rPr>
          <w:rFonts w:ascii="Arial" w:hAnsi="Arial" w:cs="Arial"/>
        </w:rPr>
        <w:t>,</w:t>
      </w:r>
      <w:r w:rsidR="00B046B0" w:rsidRPr="00B046B0">
        <w:rPr>
          <w:rFonts w:ascii="Arial" w:hAnsi="Arial" w:cs="Arial"/>
        </w:rPr>
        <w:t xml:space="preserve"> </w:t>
      </w:r>
      <w:r w:rsidR="00B046B0" w:rsidRPr="00FF513C">
        <w:rPr>
          <w:rFonts w:ascii="Arial" w:hAnsi="Arial" w:cs="Arial"/>
        </w:rPr>
        <w:t>Education Award Amounts</w:t>
      </w:r>
      <w:bookmarkEnd w:id="410"/>
      <w:bookmarkEnd w:id="411"/>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5C467B" w:rsidRPr="00FF513C" w14:paraId="42A79C7E" w14:textId="77777777" w:rsidTr="00C201CB">
        <w:tc>
          <w:tcPr>
            <w:tcW w:w="1885" w:type="dxa"/>
          </w:tcPr>
          <w:p w14:paraId="72937BD5"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350" w:type="dxa"/>
          </w:tcPr>
          <w:p w14:paraId="1F027E30"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805" w:type="dxa"/>
          </w:tcPr>
          <w:p w14:paraId="3DAFA8D1" w14:textId="77777777" w:rsidR="005C467B" w:rsidRPr="00FF513C" w:rsidRDefault="005C467B" w:rsidP="00D9505C">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635" w:type="dxa"/>
          </w:tcPr>
          <w:p w14:paraId="16EC284E"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635" w:type="dxa"/>
          </w:tcPr>
          <w:p w14:paraId="7CD2EBA9"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5C467B" w:rsidRPr="00FF513C" w14:paraId="4FE35B9F" w14:textId="77777777" w:rsidTr="00C201CB">
        <w:tc>
          <w:tcPr>
            <w:tcW w:w="1885" w:type="dxa"/>
          </w:tcPr>
          <w:p w14:paraId="332B6F68"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Full-time</w:t>
            </w:r>
          </w:p>
        </w:tc>
        <w:tc>
          <w:tcPr>
            <w:tcW w:w="1350" w:type="dxa"/>
          </w:tcPr>
          <w:p w14:paraId="245DB642" w14:textId="7777777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1700</w:t>
            </w:r>
          </w:p>
        </w:tc>
        <w:tc>
          <w:tcPr>
            <w:tcW w:w="1805" w:type="dxa"/>
          </w:tcPr>
          <w:p w14:paraId="3A25D4C6" w14:textId="2F011AF2"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w:t>
            </w:r>
            <w:r w:rsidR="007C538D">
              <w:rPr>
                <w:rFonts w:ascii="Arial" w:hAnsi="Arial" w:cs="Arial"/>
                <w:color w:val="000000"/>
                <w:sz w:val="20"/>
              </w:rPr>
              <w:t>$6,895</w:t>
            </w:r>
          </w:p>
        </w:tc>
        <w:tc>
          <w:tcPr>
            <w:tcW w:w="2635" w:type="dxa"/>
          </w:tcPr>
          <w:p w14:paraId="58607EC1" w14:textId="410EFD4A" w:rsidR="005C467B" w:rsidRPr="00FF513C" w:rsidRDefault="00C201CB" w:rsidP="00D9505C">
            <w:pPr>
              <w:pStyle w:val="Body0"/>
              <w:ind w:firstLine="0"/>
              <w:jc w:val="center"/>
              <w:rPr>
                <w:rFonts w:ascii="Arial" w:hAnsi="Arial" w:cs="Arial"/>
                <w:sz w:val="20"/>
              </w:rPr>
            </w:pPr>
            <w:r w:rsidRPr="00FF513C">
              <w:rPr>
                <w:rFonts w:ascii="Arial" w:hAnsi="Arial" w:cs="Arial"/>
                <w:sz w:val="20"/>
              </w:rPr>
              <w:t>$</w:t>
            </w:r>
            <w:r w:rsidR="007C538D">
              <w:rPr>
                <w:rFonts w:ascii="Arial" w:hAnsi="Arial" w:cs="Arial"/>
                <w:sz w:val="20"/>
              </w:rPr>
              <w:t>21,675</w:t>
            </w:r>
          </w:p>
        </w:tc>
        <w:tc>
          <w:tcPr>
            <w:tcW w:w="2635" w:type="dxa"/>
          </w:tcPr>
          <w:p w14:paraId="08EB8F41" w14:textId="7E06D22F"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35,200</w:t>
            </w:r>
            <w:r w:rsidR="00224202">
              <w:rPr>
                <w:rFonts w:ascii="Arial" w:hAnsi="Arial" w:cs="Arial"/>
                <w:sz w:val="20"/>
              </w:rPr>
              <w:t xml:space="preserve"> </w:t>
            </w:r>
          </w:p>
        </w:tc>
      </w:tr>
      <w:tr w:rsidR="00C201CB" w:rsidRPr="00FF513C" w14:paraId="3A24AD0A" w14:textId="77777777" w:rsidTr="00C201CB">
        <w:tc>
          <w:tcPr>
            <w:tcW w:w="1885" w:type="dxa"/>
          </w:tcPr>
          <w:p w14:paraId="603EC6A4" w14:textId="77777777" w:rsidR="00C201CB" w:rsidRPr="00FF513C" w:rsidRDefault="00C201CB" w:rsidP="00C201CB">
            <w:pPr>
              <w:pStyle w:val="Body0"/>
              <w:ind w:firstLine="0"/>
              <w:jc w:val="right"/>
              <w:rPr>
                <w:rFonts w:ascii="Arial" w:hAnsi="Arial" w:cs="Arial"/>
                <w:sz w:val="20"/>
              </w:rPr>
            </w:pPr>
            <w:r w:rsidRPr="00FF513C">
              <w:rPr>
                <w:rFonts w:ascii="Arial" w:hAnsi="Arial" w:cs="Arial"/>
                <w:sz w:val="20"/>
              </w:rPr>
              <w:t>Three Quarter -time</w:t>
            </w:r>
          </w:p>
        </w:tc>
        <w:tc>
          <w:tcPr>
            <w:tcW w:w="1350" w:type="dxa"/>
          </w:tcPr>
          <w:p w14:paraId="63576049" w14:textId="270F9729" w:rsidR="00C201CB" w:rsidRPr="00FF513C" w:rsidRDefault="00C201CB" w:rsidP="00C201CB">
            <w:pPr>
              <w:pStyle w:val="Body0"/>
              <w:ind w:firstLine="0"/>
              <w:jc w:val="center"/>
              <w:rPr>
                <w:rFonts w:ascii="Arial" w:hAnsi="Arial" w:cs="Arial"/>
                <w:sz w:val="20"/>
              </w:rPr>
            </w:pPr>
            <w:r w:rsidRPr="00FF513C">
              <w:rPr>
                <w:rFonts w:ascii="Arial" w:hAnsi="Arial" w:cs="Arial"/>
                <w:sz w:val="20"/>
              </w:rPr>
              <w:t xml:space="preserve">at least </w:t>
            </w:r>
            <w:r w:rsidR="00224202">
              <w:rPr>
                <w:rFonts w:ascii="Arial" w:hAnsi="Arial" w:cs="Arial"/>
                <w:sz w:val="20"/>
              </w:rPr>
              <w:t>1</w:t>
            </w:r>
            <w:r w:rsidRPr="00FF513C">
              <w:rPr>
                <w:rFonts w:ascii="Arial" w:hAnsi="Arial" w:cs="Arial"/>
                <w:sz w:val="20"/>
              </w:rPr>
              <w:t>200</w:t>
            </w:r>
          </w:p>
        </w:tc>
        <w:tc>
          <w:tcPr>
            <w:tcW w:w="1805" w:type="dxa"/>
          </w:tcPr>
          <w:p w14:paraId="2A15C123" w14:textId="0E81F71F" w:rsidR="00C201CB" w:rsidRPr="00FF513C" w:rsidRDefault="007C538D" w:rsidP="00C201CB">
            <w:pPr>
              <w:pStyle w:val="Body0"/>
              <w:ind w:firstLine="0"/>
              <w:jc w:val="center"/>
              <w:rPr>
                <w:rFonts w:ascii="Arial" w:hAnsi="Arial" w:cs="Arial"/>
                <w:sz w:val="20"/>
              </w:rPr>
            </w:pPr>
            <w:r>
              <w:rPr>
                <w:rFonts w:ascii="Arial" w:hAnsi="Arial" w:cs="Arial"/>
                <w:sz w:val="20"/>
              </w:rPr>
              <w:t>$4826.50</w:t>
            </w:r>
          </w:p>
        </w:tc>
        <w:tc>
          <w:tcPr>
            <w:tcW w:w="2635" w:type="dxa"/>
          </w:tcPr>
          <w:p w14:paraId="1F9F35C8" w14:textId="556C0DC4" w:rsidR="00C201CB" w:rsidRPr="00FF513C" w:rsidRDefault="008B5EBA" w:rsidP="00C201CB">
            <w:pPr>
              <w:pStyle w:val="Body0"/>
              <w:ind w:firstLine="0"/>
              <w:jc w:val="center"/>
              <w:rPr>
                <w:rFonts w:ascii="Arial" w:hAnsi="Arial" w:cs="Arial"/>
                <w:sz w:val="20"/>
              </w:rPr>
            </w:pPr>
            <w:r w:rsidRPr="00FF513C">
              <w:rPr>
                <w:rFonts w:ascii="Arial" w:hAnsi="Arial" w:cs="Arial"/>
                <w:sz w:val="20"/>
              </w:rPr>
              <w:t>$</w:t>
            </w:r>
            <w:r w:rsidR="007C538D">
              <w:rPr>
                <w:rFonts w:ascii="Arial" w:hAnsi="Arial" w:cs="Arial"/>
                <w:sz w:val="20"/>
              </w:rPr>
              <w:t>15,320</w:t>
            </w:r>
            <w:r w:rsidRPr="00FF513C">
              <w:rPr>
                <w:rFonts w:ascii="Arial" w:hAnsi="Arial" w:cs="Arial"/>
                <w:sz w:val="20"/>
              </w:rPr>
              <w:t xml:space="preserve"> if 40 hrs/wk</w:t>
            </w:r>
          </w:p>
        </w:tc>
        <w:tc>
          <w:tcPr>
            <w:tcW w:w="2635" w:type="dxa"/>
          </w:tcPr>
          <w:p w14:paraId="39DEF9DF" w14:textId="78DF592A" w:rsidR="00C201CB" w:rsidRPr="00FF513C" w:rsidRDefault="00C201CB" w:rsidP="00C201CB">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24,640</w:t>
            </w:r>
          </w:p>
        </w:tc>
      </w:tr>
      <w:tr w:rsidR="005C467B" w:rsidRPr="00FF513C" w14:paraId="3FCFF41F" w14:textId="77777777" w:rsidTr="00C201CB">
        <w:tc>
          <w:tcPr>
            <w:tcW w:w="1885" w:type="dxa"/>
          </w:tcPr>
          <w:p w14:paraId="2C0F27FC"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Half-time</w:t>
            </w:r>
          </w:p>
        </w:tc>
        <w:tc>
          <w:tcPr>
            <w:tcW w:w="1350" w:type="dxa"/>
          </w:tcPr>
          <w:p w14:paraId="5C7DAFBC" w14:textId="7CB1535B"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900</w:t>
            </w:r>
          </w:p>
        </w:tc>
        <w:tc>
          <w:tcPr>
            <w:tcW w:w="1805" w:type="dxa"/>
          </w:tcPr>
          <w:p w14:paraId="5CCB9A2F" w14:textId="395B3170" w:rsidR="005C467B" w:rsidRPr="00FF513C" w:rsidRDefault="007C538D">
            <w:pPr>
              <w:pStyle w:val="Body0"/>
              <w:ind w:firstLine="0"/>
              <w:jc w:val="center"/>
              <w:rPr>
                <w:rFonts w:ascii="Arial" w:hAnsi="Arial" w:cs="Arial"/>
                <w:sz w:val="20"/>
              </w:rPr>
            </w:pPr>
            <w:r>
              <w:rPr>
                <w:rFonts w:ascii="Arial" w:hAnsi="Arial" w:cs="Arial"/>
                <w:sz w:val="20"/>
              </w:rPr>
              <w:t>$3,447.50</w:t>
            </w:r>
          </w:p>
        </w:tc>
        <w:tc>
          <w:tcPr>
            <w:tcW w:w="2635" w:type="dxa"/>
          </w:tcPr>
          <w:p w14:paraId="09E6E394" w14:textId="5E557896"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r w:rsidR="00D145DA">
              <w:rPr>
                <w:rFonts w:ascii="Arial" w:hAnsi="Arial" w:cs="Arial"/>
                <w:sz w:val="20"/>
              </w:rPr>
              <w:t>; if offered multiplier is 0.5</w:t>
            </w:r>
          </w:p>
        </w:tc>
        <w:tc>
          <w:tcPr>
            <w:tcW w:w="2635" w:type="dxa"/>
          </w:tcPr>
          <w:p w14:paraId="79B56AD2" w14:textId="68C34A98"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17,600</w:t>
            </w:r>
          </w:p>
        </w:tc>
      </w:tr>
      <w:tr w:rsidR="005C467B" w:rsidRPr="00FF513C" w14:paraId="2107973D" w14:textId="77777777" w:rsidTr="00C201CB">
        <w:tc>
          <w:tcPr>
            <w:tcW w:w="1885" w:type="dxa"/>
          </w:tcPr>
          <w:p w14:paraId="27D53097"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 xml:space="preserve">Reduced half-time   </w:t>
            </w:r>
          </w:p>
        </w:tc>
        <w:tc>
          <w:tcPr>
            <w:tcW w:w="1350" w:type="dxa"/>
          </w:tcPr>
          <w:p w14:paraId="38B5D6D7" w14:textId="42CF10AD"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675                          </w:t>
            </w:r>
          </w:p>
        </w:tc>
        <w:tc>
          <w:tcPr>
            <w:tcW w:w="1805" w:type="dxa"/>
          </w:tcPr>
          <w:p w14:paraId="32FFC29C" w14:textId="3D216925" w:rsidR="005C467B" w:rsidRPr="00FF513C" w:rsidRDefault="007C538D">
            <w:pPr>
              <w:pStyle w:val="Body0"/>
              <w:ind w:firstLine="0"/>
              <w:jc w:val="center"/>
              <w:rPr>
                <w:rFonts w:ascii="Arial" w:hAnsi="Arial" w:cs="Arial"/>
                <w:sz w:val="20"/>
              </w:rPr>
            </w:pPr>
            <w:r>
              <w:rPr>
                <w:rFonts w:ascii="Arial" w:hAnsi="Arial" w:cs="Arial"/>
                <w:sz w:val="20"/>
              </w:rPr>
              <w:t>$2,626.27</w:t>
            </w:r>
          </w:p>
        </w:tc>
        <w:tc>
          <w:tcPr>
            <w:tcW w:w="2635" w:type="dxa"/>
          </w:tcPr>
          <w:p w14:paraId="18D99F9C" w14:textId="68C8E147"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0.381</w:t>
            </w:r>
          </w:p>
        </w:tc>
        <w:tc>
          <w:tcPr>
            <w:tcW w:w="2635" w:type="dxa"/>
          </w:tcPr>
          <w:p w14:paraId="6FCCDB57" w14:textId="239A9185"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13,376</w:t>
            </w:r>
          </w:p>
        </w:tc>
      </w:tr>
      <w:tr w:rsidR="005C467B" w:rsidRPr="00FF513C" w14:paraId="615CE707" w14:textId="77777777" w:rsidTr="00C201CB">
        <w:tc>
          <w:tcPr>
            <w:tcW w:w="1885" w:type="dxa"/>
          </w:tcPr>
          <w:p w14:paraId="3B41B1BD"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Quarter-time</w:t>
            </w:r>
          </w:p>
        </w:tc>
        <w:tc>
          <w:tcPr>
            <w:tcW w:w="1350" w:type="dxa"/>
          </w:tcPr>
          <w:p w14:paraId="624C6A70" w14:textId="32BAE817"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450                          </w:t>
            </w:r>
          </w:p>
        </w:tc>
        <w:tc>
          <w:tcPr>
            <w:tcW w:w="1805" w:type="dxa"/>
          </w:tcPr>
          <w:p w14:paraId="289C2F2B" w14:textId="1BA5CBC8" w:rsidR="005C467B" w:rsidRPr="00FF513C" w:rsidRDefault="007C538D">
            <w:pPr>
              <w:pStyle w:val="Body0"/>
              <w:ind w:firstLine="0"/>
              <w:jc w:val="center"/>
              <w:rPr>
                <w:rFonts w:ascii="Arial" w:hAnsi="Arial" w:cs="Arial"/>
                <w:sz w:val="20"/>
              </w:rPr>
            </w:pPr>
            <w:r>
              <w:rPr>
                <w:rFonts w:ascii="Arial" w:hAnsi="Arial" w:cs="Arial"/>
                <w:sz w:val="20"/>
              </w:rPr>
              <w:t>$1,824.07</w:t>
            </w:r>
          </w:p>
        </w:tc>
        <w:tc>
          <w:tcPr>
            <w:tcW w:w="2635" w:type="dxa"/>
          </w:tcPr>
          <w:p w14:paraId="0ACA4E5B" w14:textId="5CCED4EB"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0.265</w:t>
            </w:r>
          </w:p>
        </w:tc>
        <w:tc>
          <w:tcPr>
            <w:tcW w:w="2635" w:type="dxa"/>
          </w:tcPr>
          <w:p w14:paraId="0E2CA259" w14:textId="3CBD86C1"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 xml:space="preserve"> </w:t>
            </w:r>
            <w:r w:rsidR="00D145DA">
              <w:rPr>
                <w:rFonts w:ascii="Arial" w:hAnsi="Arial" w:cs="Arial"/>
                <w:sz w:val="20"/>
              </w:rPr>
              <w:t>9,152</w:t>
            </w:r>
          </w:p>
        </w:tc>
      </w:tr>
      <w:tr w:rsidR="005C467B" w:rsidRPr="00FF513C" w14:paraId="2204BE1B" w14:textId="77777777" w:rsidTr="00C201CB">
        <w:tc>
          <w:tcPr>
            <w:tcW w:w="1885" w:type="dxa"/>
          </w:tcPr>
          <w:p w14:paraId="4417E84F"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Minimum-time</w:t>
            </w:r>
          </w:p>
        </w:tc>
        <w:tc>
          <w:tcPr>
            <w:tcW w:w="1350" w:type="dxa"/>
          </w:tcPr>
          <w:p w14:paraId="643806B3" w14:textId="4F1C3D9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w:t>
            </w:r>
            <w:r w:rsidR="00224202">
              <w:rPr>
                <w:rFonts w:ascii="Arial" w:hAnsi="Arial" w:cs="Arial"/>
                <w:sz w:val="20"/>
              </w:rPr>
              <w:t xml:space="preserve"> </w:t>
            </w:r>
            <w:r w:rsidRPr="00FF513C">
              <w:rPr>
                <w:rFonts w:ascii="Arial" w:hAnsi="Arial" w:cs="Arial"/>
                <w:sz w:val="20"/>
              </w:rPr>
              <w:t xml:space="preserve">300                          </w:t>
            </w:r>
          </w:p>
        </w:tc>
        <w:tc>
          <w:tcPr>
            <w:tcW w:w="1805" w:type="dxa"/>
          </w:tcPr>
          <w:p w14:paraId="5465DF5C" w14:textId="055C422D" w:rsidR="005C467B" w:rsidRPr="00FF513C" w:rsidRDefault="007C538D">
            <w:pPr>
              <w:pStyle w:val="Body0"/>
              <w:ind w:firstLine="0"/>
              <w:jc w:val="center"/>
              <w:rPr>
                <w:rFonts w:ascii="Arial" w:hAnsi="Arial" w:cs="Arial"/>
                <w:sz w:val="20"/>
              </w:rPr>
            </w:pPr>
            <w:r>
              <w:rPr>
                <w:rFonts w:ascii="Arial" w:hAnsi="Arial" w:cs="Arial"/>
                <w:sz w:val="20"/>
              </w:rPr>
              <w:t>$1,459.26</w:t>
            </w:r>
          </w:p>
        </w:tc>
        <w:tc>
          <w:tcPr>
            <w:tcW w:w="2635" w:type="dxa"/>
          </w:tcPr>
          <w:p w14:paraId="6336C08F" w14:textId="7815B38D"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0.212</w:t>
            </w:r>
          </w:p>
        </w:tc>
        <w:tc>
          <w:tcPr>
            <w:tcW w:w="2635" w:type="dxa"/>
          </w:tcPr>
          <w:p w14:paraId="46861C9E" w14:textId="7CFFF315"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 xml:space="preserve"> </w:t>
            </w:r>
            <w:r w:rsidR="00D145DA">
              <w:rPr>
                <w:rFonts w:ascii="Arial" w:hAnsi="Arial" w:cs="Arial"/>
                <w:sz w:val="20"/>
              </w:rPr>
              <w:t>7,392</w:t>
            </w:r>
          </w:p>
        </w:tc>
      </w:tr>
    </w:tbl>
    <w:p w14:paraId="2AFDCA15" w14:textId="77777777" w:rsidR="00EF1DF9" w:rsidRPr="00FF513C" w:rsidRDefault="00EF1DF9" w:rsidP="00D9505C">
      <w:pPr>
        <w:pStyle w:val="Body0"/>
        <w:spacing w:before="40"/>
        <w:ind w:firstLine="0"/>
        <w:rPr>
          <w:rFonts w:ascii="Arial" w:hAnsi="Arial" w:cs="Arial"/>
          <w:sz w:val="18"/>
          <w:szCs w:val="18"/>
        </w:rPr>
      </w:pPr>
      <w:bookmarkStart w:id="413" w:name="_Toc368947645"/>
      <w:bookmarkStart w:id="414" w:name="_Toc402126754"/>
      <w:bookmarkStart w:id="415" w:name="_Toc464227229"/>
      <w:bookmarkStart w:id="416" w:name="_Toc464465381"/>
      <w:bookmarkStart w:id="417" w:name="_Toc464465749"/>
      <w:bookmarkEnd w:id="412"/>
    </w:p>
    <w:bookmarkEnd w:id="413"/>
    <w:bookmarkEnd w:id="414"/>
    <w:bookmarkEnd w:id="415"/>
    <w:bookmarkEnd w:id="416"/>
    <w:bookmarkEnd w:id="417"/>
    <w:p w14:paraId="49822B01" w14:textId="77777777" w:rsidR="006F09BA" w:rsidRPr="009816B1" w:rsidRDefault="006F09BA" w:rsidP="00036A18">
      <w:pPr>
        <w:pStyle w:val="Body0"/>
        <w:ind w:firstLine="0"/>
        <w:rPr>
          <w:rFonts w:ascii="Arial" w:hAnsi="Arial" w:cs="Arial"/>
          <w:sz w:val="24"/>
          <w:szCs w:val="24"/>
        </w:rPr>
      </w:pPr>
      <w:r w:rsidRPr="009816B1">
        <w:rPr>
          <w:rFonts w:ascii="Arial" w:hAnsi="Arial" w:cs="Arial"/>
          <w:sz w:val="24"/>
          <w:szCs w:val="24"/>
        </w:rPr>
        <w:t xml:space="preserve">Members </w:t>
      </w:r>
      <w:r w:rsidR="00631576" w:rsidRPr="009816B1">
        <w:rPr>
          <w:rFonts w:ascii="Arial" w:hAnsi="Arial" w:cs="Arial"/>
          <w:sz w:val="24"/>
          <w:szCs w:val="24"/>
        </w:rPr>
        <w:t xml:space="preserve">who are </w:t>
      </w:r>
      <w:r w:rsidRPr="009816B1">
        <w:rPr>
          <w:rFonts w:ascii="Arial" w:hAnsi="Arial" w:cs="Arial"/>
          <w:sz w:val="24"/>
          <w:szCs w:val="24"/>
        </w:rPr>
        <w:t xml:space="preserve">age 55 </w:t>
      </w:r>
      <w:r w:rsidR="00631576" w:rsidRPr="009816B1">
        <w:rPr>
          <w:rFonts w:ascii="Arial" w:hAnsi="Arial" w:cs="Arial"/>
          <w:sz w:val="24"/>
          <w:szCs w:val="24"/>
        </w:rPr>
        <w:t xml:space="preserve">or older when they begin service </w:t>
      </w:r>
      <w:r w:rsidRPr="009816B1">
        <w:rPr>
          <w:rFonts w:ascii="Arial" w:hAnsi="Arial" w:cs="Arial"/>
          <w:sz w:val="24"/>
          <w:szCs w:val="24"/>
        </w:rPr>
        <w:t xml:space="preserve">may opt to transfer their education award to a child, grandchild, or foster child. In such cases, the education award is available to the person receiving it for 10 years after the AmeriCorps member completes his/her term of service. </w:t>
      </w:r>
    </w:p>
    <w:p w14:paraId="32ADABF2" w14:textId="77777777" w:rsidR="00D145DA" w:rsidRPr="009816B1" w:rsidRDefault="00D145DA" w:rsidP="00D145DA">
      <w:pPr>
        <w:pStyle w:val="Body0"/>
        <w:ind w:firstLine="0"/>
        <w:rPr>
          <w:rFonts w:ascii="Arial" w:hAnsi="Arial" w:cs="Arial"/>
          <w:sz w:val="24"/>
          <w:szCs w:val="24"/>
        </w:rPr>
      </w:pPr>
      <w:bookmarkStart w:id="418" w:name="_Toc368947646"/>
      <w:bookmarkStart w:id="419" w:name="_Toc464465382"/>
      <w:bookmarkStart w:id="420" w:name="_Toc464465750"/>
      <w:bookmarkStart w:id="421" w:name="_Toc494383739"/>
      <w:bookmarkStart w:id="422" w:name="_Toc529197807"/>
      <w:bookmarkStart w:id="423" w:name="_Toc53056218"/>
      <w:bookmarkStart w:id="424" w:name="_Toc53069134"/>
      <w:bookmarkStart w:id="425" w:name="_Toc64907357"/>
      <w:bookmarkStart w:id="426" w:name="_Toc65573861"/>
      <w:r w:rsidRPr="009816B1">
        <w:rPr>
          <w:rFonts w:ascii="Arial" w:hAnsi="Arial" w:cs="Arial"/>
          <w:sz w:val="24"/>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4BAA3E40" w14:textId="77777777" w:rsidR="00D145DA" w:rsidRPr="009816B1" w:rsidRDefault="00D145DA" w:rsidP="00D145DA">
      <w:pPr>
        <w:pStyle w:val="Body0"/>
        <w:ind w:firstLine="0"/>
        <w:rPr>
          <w:rFonts w:ascii="Arial" w:hAnsi="Arial" w:cs="Arial"/>
          <w:sz w:val="24"/>
          <w:szCs w:val="24"/>
        </w:rPr>
      </w:pPr>
      <w:r w:rsidRPr="009816B1">
        <w:rPr>
          <w:rFonts w:ascii="Arial" w:hAnsi="Arial" w:cs="Arial"/>
          <w:sz w:val="24"/>
          <w:szCs w:val="24"/>
        </w:rPr>
        <w:t xml:space="preserve">Service in AmeriCorps </w:t>
      </w:r>
      <w:r w:rsidRPr="00625766">
        <w:rPr>
          <w:rFonts w:ascii="Arial" w:hAnsi="Arial" w:cs="Arial"/>
          <w:i/>
          <w:iCs/>
          <w:sz w:val="24"/>
          <w:szCs w:val="24"/>
        </w:rPr>
        <w:t>does count</w:t>
      </w:r>
      <w:r w:rsidRPr="009816B1">
        <w:rPr>
          <w:rFonts w:ascii="Arial" w:hAnsi="Arial" w:cs="Arial"/>
          <w:sz w:val="24"/>
          <w:szCs w:val="24"/>
        </w:rPr>
        <w:t xml:space="preserve"> under the Public Service Loan Forgiveness Program. Individuals may want to weigh the benefits of forbearance against the payment requirements of this program. For information, visit </w:t>
      </w:r>
      <w:hyperlink r:id="rId48" w:history="1">
        <w:r w:rsidRPr="009816B1">
          <w:rPr>
            <w:rStyle w:val="Hyperlink"/>
            <w:rFonts w:ascii="Arial" w:hAnsi="Arial" w:cs="Arial"/>
            <w:sz w:val="24"/>
            <w:szCs w:val="24"/>
          </w:rPr>
          <w:t>https://studentaid.gov/help-center/answers/article/pslf-credit-during-volunteer-service-period</w:t>
        </w:r>
      </w:hyperlink>
      <w:r w:rsidRPr="009816B1">
        <w:rPr>
          <w:rFonts w:ascii="Arial" w:hAnsi="Arial" w:cs="Arial"/>
          <w:sz w:val="24"/>
          <w:szCs w:val="24"/>
        </w:rPr>
        <w:t xml:space="preserve"> .</w:t>
      </w:r>
    </w:p>
    <w:p w14:paraId="5D230732" w14:textId="77777777" w:rsidR="00D145DA" w:rsidRPr="009816B1" w:rsidRDefault="00D145DA" w:rsidP="00D145DA">
      <w:pPr>
        <w:pStyle w:val="Body0"/>
        <w:ind w:firstLine="0"/>
        <w:rPr>
          <w:rStyle w:val="BodyChar"/>
          <w:rFonts w:ascii="Arial" w:hAnsi="Arial" w:cs="Arial"/>
          <w:sz w:val="24"/>
          <w:szCs w:val="24"/>
        </w:rPr>
      </w:pPr>
      <w:r w:rsidRPr="009816B1">
        <w:rPr>
          <w:rFonts w:ascii="Arial" w:hAnsi="Arial" w:cs="Arial"/>
          <w:sz w:val="24"/>
          <w:szCs w:val="24"/>
        </w:rPr>
        <w:t xml:space="preserve">For additional information on the Education Award, forbearance, and the National Service Trust, visit: </w:t>
      </w:r>
      <w:r w:rsidRPr="009816B1">
        <w:rPr>
          <w:rFonts w:ascii="Arial" w:hAnsi="Arial" w:cs="Arial"/>
          <w:sz w:val="24"/>
          <w:szCs w:val="24"/>
        </w:rPr>
        <w:br/>
      </w:r>
      <w:hyperlink r:id="rId49" w:history="1">
        <w:r w:rsidRPr="009816B1">
          <w:rPr>
            <w:rStyle w:val="Hyperlink"/>
            <w:rFonts w:ascii="Arial" w:hAnsi="Arial" w:cs="Arial"/>
            <w:sz w:val="24"/>
            <w:szCs w:val="24"/>
          </w:rPr>
          <w:t>https://americorps.gov/members-volunteers/segal-americorps-education-award/find-out-more</w:t>
        </w:r>
      </w:hyperlink>
      <w:r w:rsidRPr="009816B1">
        <w:rPr>
          <w:rFonts w:ascii="Arial" w:hAnsi="Arial" w:cs="Arial"/>
          <w:sz w:val="24"/>
          <w:szCs w:val="24"/>
        </w:rPr>
        <w:t xml:space="preserve">. </w:t>
      </w:r>
    </w:p>
    <w:p w14:paraId="7F03A642" w14:textId="2FE1C46A" w:rsidR="00B9417E" w:rsidRPr="009816B1" w:rsidRDefault="00E60315" w:rsidP="00B9417E">
      <w:pPr>
        <w:rPr>
          <w:rFonts w:ascii="Arial" w:hAnsi="Arial" w:cs="Arial"/>
          <w:sz w:val="24"/>
          <w:szCs w:val="24"/>
        </w:rPr>
      </w:pPr>
      <w:bookmarkStart w:id="427" w:name="_Toc128587793"/>
      <w:bookmarkStart w:id="428" w:name="_Toc128644328"/>
      <w:r w:rsidRPr="009816B1">
        <w:rPr>
          <w:rStyle w:val="Heading3Char"/>
          <w:rFonts w:ascii="Arial" w:hAnsi="Arial" w:cs="Arial"/>
          <w:sz w:val="24"/>
        </w:rPr>
        <w:t>Child Care.</w:t>
      </w:r>
      <w:bookmarkEnd w:id="418"/>
      <w:bookmarkEnd w:id="419"/>
      <w:bookmarkEnd w:id="420"/>
      <w:bookmarkEnd w:id="421"/>
      <w:bookmarkEnd w:id="422"/>
      <w:bookmarkEnd w:id="423"/>
      <w:bookmarkEnd w:id="424"/>
      <w:bookmarkEnd w:id="425"/>
      <w:bookmarkEnd w:id="426"/>
      <w:bookmarkEnd w:id="427"/>
      <w:bookmarkEnd w:id="428"/>
      <w:r w:rsidRPr="009816B1">
        <w:rPr>
          <w:rFonts w:ascii="Arial" w:hAnsi="Arial" w:cs="Arial"/>
          <w:sz w:val="24"/>
          <w:szCs w:val="24"/>
        </w:rPr>
        <w:t xml:space="preserve">   </w:t>
      </w:r>
      <w:r w:rsidR="00297A5B" w:rsidRPr="009816B1">
        <w:rPr>
          <w:rFonts w:ascii="Arial" w:hAnsi="Arial" w:cs="Arial"/>
          <w:sz w:val="24"/>
          <w:szCs w:val="24"/>
        </w:rPr>
        <w:t xml:space="preserve">For full-time members who need </w:t>
      </w:r>
      <w:r w:rsidR="00964CC8" w:rsidRPr="009816B1">
        <w:rPr>
          <w:rFonts w:ascii="Arial" w:hAnsi="Arial" w:cs="Arial"/>
          <w:sz w:val="24"/>
          <w:szCs w:val="24"/>
        </w:rPr>
        <w:t>childcare</w:t>
      </w:r>
      <w:r w:rsidR="00297A5B" w:rsidRPr="009816B1">
        <w:rPr>
          <w:rFonts w:ascii="Arial" w:hAnsi="Arial" w:cs="Arial"/>
          <w:sz w:val="24"/>
          <w:szCs w:val="24"/>
        </w:rPr>
        <w:t xml:space="preserve"> in order to participate, grantees </w:t>
      </w:r>
      <w:r w:rsidR="00B9417E" w:rsidRPr="009816B1">
        <w:rPr>
          <w:rFonts w:ascii="Arial" w:hAnsi="Arial" w:cs="Arial"/>
          <w:sz w:val="24"/>
          <w:szCs w:val="24"/>
        </w:rPr>
        <w:t xml:space="preserve">must </w:t>
      </w:r>
      <w:r w:rsidR="00297A5B" w:rsidRPr="009816B1">
        <w:rPr>
          <w:rFonts w:ascii="Arial" w:hAnsi="Arial" w:cs="Arial"/>
          <w:sz w:val="24"/>
          <w:szCs w:val="24"/>
        </w:rPr>
        <w:t xml:space="preserve">assist members </w:t>
      </w:r>
      <w:r w:rsidR="00722F00" w:rsidRPr="009816B1">
        <w:rPr>
          <w:rFonts w:ascii="Arial" w:hAnsi="Arial" w:cs="Arial"/>
          <w:sz w:val="24"/>
          <w:szCs w:val="24"/>
        </w:rPr>
        <w:t xml:space="preserve">in accessing the </w:t>
      </w:r>
      <w:r w:rsidR="00E63186">
        <w:rPr>
          <w:rFonts w:ascii="Arial" w:hAnsi="Arial" w:cs="Arial"/>
          <w:sz w:val="24"/>
          <w:szCs w:val="24"/>
        </w:rPr>
        <w:t>AmeriCorps</w:t>
      </w:r>
      <w:r w:rsidR="00E63186" w:rsidRPr="009816B1">
        <w:rPr>
          <w:rFonts w:ascii="Arial" w:hAnsi="Arial" w:cs="Arial"/>
          <w:sz w:val="24"/>
          <w:szCs w:val="24"/>
        </w:rPr>
        <w:t xml:space="preserve"> </w:t>
      </w:r>
      <w:r w:rsidR="00722F00" w:rsidRPr="009816B1">
        <w:rPr>
          <w:rFonts w:ascii="Arial" w:hAnsi="Arial" w:cs="Arial"/>
          <w:sz w:val="24"/>
          <w:szCs w:val="24"/>
        </w:rPr>
        <w:t>childcare benefit (</w:t>
      </w:r>
      <w:r w:rsidR="00B9417E" w:rsidRPr="009816B1">
        <w:rPr>
          <w:rFonts w:ascii="Arial" w:hAnsi="Arial" w:cs="Arial"/>
          <w:sz w:val="24"/>
          <w:szCs w:val="24"/>
        </w:rPr>
        <w:t xml:space="preserve">either </w:t>
      </w:r>
      <w:r w:rsidR="00964CC8" w:rsidRPr="009816B1">
        <w:rPr>
          <w:rFonts w:ascii="Arial" w:hAnsi="Arial" w:cs="Arial"/>
          <w:sz w:val="24"/>
          <w:szCs w:val="24"/>
        </w:rPr>
        <w:t>childcare</w:t>
      </w:r>
      <w:r w:rsidR="00B9417E" w:rsidRPr="009816B1">
        <w:rPr>
          <w:rFonts w:ascii="Arial" w:hAnsi="Arial" w:cs="Arial"/>
          <w:sz w:val="24"/>
          <w:szCs w:val="24"/>
        </w:rPr>
        <w:t xml:space="preserve"> through an eligible provider or a childcare allowance in an amount determined by the </w:t>
      </w:r>
      <w:r w:rsidR="00E63186">
        <w:rPr>
          <w:rFonts w:ascii="Arial" w:hAnsi="Arial" w:cs="Arial"/>
          <w:sz w:val="24"/>
          <w:szCs w:val="24"/>
        </w:rPr>
        <w:t>federal agency</w:t>
      </w:r>
      <w:r w:rsidR="00722F00" w:rsidRPr="009816B1">
        <w:rPr>
          <w:rFonts w:ascii="Arial" w:hAnsi="Arial" w:cs="Arial"/>
          <w:sz w:val="24"/>
          <w:szCs w:val="24"/>
        </w:rPr>
        <w:t>)</w:t>
      </w:r>
      <w:r w:rsidR="00B9417E" w:rsidRPr="009816B1">
        <w:rPr>
          <w:rFonts w:ascii="Arial" w:hAnsi="Arial" w:cs="Arial"/>
          <w:sz w:val="24"/>
          <w:szCs w:val="24"/>
        </w:rPr>
        <w:t xml:space="preserve">. </w:t>
      </w:r>
      <w:r w:rsidR="00E63186">
        <w:rPr>
          <w:rFonts w:ascii="Arial" w:hAnsi="Arial" w:cs="Arial"/>
          <w:sz w:val="24"/>
          <w:szCs w:val="24"/>
        </w:rPr>
        <w:t>The federal agency</w:t>
      </w:r>
      <w:r w:rsidR="00E63186" w:rsidRPr="009816B1">
        <w:rPr>
          <w:rFonts w:ascii="Arial" w:hAnsi="Arial" w:cs="Arial"/>
          <w:sz w:val="24"/>
          <w:szCs w:val="24"/>
        </w:rPr>
        <w:t xml:space="preserve"> </w:t>
      </w:r>
      <w:r w:rsidR="00B9417E" w:rsidRPr="009816B1">
        <w:rPr>
          <w:rFonts w:ascii="Arial" w:hAnsi="Arial" w:cs="Arial"/>
          <w:sz w:val="24"/>
          <w:szCs w:val="24"/>
        </w:rPr>
        <w:t xml:space="preserve">makes direct payments to </w:t>
      </w:r>
      <w:r w:rsidR="00964CC8" w:rsidRPr="009816B1">
        <w:rPr>
          <w:rFonts w:ascii="Arial" w:hAnsi="Arial" w:cs="Arial"/>
          <w:sz w:val="24"/>
          <w:szCs w:val="24"/>
        </w:rPr>
        <w:t>childcare</w:t>
      </w:r>
      <w:r w:rsidR="00B9417E" w:rsidRPr="009816B1">
        <w:rPr>
          <w:rFonts w:ascii="Arial" w:hAnsi="Arial" w:cs="Arial"/>
          <w:sz w:val="24"/>
          <w:szCs w:val="24"/>
        </w:rPr>
        <w:t xml:space="preserve"> providers.  Therefore, this benefit is </w:t>
      </w:r>
      <w:r w:rsidR="00B9417E" w:rsidRPr="009816B1">
        <w:rPr>
          <w:rFonts w:ascii="Arial" w:hAnsi="Arial" w:cs="Arial"/>
          <w:b/>
          <w:i/>
          <w:sz w:val="24"/>
          <w:szCs w:val="24"/>
        </w:rPr>
        <w:t>not paid</w:t>
      </w:r>
      <w:r w:rsidR="00B9417E" w:rsidRPr="009816B1">
        <w:rPr>
          <w:rFonts w:ascii="Arial" w:hAnsi="Arial" w:cs="Arial"/>
          <w:sz w:val="24"/>
          <w:szCs w:val="24"/>
        </w:rPr>
        <w:t xml:space="preserve"> from the grantee budget and should not be included as an expense.</w:t>
      </w:r>
    </w:p>
    <w:p w14:paraId="4A0E1E79" w14:textId="4EF88572" w:rsidR="00B9417E" w:rsidRPr="009816B1" w:rsidRDefault="00E63186" w:rsidP="00B9417E">
      <w:pPr>
        <w:rPr>
          <w:rFonts w:ascii="Arial" w:hAnsi="Arial" w:cs="Arial"/>
          <w:sz w:val="24"/>
          <w:szCs w:val="24"/>
        </w:rPr>
      </w:pPr>
      <w:bookmarkStart w:id="429" w:name="_Hlk143546401"/>
      <w:r>
        <w:rPr>
          <w:rFonts w:ascii="Arial" w:hAnsi="Arial" w:cs="Arial"/>
          <w:sz w:val="24"/>
          <w:szCs w:val="24"/>
        </w:rPr>
        <w:t>AmeriCorps</w:t>
      </w:r>
      <w:r w:rsidRPr="009816B1">
        <w:rPr>
          <w:rFonts w:ascii="Arial" w:hAnsi="Arial" w:cs="Arial"/>
          <w:sz w:val="24"/>
          <w:szCs w:val="24"/>
        </w:rPr>
        <w:t xml:space="preserve"> </w:t>
      </w:r>
      <w:r w:rsidR="00B9417E" w:rsidRPr="009816B1">
        <w:rPr>
          <w:rFonts w:ascii="Arial" w:hAnsi="Arial" w:cs="Arial"/>
          <w:sz w:val="24"/>
          <w:szCs w:val="24"/>
        </w:rPr>
        <w:t>will not cover childcare costs for members</w:t>
      </w:r>
      <w:r w:rsidR="000C4BD5">
        <w:rPr>
          <w:rFonts w:ascii="Arial" w:hAnsi="Arial" w:cs="Arial"/>
          <w:sz w:val="24"/>
          <w:szCs w:val="24"/>
        </w:rPr>
        <w:t xml:space="preserve"> serving less than 40 hr/wk</w:t>
      </w:r>
      <w:r w:rsidR="00B9417E" w:rsidRPr="009816B1">
        <w:rPr>
          <w:rFonts w:ascii="Arial" w:hAnsi="Arial" w:cs="Arial"/>
          <w:sz w:val="24"/>
          <w:szCs w:val="24"/>
        </w:rPr>
        <w:t>.</w:t>
      </w:r>
      <w:bookmarkEnd w:id="429"/>
      <w:r w:rsidR="00B9417E" w:rsidRPr="009816B1">
        <w:rPr>
          <w:rFonts w:ascii="Arial" w:hAnsi="Arial" w:cs="Arial"/>
          <w:sz w:val="24"/>
          <w:szCs w:val="24"/>
        </w:rPr>
        <w:t xml:space="preserve"> </w:t>
      </w:r>
    </w:p>
    <w:p w14:paraId="1AB3E266" w14:textId="5AB3CA55" w:rsidR="001109CB" w:rsidRPr="009816B1" w:rsidRDefault="00E60315" w:rsidP="001109CB">
      <w:pPr>
        <w:pStyle w:val="Default"/>
        <w:spacing w:before="120"/>
        <w:rPr>
          <w:rFonts w:ascii="Arial" w:hAnsi="Arial" w:cs="Arial"/>
          <w:color w:val="auto"/>
        </w:rPr>
      </w:pPr>
      <w:bookmarkStart w:id="430" w:name="_Toc464465383"/>
      <w:bookmarkStart w:id="431" w:name="_Toc464465751"/>
      <w:bookmarkStart w:id="432" w:name="_Toc494383740"/>
      <w:bookmarkStart w:id="433" w:name="_Toc529197808"/>
      <w:bookmarkStart w:id="434" w:name="_Toc53056219"/>
      <w:bookmarkStart w:id="435" w:name="_Toc53069135"/>
      <w:bookmarkStart w:id="436" w:name="_Toc64907358"/>
      <w:bookmarkStart w:id="437" w:name="_Toc65573862"/>
      <w:bookmarkStart w:id="438" w:name="_Toc128587794"/>
      <w:bookmarkStart w:id="439" w:name="_Toc128644329"/>
      <w:bookmarkStart w:id="440" w:name="_Toc368947647"/>
      <w:r w:rsidRPr="009816B1">
        <w:rPr>
          <w:rStyle w:val="Heading3Char"/>
          <w:rFonts w:ascii="Arial" w:hAnsi="Arial" w:cs="Arial"/>
          <w:sz w:val="24"/>
        </w:rPr>
        <w:t>Health Insurance.</w:t>
      </w:r>
      <w:bookmarkEnd w:id="430"/>
      <w:bookmarkEnd w:id="431"/>
      <w:bookmarkEnd w:id="432"/>
      <w:bookmarkEnd w:id="433"/>
      <w:bookmarkEnd w:id="434"/>
      <w:bookmarkEnd w:id="435"/>
      <w:bookmarkEnd w:id="436"/>
      <w:bookmarkEnd w:id="437"/>
      <w:bookmarkEnd w:id="438"/>
      <w:bookmarkEnd w:id="439"/>
      <w:r w:rsidRPr="009816B1">
        <w:rPr>
          <w:rStyle w:val="Heading3Char"/>
          <w:rFonts w:ascii="Arial" w:hAnsi="Arial" w:cs="Arial"/>
          <w:sz w:val="24"/>
        </w:rPr>
        <w:t xml:space="preserve">  </w:t>
      </w:r>
      <w:bookmarkStart w:id="441" w:name="_Toc368947648"/>
      <w:bookmarkEnd w:id="440"/>
      <w:r w:rsidR="001109CB"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D145DA" w:rsidRPr="009816B1">
        <w:rPr>
          <w:rFonts w:ascii="Arial" w:hAnsi="Arial" w:cs="Arial"/>
          <w:color w:val="auto"/>
        </w:rPr>
        <w:t>The federal agency</w:t>
      </w:r>
      <w:r w:rsidR="001109CB" w:rsidRPr="009816B1">
        <w:rPr>
          <w:rFonts w:ascii="Arial" w:hAnsi="Arial" w:cs="Arial"/>
          <w:color w:val="auto"/>
        </w:rPr>
        <w:t xml:space="preserve"> will not cover healthcare costs for dependent coverage. </w:t>
      </w:r>
    </w:p>
    <w:p w14:paraId="002BC12D" w14:textId="77777777" w:rsidR="00D81819" w:rsidRPr="009816B1" w:rsidRDefault="001109CB" w:rsidP="001109CB">
      <w:pPr>
        <w:pStyle w:val="Default"/>
        <w:spacing w:before="120"/>
        <w:rPr>
          <w:rFonts w:ascii="Arial" w:hAnsi="Arial" w:cs="Arial"/>
          <w:color w:val="auto"/>
        </w:rPr>
      </w:pPr>
      <w:r w:rsidRPr="009816B1">
        <w:rPr>
          <w:rFonts w:ascii="Arial" w:hAnsi="Arial" w:cs="Arial"/>
          <w:color w:val="auto"/>
        </w:rPr>
        <w:t>Any of the following health insurance options will satisfy the requirement for</w:t>
      </w:r>
      <w:r w:rsidR="00D81819" w:rsidRPr="009816B1">
        <w:rPr>
          <w:rFonts w:ascii="Arial" w:hAnsi="Arial" w:cs="Arial"/>
          <w:color w:val="auto"/>
        </w:rPr>
        <w:t xml:space="preserve"> </w:t>
      </w:r>
      <w:bookmarkStart w:id="442" w:name="_Hlk143546505"/>
      <w:r w:rsidR="00631576" w:rsidRPr="009816B1">
        <w:rPr>
          <w:rFonts w:ascii="Arial" w:hAnsi="Arial" w:cs="Arial"/>
          <w:color w:val="auto"/>
        </w:rPr>
        <w:t xml:space="preserve">health insurance compliant with </w:t>
      </w:r>
      <w:r w:rsidR="00D81819" w:rsidRPr="009816B1">
        <w:rPr>
          <w:rFonts w:ascii="Arial" w:hAnsi="Arial" w:cs="Arial"/>
          <w:color w:val="auto"/>
        </w:rPr>
        <w:t>M</w:t>
      </w:r>
      <w:r w:rsidR="00631576" w:rsidRPr="009816B1">
        <w:rPr>
          <w:rFonts w:ascii="Arial" w:hAnsi="Arial" w:cs="Arial"/>
          <w:color w:val="auto"/>
        </w:rPr>
        <w:t>inimum Essential Coverage</w:t>
      </w:r>
      <w:bookmarkEnd w:id="442"/>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9816B1">
        <w:rPr>
          <w:rFonts w:ascii="Arial" w:hAnsi="Arial" w:cs="Arial"/>
          <w:color w:val="auto"/>
        </w:rPr>
        <w:t xml:space="preserve"> that is MEC compliant</w:t>
      </w:r>
      <w:r w:rsidRPr="009816B1">
        <w:rPr>
          <w:rFonts w:ascii="Arial" w:hAnsi="Arial" w:cs="Arial"/>
          <w:color w:val="auto"/>
        </w:rPr>
        <w:t>; Medicaid, Medicare or military benefits</w:t>
      </w:r>
      <w:r w:rsidR="00D81819" w:rsidRPr="009816B1">
        <w:rPr>
          <w:rFonts w:ascii="Arial" w:hAnsi="Arial" w:cs="Arial"/>
          <w:color w:val="auto"/>
        </w:rPr>
        <w:t>.</w:t>
      </w:r>
      <w:r w:rsidRPr="009816B1">
        <w:rPr>
          <w:rFonts w:ascii="Arial" w:hAnsi="Arial" w:cs="Arial"/>
          <w:color w:val="auto"/>
        </w:rPr>
        <w:t xml:space="preserve"> </w:t>
      </w:r>
    </w:p>
    <w:p w14:paraId="299E8636" w14:textId="047A825B" w:rsidR="001109CB" w:rsidRPr="009816B1" w:rsidRDefault="001109CB" w:rsidP="001109CB">
      <w:pPr>
        <w:pStyle w:val="Default"/>
        <w:spacing w:before="120"/>
        <w:rPr>
          <w:rFonts w:ascii="Arial" w:hAnsi="Arial" w:cs="Arial"/>
          <w:color w:val="auto"/>
        </w:rPr>
      </w:pPr>
      <w:r w:rsidRPr="009816B1">
        <w:rPr>
          <w:rFonts w:ascii="Arial" w:hAnsi="Arial" w:cs="Arial"/>
        </w:rPr>
        <w:t>If coverage is being provided via the Healthcare Marketplace, and thus third</w:t>
      </w:r>
      <w:r w:rsidR="00DD4A48" w:rsidRPr="009816B1">
        <w:rPr>
          <w:rFonts w:ascii="Arial" w:hAnsi="Arial" w:cs="Arial"/>
        </w:rPr>
        <w:t>-</w:t>
      </w:r>
      <w:r w:rsidRPr="009816B1">
        <w:rPr>
          <w:rFonts w:ascii="Arial" w:hAnsi="Arial" w:cs="Arial"/>
        </w:rPr>
        <w:t>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sidRPr="009816B1">
        <w:rPr>
          <w:rFonts w:ascii="Arial" w:hAnsi="Arial" w:cs="Arial"/>
        </w:rPr>
        <w:t xml:space="preserve"> It is not permissible to increase reimbursement amounts to cover the tax.</w:t>
      </w:r>
    </w:p>
    <w:bookmarkEnd w:id="441"/>
    <w:p w14:paraId="516C748A" w14:textId="77777777" w:rsidR="00D145DA" w:rsidRPr="009816B1" w:rsidRDefault="00D145DA" w:rsidP="00D145DA">
      <w:pPr>
        <w:shd w:val="clear" w:color="auto" w:fill="FFFFFF"/>
        <w:overflowPunct/>
        <w:autoSpaceDE/>
        <w:autoSpaceDN/>
        <w:adjustRightInd/>
        <w:textAlignment w:val="auto"/>
        <w:rPr>
          <w:rFonts w:ascii="Arial" w:hAnsi="Arial" w:cs="Arial"/>
          <w:b/>
          <w:bCs/>
          <w:smallCaps/>
          <w:sz w:val="24"/>
          <w:szCs w:val="24"/>
        </w:rPr>
      </w:pPr>
      <w:r w:rsidRPr="009816B1">
        <w:rPr>
          <w:rFonts w:ascii="Arial" w:hAnsi="Arial" w:cs="Arial"/>
          <w:b/>
          <w:bCs/>
          <w:smallCaps/>
          <w:sz w:val="24"/>
          <w:szCs w:val="24"/>
        </w:rPr>
        <w:t xml:space="preserve">Member Assistance Program. </w:t>
      </w:r>
      <w:r w:rsidRPr="009816B1">
        <w:rPr>
          <w:rFonts w:ascii="Arial" w:hAnsi="Arial" w:cs="Arial"/>
          <w:sz w:val="24"/>
          <w:szCs w:val="24"/>
        </w:rPr>
        <w:t xml:space="preserve">The AmeriCorps Member Assistance Program </w:t>
      </w:r>
      <w:r w:rsidRPr="009816B1">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ascii="Arial" w:hAnsi="Arial" w:cs="Arial"/>
          <w:sz w:val="24"/>
          <w:szCs w:val="24"/>
        </w:rPr>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48BFA72D" w14:textId="77777777" w:rsidR="00D145DA" w:rsidRPr="009816B1" w:rsidRDefault="00D145DA" w:rsidP="00D145DA">
      <w:pPr>
        <w:rPr>
          <w:rFonts w:ascii="Arial" w:hAnsi="Arial" w:cs="Arial"/>
          <w:sz w:val="24"/>
          <w:szCs w:val="24"/>
        </w:rPr>
      </w:pPr>
      <w:bookmarkStart w:id="443" w:name="_Toc464465384"/>
      <w:bookmarkStart w:id="444" w:name="_Toc464465752"/>
      <w:bookmarkStart w:id="445" w:name="_Toc477111771"/>
      <w:bookmarkStart w:id="446" w:name="_Toc477112467"/>
      <w:bookmarkStart w:id="447" w:name="_Toc527562094"/>
      <w:bookmarkStart w:id="448" w:name="_Toc19263799"/>
      <w:bookmarkStart w:id="449" w:name="_Toc33367161"/>
      <w:bookmarkStart w:id="450" w:name="_Toc33432239"/>
      <w:bookmarkStart w:id="451" w:name="_Toc64377933"/>
      <w:bookmarkStart w:id="452" w:name="_Toc65062162"/>
      <w:bookmarkStart w:id="453" w:name="_Toc109732832"/>
      <w:bookmarkStart w:id="454" w:name="_Toc128414569"/>
      <w:bookmarkStart w:id="455" w:name="_Toc128587795"/>
      <w:bookmarkStart w:id="456" w:name="_Toc128644330"/>
      <w:r w:rsidRPr="009816B1">
        <w:rPr>
          <w:rStyle w:val="Heading3Char"/>
          <w:rFonts w:ascii="Arial" w:hAnsi="Arial" w:cs="Arial"/>
          <w:sz w:val="24"/>
        </w:rPr>
        <w:t>Grant Terms and Conditions, Policies.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9816B1">
        <w:rPr>
          <w:rFonts w:ascii="Arial" w:hAnsi="Arial" w:cs="Arial"/>
          <w:sz w:val="24"/>
          <w:szCs w:val="24"/>
        </w:rPr>
        <w:t xml:space="preserve">   The AmeriCorps Grant Terms &amp; Conditions and the federal General Terms and Conditions contain post-award details that should be considered in program design. Applicants would do well to review these documents in order to gauge the administrative systems that will be required.  </w:t>
      </w:r>
    </w:p>
    <w:p w14:paraId="7B7D4967" w14:textId="77777777" w:rsidR="00D145DA" w:rsidRPr="009816B1" w:rsidRDefault="00D145DA" w:rsidP="00D145DA">
      <w:pPr>
        <w:rPr>
          <w:rFonts w:ascii="Arial" w:hAnsi="Arial" w:cs="Arial"/>
          <w:sz w:val="24"/>
          <w:szCs w:val="24"/>
        </w:rPr>
      </w:pPr>
      <w:r w:rsidRPr="009816B1">
        <w:rPr>
          <w:rFonts w:ascii="Arial" w:hAnsi="Arial" w:cs="Arial"/>
          <w:sz w:val="24"/>
          <w:szCs w:val="24"/>
        </w:rPr>
        <w:t xml:space="preserve">Specific Terms and Conditions LINK: </w:t>
      </w:r>
      <w:hyperlink r:id="rId50" w:history="1">
        <w:r w:rsidRPr="009816B1">
          <w:rPr>
            <w:rStyle w:val="Hyperlink"/>
            <w:rFonts w:ascii="Arial" w:hAnsi="Arial" w:cs="Arial"/>
            <w:sz w:val="24"/>
            <w:szCs w:val="24"/>
          </w:rPr>
          <w:t>https://americorps.gov/sites/default/files/document/2022ASNProgram508TC.pdf</w:t>
        </w:r>
      </w:hyperlink>
      <w:r w:rsidRPr="009816B1">
        <w:rPr>
          <w:rFonts w:ascii="Arial" w:hAnsi="Arial" w:cs="Arial"/>
          <w:sz w:val="24"/>
          <w:szCs w:val="24"/>
        </w:rPr>
        <w:t xml:space="preserve"> </w:t>
      </w:r>
    </w:p>
    <w:p w14:paraId="1075EF61" w14:textId="77777777" w:rsidR="00D145DA" w:rsidRPr="009816B1" w:rsidRDefault="00D145DA" w:rsidP="00D145DA">
      <w:pPr>
        <w:rPr>
          <w:rFonts w:ascii="Arial" w:hAnsi="Arial" w:cs="Arial"/>
          <w:sz w:val="24"/>
          <w:szCs w:val="24"/>
        </w:rPr>
      </w:pPr>
      <w:r w:rsidRPr="009816B1">
        <w:rPr>
          <w:rFonts w:ascii="Arial" w:hAnsi="Arial" w:cs="Arial"/>
          <w:sz w:val="24"/>
          <w:szCs w:val="24"/>
        </w:rPr>
        <w:t xml:space="preserve">General Terms and Conditions LINK: </w:t>
      </w:r>
      <w:hyperlink r:id="rId51" w:history="1">
        <w:r w:rsidRPr="009816B1">
          <w:rPr>
            <w:rStyle w:val="Hyperlink"/>
            <w:rFonts w:ascii="Arial" w:hAnsi="Arial" w:cs="Arial"/>
            <w:sz w:val="24"/>
            <w:szCs w:val="24"/>
          </w:rPr>
          <w:t>https://americorps.gov/sites/default/files/document/FY2023-General-Terms-Conditions-508-20221028.pdf</w:t>
        </w:r>
      </w:hyperlink>
    </w:p>
    <w:p w14:paraId="0514F693" w14:textId="6419BE67" w:rsidR="00E60315" w:rsidRPr="009816B1" w:rsidRDefault="00D145DA" w:rsidP="00036A18">
      <w:pPr>
        <w:pStyle w:val="Body0"/>
        <w:ind w:firstLine="0"/>
        <w:rPr>
          <w:rFonts w:ascii="Arial" w:hAnsi="Arial" w:cs="Arial"/>
          <w:sz w:val="24"/>
          <w:szCs w:val="24"/>
        </w:rPr>
      </w:pPr>
      <w:r w:rsidRPr="009816B1">
        <w:rPr>
          <w:rFonts w:ascii="Arial" w:hAnsi="Arial" w:cs="Arial"/>
          <w:sz w:val="24"/>
          <w:szCs w:val="24"/>
        </w:rPr>
        <w:t>I</w:t>
      </w:r>
      <w:r w:rsidR="00E60315" w:rsidRPr="009816B1">
        <w:rPr>
          <w:rFonts w:ascii="Arial" w:hAnsi="Arial" w:cs="Arial"/>
          <w:sz w:val="24"/>
          <w:szCs w:val="24"/>
        </w:rPr>
        <w:t>ssues with financial implications are listed below; however</w:t>
      </w:r>
      <w:r w:rsidR="00CE6CB8" w:rsidRPr="009816B1">
        <w:rPr>
          <w:rFonts w:ascii="Arial" w:hAnsi="Arial" w:cs="Arial"/>
          <w:sz w:val="24"/>
          <w:szCs w:val="24"/>
        </w:rPr>
        <w:t>,</w:t>
      </w:r>
      <w:r w:rsidR="00E60315" w:rsidRPr="009816B1">
        <w:rPr>
          <w:rFonts w:ascii="Arial" w:hAnsi="Arial" w:cs="Arial"/>
          <w:sz w:val="24"/>
          <w:szCs w:val="24"/>
        </w:rPr>
        <w:t xml:space="preserve"> this list is not exhaustive and applicants should review the regulations, provisions and policies directly.</w:t>
      </w:r>
    </w:p>
    <w:p w14:paraId="1044095F"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 xml:space="preserve">The grantee must have adequate general liability coverage for the organization, employees and members, </w:t>
      </w:r>
      <w:r w:rsidRPr="009816B1">
        <w:rPr>
          <w:rFonts w:ascii="Arial" w:hAnsi="Arial" w:cs="Arial"/>
          <w:i/>
          <w:sz w:val="24"/>
          <w:szCs w:val="24"/>
        </w:rPr>
        <w:t>including coverage of members</w:t>
      </w:r>
      <w:r w:rsidRPr="009816B1">
        <w:rPr>
          <w:rFonts w:ascii="Arial" w:hAnsi="Arial" w:cs="Arial"/>
          <w:sz w:val="24"/>
          <w:szCs w:val="24"/>
        </w:rPr>
        <w:t xml:space="preserve"> engaged in on- and off-site project activities.</w:t>
      </w:r>
    </w:p>
    <w:p w14:paraId="1D283C2F"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sidRPr="009816B1">
        <w:rPr>
          <w:rFonts w:ascii="Arial" w:hAnsi="Arial" w:cs="Arial"/>
          <w:sz w:val="24"/>
          <w:szCs w:val="24"/>
        </w:rPr>
        <w:t xml:space="preserve"> Note that members are exempt from state unemployment coverage and not eligible for benefits at the end of service.</w:t>
      </w:r>
    </w:p>
    <w:p w14:paraId="2B99932B" w14:textId="57294008"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Workers</w:t>
      </w:r>
      <w:r w:rsidR="00634CA1" w:rsidRPr="009816B1">
        <w:rPr>
          <w:rFonts w:ascii="Arial" w:hAnsi="Arial" w:cs="Arial"/>
          <w:sz w:val="24"/>
          <w:szCs w:val="24"/>
        </w:rPr>
        <w:t>’</w:t>
      </w:r>
      <w:r w:rsidRPr="009816B1">
        <w:rPr>
          <w:rFonts w:ascii="Arial" w:hAnsi="Arial" w:cs="Arial"/>
          <w:sz w:val="24"/>
          <w:szCs w:val="24"/>
        </w:rPr>
        <w:t xml:space="preserve"> Compensation is an allowable cost to the grant. </w:t>
      </w:r>
      <w:r w:rsidR="00EF3413" w:rsidRPr="009816B1">
        <w:rPr>
          <w:rFonts w:ascii="Arial" w:hAnsi="Arial" w:cs="Arial"/>
          <w:sz w:val="24"/>
          <w:szCs w:val="24"/>
        </w:rPr>
        <w:t>Maine</w:t>
      </w:r>
      <w:r w:rsidRPr="009816B1">
        <w:rPr>
          <w:rFonts w:ascii="Arial" w:hAnsi="Arial" w:cs="Arial"/>
          <w:sz w:val="24"/>
          <w:szCs w:val="24"/>
        </w:rPr>
        <w:t xml:space="preserve"> law </w:t>
      </w:r>
      <w:r w:rsidR="00EF3413" w:rsidRPr="009816B1">
        <w:rPr>
          <w:rFonts w:ascii="Arial" w:hAnsi="Arial" w:cs="Arial"/>
          <w:sz w:val="24"/>
          <w:szCs w:val="24"/>
        </w:rPr>
        <w:t xml:space="preserve">does not require </w:t>
      </w:r>
      <w:r w:rsidRPr="009816B1">
        <w:rPr>
          <w:rFonts w:ascii="Arial" w:hAnsi="Arial" w:cs="Arial"/>
          <w:sz w:val="24"/>
          <w:szCs w:val="24"/>
        </w:rPr>
        <w:t>provision of workers</w:t>
      </w:r>
      <w:r w:rsidR="00634CA1" w:rsidRPr="009816B1">
        <w:rPr>
          <w:rFonts w:ascii="Arial" w:hAnsi="Arial" w:cs="Arial"/>
          <w:sz w:val="24"/>
          <w:szCs w:val="24"/>
        </w:rPr>
        <w:t>’</w:t>
      </w:r>
      <w:r w:rsidRPr="009816B1">
        <w:rPr>
          <w:rFonts w:ascii="Arial" w:hAnsi="Arial" w:cs="Arial"/>
          <w:sz w:val="24"/>
          <w:szCs w:val="24"/>
        </w:rPr>
        <w:t xml:space="preserve"> compensation for members</w:t>
      </w:r>
      <w:r w:rsidR="00EF3413" w:rsidRPr="009816B1">
        <w:rPr>
          <w:rFonts w:ascii="Arial" w:hAnsi="Arial" w:cs="Arial"/>
          <w:sz w:val="24"/>
          <w:szCs w:val="24"/>
        </w:rPr>
        <w:t xml:space="preserve"> although it is encouraged if the applicant’s carrier offers the option</w:t>
      </w:r>
      <w:r w:rsidRPr="009816B1">
        <w:rPr>
          <w:rFonts w:ascii="Arial" w:hAnsi="Arial" w:cs="Arial"/>
          <w:sz w:val="24"/>
          <w:szCs w:val="24"/>
        </w:rPr>
        <w:t xml:space="preserve">. If a program </w:t>
      </w:r>
      <w:r w:rsidR="00EF3413" w:rsidRPr="009816B1">
        <w:rPr>
          <w:rFonts w:ascii="Arial" w:hAnsi="Arial" w:cs="Arial"/>
          <w:sz w:val="24"/>
          <w:szCs w:val="24"/>
        </w:rPr>
        <w:t>opts not</w:t>
      </w:r>
      <w:r w:rsidRPr="009816B1">
        <w:rPr>
          <w:rFonts w:ascii="Arial" w:hAnsi="Arial" w:cs="Arial"/>
          <w:sz w:val="24"/>
          <w:szCs w:val="24"/>
        </w:rPr>
        <w:t xml:space="preserve"> to provide workers</w:t>
      </w:r>
      <w:r w:rsidR="00634CA1" w:rsidRPr="009816B1">
        <w:rPr>
          <w:rFonts w:ascii="Arial" w:hAnsi="Arial" w:cs="Arial"/>
          <w:sz w:val="24"/>
          <w:szCs w:val="24"/>
        </w:rPr>
        <w:t>’</w:t>
      </w:r>
      <w:r w:rsidRPr="009816B1">
        <w:rPr>
          <w:rFonts w:ascii="Arial" w:hAnsi="Arial" w:cs="Arial"/>
          <w:sz w:val="24"/>
          <w:szCs w:val="24"/>
        </w:rPr>
        <w:t xml:space="preserve"> compensation, </w:t>
      </w:r>
      <w:r w:rsidR="00EF3413" w:rsidRPr="009816B1">
        <w:rPr>
          <w:rFonts w:ascii="Arial" w:hAnsi="Arial" w:cs="Arial"/>
          <w:sz w:val="24"/>
          <w:szCs w:val="24"/>
        </w:rPr>
        <w:t>it</w:t>
      </w:r>
      <w:r w:rsidRPr="009816B1">
        <w:rPr>
          <w:rFonts w:ascii="Arial" w:hAnsi="Arial" w:cs="Arial"/>
          <w:sz w:val="24"/>
          <w:szCs w:val="24"/>
        </w:rPr>
        <w:t xml:space="preserve"> must obtain Occupational Accidental Death and Dismemberment insurance coverage for members to cover in-service injury or incidents.</w:t>
      </w:r>
    </w:p>
    <w:p w14:paraId="3DAFA606" w14:textId="77777777" w:rsidR="00CE6CB8" w:rsidRPr="009816B1" w:rsidRDefault="00CE6CB8" w:rsidP="007C46A1">
      <w:pPr>
        <w:pStyle w:val="Body0"/>
        <w:numPr>
          <w:ilvl w:val="0"/>
          <w:numId w:val="10"/>
        </w:numPr>
        <w:spacing w:before="60"/>
        <w:rPr>
          <w:rFonts w:ascii="Arial" w:hAnsi="Arial" w:cs="Arial"/>
          <w:sz w:val="24"/>
          <w:szCs w:val="24"/>
        </w:rPr>
      </w:pPr>
      <w:r w:rsidRPr="009816B1">
        <w:rPr>
          <w:rFonts w:ascii="Arial" w:hAnsi="Arial" w:cs="Arial"/>
          <w:sz w:val="24"/>
          <w:szCs w:val="24"/>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16810003" w14:textId="648A4AA5"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 xml:space="preserve">A living allowance is not a wage. Programs </w:t>
      </w:r>
      <w:r w:rsidR="00036EED" w:rsidRPr="009816B1">
        <w:rPr>
          <w:rFonts w:ascii="Arial" w:hAnsi="Arial" w:cs="Arial"/>
          <w:b/>
          <w:i/>
          <w:sz w:val="24"/>
          <w:szCs w:val="24"/>
        </w:rPr>
        <w:t>may</w:t>
      </w:r>
      <w:r w:rsidRPr="009816B1">
        <w:rPr>
          <w:rFonts w:ascii="Arial" w:hAnsi="Arial" w:cs="Arial"/>
          <w:b/>
          <w:i/>
          <w:sz w:val="24"/>
          <w:szCs w:val="24"/>
        </w:rPr>
        <w:t xml:space="preserve"> not</w:t>
      </w:r>
      <w:r w:rsidRPr="009816B1">
        <w:rPr>
          <w:rFonts w:ascii="Arial" w:hAnsi="Arial" w:cs="Arial"/>
          <w:sz w:val="24"/>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w:t>
      </w:r>
      <w:r w:rsidR="005C7E0E" w:rsidRPr="009816B1">
        <w:rPr>
          <w:rFonts w:ascii="Arial" w:hAnsi="Arial" w:cs="Arial"/>
          <w:sz w:val="24"/>
          <w:szCs w:val="24"/>
        </w:rPr>
        <w:t>ends</w:t>
      </w:r>
      <w:r w:rsidRPr="009816B1">
        <w:rPr>
          <w:rFonts w:ascii="Arial" w:hAnsi="Arial" w:cs="Arial"/>
          <w:sz w:val="24"/>
          <w:szCs w:val="24"/>
        </w:rPr>
        <w:t xml:space="preserve"> service.</w:t>
      </w:r>
    </w:p>
    <w:p w14:paraId="6DEA1FAB"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ascii="Arial" w:hAnsi="Arial" w:cs="Arial"/>
          <w:b/>
          <w:bCs/>
          <w:sz w:val="24"/>
          <w:szCs w:val="24"/>
        </w:rPr>
        <w:t xml:space="preserve">. </w:t>
      </w:r>
      <w:r w:rsidRPr="009816B1">
        <w:rPr>
          <w:rFonts w:ascii="Arial" w:hAnsi="Arial" w:cs="Arial"/>
          <w:sz w:val="24"/>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49CDE63F" w14:textId="7053E3E6" w:rsidR="00036A18" w:rsidRPr="00FF513C" w:rsidRDefault="00036A18" w:rsidP="00036A18">
      <w:pPr>
        <w:pStyle w:val="Heading2"/>
        <w:ind w:right="-594"/>
        <w:rPr>
          <w:rFonts w:ascii="Arial" w:hAnsi="Arial" w:cs="Arial"/>
        </w:rPr>
      </w:pPr>
      <w:bookmarkStart w:id="457" w:name="_Toc339908441"/>
      <w:bookmarkStart w:id="458" w:name="_Toc368947649"/>
      <w:bookmarkStart w:id="459" w:name="_Toc529197810"/>
      <w:bookmarkStart w:id="460" w:name="_Toc53056221"/>
      <w:bookmarkStart w:id="461" w:name="_Toc128644331"/>
      <w:r w:rsidRPr="00FF513C">
        <w:rPr>
          <w:rFonts w:ascii="Arial" w:hAnsi="Arial" w:cs="Arial"/>
        </w:rPr>
        <w:t xml:space="preserve">VII.  Federal </w:t>
      </w:r>
      <w:r w:rsidR="00845E2B" w:rsidRPr="00FF513C">
        <w:rPr>
          <w:rFonts w:ascii="Arial" w:hAnsi="Arial" w:cs="Arial"/>
        </w:rPr>
        <w:t xml:space="preserve">Grant </w:t>
      </w:r>
      <w:r w:rsidRPr="00FF513C">
        <w:rPr>
          <w:rFonts w:ascii="Arial" w:hAnsi="Arial" w:cs="Arial"/>
        </w:rPr>
        <w:t>Financial Management &amp; Administration Requirements</w:t>
      </w:r>
      <w:bookmarkEnd w:id="457"/>
      <w:bookmarkEnd w:id="458"/>
      <w:bookmarkEnd w:id="459"/>
      <w:bookmarkEnd w:id="460"/>
      <w:bookmarkEnd w:id="461"/>
    </w:p>
    <w:p w14:paraId="1AEA8ECF" w14:textId="77777777" w:rsidR="00B52730" w:rsidRPr="009816B1" w:rsidRDefault="00B52730" w:rsidP="00B52730">
      <w:pPr>
        <w:pStyle w:val="Body0"/>
        <w:ind w:firstLine="0"/>
        <w:rPr>
          <w:rFonts w:ascii="Arial" w:hAnsi="Arial" w:cs="Arial"/>
          <w:color w:val="202124"/>
          <w:sz w:val="24"/>
          <w:szCs w:val="24"/>
          <w:shd w:val="clear" w:color="auto" w:fill="FFFFFF"/>
        </w:rPr>
      </w:pPr>
      <w:r w:rsidRPr="009816B1">
        <w:rPr>
          <w:rFonts w:ascii="Arial" w:hAnsi="Arial" w:cs="Arial"/>
          <w:b/>
          <w:bCs/>
          <w:sz w:val="24"/>
          <w:szCs w:val="24"/>
        </w:rPr>
        <w:t xml:space="preserve">Fixed Amount Grants. </w:t>
      </w:r>
      <w:r w:rsidRPr="009816B1">
        <w:rPr>
          <w:rFonts w:ascii="Arial" w:hAnsi="Arial" w:cs="Arial"/>
          <w:color w:val="202124"/>
          <w:sz w:val="24"/>
          <w:szCs w:val="24"/>
          <w:shd w:val="clear" w:color="auto" w:fill="FFFFFF"/>
        </w:rPr>
        <w:t xml:space="preserve">Fixed amount grants provide a specific dollar amount per MSY to an organization. In order to access all of the funds provided, programs must recruit and retain all AmeriCorps members supported under the grant based on the MSY level awarded. The grant does not use a line-item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33755352" w14:textId="77777777" w:rsidR="00B52730" w:rsidRPr="009816B1" w:rsidRDefault="00B52730" w:rsidP="00B52730">
      <w:pPr>
        <w:pStyle w:val="Body0"/>
        <w:ind w:firstLine="0"/>
        <w:rPr>
          <w:rFonts w:ascii="Arial" w:hAnsi="Arial" w:cs="Arial"/>
          <w:sz w:val="24"/>
          <w:szCs w:val="24"/>
        </w:rPr>
      </w:pPr>
      <w:r w:rsidRPr="009816B1">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370A4C81" w14:textId="77777777" w:rsidR="00B52730" w:rsidRPr="009816B1" w:rsidRDefault="00B52730" w:rsidP="00B52730">
      <w:pPr>
        <w:rPr>
          <w:rFonts w:ascii="Arial" w:eastAsia="ヒラギノ角ゴ Pro W3" w:hAnsi="Arial" w:cs="Arial"/>
          <w:bCs/>
          <w:i/>
          <w:color w:val="000000"/>
          <w:sz w:val="24"/>
          <w:szCs w:val="24"/>
        </w:rPr>
      </w:pPr>
      <w:r w:rsidRPr="009816B1">
        <w:rPr>
          <w:rFonts w:ascii="Arial" w:eastAsia="ヒラギノ角ゴ Pro W3" w:hAnsi="Arial" w:cs="Arial"/>
          <w:b/>
          <w:bCs/>
          <w:color w:val="000000"/>
          <w:sz w:val="24"/>
          <w:szCs w:val="24"/>
        </w:rPr>
        <w:t xml:space="preserve">Timely and Compliant Eligibility Verification. </w:t>
      </w:r>
      <w:r w:rsidRPr="009816B1">
        <w:rPr>
          <w:rFonts w:ascii="Arial" w:eastAsia="ヒラギノ角ゴ Pro W3" w:hAnsi="Arial" w:cs="Arial"/>
          <w:bCs/>
          <w:color w:val="000000"/>
          <w:sz w:val="24"/>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ascii="Arial" w:eastAsia="ヒラギノ角ゴ Pro W3" w:hAnsi="Arial" w:cs="Arial"/>
          <w:bCs/>
          <w:i/>
          <w:color w:val="000000"/>
          <w:sz w:val="24"/>
          <w:szCs w:val="24"/>
        </w:rPr>
        <w:t>must provide sufficient time for this step to be completed before the member starts service.</w:t>
      </w:r>
    </w:p>
    <w:p w14:paraId="2125B0EE" w14:textId="77777777" w:rsidR="00B52730" w:rsidRPr="009816B1" w:rsidRDefault="00B52730" w:rsidP="00B52730">
      <w:pPr>
        <w:rPr>
          <w:rFonts w:ascii="Arial" w:hAnsi="Arial" w:cs="Arial"/>
          <w:sz w:val="24"/>
          <w:szCs w:val="24"/>
        </w:rPr>
      </w:pPr>
      <w:r w:rsidRPr="009816B1">
        <w:rPr>
          <w:rFonts w:ascii="Arial" w:eastAsia="ヒラギノ角ゴ Pro W3" w:hAnsi="Arial" w:cs="Arial"/>
          <w:b/>
          <w:bCs/>
          <w:color w:val="000000"/>
          <w:sz w:val="24"/>
          <w:szCs w:val="24"/>
        </w:rPr>
        <w:t xml:space="preserve">National Service Criminal History Check Requirements.  </w:t>
      </w:r>
      <w:r w:rsidRPr="009816B1">
        <w:rPr>
          <w:rFonts w:ascii="Arial" w:hAnsi="Arial" w:cs="Arial"/>
          <w:sz w:val="24"/>
          <w:szCs w:val="24"/>
        </w:rPr>
        <w:t>The National Service Criminal History Check (</w:t>
      </w:r>
      <w:bookmarkStart w:id="462" w:name="NSCHC_requirements"/>
      <w:r w:rsidRPr="009816B1">
        <w:rPr>
          <w:rFonts w:ascii="Arial" w:hAnsi="Arial" w:cs="Arial"/>
          <w:sz w:val="24"/>
          <w:szCs w:val="24"/>
        </w:rPr>
        <w:t>NSCHC</w:t>
      </w:r>
      <w:bookmarkEnd w:id="462"/>
      <w:r w:rsidRPr="009816B1">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ascii="Arial" w:hAnsi="Arial" w:cs="Arial"/>
          <w:sz w:val="24"/>
          <w:szCs w:val="24"/>
          <w:u w:val="single"/>
        </w:rPr>
        <w:t>ineligible</w:t>
      </w:r>
      <w:r w:rsidRPr="009816B1">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3E01598D" w14:textId="77777777" w:rsidR="00B52730" w:rsidRPr="009816B1" w:rsidRDefault="00B52730" w:rsidP="00B52730">
      <w:pPr>
        <w:rPr>
          <w:rFonts w:ascii="Arial" w:hAnsi="Arial" w:cs="Arial"/>
          <w:bCs/>
          <w:sz w:val="24"/>
          <w:szCs w:val="24"/>
        </w:rPr>
      </w:pPr>
      <w:r w:rsidRPr="009816B1">
        <w:rPr>
          <w:rFonts w:ascii="Arial" w:hAnsi="Arial" w:cs="Arial"/>
          <w:sz w:val="24"/>
          <w:szCs w:val="24"/>
        </w:rPr>
        <w:t xml:space="preserve">SPECIAL NOTE FOR FIXED AMOUNT AWARDS: Because there is no line-item budget, program staff do not required to have a NSCHC but all individuals selected for service </w:t>
      </w:r>
      <w:r w:rsidRPr="009816B1">
        <w:rPr>
          <w:rFonts w:ascii="Arial" w:hAnsi="Arial" w:cs="Arial"/>
          <w:b/>
          <w:bCs/>
          <w:sz w:val="24"/>
          <w:szCs w:val="24"/>
        </w:rPr>
        <w:t>must</w:t>
      </w:r>
      <w:r w:rsidRPr="009816B1">
        <w:rPr>
          <w:rFonts w:ascii="Arial" w:hAnsi="Arial" w:cs="Arial"/>
          <w:sz w:val="24"/>
          <w:szCs w:val="24"/>
        </w:rPr>
        <w:t xml:space="preserve"> be checked. Grantees </w:t>
      </w:r>
      <w:r w:rsidRPr="009816B1">
        <w:rPr>
          <w:rFonts w:ascii="Arial" w:hAnsi="Arial" w:cs="Arial"/>
          <w:b/>
          <w:sz w:val="24"/>
          <w:szCs w:val="24"/>
        </w:rPr>
        <w:t xml:space="preserve">must include funds to check each position </w:t>
      </w:r>
      <w:r w:rsidRPr="009816B1">
        <w:rPr>
          <w:rFonts w:ascii="Arial" w:hAnsi="Arial" w:cs="Arial"/>
          <w:bCs/>
          <w:sz w:val="24"/>
          <w:szCs w:val="24"/>
        </w:rPr>
        <w:t>even though the program budget is not part of the application. Commission compliance monitoring will include review of NSCHCs and a comparison of the service start date with the date they were done, reviewed, and a determination made.</w:t>
      </w:r>
    </w:p>
    <w:p w14:paraId="54D54DD0" w14:textId="77777777" w:rsidR="00B52730" w:rsidRPr="009816B1" w:rsidRDefault="00B52730" w:rsidP="00B52730">
      <w:pPr>
        <w:rPr>
          <w:rFonts w:ascii="Arial" w:hAnsi="Arial" w:cs="Arial"/>
          <w:sz w:val="24"/>
          <w:szCs w:val="24"/>
        </w:rPr>
      </w:pPr>
      <w:r w:rsidRPr="009816B1">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Fieldprint. That vendor is prohibited from sharing results so programs would need to repeat the search to assess findings in the context of local policy.) </w:t>
      </w:r>
    </w:p>
    <w:p w14:paraId="16170B5E" w14:textId="77777777" w:rsidR="00B52730" w:rsidRPr="009816B1" w:rsidRDefault="00B52730" w:rsidP="00B52730">
      <w:pPr>
        <w:rPr>
          <w:rFonts w:ascii="Arial" w:hAnsi="Arial" w:cs="Arial"/>
          <w:sz w:val="24"/>
          <w:szCs w:val="24"/>
        </w:rPr>
      </w:pPr>
      <w:r w:rsidRPr="009816B1">
        <w:rPr>
          <w:rFonts w:ascii="Arial" w:hAnsi="Arial" w:cs="Arial"/>
          <w:sz w:val="24"/>
          <w:szCs w:val="24"/>
        </w:rPr>
        <w:t>All National Service Criminal History Checks (NSCHC) must include:</w:t>
      </w:r>
    </w:p>
    <w:p w14:paraId="0D1BD0B8"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A nationwide name-based check of the National Sex Offender Public Website (NSOPW)</w:t>
      </w:r>
    </w:p>
    <w:p w14:paraId="7F22E5D3"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Either a name- or fingerprint-based search of the statewide criminal history registry in the candidate’s state of residence and in the state where the person will serve or work; AND</w:t>
      </w:r>
    </w:p>
    <w:p w14:paraId="78D7DEB0"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A fingerprint-based FBI check.</w:t>
      </w:r>
    </w:p>
    <w:p w14:paraId="0C86FCB4" w14:textId="51E8FA9B" w:rsidR="00B52730" w:rsidRPr="009816B1" w:rsidRDefault="00B52730" w:rsidP="00B52730">
      <w:pPr>
        <w:rPr>
          <w:rFonts w:ascii="Arial" w:eastAsia="ヒラギノ角ゴ Pro W3" w:hAnsi="Arial" w:cs="Arial"/>
          <w:bCs/>
          <w:sz w:val="24"/>
          <w:szCs w:val="24"/>
        </w:rPr>
      </w:pPr>
      <w:r w:rsidRPr="009816B1">
        <w:rPr>
          <w:rFonts w:ascii="Arial" w:hAnsi="Arial" w:cs="Arial"/>
          <w:sz w:val="24"/>
          <w:szCs w:val="24"/>
        </w:rPr>
        <w:t>All aspects of the background check MUST be completed and adjudicated</w:t>
      </w:r>
      <w:r w:rsidRPr="009816B1">
        <w:rPr>
          <w:rStyle w:val="FootnoteReference"/>
          <w:rFonts w:ascii="Arial" w:hAnsi="Arial" w:cs="Arial"/>
          <w:sz w:val="24"/>
          <w:szCs w:val="24"/>
        </w:rPr>
        <w:footnoteReference w:id="6"/>
      </w:r>
      <w:r w:rsidRPr="009816B1">
        <w:rPr>
          <w:rFonts w:ascii="Arial" w:hAnsi="Arial" w:cs="Arial"/>
          <w:sz w:val="24"/>
          <w:szCs w:val="24"/>
        </w:rPr>
        <w:t xml:space="preserve"> before any paid work or service time is recorded. </w:t>
      </w:r>
      <w:r w:rsidRPr="009816B1">
        <w:rPr>
          <w:rFonts w:ascii="Arial" w:eastAsia="ヒラギノ角ゴ Pro W3" w:hAnsi="Arial" w:cs="Arial"/>
          <w:bCs/>
          <w:i/>
          <w:sz w:val="24"/>
          <w:szCs w:val="24"/>
        </w:rPr>
        <w:t>See</w:t>
      </w:r>
      <w:r w:rsidRPr="009816B1">
        <w:rPr>
          <w:rFonts w:ascii="Arial" w:eastAsia="ヒラギノ角ゴ Pro W3" w:hAnsi="Arial" w:cs="Arial"/>
          <w:bCs/>
          <w:sz w:val="24"/>
          <w:szCs w:val="24"/>
        </w:rPr>
        <w:t xml:space="preserve"> </w:t>
      </w:r>
      <w:r w:rsidRPr="009816B1">
        <w:rPr>
          <w:rFonts w:ascii="Arial" w:eastAsia="ヒラギノ角ゴ Pro W3" w:hAnsi="Arial" w:cs="Arial"/>
          <w:color w:val="000000"/>
          <w:sz w:val="24"/>
          <w:szCs w:val="24"/>
        </w:rPr>
        <w:t xml:space="preserve">45 C.F.R. § </w:t>
      </w:r>
      <w:hyperlink r:id="rId52" w:history="1">
        <w:r w:rsidRPr="0082143A">
          <w:rPr>
            <w:rStyle w:val="Hyperlink"/>
            <w:rFonts w:ascii="Arial" w:eastAsia="ヒラギノ角ゴ Pro W3" w:hAnsi="Arial" w:cs="Arial"/>
            <w:sz w:val="24"/>
            <w:szCs w:val="24"/>
          </w:rPr>
          <w:t>2540.200</w:t>
        </w:r>
      </w:hyperlink>
      <w:r w:rsidRPr="009816B1">
        <w:rPr>
          <w:rFonts w:ascii="Arial" w:eastAsia="ヒラギノ角ゴ Pro W3" w:hAnsi="Arial" w:cs="Arial"/>
          <w:color w:val="000000"/>
          <w:sz w:val="24"/>
          <w:szCs w:val="24"/>
        </w:rPr>
        <w:t xml:space="preserve">–§ 2540.207 and </w:t>
      </w:r>
      <w:hyperlink r:id="rId53" w:history="1">
        <w:r w:rsidRPr="009816B1">
          <w:rPr>
            <w:rStyle w:val="Hyperlink"/>
            <w:rFonts w:ascii="Arial" w:eastAsia="ヒラギノ角ゴ Pro W3" w:hAnsi="Arial" w:cs="Arial"/>
            <w:sz w:val="24"/>
            <w:szCs w:val="24"/>
          </w:rPr>
          <w:t>https://americorps.gov/grantees-sponsors/history-check</w:t>
        </w:r>
      </w:hyperlink>
      <w:r w:rsidRPr="009816B1">
        <w:rPr>
          <w:rFonts w:ascii="Arial" w:eastAsia="ヒラギノ角ゴ Pro W3" w:hAnsi="Arial" w:cs="Arial"/>
          <w:color w:val="000000"/>
          <w:sz w:val="24"/>
          <w:szCs w:val="24"/>
        </w:rPr>
        <w:t xml:space="preserve"> </w:t>
      </w:r>
      <w:r w:rsidRPr="009816B1">
        <w:rPr>
          <w:rFonts w:ascii="Arial" w:eastAsia="ヒラギノ角ゴ Pro W3" w:hAnsi="Arial" w:cs="Arial"/>
          <w:bCs/>
          <w:sz w:val="24"/>
          <w:szCs w:val="24"/>
        </w:rPr>
        <w:t xml:space="preserve">for complete information and FAQs. If a grantee is not able to prove that they have conducted an NSOPW and other required criminal history checks, the consequence may be </w:t>
      </w:r>
      <w:r w:rsidRPr="009816B1">
        <w:rPr>
          <w:rFonts w:ascii="Arial" w:eastAsia="ヒラギノ角ゴ Pro W3" w:hAnsi="Arial" w:cs="Arial"/>
          <w:bCs/>
          <w:i/>
          <w:iCs/>
          <w:sz w:val="24"/>
          <w:szCs w:val="24"/>
          <w:u w:val="single"/>
        </w:rPr>
        <w:t>disallowance of all or part of the costs</w:t>
      </w:r>
      <w:r w:rsidRPr="009816B1">
        <w:rPr>
          <w:rFonts w:ascii="Arial" w:eastAsia="ヒラギノ角ゴ Pro W3" w:hAnsi="Arial" w:cs="Arial"/>
          <w:bCs/>
          <w:sz w:val="24"/>
          <w:szCs w:val="24"/>
        </w:rPr>
        <w:t xml:space="preserve"> associated with the instance of noncompliance. </w:t>
      </w:r>
    </w:p>
    <w:p w14:paraId="3199351F" w14:textId="02DB0351" w:rsidR="00B52730" w:rsidRPr="0082143A" w:rsidRDefault="00B52730" w:rsidP="00B52730">
      <w:pPr>
        <w:rPr>
          <w:rFonts w:ascii="Arial" w:hAnsi="Arial" w:cs="Arial"/>
          <w:b/>
          <w:sz w:val="24"/>
          <w:szCs w:val="24"/>
        </w:rPr>
      </w:pPr>
      <w:r w:rsidRPr="009816B1">
        <w:rPr>
          <w:rFonts w:ascii="Arial" w:hAnsi="Arial" w:cs="Arial"/>
          <w:b/>
          <w:sz w:val="24"/>
          <w:szCs w:val="24"/>
        </w:rPr>
        <w:t xml:space="preserve">Use of Material. </w:t>
      </w:r>
      <w:r w:rsidRPr="009816B1">
        <w:rPr>
          <w:rFonts w:ascii="Arial" w:hAnsi="Arial" w:cs="Arial"/>
          <w:sz w:val="24"/>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ascii="Arial" w:hAnsi="Arial" w:cs="Arial"/>
          <w:sz w:val="24"/>
          <w:szCs w:val="24"/>
        </w:rPr>
        <w:t>publications and materials produced under the award, including data, and to authorize others to do so.</w:t>
      </w:r>
      <w:r w:rsidRPr="0082143A">
        <w:rPr>
          <w:rFonts w:ascii="Arial" w:hAnsi="Arial" w:cs="Arial"/>
          <w:b/>
          <w:sz w:val="24"/>
          <w:szCs w:val="24"/>
        </w:rPr>
        <w:t xml:space="preserve"> </w:t>
      </w:r>
      <w:r w:rsidRPr="0082143A">
        <w:rPr>
          <w:rFonts w:ascii="Arial" w:hAnsi="Arial" w:cs="Arial"/>
          <w:bCs/>
          <w:sz w:val="24"/>
          <w:szCs w:val="24"/>
        </w:rPr>
        <w:t>45 CFR § 2543.36; 2541.30</w:t>
      </w:r>
    </w:p>
    <w:p w14:paraId="76D3E7A2" w14:textId="11CEC219" w:rsidR="00036A18" w:rsidRPr="0082143A" w:rsidRDefault="00B52730" w:rsidP="00314163">
      <w:pPr>
        <w:pStyle w:val="Body0"/>
        <w:ind w:firstLine="0"/>
        <w:rPr>
          <w:rFonts w:ascii="Arial" w:hAnsi="Arial" w:cs="Arial"/>
          <w:sz w:val="24"/>
          <w:szCs w:val="24"/>
        </w:rPr>
      </w:pPr>
      <w:r w:rsidRPr="0082143A">
        <w:rPr>
          <w:rFonts w:ascii="Arial" w:hAnsi="Arial" w:cs="Arial"/>
          <w:b/>
          <w:sz w:val="24"/>
          <w:szCs w:val="24"/>
        </w:rPr>
        <w:t>Civil Rights and Accessibility Compliance</w:t>
      </w:r>
      <w:r w:rsidRPr="0082143A">
        <w:rPr>
          <w:rFonts w:ascii="Arial" w:hAnsi="Arial" w:cs="Arial"/>
          <w:sz w:val="24"/>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ascii="Arial" w:hAnsi="Arial" w:cs="Arial"/>
          <w:sz w:val="24"/>
          <w:szCs w:val="24"/>
          <w:u w:val="single"/>
        </w:rPr>
        <w:t>or receiving service members</w:t>
      </w:r>
      <w:r w:rsidRPr="0082143A">
        <w:rPr>
          <w:rFonts w:ascii="Arial" w:hAnsi="Arial" w:cs="Arial"/>
          <w:sz w:val="24"/>
          <w:szCs w:val="24"/>
        </w:rPr>
        <w:t xml:space="preserve"> under the National and Community Service Act, as amended, are programs or activities receiving Federal financial assistance.  </w:t>
      </w:r>
    </w:p>
    <w:p w14:paraId="3A6A1F19" w14:textId="77777777" w:rsidR="00036A18" w:rsidRPr="00FF513C" w:rsidRDefault="00036A18" w:rsidP="0096286B">
      <w:pPr>
        <w:pStyle w:val="Heading2"/>
        <w:rPr>
          <w:rFonts w:ascii="Arial" w:hAnsi="Arial" w:cs="Arial"/>
        </w:rPr>
      </w:pPr>
      <w:bookmarkStart w:id="463" w:name="_Toc339908442"/>
      <w:bookmarkStart w:id="464" w:name="_Toc368947650"/>
      <w:bookmarkStart w:id="465" w:name="_Toc529197811"/>
      <w:bookmarkStart w:id="466" w:name="_Toc53056222"/>
      <w:bookmarkStart w:id="467" w:name="_Toc128644332"/>
      <w:r w:rsidRPr="00FF513C">
        <w:rPr>
          <w:rFonts w:ascii="Arial" w:hAnsi="Arial" w:cs="Arial"/>
        </w:rPr>
        <w:t xml:space="preserve">VIII. </w:t>
      </w:r>
      <w:r w:rsidR="00722F00" w:rsidRPr="00FF513C">
        <w:rPr>
          <w:rFonts w:ascii="Arial" w:hAnsi="Arial" w:cs="Arial"/>
        </w:rPr>
        <w:t xml:space="preserve"> </w:t>
      </w:r>
      <w:r w:rsidRPr="00FF513C">
        <w:rPr>
          <w:rFonts w:ascii="Arial" w:hAnsi="Arial" w:cs="Arial"/>
        </w:rPr>
        <w:t>Reporting and Compliance Requirements</w:t>
      </w:r>
      <w:bookmarkEnd w:id="463"/>
      <w:bookmarkEnd w:id="464"/>
      <w:bookmarkEnd w:id="465"/>
      <w:bookmarkEnd w:id="466"/>
      <w:bookmarkEnd w:id="467"/>
      <w:r w:rsidRPr="00FF513C">
        <w:rPr>
          <w:rFonts w:ascii="Arial" w:hAnsi="Arial" w:cs="Arial"/>
        </w:rPr>
        <w:t xml:space="preserve">  </w:t>
      </w:r>
    </w:p>
    <w:p w14:paraId="1437D5A1" w14:textId="2F244713" w:rsidR="00720741" w:rsidRPr="0082143A" w:rsidRDefault="00036A18" w:rsidP="00314163">
      <w:pPr>
        <w:pStyle w:val="Body0"/>
        <w:ind w:firstLine="0"/>
        <w:rPr>
          <w:rFonts w:ascii="Arial" w:hAnsi="Arial" w:cs="Arial"/>
          <w:sz w:val="24"/>
          <w:szCs w:val="24"/>
        </w:rPr>
      </w:pPr>
      <w:r w:rsidRPr="0082143A">
        <w:rPr>
          <w:rFonts w:ascii="Arial" w:hAnsi="Arial" w:cs="Arial"/>
          <w:sz w:val="24"/>
          <w:szCs w:val="24"/>
        </w:rPr>
        <w:t xml:space="preserve">Every program must develop </w:t>
      </w:r>
      <w:r w:rsidR="000C3C65" w:rsidRPr="0082143A">
        <w:rPr>
          <w:rFonts w:ascii="Arial" w:hAnsi="Arial" w:cs="Arial"/>
          <w:sz w:val="24"/>
          <w:szCs w:val="24"/>
        </w:rPr>
        <w:t xml:space="preserve">policies and </w:t>
      </w:r>
      <w:r w:rsidRPr="0082143A">
        <w:rPr>
          <w:rFonts w:ascii="Arial" w:hAnsi="Arial" w:cs="Arial"/>
          <w:sz w:val="24"/>
          <w:szCs w:val="24"/>
        </w:rPr>
        <w:t xml:space="preserve">a system for collecting, organizing, and analyzing data on an ongoing basis.  The categories of data include </w:t>
      </w:r>
      <w:r w:rsidR="00634911" w:rsidRPr="0082143A">
        <w:rPr>
          <w:rFonts w:ascii="Arial" w:hAnsi="Arial" w:cs="Arial"/>
          <w:sz w:val="24"/>
          <w:szCs w:val="24"/>
        </w:rPr>
        <w:t>m</w:t>
      </w:r>
      <w:r w:rsidRPr="0082143A">
        <w:rPr>
          <w:rFonts w:ascii="Arial" w:hAnsi="Arial" w:cs="Arial"/>
          <w:sz w:val="24"/>
          <w:szCs w:val="24"/>
        </w:rPr>
        <w:t>ember</w:t>
      </w:r>
      <w:r w:rsidR="00D96AC8" w:rsidRPr="0082143A">
        <w:rPr>
          <w:rFonts w:ascii="Arial" w:hAnsi="Arial" w:cs="Arial"/>
          <w:sz w:val="24"/>
          <w:szCs w:val="24"/>
        </w:rPr>
        <w:t xml:space="preserve"> record</w:t>
      </w:r>
      <w:r w:rsidRPr="0082143A">
        <w:rPr>
          <w:rFonts w:ascii="Arial" w:hAnsi="Arial" w:cs="Arial"/>
          <w:sz w:val="24"/>
          <w:szCs w:val="24"/>
        </w:rPr>
        <w:t xml:space="preserve">s, service activities and impact, identities of partners, as well as financial (in-kind and cash).  The most common reporting mechanisms are fiscal reports, quarterly progress reports, </w:t>
      </w:r>
      <w:r w:rsidR="00452F31">
        <w:rPr>
          <w:rFonts w:ascii="Arial" w:hAnsi="Arial" w:cs="Arial"/>
          <w:sz w:val="24"/>
          <w:szCs w:val="24"/>
        </w:rPr>
        <w:t xml:space="preserve">income reports, </w:t>
      </w:r>
      <w:r w:rsidRPr="0082143A">
        <w:rPr>
          <w:rFonts w:ascii="Arial" w:hAnsi="Arial" w:cs="Arial"/>
          <w:sz w:val="24"/>
          <w:szCs w:val="24"/>
        </w:rPr>
        <w:t xml:space="preserve">and final </w:t>
      </w:r>
      <w:r w:rsidR="00E63186" w:rsidRPr="006121BD">
        <w:rPr>
          <w:rFonts w:ascii="Arial" w:hAnsi="Arial" w:cs="Arial"/>
          <w:sz w:val="24"/>
          <w:szCs w:val="24"/>
        </w:rPr>
        <w:t xml:space="preserve">closeout reports at the end of year 3. </w:t>
      </w:r>
      <w:r w:rsidRPr="0082143A">
        <w:rPr>
          <w:rFonts w:ascii="Arial" w:hAnsi="Arial" w:cs="Arial"/>
          <w:sz w:val="24"/>
          <w:szCs w:val="24"/>
        </w:rPr>
        <w:t xml:space="preserve"> </w:t>
      </w:r>
    </w:p>
    <w:p w14:paraId="4DF7A3B9" w14:textId="48D55A67" w:rsidR="00515E32" w:rsidRPr="0082143A" w:rsidRDefault="00720741" w:rsidP="00720741">
      <w:pPr>
        <w:pStyle w:val="Body0"/>
        <w:ind w:firstLine="0"/>
        <w:rPr>
          <w:rFonts w:ascii="Arial" w:hAnsi="Arial" w:cs="Arial"/>
          <w:sz w:val="24"/>
          <w:szCs w:val="24"/>
        </w:rPr>
      </w:pPr>
      <w:r w:rsidRPr="0082143A">
        <w:rPr>
          <w:rFonts w:ascii="Arial" w:hAnsi="Arial" w:cs="Arial"/>
          <w:sz w:val="24"/>
          <w:szCs w:val="24"/>
        </w:rPr>
        <w:t xml:space="preserve">All grantees will be expected to have data collection and data management policies and practices that provide reasonable assurance that they are providing </w:t>
      </w:r>
      <w:r w:rsidR="00515E32" w:rsidRPr="0082143A">
        <w:rPr>
          <w:rFonts w:ascii="Arial" w:hAnsi="Arial" w:cs="Arial"/>
          <w:sz w:val="24"/>
          <w:szCs w:val="24"/>
        </w:rPr>
        <w:t>the Commission</w:t>
      </w:r>
      <w:r w:rsidRPr="0082143A">
        <w:rPr>
          <w:rFonts w:ascii="Arial" w:hAnsi="Arial" w:cs="Arial"/>
          <w:sz w:val="24"/>
          <w:szCs w:val="24"/>
        </w:rPr>
        <w:t xml:space="preserve"> with high quality programmatic and financial data. </w:t>
      </w:r>
    </w:p>
    <w:p w14:paraId="3D0B4945" w14:textId="3050D609" w:rsidR="00720741" w:rsidRPr="0082143A" w:rsidRDefault="00720741" w:rsidP="00720741">
      <w:pPr>
        <w:pStyle w:val="Body0"/>
        <w:ind w:firstLine="0"/>
        <w:rPr>
          <w:rFonts w:ascii="Arial" w:hAnsi="Arial" w:cs="Arial"/>
          <w:sz w:val="24"/>
          <w:szCs w:val="24"/>
        </w:rPr>
      </w:pPr>
      <w:r w:rsidRPr="0082143A">
        <w:rPr>
          <w:rFonts w:ascii="Arial" w:hAnsi="Arial" w:cs="Arial"/>
          <w:sz w:val="24"/>
          <w:szCs w:val="24"/>
        </w:rPr>
        <w:t>At a minimum, grantees should have policies and practices which address the following five aspects of data quality:</w:t>
      </w:r>
    </w:p>
    <w:p w14:paraId="7506B65A"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The data measures what it intends to measure;</w:t>
      </w:r>
    </w:p>
    <w:p w14:paraId="1D8E962E"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The grantee collects data in a consistent manner;</w:t>
      </w:r>
    </w:p>
    <w:p w14:paraId="02242361"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grantee takes steps to correct data errors; </w:t>
      </w:r>
    </w:p>
    <w:p w14:paraId="3F6DEA59"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The grantee ensures that the data reported is complete; and</w:t>
      </w:r>
    </w:p>
    <w:p w14:paraId="76C43551"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grantee actively reviews data prior to submission. </w:t>
      </w:r>
    </w:p>
    <w:p w14:paraId="603E653A" w14:textId="77777777" w:rsidR="00720741" w:rsidRPr="0082143A" w:rsidRDefault="00036A18" w:rsidP="00314163">
      <w:pPr>
        <w:pStyle w:val="Body0"/>
        <w:ind w:firstLine="0"/>
        <w:rPr>
          <w:rFonts w:ascii="Arial" w:hAnsi="Arial" w:cs="Arial"/>
          <w:sz w:val="24"/>
          <w:szCs w:val="24"/>
        </w:rPr>
      </w:pPr>
      <w:r w:rsidRPr="0082143A">
        <w:rPr>
          <w:rFonts w:ascii="Arial" w:hAnsi="Arial" w:cs="Arial"/>
          <w:sz w:val="24"/>
          <w:szCs w:val="24"/>
        </w:rPr>
        <w:t xml:space="preserve">In addition, </w:t>
      </w:r>
      <w:r w:rsidR="00D96AC8" w:rsidRPr="0082143A">
        <w:rPr>
          <w:rFonts w:ascii="Arial" w:hAnsi="Arial" w:cs="Arial"/>
          <w:sz w:val="24"/>
          <w:szCs w:val="24"/>
        </w:rPr>
        <w:t xml:space="preserve">the </w:t>
      </w:r>
      <w:r w:rsidRPr="0082143A">
        <w:rPr>
          <w:rFonts w:ascii="Arial" w:hAnsi="Arial" w:cs="Arial"/>
          <w:sz w:val="24"/>
          <w:szCs w:val="24"/>
        </w:rPr>
        <w:t xml:space="preserve">program must cooperate with state or national program evaluation studies </w:t>
      </w:r>
      <w:r w:rsidR="00A31583" w:rsidRPr="0082143A">
        <w:rPr>
          <w:rFonts w:ascii="Arial" w:hAnsi="Arial" w:cs="Arial"/>
          <w:sz w:val="24"/>
          <w:szCs w:val="24"/>
        </w:rPr>
        <w:t>the funders</w:t>
      </w:r>
      <w:r w:rsidRPr="0082143A">
        <w:rPr>
          <w:rFonts w:ascii="Arial" w:hAnsi="Arial" w:cs="Arial"/>
          <w:sz w:val="24"/>
          <w:szCs w:val="24"/>
        </w:rPr>
        <w:t xml:space="preserve"> may undertake.  These studies do not supplant the evaluation requirements of each grantee.  Also, </w:t>
      </w:r>
      <w:r w:rsidR="00CE6E0A" w:rsidRPr="0082143A">
        <w:rPr>
          <w:rFonts w:ascii="Arial" w:hAnsi="Arial" w:cs="Arial"/>
          <w:sz w:val="24"/>
          <w:szCs w:val="24"/>
        </w:rPr>
        <w:t xml:space="preserve">if selected </w:t>
      </w:r>
      <w:r w:rsidRPr="0082143A">
        <w:rPr>
          <w:rFonts w:ascii="Arial" w:hAnsi="Arial" w:cs="Arial"/>
          <w:sz w:val="24"/>
          <w:szCs w:val="24"/>
        </w:rPr>
        <w:t xml:space="preserve">you must compile data on civil rights compliance, as detailed in the AmeriCorps Grant Provisions that are part of your grant award. </w:t>
      </w:r>
    </w:p>
    <w:p w14:paraId="54BE4533" w14:textId="77777777" w:rsidR="00E60315" w:rsidRPr="00FF513C" w:rsidRDefault="00E60315" w:rsidP="00E60315">
      <w:pPr>
        <w:pStyle w:val="Heading2"/>
        <w:rPr>
          <w:rFonts w:ascii="Arial" w:hAnsi="Arial" w:cs="Arial"/>
        </w:rPr>
      </w:pPr>
      <w:bookmarkStart w:id="468" w:name="_Toc339908443"/>
      <w:bookmarkStart w:id="469" w:name="_Toc368947651"/>
      <w:bookmarkStart w:id="470" w:name="_Toc529197812"/>
      <w:bookmarkStart w:id="471" w:name="_Toc53056223"/>
      <w:bookmarkStart w:id="472" w:name="_Toc128644333"/>
      <w:r w:rsidRPr="00FF513C">
        <w:rPr>
          <w:rFonts w:ascii="Arial" w:hAnsi="Arial" w:cs="Arial"/>
        </w:rPr>
        <w:t xml:space="preserve">IX. </w:t>
      </w:r>
      <w:r w:rsidR="00722F00" w:rsidRPr="00FF513C">
        <w:rPr>
          <w:rFonts w:ascii="Arial" w:hAnsi="Arial" w:cs="Arial"/>
        </w:rPr>
        <w:t xml:space="preserve"> </w:t>
      </w:r>
      <w:r w:rsidRPr="00FF513C">
        <w:rPr>
          <w:rFonts w:ascii="Arial" w:hAnsi="Arial" w:cs="Arial"/>
        </w:rPr>
        <w:t>Continuous Improvement</w:t>
      </w:r>
      <w:bookmarkEnd w:id="468"/>
      <w:bookmarkEnd w:id="469"/>
      <w:bookmarkEnd w:id="470"/>
      <w:bookmarkEnd w:id="471"/>
      <w:bookmarkEnd w:id="472"/>
    </w:p>
    <w:p w14:paraId="3E5BC9D9" w14:textId="77777777" w:rsidR="00B52730" w:rsidRPr="0082143A" w:rsidRDefault="00E60315" w:rsidP="00046635">
      <w:pPr>
        <w:pStyle w:val="Body0"/>
        <w:ind w:firstLine="0"/>
        <w:rPr>
          <w:rFonts w:ascii="Arial" w:hAnsi="Arial" w:cs="Arial"/>
          <w:sz w:val="24"/>
          <w:szCs w:val="24"/>
        </w:rPr>
      </w:pPr>
      <w:r w:rsidRPr="0082143A">
        <w:rPr>
          <w:rFonts w:ascii="Arial" w:hAnsi="Arial" w:cs="Arial"/>
          <w:sz w:val="24"/>
          <w:szCs w:val="24"/>
        </w:rPr>
        <w:t>Every program that receives AmeriCorps funding must design and implement a contin</w:t>
      </w:r>
      <w:r w:rsidR="00046635" w:rsidRPr="0082143A">
        <w:rPr>
          <w:rFonts w:ascii="Arial" w:hAnsi="Arial" w:cs="Arial"/>
          <w:sz w:val="24"/>
          <w:szCs w:val="24"/>
        </w:rPr>
        <w:t>uous quality improvement system</w:t>
      </w:r>
      <w:r w:rsidRPr="0082143A">
        <w:rPr>
          <w:rFonts w:ascii="Arial" w:hAnsi="Arial" w:cs="Arial"/>
          <w:sz w:val="24"/>
          <w:szCs w:val="24"/>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rsidRPr="0082143A">
        <w:rPr>
          <w:rFonts w:ascii="Arial" w:hAnsi="Arial" w:cs="Arial"/>
          <w:sz w:val="24"/>
          <w:szCs w:val="24"/>
        </w:rPr>
        <w:t>.</w:t>
      </w:r>
      <w:r w:rsidR="00EF1DF9" w:rsidRPr="0082143A">
        <w:rPr>
          <w:rFonts w:ascii="Arial" w:hAnsi="Arial" w:cs="Arial"/>
          <w:sz w:val="24"/>
          <w:szCs w:val="24"/>
        </w:rPr>
        <w:t xml:space="preserve"> </w:t>
      </w:r>
    </w:p>
    <w:p w14:paraId="22719B48" w14:textId="43F8E451" w:rsidR="00E60315" w:rsidRPr="0082143A" w:rsidRDefault="00E60315" w:rsidP="00046635">
      <w:pPr>
        <w:pStyle w:val="Body0"/>
        <w:ind w:firstLine="0"/>
        <w:rPr>
          <w:rFonts w:ascii="Arial" w:hAnsi="Arial" w:cs="Arial"/>
          <w:sz w:val="24"/>
          <w:szCs w:val="24"/>
        </w:rPr>
      </w:pPr>
      <w:r w:rsidRPr="0082143A">
        <w:rPr>
          <w:rFonts w:ascii="Arial" w:hAnsi="Arial" w:cs="Arial"/>
          <w:sz w:val="24"/>
          <w:szCs w:val="24"/>
        </w:rPr>
        <w:t>In continuation applications, the results of continuous improvement systems are used to explain changes in program operations, services, or plans.</w:t>
      </w:r>
    </w:p>
    <w:p w14:paraId="7B5EE641" w14:textId="77777777" w:rsidR="00E60315" w:rsidRPr="00FF513C" w:rsidRDefault="00E60315" w:rsidP="00E60315">
      <w:pPr>
        <w:pStyle w:val="Heading2"/>
        <w:rPr>
          <w:rFonts w:ascii="Arial" w:hAnsi="Arial" w:cs="Arial"/>
        </w:rPr>
      </w:pPr>
      <w:bookmarkStart w:id="473" w:name="_X.__Performance"/>
      <w:bookmarkStart w:id="474" w:name="_Toc339908444"/>
      <w:bookmarkStart w:id="475" w:name="_Toc368947652"/>
      <w:bookmarkStart w:id="476" w:name="_Toc529197813"/>
      <w:bookmarkStart w:id="477" w:name="_Toc53056224"/>
      <w:bookmarkStart w:id="478" w:name="_Toc128644334"/>
      <w:bookmarkEnd w:id="473"/>
      <w:r w:rsidRPr="00FF513C">
        <w:rPr>
          <w:rFonts w:ascii="Arial" w:hAnsi="Arial" w:cs="Arial"/>
        </w:rPr>
        <w:t xml:space="preserve">X. </w:t>
      </w:r>
      <w:r w:rsidR="00722F00" w:rsidRPr="00FF513C">
        <w:rPr>
          <w:rFonts w:ascii="Arial" w:hAnsi="Arial" w:cs="Arial"/>
        </w:rPr>
        <w:t xml:space="preserve"> </w:t>
      </w:r>
      <w:bookmarkStart w:id="479" w:name="Performance_measure_requirements"/>
      <w:bookmarkEnd w:id="479"/>
      <w:r w:rsidRPr="00FF513C">
        <w:rPr>
          <w:rFonts w:ascii="Arial" w:hAnsi="Arial" w:cs="Arial"/>
        </w:rPr>
        <w:t>Performance Measures</w:t>
      </w:r>
      <w:bookmarkEnd w:id="474"/>
      <w:bookmarkEnd w:id="475"/>
      <w:bookmarkEnd w:id="476"/>
      <w:bookmarkEnd w:id="477"/>
      <w:bookmarkEnd w:id="478"/>
      <w:r w:rsidRPr="00FF513C">
        <w:rPr>
          <w:rFonts w:ascii="Arial" w:hAnsi="Arial" w:cs="Arial"/>
        </w:rPr>
        <w:t xml:space="preserve"> </w:t>
      </w:r>
    </w:p>
    <w:p w14:paraId="02B4484C" w14:textId="77777777" w:rsidR="00B95D4E" w:rsidRPr="0082143A" w:rsidRDefault="00B95D4E" w:rsidP="00B95D4E">
      <w:pPr>
        <w:overflowPunct/>
        <w:textAlignment w:val="auto"/>
        <w:rPr>
          <w:rFonts w:ascii="Arial" w:hAnsi="Arial" w:cs="Arial"/>
          <w:sz w:val="24"/>
          <w:szCs w:val="24"/>
        </w:rPr>
      </w:pPr>
      <w:r w:rsidRPr="0082143A">
        <w:rPr>
          <w:rFonts w:ascii="Arial" w:hAnsi="Arial" w:cs="Arial"/>
          <w:sz w:val="24"/>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594648AD" w14:textId="43B21898" w:rsidR="00621AE9" w:rsidRPr="0082143A" w:rsidRDefault="00B729D4" w:rsidP="00B729D4">
      <w:pPr>
        <w:pStyle w:val="Body0"/>
        <w:ind w:firstLine="0"/>
        <w:rPr>
          <w:rFonts w:ascii="Arial" w:hAnsi="Arial" w:cs="Arial"/>
          <w:sz w:val="24"/>
          <w:szCs w:val="24"/>
        </w:rPr>
      </w:pPr>
      <w:r w:rsidRPr="0082143A">
        <w:rPr>
          <w:rFonts w:ascii="Arial" w:hAnsi="Arial" w:cs="Arial"/>
          <w:sz w:val="24"/>
          <w:szCs w:val="24"/>
        </w:rPr>
        <w:t xml:space="preserve">All applicants will </w:t>
      </w:r>
      <w:r w:rsidR="007E68AF" w:rsidRPr="0082143A">
        <w:rPr>
          <w:rFonts w:ascii="Arial" w:hAnsi="Arial" w:cs="Arial"/>
          <w:sz w:val="24"/>
          <w:szCs w:val="24"/>
        </w:rPr>
        <w:t xml:space="preserve">submit </w:t>
      </w:r>
      <w:r w:rsidRPr="0082143A">
        <w:rPr>
          <w:rFonts w:ascii="Arial" w:hAnsi="Arial" w:cs="Arial"/>
          <w:sz w:val="24"/>
          <w:szCs w:val="24"/>
        </w:rPr>
        <w:t xml:space="preserve">one set of aligned </w:t>
      </w:r>
      <w:r w:rsidR="00C01313" w:rsidRPr="0082143A">
        <w:rPr>
          <w:rFonts w:ascii="Arial" w:hAnsi="Arial" w:cs="Arial"/>
          <w:sz w:val="24"/>
          <w:szCs w:val="24"/>
        </w:rPr>
        <w:t xml:space="preserve">Service Activity (primary intervention) performance measures in the </w:t>
      </w:r>
      <w:r w:rsidR="00087A2F" w:rsidRPr="0082143A">
        <w:rPr>
          <w:rFonts w:ascii="Arial" w:hAnsi="Arial" w:cs="Arial"/>
          <w:sz w:val="24"/>
          <w:szCs w:val="24"/>
        </w:rPr>
        <w:t>proposal</w:t>
      </w:r>
      <w:r w:rsidR="00C01313" w:rsidRPr="0082143A">
        <w:rPr>
          <w:rFonts w:ascii="Arial" w:hAnsi="Arial" w:cs="Arial"/>
          <w:sz w:val="24"/>
          <w:szCs w:val="24"/>
        </w:rPr>
        <w:t>.</w:t>
      </w:r>
      <w:r w:rsidR="00087A2F" w:rsidRPr="0082143A">
        <w:rPr>
          <w:rFonts w:ascii="Arial" w:hAnsi="Arial" w:cs="Arial"/>
          <w:sz w:val="24"/>
          <w:szCs w:val="24"/>
        </w:rPr>
        <w:t xml:space="preserve"> </w:t>
      </w:r>
      <w:r w:rsidR="00C01313" w:rsidRPr="0082143A">
        <w:rPr>
          <w:rFonts w:ascii="Arial" w:hAnsi="Arial" w:cs="Arial"/>
          <w:sz w:val="24"/>
          <w:szCs w:val="24"/>
        </w:rPr>
        <w:t>All funded programs will also be required to track and monitor one performance measure in the following categories: Member Development</w:t>
      </w:r>
      <w:r w:rsidRPr="0082143A">
        <w:rPr>
          <w:rFonts w:ascii="Arial" w:hAnsi="Arial" w:cs="Arial"/>
          <w:sz w:val="24"/>
          <w:szCs w:val="24"/>
        </w:rPr>
        <w:t xml:space="preserve"> </w:t>
      </w:r>
      <w:r w:rsidR="00EF1DF9" w:rsidRPr="0082143A">
        <w:rPr>
          <w:rFonts w:ascii="Arial" w:hAnsi="Arial" w:cs="Arial"/>
          <w:sz w:val="24"/>
          <w:szCs w:val="24"/>
        </w:rPr>
        <w:t xml:space="preserve">and </w:t>
      </w:r>
      <w:r w:rsidRPr="0082143A">
        <w:rPr>
          <w:rFonts w:ascii="Arial" w:hAnsi="Arial" w:cs="Arial"/>
          <w:sz w:val="24"/>
          <w:szCs w:val="24"/>
        </w:rPr>
        <w:t xml:space="preserve">Capacity Building. </w:t>
      </w:r>
    </w:p>
    <w:p w14:paraId="785EF01C" w14:textId="678F959F" w:rsidR="00621AE9" w:rsidRPr="0082143A" w:rsidRDefault="00B729D4" w:rsidP="00015711">
      <w:pPr>
        <w:pStyle w:val="Body0"/>
        <w:ind w:firstLine="0"/>
        <w:rPr>
          <w:rFonts w:ascii="Arial" w:hAnsi="Arial" w:cs="Arial"/>
          <w:sz w:val="24"/>
          <w:szCs w:val="24"/>
        </w:rPr>
      </w:pPr>
      <w:r w:rsidRPr="0082143A">
        <w:rPr>
          <w:rFonts w:ascii="Arial" w:hAnsi="Arial" w:cs="Arial"/>
          <w:sz w:val="24"/>
          <w:szCs w:val="24"/>
          <w:u w:val="single"/>
        </w:rPr>
        <w:t>Service Activity</w:t>
      </w:r>
      <w:r w:rsidRPr="0082143A">
        <w:rPr>
          <w:rFonts w:ascii="Arial" w:hAnsi="Arial" w:cs="Arial"/>
          <w:sz w:val="24"/>
          <w:szCs w:val="24"/>
        </w:rPr>
        <w:t xml:space="preserve"> </w:t>
      </w:r>
      <w:r w:rsidR="00621AE9" w:rsidRPr="0082143A">
        <w:rPr>
          <w:rFonts w:ascii="Arial" w:hAnsi="Arial" w:cs="Arial"/>
          <w:sz w:val="24"/>
          <w:szCs w:val="24"/>
        </w:rPr>
        <w:t>options</w:t>
      </w:r>
      <w:r w:rsidRPr="0082143A">
        <w:rPr>
          <w:rFonts w:ascii="Arial" w:hAnsi="Arial" w:cs="Arial"/>
          <w:sz w:val="24"/>
          <w:szCs w:val="24"/>
        </w:rPr>
        <w:t xml:space="preserve"> are in </w:t>
      </w:r>
      <w:r w:rsidR="00015711" w:rsidRPr="0082143A">
        <w:rPr>
          <w:rFonts w:ascii="Arial" w:hAnsi="Arial" w:cs="Arial"/>
          <w:sz w:val="24"/>
          <w:szCs w:val="24"/>
        </w:rPr>
        <w:t xml:space="preserve">the National Performance Measure Instructions </w:t>
      </w:r>
      <w:r w:rsidR="001F0D4D" w:rsidRPr="0082143A">
        <w:rPr>
          <w:rFonts w:ascii="Arial" w:hAnsi="Arial" w:cs="Arial"/>
          <w:sz w:val="24"/>
          <w:szCs w:val="24"/>
        </w:rPr>
        <w:t>(</w:t>
      </w:r>
      <w:hyperlink r:id="rId54" w:history="1">
        <w:r w:rsidR="00B84A89" w:rsidRPr="0082143A">
          <w:rPr>
            <w:rStyle w:val="Hyperlink"/>
            <w:rFonts w:ascii="Arial" w:hAnsi="Arial" w:cs="Arial"/>
            <w:sz w:val="24"/>
            <w:szCs w:val="24"/>
          </w:rPr>
          <w:t>https://www.nationalservice.gov/sites/default/files/documents/3%20ASN_FY2021_PerformanceMeasuresInstructions_FINAL_508.pdf</w:t>
        </w:r>
      </w:hyperlink>
      <w:r w:rsidR="001F0D4D" w:rsidRPr="0082143A">
        <w:rPr>
          <w:rFonts w:ascii="Arial" w:hAnsi="Arial" w:cs="Arial"/>
          <w:sz w:val="24"/>
          <w:szCs w:val="24"/>
        </w:rPr>
        <w:t>)</w:t>
      </w:r>
      <w:r w:rsidR="00015711" w:rsidRPr="0082143A">
        <w:rPr>
          <w:rFonts w:ascii="Arial" w:hAnsi="Arial" w:cs="Arial"/>
          <w:sz w:val="24"/>
          <w:szCs w:val="24"/>
        </w:rPr>
        <w:t xml:space="preserve">. </w:t>
      </w:r>
      <w:r w:rsidRPr="0082143A">
        <w:rPr>
          <w:rFonts w:ascii="Arial" w:hAnsi="Arial" w:cs="Arial"/>
          <w:sz w:val="24"/>
          <w:szCs w:val="24"/>
        </w:rPr>
        <w:t xml:space="preserve">The Service Activity </w:t>
      </w:r>
      <w:r w:rsidR="00D96AC8" w:rsidRPr="0082143A">
        <w:rPr>
          <w:rFonts w:ascii="Arial" w:hAnsi="Arial" w:cs="Arial"/>
          <w:sz w:val="24"/>
          <w:szCs w:val="24"/>
        </w:rPr>
        <w:t xml:space="preserve">performance measures </w:t>
      </w:r>
      <w:r w:rsidRPr="0082143A">
        <w:rPr>
          <w:rFonts w:ascii="Arial" w:hAnsi="Arial" w:cs="Arial"/>
          <w:sz w:val="24"/>
          <w:szCs w:val="24"/>
        </w:rPr>
        <w:t>(output and outcome) must</w:t>
      </w:r>
      <w:r w:rsidR="00D96AC8" w:rsidRPr="0082143A">
        <w:rPr>
          <w:rFonts w:ascii="Arial" w:hAnsi="Arial" w:cs="Arial"/>
          <w:sz w:val="24"/>
          <w:szCs w:val="24"/>
        </w:rPr>
        <w:t xml:space="preserve"> </w:t>
      </w:r>
      <w:r w:rsidR="00C27286" w:rsidRPr="0082143A">
        <w:rPr>
          <w:rFonts w:ascii="Arial" w:hAnsi="Arial" w:cs="Arial"/>
          <w:sz w:val="24"/>
          <w:szCs w:val="24"/>
        </w:rPr>
        <w:t>tie to</w:t>
      </w:r>
      <w:r w:rsidR="00D96AC8" w:rsidRPr="0082143A">
        <w:rPr>
          <w:rFonts w:ascii="Arial" w:hAnsi="Arial" w:cs="Arial"/>
          <w:sz w:val="24"/>
          <w:szCs w:val="24"/>
        </w:rPr>
        <w:t xml:space="preserve"> the primary </w:t>
      </w:r>
      <w:r w:rsidR="00C27286" w:rsidRPr="0082143A">
        <w:rPr>
          <w:rFonts w:ascii="Arial" w:hAnsi="Arial" w:cs="Arial"/>
          <w:sz w:val="24"/>
          <w:szCs w:val="24"/>
        </w:rPr>
        <w:t>intervention</w:t>
      </w:r>
      <w:r w:rsidR="00D96AC8" w:rsidRPr="0082143A">
        <w:rPr>
          <w:rFonts w:ascii="Arial" w:hAnsi="Arial" w:cs="Arial"/>
          <w:sz w:val="24"/>
          <w:szCs w:val="24"/>
        </w:rPr>
        <w:t xml:space="preserve"> of the program. </w:t>
      </w:r>
      <w:r w:rsidR="00087A2F" w:rsidRPr="0082143A">
        <w:rPr>
          <w:rFonts w:ascii="Arial" w:hAnsi="Arial" w:cs="Arial"/>
          <w:sz w:val="24"/>
          <w:szCs w:val="24"/>
        </w:rPr>
        <w:t xml:space="preserve">A second performance measure can be submitted if it reflects an equally significant activity in the program. </w:t>
      </w:r>
      <w:r w:rsidR="00515E32" w:rsidRPr="0082143A">
        <w:rPr>
          <w:rFonts w:ascii="Arial" w:hAnsi="Arial" w:cs="Arial"/>
          <w:sz w:val="24"/>
          <w:szCs w:val="24"/>
        </w:rPr>
        <w:t xml:space="preserve">Do </w:t>
      </w:r>
      <w:r w:rsidR="00015711" w:rsidRPr="0082143A">
        <w:rPr>
          <w:rFonts w:ascii="Arial" w:hAnsi="Arial" w:cs="Arial"/>
          <w:sz w:val="24"/>
          <w:szCs w:val="24"/>
        </w:rPr>
        <w:t xml:space="preserve">not select performance measures </w:t>
      </w:r>
      <w:r w:rsidR="00C27286" w:rsidRPr="0082143A">
        <w:rPr>
          <w:rFonts w:ascii="Arial" w:hAnsi="Arial" w:cs="Arial"/>
          <w:sz w:val="24"/>
          <w:szCs w:val="24"/>
        </w:rPr>
        <w:t>for every</w:t>
      </w:r>
      <w:r w:rsidR="00015711" w:rsidRPr="0082143A">
        <w:rPr>
          <w:rFonts w:ascii="Arial" w:hAnsi="Arial" w:cs="Arial"/>
          <w:sz w:val="24"/>
          <w:szCs w:val="24"/>
        </w:rPr>
        <w:t xml:space="preserve"> activity or impact. </w:t>
      </w:r>
    </w:p>
    <w:p w14:paraId="6D2E5C27" w14:textId="2B59CAE2" w:rsidR="00C01313" w:rsidRPr="0082143A" w:rsidRDefault="00515E32" w:rsidP="00015711">
      <w:pPr>
        <w:pStyle w:val="Body0"/>
        <w:ind w:firstLine="0"/>
        <w:rPr>
          <w:rFonts w:ascii="Arial" w:hAnsi="Arial" w:cs="Arial"/>
          <w:sz w:val="24"/>
          <w:szCs w:val="24"/>
        </w:rPr>
      </w:pPr>
      <w:r w:rsidRPr="0082143A">
        <w:rPr>
          <w:rFonts w:ascii="Arial" w:hAnsi="Arial" w:cs="Arial"/>
          <w:sz w:val="24"/>
          <w:szCs w:val="24"/>
        </w:rPr>
        <w:t xml:space="preserve">State </w:t>
      </w:r>
      <w:r w:rsidR="00C01313" w:rsidRPr="0082143A">
        <w:rPr>
          <w:rFonts w:ascii="Arial" w:hAnsi="Arial" w:cs="Arial"/>
          <w:sz w:val="24"/>
          <w:szCs w:val="24"/>
        </w:rPr>
        <w:t>Performance Measures:</w:t>
      </w:r>
    </w:p>
    <w:p w14:paraId="77716C13" w14:textId="77777777" w:rsidR="00515E32" w:rsidRPr="0082143A" w:rsidRDefault="00515E32" w:rsidP="00515E32">
      <w:pPr>
        <w:rPr>
          <w:rFonts w:ascii="Arial" w:hAnsi="Arial" w:cs="Arial"/>
          <w:sz w:val="24"/>
          <w:szCs w:val="24"/>
        </w:rPr>
      </w:pPr>
      <w:r w:rsidRPr="0082143A">
        <w:rPr>
          <w:rFonts w:ascii="Arial" w:hAnsi="Arial" w:cs="Arial"/>
          <w:sz w:val="24"/>
          <w:szCs w:val="24"/>
          <w:u w:val="single"/>
        </w:rPr>
        <w:t>For AmeriCorps Member Development (training and professional development), use these state-defined performance measures and note the measurement instructions</w:t>
      </w:r>
      <w:r w:rsidRPr="0082143A">
        <w:rPr>
          <w:rFonts w:ascii="Arial" w:hAnsi="Arial" w:cs="Arial"/>
          <w:sz w:val="24"/>
          <w:szCs w:val="24"/>
        </w:rPr>
        <w:t>:</w:t>
      </w:r>
    </w:p>
    <w:p w14:paraId="554C0A04" w14:textId="77777777" w:rsidR="00515E32" w:rsidRPr="0082143A" w:rsidRDefault="00515E32" w:rsidP="007C46A1">
      <w:pPr>
        <w:pStyle w:val="ListParagraph"/>
        <w:numPr>
          <w:ilvl w:val="0"/>
          <w:numId w:val="32"/>
        </w:numPr>
        <w:rPr>
          <w:rFonts w:ascii="Arial" w:hAnsi="Arial" w:cs="Arial"/>
          <w:sz w:val="24"/>
          <w:szCs w:val="24"/>
        </w:rPr>
      </w:pPr>
      <w:r w:rsidRPr="0082143A">
        <w:rPr>
          <w:rFonts w:ascii="Arial" w:hAnsi="Arial" w:cs="Arial"/>
          <w:i/>
          <w:sz w:val="24"/>
          <w:szCs w:val="24"/>
        </w:rPr>
        <w:t>Output</w:t>
      </w:r>
      <w:r w:rsidRPr="0082143A">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Count of program sponsored/conducted events that resulted in a majority of participants acquiring service-related skills, knowledge, abilities.</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Event agenda/curriculum outline with enrollment, date, instructor, duration, and pre/post test measurement of participant knowledge/skill gain to confirm effectiveness of training.</w:t>
      </w:r>
    </w:p>
    <w:p w14:paraId="612911B2" w14:textId="77777777" w:rsidR="00515E32" w:rsidRPr="0082143A" w:rsidRDefault="00515E32" w:rsidP="007C46A1">
      <w:pPr>
        <w:pStyle w:val="ListParagraph"/>
        <w:numPr>
          <w:ilvl w:val="0"/>
          <w:numId w:val="32"/>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AmeriCorps members demonstrating increased competency in skills or application of knowledge.</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Unduplicated count of members who demonstrate increased competency while carrying out their service assignment.</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Documented Member mid-term and/or final evaluations assessment of specific competencies by supervisor or program staff showing increased ability to apply skills or knowledge.</w:t>
      </w:r>
    </w:p>
    <w:p w14:paraId="7F98B61F" w14:textId="77777777" w:rsidR="00515E32" w:rsidRPr="0082143A" w:rsidRDefault="00515E32" w:rsidP="00515E32">
      <w:pPr>
        <w:pStyle w:val="Body0"/>
        <w:ind w:firstLine="0"/>
        <w:rPr>
          <w:rFonts w:ascii="Arial" w:hAnsi="Arial" w:cs="Arial"/>
          <w:sz w:val="24"/>
          <w:szCs w:val="24"/>
        </w:rPr>
      </w:pPr>
      <w:bookmarkStart w:id="480" w:name="PM_text_4_CapacityBuilding"/>
      <w:bookmarkEnd w:id="480"/>
      <w:r w:rsidRPr="0082143A">
        <w:rPr>
          <w:rFonts w:ascii="Arial" w:hAnsi="Arial" w:cs="Arial"/>
          <w:sz w:val="24"/>
          <w:szCs w:val="24"/>
        </w:rPr>
        <w:t xml:space="preserve">For </w:t>
      </w:r>
      <w:r w:rsidRPr="0082143A">
        <w:rPr>
          <w:rFonts w:ascii="Arial" w:hAnsi="Arial" w:cs="Arial"/>
          <w:sz w:val="24"/>
          <w:szCs w:val="24"/>
          <w:u w:val="single"/>
        </w:rPr>
        <w:t>Capacity Building</w:t>
      </w:r>
      <w:r w:rsidRPr="0082143A">
        <w:rPr>
          <w:rFonts w:ascii="Arial" w:hAnsi="Arial" w:cs="Arial"/>
          <w:sz w:val="24"/>
          <w:szCs w:val="24"/>
        </w:rPr>
        <w:t xml:space="preserve">, applicants will measure state-defined performance measures as described below. </w:t>
      </w:r>
    </w:p>
    <w:p w14:paraId="208FC903" w14:textId="06B6C139" w:rsidR="00515E32" w:rsidRPr="0082143A" w:rsidRDefault="00515E32" w:rsidP="007C46A1">
      <w:pPr>
        <w:pStyle w:val="Body0"/>
        <w:numPr>
          <w:ilvl w:val="0"/>
          <w:numId w:val="36"/>
        </w:numPr>
        <w:rPr>
          <w:rFonts w:ascii="Arial" w:hAnsi="Arial" w:cs="Arial"/>
          <w:sz w:val="24"/>
          <w:szCs w:val="24"/>
        </w:rPr>
      </w:pPr>
      <w:r w:rsidRPr="0082143A">
        <w:rPr>
          <w:rFonts w:ascii="Arial" w:hAnsi="Arial" w:cs="Arial"/>
          <w:sz w:val="24"/>
          <w:szCs w:val="24"/>
        </w:rPr>
        <w:t xml:space="preserve">OUTPUTS. The number of 1) volunteers recruited and/or managed </w:t>
      </w:r>
      <w:r w:rsidR="00B52730" w:rsidRPr="0082143A">
        <w:rPr>
          <w:rFonts w:ascii="Arial" w:hAnsi="Arial" w:cs="Arial"/>
          <w:b/>
          <w:bCs/>
          <w:i/>
          <w:iCs/>
          <w:sz w:val="24"/>
          <w:szCs w:val="24"/>
        </w:rPr>
        <w:t>plus</w:t>
      </w:r>
      <w:r w:rsidRPr="0082143A">
        <w:rPr>
          <w:rFonts w:ascii="Arial" w:hAnsi="Arial" w:cs="Arial"/>
          <w:sz w:val="24"/>
          <w:szCs w:val="24"/>
        </w:rPr>
        <w:t xml:space="preserve"> 2) hours those contributed to program or host site services by those volunteers are now reported in data fields. Applicants want to plan for this data collection.</w:t>
      </w:r>
    </w:p>
    <w:p w14:paraId="471F3468" w14:textId="77777777" w:rsidR="00515E32" w:rsidRPr="0082143A" w:rsidRDefault="00515E32" w:rsidP="007C46A1">
      <w:pPr>
        <w:pStyle w:val="Body0"/>
        <w:numPr>
          <w:ilvl w:val="0"/>
          <w:numId w:val="32"/>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additional service activities and/or units of service completed for organizations by volunteers recruited/managed by AmeriCorps members.</w:t>
      </w:r>
    </w:p>
    <w:p w14:paraId="726637AC" w14:textId="132A5C17" w:rsidR="00CE2BC5" w:rsidRPr="0082143A" w:rsidRDefault="00515E32" w:rsidP="00515E32">
      <w:pPr>
        <w:rPr>
          <w:rFonts w:ascii="Arial" w:hAnsi="Arial" w:cs="Arial"/>
          <w:sz w:val="24"/>
          <w:szCs w:val="24"/>
        </w:rPr>
      </w:pPr>
      <w:r w:rsidRPr="0082143A">
        <w:rPr>
          <w:rFonts w:ascii="Arial" w:hAnsi="Arial" w:cs="Arial"/>
          <w:sz w:val="24"/>
          <w:szCs w:val="24"/>
        </w:rPr>
        <w:t>The total number of volunteers recruited or managed should be an unduplicated count of community volunteers engaged by the applicant organization or the AmeriCorps members during the program year. Applicants/grantees should control for double counting.</w:t>
      </w:r>
      <w:r w:rsidR="00CE2BC5" w:rsidRPr="0082143A">
        <w:rPr>
          <w:rFonts w:ascii="Arial" w:hAnsi="Arial" w:cs="Arial"/>
          <w:sz w:val="24"/>
          <w:szCs w:val="24"/>
        </w:rPr>
        <w:t xml:space="preserve"> </w:t>
      </w:r>
    </w:p>
    <w:p w14:paraId="5672BB64" w14:textId="77777777" w:rsidR="00CE2BC5" w:rsidRPr="0082143A" w:rsidRDefault="00CE2BC5" w:rsidP="00CE2BC5">
      <w:pPr>
        <w:rPr>
          <w:rFonts w:ascii="Arial" w:hAnsi="Arial" w:cs="Arial"/>
          <w:sz w:val="24"/>
          <w:szCs w:val="24"/>
        </w:rPr>
      </w:pPr>
      <w:r w:rsidRPr="0082143A">
        <w:rPr>
          <w:rFonts w:ascii="Arial" w:hAnsi="Arial" w:cs="Arial"/>
          <w:sz w:val="24"/>
          <w:szCs w:val="24"/>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0A8BD98D" w14:textId="558E78B1" w:rsidR="00320DE9" w:rsidRPr="0082143A" w:rsidRDefault="00621AE9" w:rsidP="00015711">
      <w:pPr>
        <w:pStyle w:val="Body0"/>
        <w:ind w:firstLine="0"/>
        <w:rPr>
          <w:rFonts w:ascii="Arial" w:hAnsi="Arial" w:cs="Arial"/>
          <w:sz w:val="24"/>
          <w:szCs w:val="24"/>
        </w:rPr>
      </w:pPr>
      <w:r w:rsidRPr="0082143A">
        <w:rPr>
          <w:rFonts w:ascii="Arial" w:hAnsi="Arial" w:cs="Arial"/>
          <w:sz w:val="24"/>
          <w:szCs w:val="24"/>
          <w:u w:val="single"/>
        </w:rPr>
        <w:t>Note</w:t>
      </w:r>
      <w:r w:rsidR="00CE2BC5" w:rsidRPr="0082143A">
        <w:rPr>
          <w:rFonts w:ascii="Arial" w:hAnsi="Arial" w:cs="Arial"/>
          <w:sz w:val="24"/>
          <w:szCs w:val="24"/>
        </w:rPr>
        <w:t>:</w:t>
      </w:r>
      <w:r w:rsidRPr="0082143A">
        <w:rPr>
          <w:rFonts w:ascii="Arial" w:hAnsi="Arial" w:cs="Arial"/>
          <w:sz w:val="24"/>
          <w:szCs w:val="24"/>
        </w:rPr>
        <w:t xml:space="preserve"> </w:t>
      </w:r>
      <w:r w:rsidR="00CE2BC5" w:rsidRPr="0082143A">
        <w:rPr>
          <w:rFonts w:ascii="Arial" w:hAnsi="Arial" w:cs="Arial"/>
          <w:b/>
          <w:sz w:val="24"/>
          <w:szCs w:val="24"/>
        </w:rPr>
        <w:t>A</w:t>
      </w:r>
      <w:r w:rsidRPr="0082143A">
        <w:rPr>
          <w:rFonts w:ascii="Arial" w:hAnsi="Arial" w:cs="Arial"/>
          <w:b/>
          <w:sz w:val="24"/>
          <w:szCs w:val="24"/>
        </w:rPr>
        <w:t>ll</w:t>
      </w:r>
      <w:r w:rsidRPr="0082143A">
        <w:rPr>
          <w:rFonts w:ascii="Arial" w:hAnsi="Arial" w:cs="Arial"/>
          <w:sz w:val="24"/>
          <w:szCs w:val="24"/>
        </w:rPr>
        <w:t xml:space="preserve"> performance measures must be consistent with the program’s Theory of Change as described in the narrative and reflected in the logic model.</w:t>
      </w:r>
      <w:r w:rsidR="0006093A" w:rsidRPr="0082143A">
        <w:rPr>
          <w:rFonts w:ascii="Arial" w:hAnsi="Arial" w:cs="Arial"/>
          <w:sz w:val="24"/>
          <w:szCs w:val="24"/>
        </w:rPr>
        <w:t xml:space="preserve"> CNCS also values thorough data collection plans. These </w:t>
      </w:r>
      <w:r w:rsidR="00CE2BC5" w:rsidRPr="0082143A">
        <w:rPr>
          <w:rFonts w:ascii="Arial" w:hAnsi="Arial" w:cs="Arial"/>
          <w:sz w:val="24"/>
          <w:szCs w:val="24"/>
        </w:rPr>
        <w:t>must be</w:t>
      </w:r>
      <w:r w:rsidR="0006093A" w:rsidRPr="0082143A">
        <w:rPr>
          <w:rFonts w:ascii="Arial" w:hAnsi="Arial" w:cs="Arial"/>
          <w:sz w:val="24"/>
          <w:szCs w:val="24"/>
        </w:rPr>
        <w:t xml:space="preserve"> outlined in the application logic model and performance measurement fields. </w:t>
      </w:r>
      <w:r w:rsidR="00CB5430" w:rsidRPr="0082143A">
        <w:rPr>
          <w:rFonts w:ascii="Arial" w:hAnsi="Arial" w:cs="Arial"/>
          <w:sz w:val="24"/>
          <w:szCs w:val="24"/>
        </w:rPr>
        <w:t>Instructions for completing th</w:t>
      </w:r>
      <w:r w:rsidR="006F340F" w:rsidRPr="0082143A">
        <w:rPr>
          <w:rFonts w:ascii="Arial" w:hAnsi="Arial" w:cs="Arial"/>
          <w:sz w:val="24"/>
          <w:szCs w:val="24"/>
        </w:rPr>
        <w:t xml:space="preserve">e </w:t>
      </w:r>
      <w:r w:rsidR="00CC38FE" w:rsidRPr="0082143A">
        <w:rPr>
          <w:rFonts w:ascii="Arial" w:hAnsi="Arial" w:cs="Arial"/>
          <w:sz w:val="24"/>
          <w:szCs w:val="24"/>
        </w:rPr>
        <w:t xml:space="preserve">application’s </w:t>
      </w:r>
      <w:r w:rsidR="006F340F" w:rsidRPr="0082143A">
        <w:rPr>
          <w:rFonts w:ascii="Arial" w:hAnsi="Arial" w:cs="Arial"/>
          <w:sz w:val="24"/>
          <w:szCs w:val="24"/>
        </w:rPr>
        <w:t>performance measure</w:t>
      </w:r>
      <w:r w:rsidR="00CB5430" w:rsidRPr="0082143A">
        <w:rPr>
          <w:rFonts w:ascii="Arial" w:hAnsi="Arial" w:cs="Arial"/>
          <w:sz w:val="24"/>
          <w:szCs w:val="24"/>
        </w:rPr>
        <w:t xml:space="preserve"> </w:t>
      </w:r>
      <w:r w:rsidR="00CC38FE" w:rsidRPr="0082143A">
        <w:rPr>
          <w:rFonts w:ascii="Arial" w:hAnsi="Arial" w:cs="Arial"/>
          <w:sz w:val="24"/>
          <w:szCs w:val="24"/>
        </w:rPr>
        <w:t>section</w:t>
      </w:r>
      <w:r w:rsidR="00CB5430" w:rsidRPr="0082143A">
        <w:rPr>
          <w:rFonts w:ascii="Arial" w:hAnsi="Arial" w:cs="Arial"/>
          <w:sz w:val="24"/>
          <w:szCs w:val="24"/>
        </w:rPr>
        <w:t xml:space="preserve"> </w:t>
      </w:r>
      <w:r w:rsidR="00CC38FE" w:rsidRPr="0082143A">
        <w:rPr>
          <w:rFonts w:ascii="Arial" w:hAnsi="Arial" w:cs="Arial"/>
          <w:sz w:val="24"/>
          <w:szCs w:val="24"/>
        </w:rPr>
        <w:t>can be found</w:t>
      </w:r>
      <w:r w:rsidR="00CB5430" w:rsidRPr="0082143A">
        <w:rPr>
          <w:rFonts w:ascii="Arial" w:hAnsi="Arial" w:cs="Arial"/>
          <w:sz w:val="24"/>
          <w:szCs w:val="24"/>
        </w:rPr>
        <w:t xml:space="preserve"> in Attachment C</w:t>
      </w:r>
      <w:r w:rsidR="00CC38FE" w:rsidRPr="0082143A">
        <w:rPr>
          <w:rFonts w:ascii="Arial" w:hAnsi="Arial" w:cs="Arial"/>
          <w:sz w:val="24"/>
          <w:szCs w:val="24"/>
        </w:rPr>
        <w:t xml:space="preserve">, page </w:t>
      </w:r>
      <w:r w:rsidR="00880ACB" w:rsidRPr="0082143A">
        <w:rPr>
          <w:rFonts w:ascii="Arial" w:hAnsi="Arial" w:cs="Arial"/>
          <w:sz w:val="24"/>
          <w:szCs w:val="24"/>
        </w:rPr>
        <w:fldChar w:fldCharType="begin"/>
      </w:r>
      <w:r w:rsidR="00880ACB" w:rsidRPr="0082143A">
        <w:rPr>
          <w:rFonts w:ascii="Arial" w:hAnsi="Arial" w:cs="Arial"/>
          <w:sz w:val="24"/>
          <w:szCs w:val="24"/>
        </w:rPr>
        <w:instrText xml:space="preserve"> PAGEREF attachmentC \h </w:instrText>
      </w:r>
      <w:r w:rsidR="00880ACB" w:rsidRPr="0082143A">
        <w:rPr>
          <w:rFonts w:ascii="Arial" w:hAnsi="Arial" w:cs="Arial"/>
          <w:sz w:val="24"/>
          <w:szCs w:val="24"/>
        </w:rPr>
      </w:r>
      <w:r w:rsidR="00880ACB" w:rsidRPr="0082143A">
        <w:rPr>
          <w:rFonts w:ascii="Arial" w:hAnsi="Arial" w:cs="Arial"/>
          <w:sz w:val="24"/>
          <w:szCs w:val="24"/>
        </w:rPr>
        <w:fldChar w:fldCharType="separate"/>
      </w:r>
      <w:r w:rsidR="0082143A">
        <w:rPr>
          <w:rFonts w:ascii="Arial" w:hAnsi="Arial" w:cs="Arial"/>
          <w:noProof/>
          <w:sz w:val="24"/>
          <w:szCs w:val="24"/>
        </w:rPr>
        <w:t>55</w:t>
      </w:r>
      <w:r w:rsidR="00880ACB" w:rsidRPr="0082143A">
        <w:rPr>
          <w:rFonts w:ascii="Arial" w:hAnsi="Arial" w:cs="Arial"/>
          <w:sz w:val="24"/>
          <w:szCs w:val="24"/>
        </w:rPr>
        <w:fldChar w:fldCharType="end"/>
      </w:r>
      <w:r w:rsidR="00CC38FE" w:rsidRPr="0082143A">
        <w:rPr>
          <w:rFonts w:ascii="Arial" w:hAnsi="Arial" w:cs="Arial"/>
          <w:sz w:val="24"/>
          <w:szCs w:val="24"/>
        </w:rPr>
        <w:t>.</w:t>
      </w:r>
    </w:p>
    <w:p w14:paraId="3225B11E" w14:textId="77777777" w:rsidR="009C7E1E" w:rsidRPr="00FF513C" w:rsidRDefault="00E60315" w:rsidP="00E60315">
      <w:pPr>
        <w:pStyle w:val="Heading2"/>
        <w:rPr>
          <w:rFonts w:ascii="Arial" w:hAnsi="Arial" w:cs="Arial"/>
        </w:rPr>
      </w:pPr>
      <w:bookmarkStart w:id="481" w:name="_Toc339908446"/>
      <w:bookmarkStart w:id="482" w:name="_Toc368947653"/>
      <w:bookmarkStart w:id="483" w:name="_Toc529197814"/>
      <w:bookmarkStart w:id="484" w:name="_Toc53056225"/>
      <w:bookmarkStart w:id="485" w:name="_Toc128644335"/>
      <w:r w:rsidRPr="00FF513C">
        <w:rPr>
          <w:rFonts w:ascii="Arial" w:hAnsi="Arial" w:cs="Arial"/>
        </w:rPr>
        <w:t xml:space="preserve">XI. </w:t>
      </w:r>
      <w:r w:rsidR="00722F00" w:rsidRPr="00FF513C">
        <w:rPr>
          <w:rFonts w:ascii="Arial" w:hAnsi="Arial" w:cs="Arial"/>
        </w:rPr>
        <w:t xml:space="preserve"> </w:t>
      </w:r>
      <w:bookmarkStart w:id="486" w:name="evaluation_data_collection_requirements"/>
      <w:r w:rsidRPr="00FF513C">
        <w:rPr>
          <w:rFonts w:ascii="Arial" w:hAnsi="Arial" w:cs="Arial"/>
        </w:rPr>
        <w:t>Evaluation</w:t>
      </w:r>
      <w:bookmarkEnd w:id="481"/>
      <w:bookmarkEnd w:id="482"/>
      <w:bookmarkEnd w:id="486"/>
      <w:r w:rsidR="000A4BC4" w:rsidRPr="00FF513C">
        <w:rPr>
          <w:rFonts w:ascii="Arial" w:hAnsi="Arial" w:cs="Arial"/>
        </w:rPr>
        <w:t xml:space="preserve"> and Data Collection</w:t>
      </w:r>
      <w:bookmarkEnd w:id="483"/>
      <w:bookmarkEnd w:id="484"/>
      <w:bookmarkEnd w:id="485"/>
    </w:p>
    <w:p w14:paraId="6B089CE5" w14:textId="3AF43D21" w:rsidR="00137E6B" w:rsidRPr="0082143A" w:rsidRDefault="00137E6B" w:rsidP="00137E6B">
      <w:pPr>
        <w:pStyle w:val="Body0"/>
        <w:ind w:firstLine="0"/>
        <w:rPr>
          <w:rFonts w:ascii="Arial" w:hAnsi="Arial" w:cs="Arial"/>
          <w:sz w:val="24"/>
          <w:szCs w:val="24"/>
        </w:rPr>
      </w:pPr>
      <w:bookmarkStart w:id="487" w:name="_Toc368947657"/>
      <w:bookmarkStart w:id="488" w:name="_Toc464227238"/>
      <w:bookmarkStart w:id="489" w:name="_Toc464465390"/>
      <w:bookmarkStart w:id="490" w:name="_Toc464465758"/>
      <w:bookmarkStart w:id="491" w:name="_Toc494383747"/>
      <w:bookmarkStart w:id="492" w:name="_Toc529197815"/>
      <w:bookmarkStart w:id="493" w:name="_Toc53056226"/>
      <w:bookmarkStart w:id="494" w:name="_Toc53069142"/>
      <w:bookmarkStart w:id="495" w:name="_Toc64907365"/>
      <w:bookmarkStart w:id="496" w:name="_Toc65573869"/>
      <w:bookmarkStart w:id="497" w:name="_Toc128587801"/>
      <w:bookmarkStart w:id="498" w:name="_Toc128644336"/>
      <w:bookmarkStart w:id="499" w:name="_Toc368947654"/>
      <w:r w:rsidRPr="0082143A">
        <w:rPr>
          <w:rStyle w:val="Heading3Char"/>
          <w:rFonts w:ascii="Arial" w:hAnsi="Arial" w:cs="Arial"/>
          <w:sz w:val="24"/>
        </w:rPr>
        <w:t>Evaluation vs. Performance Tracking and Data</w:t>
      </w:r>
      <w:bookmarkEnd w:id="487"/>
      <w:bookmarkEnd w:id="488"/>
      <w:bookmarkEnd w:id="489"/>
      <w:bookmarkEnd w:id="490"/>
      <w:bookmarkEnd w:id="491"/>
      <w:bookmarkEnd w:id="492"/>
      <w:bookmarkEnd w:id="493"/>
      <w:bookmarkEnd w:id="494"/>
      <w:bookmarkEnd w:id="495"/>
      <w:bookmarkEnd w:id="496"/>
      <w:bookmarkEnd w:id="497"/>
      <w:bookmarkEnd w:id="498"/>
      <w:r w:rsidRPr="0082143A">
        <w:rPr>
          <w:rFonts w:ascii="Arial" w:hAnsi="Arial" w:cs="Arial"/>
          <w:sz w:val="24"/>
          <w:szCs w:val="24"/>
        </w:rPr>
        <w:t xml:space="preserve">. Evaluation is a more in-depth, rigorous effort to measure the impact of programs. </w:t>
      </w:r>
      <w:r w:rsidR="00BE34C5" w:rsidRPr="0082143A">
        <w:rPr>
          <w:rFonts w:ascii="Arial" w:hAnsi="Arial" w:cs="Arial"/>
          <w:sz w:val="24"/>
          <w:szCs w:val="24"/>
        </w:rPr>
        <w:t xml:space="preserve">It </w:t>
      </w:r>
      <w:r w:rsidRPr="0082143A">
        <w:rPr>
          <w:rFonts w:ascii="Arial" w:hAnsi="Arial" w:cs="Arial"/>
          <w:sz w:val="24"/>
          <w:szCs w:val="24"/>
        </w:rPr>
        <w:t xml:space="preserve">uses </w:t>
      </w:r>
      <w:r w:rsidR="00B84A89" w:rsidRPr="0082143A">
        <w:rPr>
          <w:rFonts w:ascii="Arial" w:hAnsi="Arial" w:cs="Arial"/>
          <w:sz w:val="24"/>
          <w:szCs w:val="24"/>
        </w:rPr>
        <w:t>scientifically based</w:t>
      </w:r>
      <w:r w:rsidRPr="0082143A">
        <w:rPr>
          <w:rFonts w:ascii="Arial" w:hAnsi="Arial" w:cs="Arial"/>
          <w:sz w:val="24"/>
          <w:szCs w:val="24"/>
        </w:rPr>
        <w:t xml:space="preserve"> research methods to assess the effectiveness of programs by comparing the observed program outcomes with what would have happened in the absence of the program. </w:t>
      </w:r>
    </w:p>
    <w:p w14:paraId="4477E498" w14:textId="20DB7415" w:rsidR="00BE34C5" w:rsidRPr="0082143A" w:rsidRDefault="000A4BC4" w:rsidP="00E03827">
      <w:pPr>
        <w:pStyle w:val="Body0"/>
        <w:spacing w:after="120"/>
        <w:ind w:firstLine="0"/>
        <w:rPr>
          <w:rFonts w:ascii="Arial" w:hAnsi="Arial" w:cs="Arial"/>
          <w:sz w:val="24"/>
          <w:szCs w:val="24"/>
        </w:rPr>
      </w:pPr>
      <w:bookmarkStart w:id="500" w:name="_Toc494383748"/>
      <w:bookmarkStart w:id="501" w:name="_Toc529197816"/>
      <w:bookmarkStart w:id="502" w:name="_Toc53056227"/>
      <w:bookmarkStart w:id="503" w:name="_Toc53069143"/>
      <w:bookmarkStart w:id="504" w:name="_Toc64907366"/>
      <w:bookmarkStart w:id="505" w:name="_Toc65573870"/>
      <w:bookmarkStart w:id="506" w:name="_Toc128587802"/>
      <w:bookmarkStart w:id="507" w:name="_Toc128644337"/>
      <w:bookmarkEnd w:id="499"/>
      <w:r w:rsidRPr="0082143A">
        <w:rPr>
          <w:rStyle w:val="Heading3Char"/>
          <w:rFonts w:ascii="Arial" w:hAnsi="Arial" w:cs="Arial"/>
          <w:sz w:val="24"/>
        </w:rPr>
        <w:t>Requirements Differ According to Applicant Type</w:t>
      </w:r>
      <w:bookmarkEnd w:id="500"/>
      <w:bookmarkEnd w:id="501"/>
      <w:bookmarkEnd w:id="502"/>
      <w:bookmarkEnd w:id="503"/>
      <w:bookmarkEnd w:id="504"/>
      <w:bookmarkEnd w:id="505"/>
      <w:bookmarkEnd w:id="506"/>
      <w:bookmarkEnd w:id="507"/>
      <w:r w:rsidRPr="0082143A">
        <w:rPr>
          <w:rFonts w:ascii="Arial" w:hAnsi="Arial" w:cs="Arial"/>
          <w:sz w:val="24"/>
          <w:szCs w:val="24"/>
        </w:rPr>
        <w:t xml:space="preserve">. </w:t>
      </w:r>
      <w:r w:rsidR="00CE0D0B" w:rsidRPr="0082143A">
        <w:rPr>
          <w:rFonts w:ascii="Arial" w:hAnsi="Arial" w:cs="Arial"/>
          <w:sz w:val="24"/>
          <w:szCs w:val="24"/>
        </w:rPr>
        <w:t>AmeriCorps</w:t>
      </w:r>
      <w:r w:rsidRPr="0082143A">
        <w:rPr>
          <w:rFonts w:ascii="Arial" w:hAnsi="Arial" w:cs="Arial"/>
          <w:sz w:val="24"/>
          <w:szCs w:val="24"/>
        </w:rPr>
        <w:t xml:space="preserve"> established a tiered approach to </w:t>
      </w:r>
      <w:r w:rsidR="00E03827" w:rsidRPr="0082143A">
        <w:rPr>
          <w:rFonts w:ascii="Arial" w:hAnsi="Arial" w:cs="Arial"/>
          <w:sz w:val="24"/>
          <w:szCs w:val="24"/>
        </w:rPr>
        <w:t xml:space="preserve">the </w:t>
      </w:r>
      <w:r w:rsidR="00CE0D0B" w:rsidRPr="0082143A">
        <w:rPr>
          <w:rFonts w:ascii="Arial" w:hAnsi="Arial" w:cs="Arial"/>
          <w:sz w:val="24"/>
          <w:szCs w:val="24"/>
        </w:rPr>
        <w:t xml:space="preserve">application </w:t>
      </w:r>
      <w:r w:rsidRPr="0082143A">
        <w:rPr>
          <w:rFonts w:ascii="Arial" w:hAnsi="Arial" w:cs="Arial"/>
          <w:sz w:val="24"/>
          <w:szCs w:val="24"/>
        </w:rPr>
        <w:t xml:space="preserve">evaluation </w:t>
      </w:r>
      <w:r w:rsidR="00E03827" w:rsidRPr="0082143A">
        <w:rPr>
          <w:rFonts w:ascii="Arial" w:hAnsi="Arial" w:cs="Arial"/>
          <w:sz w:val="24"/>
          <w:szCs w:val="24"/>
        </w:rPr>
        <w:t xml:space="preserve">narrative </w:t>
      </w:r>
      <w:r w:rsidR="0060527B" w:rsidRPr="0082143A">
        <w:rPr>
          <w:rFonts w:ascii="Arial" w:hAnsi="Arial" w:cs="Arial"/>
          <w:sz w:val="24"/>
          <w:szCs w:val="24"/>
        </w:rPr>
        <w:t>based on experience with operating an AmeriCorps program</w:t>
      </w:r>
      <w:r w:rsidRPr="0082143A">
        <w:rPr>
          <w:rFonts w:ascii="Arial" w:hAnsi="Arial" w:cs="Arial"/>
          <w:sz w:val="24"/>
          <w:szCs w:val="24"/>
        </w:rPr>
        <w:t>.</w:t>
      </w:r>
      <w:r w:rsidR="00E03827" w:rsidRPr="0082143A">
        <w:rPr>
          <w:rFonts w:ascii="Arial" w:hAnsi="Arial" w:cs="Arial"/>
          <w:sz w:val="24"/>
          <w:szCs w:val="24"/>
        </w:rPr>
        <w:t xml:space="preserve"> Note that data collection elements are required of everyone in performance measures and logic models.</w:t>
      </w:r>
    </w:p>
    <w:p w14:paraId="0202D0BC" w14:textId="77777777" w:rsidR="00360CF0" w:rsidRDefault="00360CF0">
      <w:pPr>
        <w:overflowPunct/>
        <w:autoSpaceDE/>
        <w:autoSpaceDN/>
        <w:adjustRightInd/>
        <w:spacing w:before="0"/>
        <w:textAlignment w:val="auto"/>
        <w:rPr>
          <w:rFonts w:ascii="Arial" w:hAnsi="Arial" w:cs="Arial"/>
          <w:smallCaps/>
          <w:sz w:val="20"/>
        </w:rPr>
      </w:pPr>
      <w:r>
        <w:rPr>
          <w:rFonts w:ascii="Arial" w:hAnsi="Arial" w:cs="Arial"/>
          <w:smallCaps/>
          <w:sz w:val="20"/>
        </w:rPr>
        <w:br w:type="page"/>
      </w:r>
    </w:p>
    <w:p w14:paraId="4689682C" w14:textId="3CFE4751" w:rsidR="00533DE2" w:rsidRPr="00FF513C" w:rsidRDefault="00533DE2" w:rsidP="00533DE2">
      <w:pPr>
        <w:pStyle w:val="Body0"/>
        <w:spacing w:after="60"/>
        <w:ind w:firstLine="0"/>
        <w:jc w:val="center"/>
        <w:rPr>
          <w:rFonts w:ascii="Arial" w:hAnsi="Arial" w:cs="Arial"/>
          <w:smallCaps/>
          <w:sz w:val="20"/>
        </w:rPr>
      </w:pPr>
      <w:r w:rsidRPr="00FF513C">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145"/>
        <w:gridCol w:w="2430"/>
        <w:gridCol w:w="2430"/>
        <w:gridCol w:w="2340"/>
      </w:tblGrid>
      <w:tr w:rsidR="00573B5D" w:rsidRPr="00FF513C" w14:paraId="571163FC" w14:textId="77777777" w:rsidTr="00573B5D">
        <w:tc>
          <w:tcPr>
            <w:tcW w:w="3145" w:type="dxa"/>
            <w:tcBorders>
              <w:bottom w:val="single" w:sz="4" w:space="0" w:color="auto"/>
            </w:tcBorders>
          </w:tcPr>
          <w:p w14:paraId="206E285E" w14:textId="3B2A90AB" w:rsidR="00573B5D" w:rsidRPr="00FF513C" w:rsidRDefault="00A12376" w:rsidP="00533DE2">
            <w:pPr>
              <w:pStyle w:val="Body0"/>
              <w:ind w:firstLine="0"/>
              <w:jc w:val="right"/>
              <w:rPr>
                <w:rFonts w:ascii="Arial" w:hAnsi="Arial" w:cs="Arial"/>
                <w:i/>
                <w:sz w:val="19"/>
                <w:szCs w:val="19"/>
              </w:rPr>
            </w:pPr>
            <w:r>
              <w:rPr>
                <w:rFonts w:ascii="Arial" w:hAnsi="Arial" w:cs="Arial"/>
                <w:i/>
                <w:sz w:val="19"/>
                <w:szCs w:val="19"/>
              </w:rPr>
              <w:t>Requirement</w:t>
            </w:r>
            <w:r w:rsidR="00573B5D" w:rsidRPr="00FF513C">
              <w:rPr>
                <w:rFonts w:ascii="Arial" w:hAnsi="Arial" w:cs="Arial"/>
                <w:i/>
                <w:sz w:val="19"/>
                <w:szCs w:val="19"/>
              </w:rPr>
              <w:t xml:space="preserve"> </w:t>
            </w:r>
            <w:r w:rsidR="00573B5D" w:rsidRPr="00FF513C">
              <w:rPr>
                <w:rFonts w:ascii="Arial" w:hAnsi="Arial" w:cs="Arial"/>
                <w:i/>
                <w:sz w:val="19"/>
                <w:szCs w:val="19"/>
              </w:rPr>
              <w:sym w:font="Wingdings" w:char="F0E0"/>
            </w:r>
          </w:p>
        </w:tc>
        <w:tc>
          <w:tcPr>
            <w:tcW w:w="2430" w:type="dxa"/>
            <w:tcBorders>
              <w:bottom w:val="single" w:sz="4" w:space="0" w:color="auto"/>
            </w:tcBorders>
          </w:tcPr>
          <w:p w14:paraId="3D0F637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12675A0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340" w:type="dxa"/>
            <w:tcBorders>
              <w:bottom w:val="single" w:sz="4" w:space="0" w:color="auto"/>
            </w:tcBorders>
          </w:tcPr>
          <w:p w14:paraId="21F5357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573B5D" w:rsidRPr="00FF513C" w14:paraId="2889BDEF" w14:textId="77777777" w:rsidTr="00573B5D">
        <w:tc>
          <w:tcPr>
            <w:tcW w:w="3145" w:type="dxa"/>
            <w:tcBorders>
              <w:top w:val="single" w:sz="4" w:space="0" w:color="auto"/>
              <w:left w:val="single" w:sz="4" w:space="0" w:color="auto"/>
              <w:bottom w:val="double" w:sz="4" w:space="0" w:color="auto"/>
              <w:right w:val="single" w:sz="4" w:space="0" w:color="auto"/>
            </w:tcBorders>
          </w:tcPr>
          <w:p w14:paraId="51358C25"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430" w:type="dxa"/>
            <w:tcBorders>
              <w:top w:val="single" w:sz="4" w:space="0" w:color="auto"/>
              <w:left w:val="single" w:sz="4" w:space="0" w:color="auto"/>
              <w:bottom w:val="double" w:sz="4" w:space="0" w:color="auto"/>
              <w:right w:val="single" w:sz="4" w:space="0" w:color="auto"/>
            </w:tcBorders>
            <w:vAlign w:val="center"/>
          </w:tcPr>
          <w:p w14:paraId="0E4E39DE" w14:textId="613B78A5" w:rsidR="00573B5D" w:rsidRPr="00FF513C" w:rsidRDefault="00A12376" w:rsidP="00533DE2">
            <w:pPr>
              <w:pStyle w:val="Body0"/>
              <w:spacing w:before="60"/>
              <w:ind w:firstLine="0"/>
              <w:jc w:val="center"/>
              <w:rPr>
                <w:rFonts w:ascii="Arial" w:hAnsi="Arial" w:cs="Arial"/>
                <w:sz w:val="19"/>
                <w:szCs w:val="19"/>
              </w:rPr>
            </w:pPr>
            <w:r>
              <w:rPr>
                <w:rFonts w:ascii="Arial" w:hAnsi="Arial" w:cs="Arial"/>
                <w:sz w:val="19"/>
                <w:szCs w:val="19"/>
              </w:rPr>
              <w:t>Due after fund selection and with Year 2 Continuation</w:t>
            </w:r>
          </w:p>
        </w:tc>
        <w:tc>
          <w:tcPr>
            <w:tcW w:w="2430" w:type="dxa"/>
            <w:tcBorders>
              <w:top w:val="single" w:sz="4" w:space="0" w:color="auto"/>
              <w:left w:val="single" w:sz="4" w:space="0" w:color="auto"/>
              <w:bottom w:val="double" w:sz="4" w:space="0" w:color="auto"/>
              <w:right w:val="single" w:sz="4" w:space="0" w:color="auto"/>
            </w:tcBorders>
            <w:vAlign w:val="center"/>
          </w:tcPr>
          <w:p w14:paraId="6A0EA5A1"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340" w:type="dxa"/>
            <w:tcBorders>
              <w:top w:val="single" w:sz="4" w:space="0" w:color="auto"/>
              <w:left w:val="single" w:sz="4" w:space="0" w:color="auto"/>
              <w:bottom w:val="double" w:sz="4" w:space="0" w:color="auto"/>
              <w:right w:val="single" w:sz="4" w:space="0" w:color="auto"/>
            </w:tcBorders>
            <w:vAlign w:val="center"/>
          </w:tcPr>
          <w:p w14:paraId="4EF5033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573B5D" w:rsidRPr="00FF513C" w14:paraId="7271B4B8" w14:textId="77777777" w:rsidTr="00573B5D">
        <w:tc>
          <w:tcPr>
            <w:tcW w:w="3145" w:type="dxa"/>
            <w:tcBorders>
              <w:top w:val="double" w:sz="4" w:space="0" w:color="auto"/>
            </w:tcBorders>
          </w:tcPr>
          <w:p w14:paraId="474848F3" w14:textId="77777777" w:rsidR="00573B5D" w:rsidRPr="00FF513C" w:rsidRDefault="00573B5D" w:rsidP="004229FD">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430" w:type="dxa"/>
            <w:tcBorders>
              <w:top w:val="double" w:sz="4" w:space="0" w:color="auto"/>
            </w:tcBorders>
            <w:vAlign w:val="center"/>
          </w:tcPr>
          <w:p w14:paraId="3B2364ED"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57E398FC" w14:textId="77777777" w:rsidR="00573B5D" w:rsidRPr="00FF513C" w:rsidRDefault="00573B5D" w:rsidP="006A5FA0">
            <w:pPr>
              <w:pStyle w:val="Body0"/>
              <w:ind w:firstLine="0"/>
              <w:jc w:val="center"/>
              <w:rPr>
                <w:rFonts w:ascii="Arial" w:hAnsi="Arial" w:cs="Arial"/>
                <w:sz w:val="19"/>
                <w:szCs w:val="19"/>
              </w:rPr>
            </w:pPr>
          </w:p>
        </w:tc>
        <w:tc>
          <w:tcPr>
            <w:tcW w:w="2340" w:type="dxa"/>
            <w:tcBorders>
              <w:top w:val="double" w:sz="4" w:space="0" w:color="auto"/>
            </w:tcBorders>
            <w:vAlign w:val="center"/>
          </w:tcPr>
          <w:p w14:paraId="5170E0ED" w14:textId="77777777" w:rsidR="00573B5D" w:rsidRPr="00FF513C" w:rsidRDefault="00573B5D" w:rsidP="006A5FA0">
            <w:pPr>
              <w:pStyle w:val="Body0"/>
              <w:ind w:firstLine="0"/>
              <w:jc w:val="center"/>
              <w:rPr>
                <w:rFonts w:ascii="Arial" w:hAnsi="Arial" w:cs="Arial"/>
                <w:sz w:val="19"/>
                <w:szCs w:val="19"/>
              </w:rPr>
            </w:pPr>
          </w:p>
        </w:tc>
      </w:tr>
      <w:tr w:rsidR="00573B5D" w:rsidRPr="00FF513C" w14:paraId="1B6F36E8" w14:textId="77777777" w:rsidTr="00573B5D">
        <w:tc>
          <w:tcPr>
            <w:tcW w:w="3145" w:type="dxa"/>
          </w:tcPr>
          <w:p w14:paraId="0F2EE1C5" w14:textId="483C8E00"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w:t>
            </w:r>
            <w:r w:rsidRPr="0060527B">
              <w:rPr>
                <w:rFonts w:ascii="Arial" w:hAnsi="Arial" w:cs="Arial"/>
                <w:sz w:val="19"/>
                <w:szCs w:val="19"/>
                <w:u w:val="single"/>
              </w:rPr>
              <w:t>first recompete</w:t>
            </w:r>
            <w:r w:rsidRPr="00FF513C">
              <w:rPr>
                <w:rFonts w:ascii="Arial" w:hAnsi="Arial" w:cs="Arial"/>
                <w:sz w:val="19"/>
                <w:szCs w:val="19"/>
              </w:rPr>
              <w:t xml:space="preserve"> and is for same project (see definition of same project on page</w:t>
            </w:r>
            <w:r w:rsidR="00277494">
              <w:rPr>
                <w:rFonts w:ascii="Arial" w:hAnsi="Arial" w:cs="Arial"/>
                <w:sz w:val="19"/>
                <w:szCs w:val="19"/>
              </w:rPr>
              <w:t xml:space="preserve"> </w:t>
            </w:r>
            <w:r w:rsidR="00277494">
              <w:rPr>
                <w:rFonts w:ascii="Arial" w:hAnsi="Arial" w:cs="Arial"/>
                <w:sz w:val="19"/>
                <w:szCs w:val="19"/>
              </w:rPr>
              <w:fldChar w:fldCharType="begin"/>
            </w:r>
            <w:r w:rsidR="00277494">
              <w:rPr>
                <w:rFonts w:ascii="Arial" w:hAnsi="Arial" w:cs="Arial"/>
                <w:sz w:val="19"/>
                <w:szCs w:val="19"/>
              </w:rPr>
              <w:instrText xml:space="preserve"> PAGEREF same_project \h </w:instrText>
            </w:r>
            <w:r w:rsidR="00277494">
              <w:rPr>
                <w:rFonts w:ascii="Arial" w:hAnsi="Arial" w:cs="Arial"/>
                <w:sz w:val="19"/>
                <w:szCs w:val="19"/>
              </w:rPr>
            </w:r>
            <w:r w:rsidR="00277494">
              <w:rPr>
                <w:rFonts w:ascii="Arial" w:hAnsi="Arial" w:cs="Arial"/>
                <w:sz w:val="19"/>
                <w:szCs w:val="19"/>
              </w:rPr>
              <w:fldChar w:fldCharType="separate"/>
            </w:r>
            <w:r w:rsidR="00277494">
              <w:rPr>
                <w:rFonts w:ascii="Arial" w:hAnsi="Arial" w:cs="Arial"/>
                <w:noProof/>
                <w:sz w:val="19"/>
                <w:szCs w:val="19"/>
              </w:rPr>
              <w:t>9</w:t>
            </w:r>
            <w:r w:rsidR="00277494">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1497FDD6"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25F1C838"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479ADF24" w14:textId="77777777" w:rsidR="00573B5D" w:rsidRPr="00FF513C" w:rsidRDefault="00573B5D" w:rsidP="006A5FA0">
            <w:pPr>
              <w:pStyle w:val="Body0"/>
              <w:ind w:firstLine="0"/>
              <w:jc w:val="center"/>
              <w:rPr>
                <w:rFonts w:ascii="Arial" w:hAnsi="Arial" w:cs="Arial"/>
                <w:sz w:val="19"/>
                <w:szCs w:val="19"/>
              </w:rPr>
            </w:pPr>
          </w:p>
        </w:tc>
      </w:tr>
      <w:tr w:rsidR="00573B5D" w:rsidRPr="00FF513C" w14:paraId="5DC90430" w14:textId="77777777" w:rsidTr="00573B5D">
        <w:tc>
          <w:tcPr>
            <w:tcW w:w="3145" w:type="dxa"/>
          </w:tcPr>
          <w:p w14:paraId="149A190F" w14:textId="36FB5744"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same project more than once within the past 5 years; this application is </w:t>
            </w:r>
            <w:r w:rsidRPr="0060527B">
              <w:rPr>
                <w:rFonts w:ascii="Arial" w:hAnsi="Arial" w:cs="Arial"/>
                <w:sz w:val="19"/>
                <w:szCs w:val="19"/>
                <w:u w:val="single"/>
              </w:rPr>
              <w:t>second or subsequent recompete</w:t>
            </w:r>
            <w:r w:rsidRPr="00FF513C">
              <w:rPr>
                <w:rFonts w:ascii="Arial" w:hAnsi="Arial" w:cs="Arial"/>
                <w:sz w:val="19"/>
                <w:szCs w:val="19"/>
              </w:rPr>
              <w:t xml:space="preserve"> for the same project (see definition of same project on page</w:t>
            </w:r>
            <w:r w:rsidR="00B84A89">
              <w:rPr>
                <w:rFonts w:ascii="Arial" w:hAnsi="Arial" w:cs="Arial"/>
                <w:sz w:val="19"/>
                <w:szCs w:val="19"/>
              </w:rPr>
              <w:t xml:space="preserve"> </w:t>
            </w:r>
            <w:r w:rsidR="00277494">
              <w:rPr>
                <w:rFonts w:ascii="Arial" w:hAnsi="Arial" w:cs="Arial"/>
                <w:sz w:val="19"/>
                <w:szCs w:val="19"/>
              </w:rPr>
              <w:fldChar w:fldCharType="begin"/>
            </w:r>
            <w:r w:rsidR="00277494">
              <w:rPr>
                <w:rFonts w:ascii="Arial" w:hAnsi="Arial" w:cs="Arial"/>
                <w:sz w:val="19"/>
                <w:szCs w:val="19"/>
              </w:rPr>
              <w:instrText xml:space="preserve"> PAGEREF same_project \h </w:instrText>
            </w:r>
            <w:r w:rsidR="00277494">
              <w:rPr>
                <w:rFonts w:ascii="Arial" w:hAnsi="Arial" w:cs="Arial"/>
                <w:sz w:val="19"/>
                <w:szCs w:val="19"/>
              </w:rPr>
            </w:r>
            <w:r w:rsidR="00277494">
              <w:rPr>
                <w:rFonts w:ascii="Arial" w:hAnsi="Arial" w:cs="Arial"/>
                <w:sz w:val="19"/>
                <w:szCs w:val="19"/>
              </w:rPr>
              <w:fldChar w:fldCharType="separate"/>
            </w:r>
            <w:r w:rsidR="00277494">
              <w:rPr>
                <w:rFonts w:ascii="Arial" w:hAnsi="Arial" w:cs="Arial"/>
                <w:noProof/>
                <w:sz w:val="19"/>
                <w:szCs w:val="19"/>
              </w:rPr>
              <w:t>9</w:t>
            </w:r>
            <w:r w:rsidR="00277494">
              <w:rPr>
                <w:rFonts w:ascii="Arial" w:hAnsi="Arial" w:cs="Arial"/>
                <w:sz w:val="19"/>
                <w:szCs w:val="19"/>
              </w:rPr>
              <w:fldChar w:fldCharType="end"/>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594492">
              <w:rPr>
                <w:rFonts w:ascii="Arial" w:hAnsi="Arial" w:cs="Arial"/>
                <w:sz w:val="19"/>
                <w:szCs w:val="19"/>
              </w:rPr>
              <w:fldChar w:fldCharType="separate"/>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76BFFF74"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3EB80F62"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36330163"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r>
    </w:tbl>
    <w:p w14:paraId="0C45D0D4" w14:textId="5CB95EA7" w:rsidR="00A12376" w:rsidRPr="0082143A" w:rsidRDefault="00A12376" w:rsidP="0060527B">
      <w:pPr>
        <w:rPr>
          <w:sz w:val="24"/>
          <w:szCs w:val="24"/>
        </w:rPr>
      </w:pPr>
      <w:bookmarkStart w:id="508" w:name="_Toc128587803"/>
      <w:bookmarkStart w:id="509" w:name="_Toc128644338"/>
      <w:bookmarkStart w:id="510" w:name="_Toc464227239"/>
      <w:bookmarkStart w:id="511" w:name="_Toc464465391"/>
      <w:bookmarkStart w:id="512" w:name="_Toc464465759"/>
      <w:bookmarkStart w:id="513" w:name="_Toc494383750"/>
      <w:bookmarkStart w:id="514" w:name="_Toc529197818"/>
      <w:bookmarkStart w:id="515" w:name="_Toc53056229"/>
      <w:bookmarkStart w:id="516" w:name="_Toc53069145"/>
      <w:bookmarkStart w:id="517" w:name="_Toc64907368"/>
      <w:bookmarkStart w:id="518" w:name="_Toc65573872"/>
      <w:r w:rsidRPr="0082143A">
        <w:rPr>
          <w:rStyle w:val="Heading3Char"/>
          <w:rFonts w:ascii="Arial" w:hAnsi="Arial" w:cs="Arial"/>
          <w:sz w:val="24"/>
        </w:rPr>
        <w:t>Data Collection Plan.</w:t>
      </w:r>
      <w:bookmarkEnd w:id="508"/>
      <w:bookmarkEnd w:id="509"/>
      <w:r w:rsidRPr="0082143A">
        <w:rPr>
          <w:rStyle w:val="Heading3Char"/>
          <w:rFonts w:ascii="Arial" w:hAnsi="Arial" w:cs="Arial"/>
          <w:sz w:val="24"/>
        </w:rPr>
        <w:t xml:space="preserve"> </w:t>
      </w:r>
      <w:r w:rsidRPr="0082143A">
        <w:rPr>
          <w:rFonts w:ascii="Arial" w:hAnsi="Arial" w:cs="Arial"/>
          <w:sz w:val="24"/>
          <w:szCs w:val="24"/>
        </w:rPr>
        <w:t>This plan is developed after the grant award is made. The grantee tests it over the first year, refines it, and submits it with the Year 2 Continuation application.</w:t>
      </w:r>
    </w:p>
    <w:p w14:paraId="785FF8B0" w14:textId="0929B1E0" w:rsidR="00137E6B" w:rsidRPr="0082143A" w:rsidRDefault="00B749D0" w:rsidP="0060527B">
      <w:pPr>
        <w:rPr>
          <w:rFonts w:ascii="Arial" w:hAnsi="Arial" w:cs="Arial"/>
          <w:sz w:val="24"/>
          <w:szCs w:val="24"/>
        </w:rPr>
      </w:pPr>
      <w:bookmarkStart w:id="519" w:name="_Toc128587804"/>
      <w:bookmarkStart w:id="520" w:name="_Toc128644339"/>
      <w:r w:rsidRPr="0082143A">
        <w:rPr>
          <w:rStyle w:val="Heading3Char"/>
          <w:rFonts w:ascii="Arial" w:hAnsi="Arial" w:cs="Arial"/>
          <w:sz w:val="24"/>
        </w:rPr>
        <w:t xml:space="preserve">Evaluation </w:t>
      </w:r>
      <w:bookmarkEnd w:id="510"/>
      <w:bookmarkEnd w:id="511"/>
      <w:bookmarkEnd w:id="512"/>
      <w:r w:rsidR="00C44294" w:rsidRPr="0082143A">
        <w:rPr>
          <w:rStyle w:val="Heading3Char"/>
          <w:rFonts w:ascii="Arial" w:hAnsi="Arial" w:cs="Arial"/>
          <w:sz w:val="24"/>
        </w:rPr>
        <w:t>Types</w:t>
      </w:r>
      <w:bookmarkEnd w:id="513"/>
      <w:bookmarkEnd w:id="514"/>
      <w:bookmarkEnd w:id="515"/>
      <w:bookmarkEnd w:id="516"/>
      <w:bookmarkEnd w:id="517"/>
      <w:bookmarkEnd w:id="518"/>
      <w:bookmarkEnd w:id="519"/>
      <w:bookmarkEnd w:id="520"/>
      <w:r w:rsidRPr="0082143A">
        <w:rPr>
          <w:rFonts w:ascii="Arial" w:hAnsi="Arial" w:cs="Arial"/>
          <w:sz w:val="24"/>
          <w:szCs w:val="24"/>
        </w:rPr>
        <w:t xml:space="preserve">.  </w:t>
      </w:r>
      <w:r w:rsidR="00137E6B" w:rsidRPr="0082143A">
        <w:rPr>
          <w:rFonts w:ascii="Arial" w:hAnsi="Arial" w:cs="Arial"/>
          <w:sz w:val="24"/>
          <w:szCs w:val="24"/>
        </w:rPr>
        <w:t xml:space="preserve">The evaluation requirements differ depending on the amount of the grant, as described in </w:t>
      </w:r>
      <w:hyperlink r:id="rId55" w:history="1">
        <w:r w:rsidR="00137E6B" w:rsidRPr="0082143A">
          <w:rPr>
            <w:rStyle w:val="Hyperlink"/>
            <w:rFonts w:ascii="Arial" w:hAnsi="Arial" w:cs="Arial"/>
            <w:sz w:val="24"/>
            <w:szCs w:val="24"/>
          </w:rPr>
          <w:t>45 CFR §2522.</w:t>
        </w:r>
        <w:r w:rsidR="002014B8" w:rsidRPr="0082143A">
          <w:rPr>
            <w:rStyle w:val="Hyperlink"/>
            <w:rFonts w:ascii="Arial" w:hAnsi="Arial" w:cs="Arial"/>
            <w:sz w:val="24"/>
            <w:szCs w:val="24"/>
          </w:rPr>
          <w:t>700</w:t>
        </w:r>
      </w:hyperlink>
      <w:r w:rsidR="002014B8" w:rsidRPr="0082143A">
        <w:rPr>
          <w:rFonts w:ascii="Arial" w:hAnsi="Arial" w:cs="Arial"/>
          <w:sz w:val="24"/>
          <w:szCs w:val="24"/>
        </w:rPr>
        <w:t>-</w:t>
      </w:r>
      <w:r w:rsidR="00137E6B" w:rsidRPr="0082143A">
        <w:rPr>
          <w:rFonts w:ascii="Arial" w:hAnsi="Arial" w:cs="Arial"/>
          <w:sz w:val="24"/>
          <w:szCs w:val="24"/>
        </w:rPr>
        <w:t>710</w:t>
      </w:r>
      <w:r w:rsidR="0060527B" w:rsidRPr="0082143A">
        <w:rPr>
          <w:rFonts w:ascii="Arial" w:hAnsi="Arial" w:cs="Arial"/>
          <w:sz w:val="24"/>
          <w:szCs w:val="24"/>
        </w:rPr>
        <w:t>. For a</w:t>
      </w:r>
      <w:r w:rsidR="00137E6B" w:rsidRPr="0082143A">
        <w:rPr>
          <w:rFonts w:ascii="Arial" w:hAnsi="Arial" w:cs="Arial"/>
          <w:sz w:val="24"/>
          <w:szCs w:val="24"/>
        </w:rPr>
        <w:t xml:space="preserve"> program grant less than $500,000, </w:t>
      </w:r>
      <w:r w:rsidR="0060527B" w:rsidRPr="0082143A">
        <w:rPr>
          <w:rFonts w:ascii="Arial" w:hAnsi="Arial" w:cs="Arial"/>
          <w:sz w:val="24"/>
          <w:szCs w:val="24"/>
        </w:rPr>
        <w:t xml:space="preserve">the grantee may choose to do either </w:t>
      </w:r>
      <w:r w:rsidR="00137E6B" w:rsidRPr="0082143A">
        <w:rPr>
          <w:rFonts w:ascii="Arial" w:hAnsi="Arial" w:cs="Arial"/>
          <w:sz w:val="24"/>
          <w:szCs w:val="24"/>
        </w:rPr>
        <w:t xml:space="preserve">an internal </w:t>
      </w:r>
      <w:r w:rsidR="00137E6B" w:rsidRPr="0082143A">
        <w:rPr>
          <w:rFonts w:ascii="Arial" w:hAnsi="Arial" w:cs="Arial"/>
          <w:i/>
          <w:sz w:val="24"/>
          <w:szCs w:val="24"/>
        </w:rPr>
        <w:t>or</w:t>
      </w:r>
      <w:r w:rsidR="00137E6B" w:rsidRPr="0082143A">
        <w:rPr>
          <w:rFonts w:ascii="Arial" w:hAnsi="Arial" w:cs="Arial"/>
          <w:sz w:val="24"/>
          <w:szCs w:val="24"/>
        </w:rPr>
        <w:t xml:space="preserve"> an external </w:t>
      </w:r>
      <w:r w:rsidR="0060527B" w:rsidRPr="0082143A">
        <w:rPr>
          <w:rFonts w:ascii="Arial" w:hAnsi="Arial" w:cs="Arial"/>
          <w:sz w:val="24"/>
          <w:szCs w:val="24"/>
        </w:rPr>
        <w:t xml:space="preserve">program </w:t>
      </w:r>
      <w:r w:rsidR="00137E6B" w:rsidRPr="0082143A">
        <w:rPr>
          <w:rFonts w:ascii="Arial" w:hAnsi="Arial" w:cs="Arial"/>
          <w:sz w:val="24"/>
          <w:szCs w:val="24"/>
        </w:rPr>
        <w:t xml:space="preserve">evaluation and submit the evaluation with </w:t>
      </w:r>
      <w:r w:rsidR="0060527B" w:rsidRPr="0082143A">
        <w:rPr>
          <w:rFonts w:ascii="Arial" w:hAnsi="Arial" w:cs="Arial"/>
          <w:sz w:val="24"/>
          <w:szCs w:val="24"/>
        </w:rPr>
        <w:t>the next</w:t>
      </w:r>
      <w:r w:rsidR="00137E6B" w:rsidRPr="0082143A">
        <w:rPr>
          <w:rFonts w:ascii="Arial" w:hAnsi="Arial" w:cs="Arial"/>
          <w:sz w:val="24"/>
          <w:szCs w:val="24"/>
        </w:rPr>
        <w:t xml:space="preserve"> application </w:t>
      </w:r>
      <w:r w:rsidR="0060527B" w:rsidRPr="0082143A">
        <w:rPr>
          <w:rFonts w:ascii="Arial" w:hAnsi="Arial" w:cs="Arial"/>
          <w:sz w:val="24"/>
          <w:szCs w:val="24"/>
        </w:rPr>
        <w:t>f</w:t>
      </w:r>
      <w:r w:rsidR="00137E6B" w:rsidRPr="0082143A">
        <w:rPr>
          <w:rFonts w:ascii="Arial" w:hAnsi="Arial" w:cs="Arial"/>
          <w:sz w:val="24"/>
          <w:szCs w:val="24"/>
        </w:rPr>
        <w:t xml:space="preserve">or </w:t>
      </w:r>
      <w:r w:rsidR="0060527B" w:rsidRPr="0082143A">
        <w:rPr>
          <w:rFonts w:ascii="Arial" w:hAnsi="Arial" w:cs="Arial"/>
          <w:sz w:val="24"/>
          <w:szCs w:val="24"/>
        </w:rPr>
        <w:t>AmeriCorps</w:t>
      </w:r>
      <w:r w:rsidR="00137E6B" w:rsidRPr="0082143A">
        <w:rPr>
          <w:rFonts w:ascii="Arial" w:hAnsi="Arial" w:cs="Arial"/>
          <w:sz w:val="24"/>
          <w:szCs w:val="24"/>
        </w:rPr>
        <w:t xml:space="preserve"> funds as required in </w:t>
      </w:r>
      <w:hyperlink r:id="rId56" w:history="1">
        <w:r w:rsidR="00137E6B" w:rsidRPr="0082143A">
          <w:rPr>
            <w:rStyle w:val="Hyperlink"/>
            <w:rFonts w:ascii="Arial" w:hAnsi="Arial" w:cs="Arial"/>
            <w:sz w:val="24"/>
            <w:szCs w:val="24"/>
          </w:rPr>
          <w:t>§2522.730</w:t>
        </w:r>
      </w:hyperlink>
      <w:r w:rsidR="00137E6B" w:rsidRPr="0082143A">
        <w:rPr>
          <w:rFonts w:ascii="Arial" w:hAnsi="Arial" w:cs="Arial"/>
          <w:sz w:val="24"/>
          <w:szCs w:val="24"/>
        </w:rPr>
        <w:t>.</w:t>
      </w:r>
    </w:p>
    <w:p w14:paraId="14D47512" w14:textId="47DD779D" w:rsidR="00B749D0" w:rsidRPr="0082143A" w:rsidRDefault="00E60315" w:rsidP="00B749D0">
      <w:pPr>
        <w:rPr>
          <w:rFonts w:ascii="Arial" w:hAnsi="Arial" w:cs="Arial"/>
          <w:sz w:val="24"/>
          <w:szCs w:val="24"/>
        </w:rPr>
      </w:pPr>
      <w:bookmarkStart w:id="521" w:name="_Toc368947656"/>
      <w:bookmarkStart w:id="522" w:name="_Toc464227240"/>
      <w:bookmarkStart w:id="523" w:name="_Toc464465392"/>
      <w:bookmarkStart w:id="524" w:name="_Toc464465760"/>
      <w:bookmarkStart w:id="525" w:name="_Toc494383751"/>
      <w:bookmarkStart w:id="526" w:name="_Toc529197819"/>
      <w:bookmarkStart w:id="527" w:name="_Toc53056230"/>
      <w:bookmarkStart w:id="528" w:name="_Toc53069146"/>
      <w:bookmarkStart w:id="529" w:name="_Toc64907369"/>
      <w:bookmarkStart w:id="530" w:name="_Toc65573873"/>
      <w:bookmarkStart w:id="531" w:name="_Toc128587805"/>
      <w:bookmarkStart w:id="532" w:name="_Toc128644340"/>
      <w:r w:rsidRPr="0082143A">
        <w:rPr>
          <w:rStyle w:val="Heading3Char"/>
          <w:rFonts w:ascii="Arial" w:hAnsi="Arial" w:cs="Arial"/>
          <w:sz w:val="24"/>
        </w:rPr>
        <w:t>Evaluation Plan.</w:t>
      </w:r>
      <w:bookmarkEnd w:id="521"/>
      <w:bookmarkEnd w:id="522"/>
      <w:bookmarkEnd w:id="523"/>
      <w:bookmarkEnd w:id="524"/>
      <w:bookmarkEnd w:id="525"/>
      <w:bookmarkEnd w:id="526"/>
      <w:bookmarkEnd w:id="527"/>
      <w:bookmarkEnd w:id="528"/>
      <w:bookmarkEnd w:id="529"/>
      <w:bookmarkEnd w:id="530"/>
      <w:bookmarkEnd w:id="531"/>
      <w:bookmarkEnd w:id="532"/>
      <w:r w:rsidRPr="0082143A">
        <w:rPr>
          <w:rStyle w:val="Heading3Char"/>
          <w:rFonts w:ascii="Arial" w:hAnsi="Arial" w:cs="Arial"/>
          <w:sz w:val="24"/>
        </w:rPr>
        <w:t xml:space="preserve"> </w:t>
      </w:r>
      <w:r w:rsidRPr="0082143A">
        <w:rPr>
          <w:rFonts w:ascii="Arial" w:hAnsi="Arial" w:cs="Arial"/>
          <w:sz w:val="24"/>
          <w:szCs w:val="24"/>
        </w:rPr>
        <w:t xml:space="preserve"> </w:t>
      </w:r>
      <w:r w:rsidR="00B749D0" w:rsidRPr="0082143A">
        <w:rPr>
          <w:rFonts w:ascii="Arial" w:hAnsi="Arial" w:cs="Arial"/>
          <w:sz w:val="24"/>
          <w:szCs w:val="24"/>
        </w:rPr>
        <w:t>Evaluation plans must include as much information as possible for each of the following:</w:t>
      </w:r>
    </w:p>
    <w:p w14:paraId="359BF434"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A short description of the theory of change - why the proposed intervention is expected to produce the proposed results</w:t>
      </w:r>
    </w:p>
    <w:p w14:paraId="3AF43F5D"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Outcome</w:t>
      </w:r>
      <w:r w:rsidR="002014B8" w:rsidRPr="0082143A">
        <w:rPr>
          <w:rFonts w:ascii="Arial" w:hAnsi="Arial" w:cs="Arial"/>
          <w:sz w:val="24"/>
          <w:szCs w:val="24"/>
        </w:rPr>
        <w:t>(s)</w:t>
      </w:r>
      <w:r w:rsidRPr="0082143A">
        <w:rPr>
          <w:rFonts w:ascii="Arial" w:hAnsi="Arial" w:cs="Arial"/>
          <w:sz w:val="24"/>
          <w:szCs w:val="24"/>
        </w:rPr>
        <w:t xml:space="preserve"> of interest - clear and measurable outcomes that are aligned with the theory of change and will be assessed during the evaluation</w:t>
      </w:r>
    </w:p>
    <w:p w14:paraId="472FAFC5"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Research questions to be addressed by the study - concrete research questions (or hypotheses) that are clearly connected to the outcomes</w:t>
      </w:r>
    </w:p>
    <w:p w14:paraId="0B77025E" w14:textId="77777777"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P</w:t>
      </w:r>
      <w:r w:rsidR="00B749D0" w:rsidRPr="0082143A">
        <w:rPr>
          <w:rFonts w:ascii="Arial" w:hAnsi="Arial" w:cs="Arial"/>
          <w:sz w:val="24"/>
          <w:szCs w:val="24"/>
        </w:rPr>
        <w:t>roposed research design for the evaluation including a rationale for the design selected, an assessment of its strengths and limitations, and a description of the main components</w:t>
      </w:r>
    </w:p>
    <w:p w14:paraId="6FA295E7" w14:textId="77777777"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D</w:t>
      </w:r>
      <w:r w:rsidR="00B749D0" w:rsidRPr="0082143A">
        <w:rPr>
          <w:rFonts w:ascii="Arial" w:hAnsi="Arial" w:cs="Arial"/>
          <w:sz w:val="24"/>
          <w:szCs w:val="24"/>
        </w:rPr>
        <w:t xml:space="preserve">escription of the </w:t>
      </w:r>
      <w:r w:rsidRPr="0082143A">
        <w:rPr>
          <w:rFonts w:ascii="Arial" w:hAnsi="Arial" w:cs="Arial"/>
          <w:sz w:val="24"/>
          <w:szCs w:val="24"/>
        </w:rPr>
        <w:t xml:space="preserve">data sources, </w:t>
      </w:r>
      <w:r w:rsidR="00B749D0" w:rsidRPr="0082143A">
        <w:rPr>
          <w:rFonts w:ascii="Arial" w:hAnsi="Arial" w:cs="Arial"/>
          <w:sz w:val="24"/>
          <w:szCs w:val="24"/>
        </w:rPr>
        <w:t>sampling methods, measurement tools, and data collection procedures</w:t>
      </w:r>
      <w:r w:rsidRPr="0082143A">
        <w:rPr>
          <w:rFonts w:ascii="Arial" w:hAnsi="Arial" w:cs="Arial"/>
          <w:sz w:val="24"/>
          <w:szCs w:val="24"/>
        </w:rPr>
        <w:t xml:space="preserve"> that will be used in the evaluation</w:t>
      </w:r>
    </w:p>
    <w:p w14:paraId="4B5DC33E" w14:textId="77777777" w:rsidR="00B749D0"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A</w:t>
      </w:r>
      <w:r w:rsidR="00B749D0" w:rsidRPr="0082143A">
        <w:rPr>
          <w:rFonts w:ascii="Arial" w:hAnsi="Arial" w:cs="Arial"/>
          <w:sz w:val="24"/>
          <w:szCs w:val="24"/>
        </w:rPr>
        <w:t>nalysis plan</w:t>
      </w:r>
      <w:r w:rsidRPr="0082143A">
        <w:rPr>
          <w:rFonts w:ascii="Arial" w:hAnsi="Arial" w:cs="Arial"/>
          <w:sz w:val="24"/>
          <w:szCs w:val="24"/>
        </w:rPr>
        <w:t xml:space="preserve"> that clearly describes the methodology/ies that will used to analyze the collected data</w:t>
      </w:r>
    </w:p>
    <w:p w14:paraId="6717F2F8" w14:textId="4FA97979"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 xml:space="preserve">A timeline for the evaluation that describes how the evaluation will cover at least one year of </w:t>
      </w:r>
      <w:r w:rsidR="00B873ED" w:rsidRPr="0082143A">
        <w:rPr>
          <w:rFonts w:ascii="Arial" w:hAnsi="Arial" w:cs="Arial"/>
          <w:sz w:val="24"/>
          <w:szCs w:val="24"/>
        </w:rPr>
        <w:t>AmeriCorps</w:t>
      </w:r>
      <w:r w:rsidRPr="0082143A">
        <w:rPr>
          <w:rFonts w:ascii="Arial" w:hAnsi="Arial" w:cs="Arial"/>
          <w:sz w:val="24"/>
          <w:szCs w:val="24"/>
        </w:rPr>
        <w:t>-funded activity and will be completed within the three-year timeframe of the grant</w:t>
      </w:r>
    </w:p>
    <w:p w14:paraId="1CD0FEF2"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Qualifications needed for the evaluator</w:t>
      </w:r>
    </w:p>
    <w:p w14:paraId="18D13E24"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 xml:space="preserve">The </w:t>
      </w:r>
      <w:r w:rsidR="00E7114C" w:rsidRPr="0082143A">
        <w:rPr>
          <w:rFonts w:ascii="Arial" w:hAnsi="Arial" w:cs="Arial"/>
          <w:sz w:val="24"/>
          <w:szCs w:val="24"/>
        </w:rPr>
        <w:t>proposed</w:t>
      </w:r>
      <w:r w:rsidRPr="0082143A">
        <w:rPr>
          <w:rFonts w:ascii="Arial" w:hAnsi="Arial" w:cs="Arial"/>
          <w:sz w:val="24"/>
          <w:szCs w:val="24"/>
        </w:rPr>
        <w:t xml:space="preserve"> budget.</w:t>
      </w:r>
    </w:p>
    <w:p w14:paraId="5CCCB74B" w14:textId="5B04003F" w:rsidR="00E60315" w:rsidRPr="00FF513C" w:rsidRDefault="00B749D0" w:rsidP="00046635">
      <w:pPr>
        <w:pStyle w:val="Body0"/>
        <w:ind w:firstLine="0"/>
        <w:rPr>
          <w:rFonts w:ascii="Arial" w:hAnsi="Arial" w:cs="Arial"/>
        </w:rPr>
      </w:pPr>
      <w:bookmarkStart w:id="533" w:name="_Toc464227241"/>
      <w:bookmarkStart w:id="534" w:name="_Toc464465393"/>
      <w:bookmarkStart w:id="535" w:name="_Toc464465761"/>
      <w:bookmarkStart w:id="536" w:name="_Toc494383752"/>
      <w:bookmarkStart w:id="537" w:name="_Toc529197820"/>
      <w:bookmarkStart w:id="538" w:name="_Toc53056231"/>
      <w:bookmarkStart w:id="539" w:name="_Toc53069147"/>
      <w:bookmarkStart w:id="540" w:name="_Toc64907370"/>
      <w:bookmarkStart w:id="541" w:name="_Toc65573874"/>
      <w:bookmarkStart w:id="542" w:name="_Toc128587806"/>
      <w:bookmarkStart w:id="543" w:name="_Toc128644341"/>
      <w:r w:rsidRPr="0082143A">
        <w:rPr>
          <w:rStyle w:val="Heading3Char"/>
          <w:rFonts w:ascii="Arial" w:hAnsi="Arial" w:cs="Arial"/>
          <w:sz w:val="24"/>
        </w:rPr>
        <w:t>Evaluation</w:t>
      </w:r>
      <w:r w:rsidR="00E7114C" w:rsidRPr="0082143A">
        <w:rPr>
          <w:rStyle w:val="Heading3Char"/>
          <w:rFonts w:ascii="Arial" w:hAnsi="Arial" w:cs="Arial"/>
          <w:sz w:val="24"/>
        </w:rPr>
        <w:t xml:space="preserve"> Report</w:t>
      </w:r>
      <w:r w:rsidRPr="0082143A">
        <w:rPr>
          <w:rStyle w:val="Heading3Char"/>
          <w:rFonts w:ascii="Arial" w:hAnsi="Arial" w:cs="Arial"/>
          <w:sz w:val="24"/>
        </w:rPr>
        <w:t>s</w:t>
      </w:r>
      <w:bookmarkEnd w:id="533"/>
      <w:bookmarkEnd w:id="534"/>
      <w:bookmarkEnd w:id="535"/>
      <w:bookmarkEnd w:id="536"/>
      <w:bookmarkEnd w:id="537"/>
      <w:bookmarkEnd w:id="538"/>
      <w:bookmarkEnd w:id="539"/>
      <w:bookmarkEnd w:id="540"/>
      <w:bookmarkEnd w:id="541"/>
      <w:bookmarkEnd w:id="542"/>
      <w:bookmarkEnd w:id="543"/>
      <w:r w:rsidRPr="0082143A">
        <w:rPr>
          <w:rFonts w:ascii="Arial" w:hAnsi="Arial" w:cs="Arial"/>
          <w:sz w:val="24"/>
          <w:szCs w:val="24"/>
        </w:rPr>
        <w:t xml:space="preserve">. </w:t>
      </w:r>
      <w:r w:rsidR="00B81F07" w:rsidRPr="0082143A">
        <w:rPr>
          <w:rFonts w:ascii="Arial" w:hAnsi="Arial" w:cs="Arial"/>
          <w:sz w:val="24"/>
          <w:szCs w:val="24"/>
        </w:rPr>
        <w:t xml:space="preserve">A qualified evaluator will be familiar with the report format. It typically contains an executive summary, program description, evaluation methodology, findings, interpretation, and recommendations. </w:t>
      </w:r>
      <w:r w:rsidR="00E60315" w:rsidRPr="0082143A">
        <w:rPr>
          <w:rFonts w:ascii="Arial" w:hAnsi="Arial" w:cs="Arial"/>
          <w:sz w:val="24"/>
          <w:szCs w:val="24"/>
        </w:rPr>
        <w:t xml:space="preserve">The </w:t>
      </w:r>
      <w:r w:rsidR="001234EE" w:rsidRPr="0082143A">
        <w:rPr>
          <w:rFonts w:ascii="Arial" w:hAnsi="Arial" w:cs="Arial"/>
          <w:sz w:val="24"/>
          <w:szCs w:val="24"/>
        </w:rPr>
        <w:t xml:space="preserve">Commission </w:t>
      </w:r>
      <w:r w:rsidR="00E60315" w:rsidRPr="0082143A">
        <w:rPr>
          <w:rFonts w:ascii="Arial" w:hAnsi="Arial" w:cs="Arial"/>
          <w:sz w:val="24"/>
          <w:szCs w:val="24"/>
        </w:rPr>
        <w:t xml:space="preserve">will consider evaluations when making judgments about any recompeting organization’s application for funds.  </w:t>
      </w:r>
      <w:r w:rsidR="00137E6B" w:rsidRPr="0082143A">
        <w:rPr>
          <w:rFonts w:ascii="Arial" w:hAnsi="Arial" w:cs="Arial"/>
          <w:sz w:val="24"/>
          <w:szCs w:val="24"/>
        </w:rPr>
        <w:t>Instructions for submitting evaluations are on page</w:t>
      </w:r>
      <w:r w:rsidR="00B873ED" w:rsidRPr="0082143A">
        <w:rPr>
          <w:rFonts w:ascii="Arial" w:hAnsi="Arial" w:cs="Arial"/>
          <w:sz w:val="24"/>
          <w:szCs w:val="24"/>
        </w:rPr>
        <w:t xml:space="preserve"> </w:t>
      </w:r>
      <w:r w:rsidR="00440AD0" w:rsidRPr="0082143A">
        <w:rPr>
          <w:rFonts w:ascii="Arial" w:hAnsi="Arial" w:cs="Arial"/>
          <w:sz w:val="24"/>
          <w:szCs w:val="24"/>
        </w:rPr>
        <w:fldChar w:fldCharType="begin"/>
      </w:r>
      <w:r w:rsidR="00440AD0" w:rsidRPr="0082143A">
        <w:rPr>
          <w:rFonts w:ascii="Arial" w:hAnsi="Arial" w:cs="Arial"/>
          <w:sz w:val="24"/>
          <w:szCs w:val="24"/>
        </w:rPr>
        <w:instrText xml:space="preserve"> PAGEREF submission_deadline \h </w:instrText>
      </w:r>
      <w:r w:rsidR="00440AD0" w:rsidRPr="0082143A">
        <w:rPr>
          <w:rFonts w:ascii="Arial" w:hAnsi="Arial" w:cs="Arial"/>
          <w:sz w:val="24"/>
          <w:szCs w:val="24"/>
        </w:rPr>
      </w:r>
      <w:r w:rsidR="00440AD0" w:rsidRPr="0082143A">
        <w:rPr>
          <w:rFonts w:ascii="Arial" w:hAnsi="Arial" w:cs="Arial"/>
          <w:sz w:val="24"/>
          <w:szCs w:val="24"/>
        </w:rPr>
        <w:fldChar w:fldCharType="separate"/>
      </w:r>
      <w:r w:rsidR="0082143A">
        <w:rPr>
          <w:rFonts w:ascii="Arial" w:hAnsi="Arial" w:cs="Arial"/>
          <w:noProof/>
          <w:sz w:val="24"/>
          <w:szCs w:val="24"/>
        </w:rPr>
        <w:t>16</w:t>
      </w:r>
      <w:r w:rsidR="00440AD0" w:rsidRPr="0082143A">
        <w:rPr>
          <w:rFonts w:ascii="Arial" w:hAnsi="Arial" w:cs="Arial"/>
          <w:sz w:val="24"/>
          <w:szCs w:val="24"/>
        </w:rPr>
        <w:fldChar w:fldCharType="end"/>
      </w:r>
      <w:r w:rsidR="00137E6B" w:rsidRPr="0082143A">
        <w:rPr>
          <w:rFonts w:ascii="Arial" w:hAnsi="Arial" w:cs="Arial"/>
          <w:sz w:val="24"/>
          <w:szCs w:val="24"/>
        </w:rPr>
        <w:t>.</w:t>
      </w:r>
      <w:r w:rsidR="00137E6B" w:rsidRPr="00FF513C">
        <w:rPr>
          <w:rFonts w:ascii="Arial" w:hAnsi="Arial" w:cs="Arial"/>
        </w:rPr>
        <w:t xml:space="preserve"> </w:t>
      </w:r>
    </w:p>
    <w:p w14:paraId="4FE7F505" w14:textId="77777777" w:rsidR="00E60315" w:rsidRPr="00FF513C" w:rsidRDefault="00E60315" w:rsidP="008D350A">
      <w:pPr>
        <w:pStyle w:val="Heading2"/>
        <w:rPr>
          <w:rFonts w:ascii="Arial" w:hAnsi="Arial" w:cs="Arial"/>
        </w:rPr>
      </w:pPr>
      <w:bookmarkStart w:id="544" w:name="_Toc339908447"/>
      <w:bookmarkStart w:id="545" w:name="_Toc368947658"/>
      <w:bookmarkStart w:id="546" w:name="_Toc529197822"/>
      <w:bookmarkStart w:id="547" w:name="_Toc53056233"/>
      <w:bookmarkStart w:id="548" w:name="_Toc128644342"/>
      <w:r w:rsidRPr="00FF513C">
        <w:rPr>
          <w:rFonts w:ascii="Arial" w:hAnsi="Arial" w:cs="Arial"/>
        </w:rPr>
        <w:t xml:space="preserve">XII.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544"/>
      <w:bookmarkEnd w:id="545"/>
      <w:bookmarkEnd w:id="546"/>
      <w:bookmarkEnd w:id="547"/>
      <w:bookmarkEnd w:id="548"/>
    </w:p>
    <w:p w14:paraId="10AF9929" w14:textId="5710EF59" w:rsidR="00262023" w:rsidRPr="0082143A" w:rsidRDefault="00E60315" w:rsidP="00046635">
      <w:pPr>
        <w:pStyle w:val="Body0"/>
        <w:ind w:firstLine="0"/>
        <w:rPr>
          <w:rFonts w:ascii="Arial" w:hAnsi="Arial" w:cs="Arial"/>
          <w:sz w:val="24"/>
          <w:szCs w:val="24"/>
        </w:rPr>
      </w:pPr>
      <w:r w:rsidRPr="0082143A">
        <w:rPr>
          <w:rFonts w:ascii="Arial" w:hAnsi="Arial" w:cs="Arial"/>
          <w:sz w:val="24"/>
          <w:szCs w:val="24"/>
        </w:rPr>
        <w:t xml:space="preserve">Program models that propose to locate members in </w:t>
      </w:r>
      <w:r w:rsidR="00277494" w:rsidRPr="0082143A">
        <w:rPr>
          <w:rFonts w:ascii="Arial" w:hAnsi="Arial" w:cs="Arial"/>
          <w:sz w:val="24"/>
          <w:szCs w:val="24"/>
        </w:rPr>
        <w:t xml:space="preserve">partner </w:t>
      </w:r>
      <w:r w:rsidRPr="0082143A">
        <w:rPr>
          <w:rFonts w:ascii="Arial" w:hAnsi="Arial" w:cs="Arial"/>
          <w:sz w:val="24"/>
          <w:szCs w:val="24"/>
        </w:rPr>
        <w:t>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82143A">
        <w:rPr>
          <w:rFonts w:ascii="Arial" w:hAnsi="Arial" w:cs="Arial"/>
          <w:sz w:val="24"/>
          <w:szCs w:val="24"/>
        </w:rPr>
        <w:t>ollected at the program level. These elements should be included in the required host site agreements.</w:t>
      </w:r>
    </w:p>
    <w:p w14:paraId="3B93734A" w14:textId="77777777" w:rsidR="001234EE" w:rsidRPr="00FF513C" w:rsidRDefault="001234EE" w:rsidP="00262023">
      <w:pPr>
        <w:pStyle w:val="Heading2"/>
        <w:rPr>
          <w:rFonts w:ascii="Arial" w:hAnsi="Arial" w:cs="Arial"/>
        </w:rPr>
      </w:pPr>
      <w:bookmarkStart w:id="549" w:name="_Toc339908448"/>
      <w:bookmarkStart w:id="550" w:name="_Toc368947659"/>
      <w:bookmarkStart w:id="551" w:name="_Toc529197823"/>
      <w:bookmarkStart w:id="552" w:name="_Toc53056234"/>
      <w:bookmarkStart w:id="553" w:name="_Toc128644343"/>
      <w:r w:rsidRPr="00FF513C">
        <w:rPr>
          <w:rFonts w:ascii="Arial" w:hAnsi="Arial" w:cs="Arial"/>
        </w:rPr>
        <w:t xml:space="preserve">XIII. </w:t>
      </w:r>
      <w:r w:rsidR="00722F00" w:rsidRPr="00FF513C">
        <w:rPr>
          <w:rFonts w:ascii="Arial" w:hAnsi="Arial" w:cs="Arial"/>
        </w:rPr>
        <w:t xml:space="preserve"> </w:t>
      </w:r>
      <w:bookmarkStart w:id="554" w:name="cost_per_member"/>
      <w:r w:rsidR="005868F4" w:rsidRPr="00FF513C">
        <w:rPr>
          <w:rFonts w:ascii="Arial" w:hAnsi="Arial" w:cs="Arial"/>
        </w:rPr>
        <w:t>Cost-per-Member</w:t>
      </w:r>
      <w:bookmarkEnd w:id="549"/>
      <w:bookmarkEnd w:id="550"/>
      <w:bookmarkEnd w:id="551"/>
      <w:bookmarkEnd w:id="552"/>
      <w:bookmarkEnd w:id="553"/>
      <w:bookmarkEnd w:id="554"/>
    </w:p>
    <w:p w14:paraId="280D6711" w14:textId="77777777" w:rsidR="00277494" w:rsidRPr="0082143A" w:rsidRDefault="00277494" w:rsidP="00277494">
      <w:pPr>
        <w:pStyle w:val="Body0"/>
        <w:ind w:firstLine="0"/>
        <w:rPr>
          <w:rFonts w:ascii="Arial" w:hAnsi="Arial" w:cs="Arial"/>
          <w:sz w:val="24"/>
          <w:szCs w:val="24"/>
        </w:rPr>
      </w:pPr>
      <w:bookmarkStart w:id="555" w:name="_Toc339908449"/>
      <w:bookmarkStart w:id="556" w:name="_Toc368947660"/>
      <w:bookmarkStart w:id="557" w:name="_Toc529197824"/>
      <w:bookmarkStart w:id="558" w:name="_Toc53056235"/>
      <w:r w:rsidRPr="0082143A">
        <w:rPr>
          <w:rFonts w:ascii="Arial" w:hAnsi="Arial" w:cs="Arial"/>
          <w:sz w:val="24"/>
          <w:szCs w:val="24"/>
        </w:rPr>
        <w:t xml:space="preserve">AmeriCorps annually sets a maximum </w:t>
      </w:r>
      <w:bookmarkStart w:id="559" w:name="costPerMember"/>
      <w:r w:rsidRPr="0082143A">
        <w:rPr>
          <w:rFonts w:ascii="Arial" w:hAnsi="Arial" w:cs="Arial"/>
          <w:sz w:val="24"/>
          <w:szCs w:val="24"/>
        </w:rPr>
        <w:t>cost per Member</w:t>
      </w:r>
      <w:bookmarkEnd w:id="559"/>
      <w:r w:rsidRPr="0082143A">
        <w:rPr>
          <w:rFonts w:ascii="Arial" w:hAnsi="Arial" w:cs="Arial"/>
          <w:sz w:val="24"/>
          <w:szCs w:val="24"/>
        </w:rPr>
        <w:t xml:space="preserve"> Service Year (MSY = 1700 hours) that it will award. The maximum cost per member for this competition is $28,000. </w:t>
      </w:r>
    </w:p>
    <w:p w14:paraId="2537C088" w14:textId="4C468412" w:rsidR="00277494" w:rsidRPr="0082143A" w:rsidRDefault="00277494" w:rsidP="00277494">
      <w:pPr>
        <w:pStyle w:val="Body0"/>
        <w:ind w:firstLine="0"/>
        <w:rPr>
          <w:rFonts w:ascii="Arial" w:hAnsi="Arial" w:cs="Arial"/>
          <w:sz w:val="24"/>
          <w:szCs w:val="24"/>
        </w:rPr>
      </w:pPr>
      <w:r w:rsidRPr="0082143A">
        <w:rPr>
          <w:rFonts w:ascii="Arial" w:hAnsi="Arial" w:cs="Arial"/>
          <w:sz w:val="24"/>
          <w:szCs w:val="24"/>
        </w:rPr>
        <w:t>The size of a grant request is easily determined by multiplying the number of MSY by the maximum cost-per-member: __ MSY X $28,000 = ________</w:t>
      </w:r>
    </w:p>
    <w:p w14:paraId="59F5279F" w14:textId="77777777" w:rsidR="00277494" w:rsidRPr="00CE0E7A" w:rsidRDefault="00277494" w:rsidP="00277494">
      <w:pPr>
        <w:pStyle w:val="Body0"/>
        <w:ind w:firstLine="0"/>
        <w:rPr>
          <w:rFonts w:ascii="Arial" w:hAnsi="Arial" w:cs="Arial"/>
          <w:szCs w:val="22"/>
        </w:rPr>
      </w:pPr>
    </w:p>
    <w:p w14:paraId="44022C95" w14:textId="207F872C" w:rsidR="00747781" w:rsidRPr="00413253" w:rsidRDefault="00ED2C87" w:rsidP="009C7E1E">
      <w:pPr>
        <w:pStyle w:val="Heading1"/>
        <w:rPr>
          <w:rFonts w:ascii="Arial" w:hAnsi="Arial" w:cs="Arial"/>
        </w:rPr>
      </w:pPr>
      <w:bookmarkStart w:id="560" w:name="_Toc339908451"/>
      <w:bookmarkStart w:id="561" w:name="_Toc368947662"/>
      <w:bookmarkStart w:id="562" w:name="_Toc529197825"/>
      <w:bookmarkStart w:id="563" w:name="_Toc128644344"/>
      <w:bookmarkEnd w:id="15"/>
      <w:bookmarkEnd w:id="555"/>
      <w:bookmarkEnd w:id="556"/>
      <w:bookmarkEnd w:id="557"/>
      <w:bookmarkEnd w:id="558"/>
      <w:r w:rsidRPr="00413253">
        <w:rPr>
          <w:rFonts w:ascii="Arial" w:hAnsi="Arial" w:cs="Arial"/>
        </w:rPr>
        <w:t>E</w:t>
      </w:r>
      <w:r w:rsidR="00747781" w:rsidRPr="00413253">
        <w:rPr>
          <w:rFonts w:ascii="Arial" w:hAnsi="Arial" w:cs="Arial"/>
        </w:rPr>
        <w:t xml:space="preserve">.  PROPOSAL </w:t>
      </w:r>
      <w:r w:rsidR="00671C37" w:rsidRPr="00413253">
        <w:rPr>
          <w:rFonts w:ascii="Arial" w:hAnsi="Arial" w:cs="Arial"/>
        </w:rPr>
        <w:t>CONTENTS</w:t>
      </w:r>
      <w:bookmarkEnd w:id="560"/>
      <w:bookmarkEnd w:id="561"/>
      <w:bookmarkEnd w:id="562"/>
      <w:bookmarkEnd w:id="563"/>
    </w:p>
    <w:p w14:paraId="042B3D05" w14:textId="77777777" w:rsidR="00180399" w:rsidRPr="00413253" w:rsidRDefault="00180399" w:rsidP="00180399">
      <w:pPr>
        <w:pStyle w:val="Heading2"/>
        <w:rPr>
          <w:rFonts w:ascii="Arial" w:hAnsi="Arial" w:cs="Arial"/>
        </w:rPr>
      </w:pPr>
      <w:bookmarkStart w:id="564" w:name="_Toc339908452"/>
      <w:bookmarkStart w:id="565" w:name="_Toc368947663"/>
      <w:bookmarkStart w:id="566" w:name="_Toc529197826"/>
      <w:bookmarkStart w:id="567" w:name="_Toc53056237"/>
      <w:bookmarkStart w:id="568" w:name="_Toc128644345"/>
      <w:r w:rsidRPr="00413253">
        <w:rPr>
          <w:rFonts w:ascii="Arial" w:hAnsi="Arial" w:cs="Arial"/>
        </w:rPr>
        <w:t>I.  eGrants Application System</w:t>
      </w:r>
      <w:bookmarkEnd w:id="564"/>
      <w:bookmarkEnd w:id="565"/>
      <w:bookmarkEnd w:id="566"/>
      <w:bookmarkEnd w:id="567"/>
      <w:bookmarkEnd w:id="568"/>
      <w:r w:rsidRPr="00413253">
        <w:rPr>
          <w:rFonts w:ascii="Arial" w:hAnsi="Arial" w:cs="Arial"/>
        </w:rPr>
        <w:t xml:space="preserve"> </w:t>
      </w:r>
    </w:p>
    <w:p w14:paraId="09D0976D" w14:textId="6A764B77" w:rsidR="00180399" w:rsidRPr="0082143A" w:rsidRDefault="00180399" w:rsidP="004379DD">
      <w:pPr>
        <w:pStyle w:val="Body0"/>
        <w:ind w:firstLine="0"/>
        <w:rPr>
          <w:rFonts w:ascii="Arial" w:hAnsi="Arial" w:cs="Arial"/>
          <w:sz w:val="24"/>
          <w:szCs w:val="24"/>
        </w:rPr>
      </w:pPr>
      <w:r w:rsidRPr="0082143A">
        <w:rPr>
          <w:rFonts w:ascii="Arial" w:hAnsi="Arial" w:cs="Arial"/>
          <w:sz w:val="24"/>
          <w:szCs w:val="24"/>
        </w:rPr>
        <w:t xml:space="preserve">Both </w:t>
      </w:r>
      <w:r w:rsidR="00BB1AB3" w:rsidRPr="0082143A">
        <w:rPr>
          <w:rFonts w:ascii="Arial" w:hAnsi="Arial" w:cs="Arial"/>
          <w:sz w:val="24"/>
          <w:szCs w:val="24"/>
        </w:rPr>
        <w:t>Volunteer Maine</w:t>
      </w:r>
      <w:r w:rsidRPr="0082143A">
        <w:rPr>
          <w:rFonts w:ascii="Arial" w:hAnsi="Arial" w:cs="Arial"/>
          <w:sz w:val="24"/>
          <w:szCs w:val="24"/>
        </w:rPr>
        <w:t xml:space="preserve"> and </w:t>
      </w:r>
      <w:r w:rsidR="00BB1AB3" w:rsidRPr="0082143A">
        <w:rPr>
          <w:rFonts w:ascii="Arial" w:hAnsi="Arial" w:cs="Arial"/>
          <w:sz w:val="24"/>
          <w:szCs w:val="24"/>
        </w:rPr>
        <w:t>AmeriCorps</w:t>
      </w:r>
      <w:r w:rsidRPr="0082143A">
        <w:rPr>
          <w:rFonts w:ascii="Arial" w:hAnsi="Arial" w:cs="Arial"/>
          <w:sz w:val="24"/>
          <w:szCs w:val="24"/>
        </w:rPr>
        <w:t xml:space="preserve"> conduct business </w:t>
      </w:r>
      <w:r w:rsidRPr="0082143A">
        <w:rPr>
          <w:rFonts w:ascii="Arial" w:hAnsi="Arial" w:cs="Arial"/>
          <w:i/>
          <w:sz w:val="24"/>
          <w:szCs w:val="24"/>
        </w:rPr>
        <w:t>primarily</w:t>
      </w:r>
      <w:r w:rsidRPr="0082143A">
        <w:rPr>
          <w:rFonts w:ascii="Arial" w:hAnsi="Arial" w:cs="Arial"/>
          <w:sz w:val="24"/>
          <w:szCs w:val="24"/>
        </w:rPr>
        <w:t xml:space="preserve"> through electronic systems.  These systems use the Internet </w:t>
      </w:r>
      <w:r w:rsidR="004379DD" w:rsidRPr="0082143A">
        <w:rPr>
          <w:rFonts w:ascii="Arial" w:hAnsi="Arial" w:cs="Arial"/>
          <w:sz w:val="24"/>
          <w:szCs w:val="24"/>
        </w:rPr>
        <w:t>for</w:t>
      </w:r>
      <w:r w:rsidRPr="0082143A">
        <w:rPr>
          <w:rFonts w:ascii="Arial" w:hAnsi="Arial" w:cs="Arial"/>
          <w:sz w:val="24"/>
          <w:szCs w:val="24"/>
        </w:rPr>
        <w:t xml:space="preserve"> grant application, award notification, contract negotiation, progress reporting and fiscal and program administration.  Grant applicants must ensure </w:t>
      </w:r>
      <w:r w:rsidRPr="0082143A">
        <w:rPr>
          <w:rFonts w:ascii="Arial" w:hAnsi="Arial" w:cs="Arial"/>
          <w:i/>
          <w:sz w:val="24"/>
          <w:szCs w:val="24"/>
        </w:rPr>
        <w:t>at least</w:t>
      </w:r>
      <w:r w:rsidRPr="0082143A">
        <w:rPr>
          <w:rFonts w:ascii="Arial" w:hAnsi="Arial" w:cs="Arial"/>
          <w:sz w:val="24"/>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All proposal narratives and budgets must be submitted through eGrants, the on-line grant application and management system developed by </w:t>
      </w:r>
      <w:r w:rsidR="00BB1AB3" w:rsidRPr="0082143A">
        <w:rPr>
          <w:rFonts w:ascii="Arial" w:hAnsi="Arial" w:cs="Arial"/>
          <w:sz w:val="24"/>
          <w:szCs w:val="24"/>
        </w:rPr>
        <w:t>AmeriCorps</w:t>
      </w:r>
      <w:r w:rsidRPr="0082143A">
        <w:rPr>
          <w:rFonts w:ascii="Arial" w:hAnsi="Arial" w:cs="Arial"/>
          <w:sz w:val="24"/>
          <w:szCs w:val="24"/>
        </w:rPr>
        <w:t xml:space="preserve">.  The system operates over the internet and can be accessed </w:t>
      </w:r>
      <w:r w:rsidR="000B17BA" w:rsidRPr="0082143A">
        <w:rPr>
          <w:rFonts w:ascii="Arial" w:hAnsi="Arial" w:cs="Arial"/>
          <w:sz w:val="24"/>
          <w:szCs w:val="24"/>
        </w:rPr>
        <w:t xml:space="preserve">at </w:t>
      </w:r>
      <w:hyperlink r:id="rId57" w:history="1">
        <w:r w:rsidR="000B17BA" w:rsidRPr="0082143A">
          <w:rPr>
            <w:rStyle w:val="Hyperlink"/>
            <w:rFonts w:ascii="Arial" w:hAnsi="Arial" w:cs="Arial"/>
            <w:sz w:val="24"/>
            <w:szCs w:val="24"/>
          </w:rPr>
          <w:t>https://egrants.cns.gov/espan/main/login.jsp</w:t>
        </w:r>
      </w:hyperlink>
      <w:r w:rsidR="00932F0D" w:rsidRPr="0082143A">
        <w:rPr>
          <w:rFonts w:ascii="Arial" w:hAnsi="Arial" w:cs="Arial"/>
          <w:sz w:val="24"/>
          <w:szCs w:val="24"/>
        </w:rPr>
        <w:t xml:space="preserve"> </w:t>
      </w:r>
      <w:r w:rsidRPr="0082143A">
        <w:rPr>
          <w:rFonts w:ascii="Arial" w:hAnsi="Arial" w:cs="Arial"/>
          <w:sz w:val="24"/>
          <w:szCs w:val="24"/>
        </w:rPr>
        <w:t>.</w:t>
      </w:r>
    </w:p>
    <w:p w14:paraId="00CB83E4" w14:textId="4EE13CE6"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Proposals received through eGrants will be reviewed, assessed, accepted or rejected by </w:t>
      </w:r>
      <w:r w:rsidR="00AD4097" w:rsidRPr="0082143A">
        <w:rPr>
          <w:rFonts w:ascii="Arial" w:hAnsi="Arial" w:cs="Arial"/>
          <w:sz w:val="24"/>
          <w:szCs w:val="24"/>
        </w:rPr>
        <w:t>Volunteer Maine</w:t>
      </w:r>
      <w:r w:rsidRPr="0082143A">
        <w:rPr>
          <w:rFonts w:ascii="Arial" w:hAnsi="Arial" w:cs="Arial"/>
          <w:sz w:val="24"/>
          <w:szCs w:val="24"/>
        </w:rPr>
        <w:t>. Although the proposals are submitted on the federal eGrants system, t</w:t>
      </w:r>
      <w:r w:rsidR="00BB1AB3" w:rsidRPr="0082143A">
        <w:rPr>
          <w:rFonts w:ascii="Arial" w:hAnsi="Arial" w:cs="Arial"/>
          <w:sz w:val="24"/>
          <w:szCs w:val="24"/>
        </w:rPr>
        <w:t>he federal agency</w:t>
      </w:r>
      <w:r w:rsidRPr="0082143A">
        <w:rPr>
          <w:rFonts w:ascii="Arial" w:hAnsi="Arial" w:cs="Arial"/>
          <w:sz w:val="24"/>
          <w:szCs w:val="24"/>
        </w:rPr>
        <w:t xml:space="preserve"> does not have access to</w:t>
      </w:r>
      <w:r w:rsidR="002B0AFC" w:rsidRPr="0082143A">
        <w:rPr>
          <w:rFonts w:ascii="Arial" w:hAnsi="Arial" w:cs="Arial"/>
          <w:sz w:val="24"/>
          <w:szCs w:val="24"/>
        </w:rPr>
        <w:t>,</w:t>
      </w:r>
      <w:r w:rsidRPr="0082143A">
        <w:rPr>
          <w:rFonts w:ascii="Arial" w:hAnsi="Arial" w:cs="Arial"/>
          <w:sz w:val="24"/>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ascii="Arial" w:hAnsi="Arial" w:cs="Arial"/>
          <w:sz w:val="24"/>
          <w:szCs w:val="24"/>
        </w:rPr>
      </w:pPr>
      <w:bookmarkStart w:id="569" w:name="_Toc339908453"/>
      <w:bookmarkStart w:id="570" w:name="_Toc368947664"/>
      <w:bookmarkStart w:id="571" w:name="_Toc529197827"/>
      <w:bookmarkStart w:id="572" w:name="_Toc53056238"/>
      <w:r w:rsidRPr="0082143A">
        <w:rPr>
          <w:rFonts w:ascii="Arial" w:hAnsi="Arial" w:cs="Arial"/>
          <w:sz w:val="24"/>
          <w:szCs w:val="24"/>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82143A">
        <w:rPr>
          <w:rFonts w:ascii="Arial" w:eastAsia="ヒラギノ角ゴ Pro W3" w:hAnsi="Arial" w:cs="Arial"/>
          <w:sz w:val="24"/>
          <w:szCs w:val="24"/>
        </w:rPr>
        <w:t xml:space="preserve">e via the </w:t>
      </w:r>
      <w:r w:rsidRPr="0082143A">
        <w:rPr>
          <w:rFonts w:ascii="Arial" w:hAnsi="Arial" w:cs="Arial"/>
          <w:sz w:val="24"/>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ascii="Arial" w:hAnsi="Arial" w:cs="Arial"/>
          <w:sz w:val="24"/>
          <w:szCs w:val="24"/>
        </w:rPr>
      </w:pPr>
      <w:r w:rsidRPr="0082143A">
        <w:rPr>
          <w:rFonts w:ascii="Arial" w:hAnsi="Arial" w:cs="Arial"/>
          <w:b/>
          <w:i/>
          <w:sz w:val="24"/>
          <w:szCs w:val="24"/>
        </w:rPr>
        <w:t>NOTE</w:t>
      </w:r>
      <w:r w:rsidRPr="0082143A">
        <w:rPr>
          <w:rFonts w:ascii="Arial" w:hAnsi="Arial" w:cs="Arial"/>
          <w:b/>
          <w:sz w:val="24"/>
          <w:szCs w:val="24"/>
        </w:rPr>
        <w:t>:</w:t>
      </w:r>
      <w:r w:rsidRPr="0082143A">
        <w:rPr>
          <w:rFonts w:ascii="Arial" w:hAnsi="Arial" w:cs="Arial"/>
          <w:sz w:val="24"/>
          <w:szCs w:val="24"/>
        </w:rPr>
        <w:t xml:space="preserve"> If you intend to submit a proposal, visit eGrants </w:t>
      </w:r>
      <w:r w:rsidRPr="0082143A">
        <w:rPr>
          <w:rFonts w:ascii="Arial" w:hAnsi="Arial" w:cs="Arial"/>
          <w:i/>
          <w:sz w:val="24"/>
          <w:szCs w:val="24"/>
        </w:rPr>
        <w:t>early</w:t>
      </w:r>
      <w:r w:rsidRPr="0082143A">
        <w:rPr>
          <w:rFonts w:ascii="Arial" w:hAnsi="Arial" w:cs="Arial"/>
          <w:sz w:val="24"/>
          <w:szCs w:val="24"/>
        </w:rPr>
        <w:t xml:space="preserve"> and set up your organization’s identity, user name, and password. </w:t>
      </w:r>
    </w:p>
    <w:p w14:paraId="0A46BD86" w14:textId="77777777" w:rsidR="00DB4F2B" w:rsidRPr="00413253" w:rsidRDefault="00DB4F2B" w:rsidP="00DB4F2B">
      <w:pPr>
        <w:pStyle w:val="Heading2"/>
        <w:rPr>
          <w:rFonts w:ascii="Arial" w:hAnsi="Arial" w:cs="Arial"/>
        </w:rPr>
      </w:pPr>
      <w:bookmarkStart w:id="573" w:name="_Toc128644346"/>
      <w:r w:rsidRPr="00413253">
        <w:rPr>
          <w:rFonts w:ascii="Arial" w:hAnsi="Arial" w:cs="Arial"/>
        </w:rPr>
        <w:t>II.  Preparations</w:t>
      </w:r>
      <w:bookmarkEnd w:id="569"/>
      <w:bookmarkEnd w:id="570"/>
      <w:bookmarkEnd w:id="571"/>
      <w:bookmarkEnd w:id="572"/>
      <w:bookmarkEnd w:id="573"/>
    </w:p>
    <w:p w14:paraId="3C4B233B" w14:textId="77777777" w:rsidR="000B17BA" w:rsidRPr="0082143A" w:rsidRDefault="000B17BA" w:rsidP="000B17BA">
      <w:pPr>
        <w:pStyle w:val="Heading3"/>
        <w:pBdr>
          <w:bottom w:val="none" w:sz="0" w:space="0" w:color="auto"/>
        </w:pBdr>
        <w:rPr>
          <w:rFonts w:ascii="Arial" w:hAnsi="Arial" w:cs="Arial"/>
          <w:bCs/>
          <w:sz w:val="24"/>
        </w:rPr>
      </w:pPr>
      <w:bookmarkStart w:id="574" w:name="_Toc368947665"/>
      <w:bookmarkStart w:id="575" w:name="_Toc402126773"/>
      <w:bookmarkStart w:id="576" w:name="_Toc464227250"/>
      <w:bookmarkStart w:id="577" w:name="_Toc464465402"/>
      <w:bookmarkStart w:id="578" w:name="_Toc464465770"/>
      <w:bookmarkStart w:id="579" w:name="_Toc477111780"/>
      <w:bookmarkStart w:id="580" w:name="_Toc477112476"/>
      <w:bookmarkStart w:id="581" w:name="_Toc527562103"/>
      <w:bookmarkStart w:id="582" w:name="_Toc19263808"/>
      <w:bookmarkStart w:id="583" w:name="_Toc33367170"/>
      <w:bookmarkStart w:id="584" w:name="_Toc33432248"/>
      <w:bookmarkStart w:id="585" w:name="_Toc64377942"/>
      <w:bookmarkStart w:id="586" w:name="_Toc65062171"/>
      <w:bookmarkStart w:id="587" w:name="_Toc109732841"/>
      <w:bookmarkStart w:id="588" w:name="_Toc128414581"/>
      <w:bookmarkStart w:id="589" w:name="_Toc128587812"/>
      <w:bookmarkStart w:id="590" w:name="_Toc128644347"/>
      <w:bookmarkStart w:id="591" w:name="_Toc339908454"/>
      <w:bookmarkStart w:id="592" w:name="_Toc368947667"/>
      <w:bookmarkStart w:id="593" w:name="_Toc529197829"/>
      <w:bookmarkStart w:id="594" w:name="_Toc53056240"/>
      <w:r w:rsidRPr="0082143A">
        <w:rPr>
          <w:rFonts w:ascii="Arial" w:hAnsi="Arial" w:cs="Arial"/>
          <w:bCs/>
          <w:sz w:val="24"/>
        </w:rPr>
        <w:t>Unique Entity Identifier and SAM.</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82143A">
        <w:rPr>
          <w:rFonts w:ascii="Arial" w:hAnsi="Arial" w:cs="Arial"/>
          <w:bCs/>
          <w:sz w:val="24"/>
        </w:rPr>
        <w:t xml:space="preserve"> </w:t>
      </w:r>
    </w:p>
    <w:p w14:paraId="299370F7" w14:textId="77777777" w:rsidR="000B17BA" w:rsidRPr="0082143A" w:rsidRDefault="000B17BA" w:rsidP="000B17BA">
      <w:pPr>
        <w:pStyle w:val="Default"/>
        <w:rPr>
          <w:rFonts w:ascii="Arial" w:hAnsi="Arial" w:cs="Arial"/>
        </w:rPr>
      </w:pPr>
      <w:bookmarkStart w:id="595" w:name="_Toc208564173"/>
      <w:bookmarkStart w:id="596"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1861881A" w14:textId="77777777" w:rsidR="000B17BA" w:rsidRPr="0082143A" w:rsidRDefault="000B17BA" w:rsidP="000B17BA">
      <w:pPr>
        <w:pStyle w:val="Default"/>
        <w:spacing w:before="120"/>
        <w:rPr>
          <w:rFonts w:ascii="Arial" w:hAnsi="Arial" w:cs="Arial"/>
        </w:rPr>
      </w:pPr>
      <w:r w:rsidRPr="0082143A">
        <w:rPr>
          <w:rFonts w:ascii="Arial" w:hAnsi="Arial" w:cs="Arial"/>
        </w:rPr>
        <w:t xml:space="preserve">Applicants must have an active SAM registration, a UEI number, and an Employer Identification Number. Registration does not have a cost and can be done through </w:t>
      </w:r>
      <w:hyperlink r:id="rId58"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The change to UEIs is recent and has caused a significant delay in finalizing registrations.</w:t>
      </w:r>
    </w:p>
    <w:p w14:paraId="0DA1555D" w14:textId="274E6639" w:rsidR="00464B43" w:rsidRPr="00413253" w:rsidRDefault="00747781">
      <w:pPr>
        <w:pStyle w:val="Heading2"/>
        <w:rPr>
          <w:rFonts w:ascii="Arial" w:hAnsi="Arial" w:cs="Arial"/>
        </w:rPr>
      </w:pPr>
      <w:bookmarkStart w:id="597" w:name="_Toc128644348"/>
      <w:bookmarkEnd w:id="595"/>
      <w:bookmarkEnd w:id="596"/>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n Application in eGrants</w:t>
      </w:r>
      <w:bookmarkEnd w:id="591"/>
      <w:bookmarkEnd w:id="592"/>
      <w:bookmarkEnd w:id="593"/>
      <w:bookmarkEnd w:id="594"/>
      <w:bookmarkEnd w:id="597"/>
    </w:p>
    <w:p w14:paraId="30CF1D14" w14:textId="77777777" w:rsidR="000B17BA" w:rsidRPr="0082143A" w:rsidRDefault="000B17BA" w:rsidP="000B17BA">
      <w:pPr>
        <w:pStyle w:val="Body0"/>
        <w:ind w:firstLine="0"/>
        <w:rPr>
          <w:rFonts w:ascii="Arial" w:hAnsi="Arial" w:cs="Arial"/>
          <w:sz w:val="24"/>
          <w:szCs w:val="24"/>
        </w:rPr>
      </w:pPr>
      <w:bookmarkStart w:id="598" w:name="_Hlk128577524"/>
      <w:r w:rsidRPr="0082143A">
        <w:rPr>
          <w:rFonts w:ascii="Arial" w:hAnsi="Arial" w:cs="Arial"/>
          <w:sz w:val="24"/>
          <w:szCs w:val="24"/>
        </w:rPr>
        <w:t xml:space="preserve">Applicants will need to establish an eGrants account if they have not submitted an application to the federal agency in another competition. Applicants </w:t>
      </w:r>
      <w:r w:rsidRPr="0082143A">
        <w:rPr>
          <w:rFonts w:ascii="Arial" w:hAnsi="Arial" w:cs="Arial"/>
          <w:b/>
          <w:i/>
          <w:sz w:val="24"/>
          <w:szCs w:val="24"/>
        </w:rPr>
        <w:t>must use</w:t>
      </w:r>
      <w:r w:rsidRPr="0082143A">
        <w:rPr>
          <w:rFonts w:ascii="Arial" w:hAnsi="Arial" w:cs="Arial"/>
          <w:sz w:val="24"/>
          <w:szCs w:val="24"/>
        </w:rPr>
        <w:t xml:space="preserve"> their SAM-registered legal name and address on all grant AmeriCorps applications because the SAM database information will be compared to the AmeriCorps database. The match must be exact.</w:t>
      </w:r>
    </w:p>
    <w:bookmarkEnd w:id="598"/>
    <w:p w14:paraId="51178936" w14:textId="0EF7BF4D"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 xml:space="preserve">Beginning with slide 6, this presentation by AmeriCorps.gov explains how to manage the organization account and user permissions: </w:t>
      </w:r>
      <w:hyperlink r:id="rId59" w:history="1">
        <w:r w:rsidRPr="0082143A">
          <w:rPr>
            <w:rStyle w:val="Hyperlink"/>
            <w:rFonts w:ascii="Arial" w:hAnsi="Arial" w:cs="Arial"/>
            <w:sz w:val="24"/>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To set up a new account, an authorized person:</w:t>
      </w:r>
    </w:p>
    <w:p w14:paraId="57CA0721"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Goes to </w:t>
      </w:r>
      <w:hyperlink r:id="rId60" w:history="1">
        <w:r w:rsidRPr="0082143A">
          <w:rPr>
            <w:rStyle w:val="Hyperlink"/>
            <w:rFonts w:ascii="Arial" w:hAnsi="Arial" w:cs="Arial"/>
            <w:sz w:val="24"/>
            <w:szCs w:val="24"/>
          </w:rPr>
          <w:t>https://egrants.cns.gov/espan/main/login.jsp</w:t>
        </w:r>
      </w:hyperlink>
    </w:p>
    <w:p w14:paraId="7C806942"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Finds the gray text (middle of page) “Don't have an eGrants account? Create an account” </w:t>
      </w:r>
    </w:p>
    <w:p w14:paraId="65530342"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On the next screen, selects “Create a Grantee account” and follow the prompts. </w:t>
      </w:r>
    </w:p>
    <w:p w14:paraId="3CB0E59A"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Information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ascii="Arial" w:hAnsi="Arial" w:cs="Arial"/>
          <w:sz w:val="24"/>
          <w:szCs w:val="24"/>
        </w:rPr>
      </w:pPr>
      <w:r w:rsidRPr="0082143A">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ascii="Arial" w:hAnsi="Arial" w:cs="Arial"/>
          <w:bCs/>
          <w:iCs/>
          <w:sz w:val="24"/>
          <w:szCs w:val="24"/>
        </w:rPr>
      </w:pPr>
      <w:r w:rsidRPr="0082143A">
        <w:rPr>
          <w:rFonts w:ascii="Arial" w:hAnsi="Arial" w:cs="Arial"/>
          <w:b/>
          <w:bCs/>
          <w:i/>
          <w:iCs/>
          <w:sz w:val="24"/>
          <w:szCs w:val="24"/>
        </w:rPr>
        <w:t xml:space="preserve">Note: Anyone within your organization who will be entering information in the application at any point during application preparation and submission in the eGrants system must have </w:t>
      </w:r>
      <w:r w:rsidRPr="0082143A">
        <w:rPr>
          <w:rFonts w:ascii="Arial" w:hAnsi="Arial" w:cs="Arial"/>
          <w:b/>
          <w:bCs/>
          <w:i/>
          <w:iCs/>
          <w:sz w:val="24"/>
          <w:szCs w:val="24"/>
          <w:u w:val="single"/>
        </w:rPr>
        <w:t>their own</w:t>
      </w:r>
      <w:r w:rsidRPr="0082143A">
        <w:rPr>
          <w:rFonts w:ascii="Arial" w:hAnsi="Arial" w:cs="Arial"/>
          <w:b/>
          <w:bCs/>
          <w:i/>
          <w:iCs/>
          <w:sz w:val="24"/>
          <w:szCs w:val="24"/>
        </w:rPr>
        <w:t xml:space="preserve"> eGrants account.</w:t>
      </w:r>
      <w:r w:rsidRPr="0082143A">
        <w:rPr>
          <w:rFonts w:ascii="Arial" w:hAnsi="Arial" w:cs="Arial"/>
          <w:bCs/>
          <w:iCs/>
          <w:sz w:val="24"/>
          <w:szCs w:val="24"/>
        </w:rPr>
        <w:t xml:space="preserve"> </w:t>
      </w:r>
    </w:p>
    <w:p w14:paraId="2956DE88" w14:textId="77777777" w:rsidR="00180399" w:rsidRPr="0082143A" w:rsidRDefault="009879F3" w:rsidP="00180399">
      <w:pPr>
        <w:pStyle w:val="Body0"/>
        <w:ind w:firstLine="0"/>
        <w:rPr>
          <w:rFonts w:ascii="Arial" w:hAnsi="Arial" w:cs="Arial"/>
          <w:sz w:val="24"/>
          <w:szCs w:val="24"/>
        </w:rPr>
      </w:pPr>
      <w:r w:rsidRPr="0082143A">
        <w:rPr>
          <w:rFonts w:ascii="Arial" w:hAnsi="Arial" w:cs="Arial"/>
          <w:sz w:val="24"/>
          <w:szCs w:val="24"/>
        </w:rPr>
        <w:t xml:space="preserve">Once </w:t>
      </w:r>
      <w:r w:rsidR="00A73BCC" w:rsidRPr="0082143A">
        <w:rPr>
          <w:rFonts w:ascii="Arial" w:hAnsi="Arial" w:cs="Arial"/>
          <w:sz w:val="24"/>
          <w:szCs w:val="24"/>
        </w:rPr>
        <w:t>an</w:t>
      </w:r>
      <w:r w:rsidRPr="0082143A">
        <w:rPr>
          <w:rFonts w:ascii="Arial" w:hAnsi="Arial" w:cs="Arial"/>
          <w:sz w:val="24"/>
          <w:szCs w:val="24"/>
        </w:rPr>
        <w:t xml:space="preserve"> account is established and while you are logged in, use</w:t>
      </w:r>
      <w:r w:rsidR="00180399" w:rsidRPr="0082143A">
        <w:rPr>
          <w:rFonts w:ascii="Arial" w:hAnsi="Arial" w:cs="Arial"/>
          <w:sz w:val="24"/>
          <w:szCs w:val="24"/>
        </w:rPr>
        <w:t xml:space="preserve"> eGrants to complete the following steps in order to access the application sections. The text</w:t>
      </w:r>
      <w:r w:rsidR="00AB4B50" w:rsidRPr="0082143A">
        <w:rPr>
          <w:rFonts w:ascii="Arial" w:hAnsi="Arial" w:cs="Arial"/>
          <w:sz w:val="24"/>
          <w:szCs w:val="24"/>
        </w:rPr>
        <w:t>s</w:t>
      </w:r>
      <w:r w:rsidR="00180399" w:rsidRPr="0082143A">
        <w:rPr>
          <w:rFonts w:ascii="Arial" w:hAnsi="Arial" w:cs="Arial"/>
          <w:sz w:val="24"/>
          <w:szCs w:val="24"/>
        </w:rPr>
        <w:t xml:space="preserve"> in parentheses below are guides for making selections from the menus or lists.</w:t>
      </w:r>
    </w:p>
    <w:p w14:paraId="04A3E260" w14:textId="77777777" w:rsidR="00180399" w:rsidRPr="0082143A" w:rsidRDefault="00180399" w:rsidP="007C46A1">
      <w:pPr>
        <w:numPr>
          <w:ilvl w:val="0"/>
          <w:numId w:val="11"/>
        </w:numPr>
        <w:rPr>
          <w:rFonts w:ascii="Arial" w:hAnsi="Arial" w:cs="Arial"/>
          <w:sz w:val="24"/>
          <w:szCs w:val="24"/>
        </w:rPr>
      </w:pPr>
      <w:r w:rsidRPr="0082143A">
        <w:rPr>
          <w:rFonts w:ascii="Arial" w:hAnsi="Arial" w:cs="Arial"/>
          <w:sz w:val="24"/>
          <w:szCs w:val="24"/>
        </w:rPr>
        <w:t xml:space="preserve">Under </w:t>
      </w:r>
      <w:r w:rsidR="00182348" w:rsidRPr="0082143A">
        <w:rPr>
          <w:rFonts w:ascii="Arial" w:hAnsi="Arial" w:cs="Arial"/>
          <w:sz w:val="24"/>
          <w:szCs w:val="24"/>
        </w:rPr>
        <w:t xml:space="preserve">the header </w:t>
      </w:r>
      <w:r w:rsidRPr="0082143A">
        <w:rPr>
          <w:rFonts w:ascii="Arial" w:hAnsi="Arial" w:cs="Arial"/>
          <w:sz w:val="24"/>
          <w:szCs w:val="24"/>
        </w:rPr>
        <w:t xml:space="preserve">“Creating An Application” </w:t>
      </w:r>
      <w:r w:rsidR="00182348" w:rsidRPr="0082143A">
        <w:rPr>
          <w:rFonts w:ascii="Arial" w:hAnsi="Arial" w:cs="Arial"/>
          <w:sz w:val="24"/>
          <w:szCs w:val="24"/>
        </w:rPr>
        <w:t>in the bottom left of your screen</w:t>
      </w:r>
    </w:p>
    <w:p w14:paraId="01532525" w14:textId="77777777" w:rsidR="009B43B6" w:rsidRPr="0082143A" w:rsidRDefault="00182348" w:rsidP="007C46A1">
      <w:pPr>
        <w:numPr>
          <w:ilvl w:val="1"/>
          <w:numId w:val="11"/>
        </w:numPr>
        <w:spacing w:before="0"/>
        <w:rPr>
          <w:rFonts w:ascii="Arial" w:hAnsi="Arial" w:cs="Arial"/>
          <w:sz w:val="24"/>
          <w:szCs w:val="24"/>
        </w:rPr>
      </w:pPr>
      <w:r w:rsidRPr="0082143A">
        <w:rPr>
          <w:rFonts w:ascii="Arial" w:hAnsi="Arial" w:cs="Arial"/>
          <w:sz w:val="24"/>
          <w:szCs w:val="24"/>
        </w:rPr>
        <w:t xml:space="preserve">Select </w:t>
      </w:r>
    </w:p>
    <w:p w14:paraId="1E301D9F" w14:textId="1649F4EF" w:rsidR="00182348" w:rsidRPr="0082143A" w:rsidRDefault="00182348" w:rsidP="007C46A1">
      <w:pPr>
        <w:numPr>
          <w:ilvl w:val="2"/>
          <w:numId w:val="11"/>
        </w:numPr>
        <w:spacing w:before="0"/>
        <w:rPr>
          <w:rFonts w:ascii="Arial" w:hAnsi="Arial" w:cs="Arial"/>
          <w:sz w:val="24"/>
          <w:szCs w:val="24"/>
        </w:rPr>
      </w:pPr>
      <w:r w:rsidRPr="0082143A">
        <w:rPr>
          <w:rFonts w:ascii="Arial" w:hAnsi="Arial" w:cs="Arial"/>
          <w:sz w:val="24"/>
          <w:szCs w:val="24"/>
        </w:rPr>
        <w:t>“New”</w:t>
      </w:r>
      <w:r w:rsidR="00731EF6" w:rsidRPr="0082143A">
        <w:rPr>
          <w:rFonts w:ascii="Arial" w:hAnsi="Arial" w:cs="Arial"/>
          <w:sz w:val="24"/>
          <w:szCs w:val="24"/>
        </w:rPr>
        <w:t xml:space="preserve"> </w:t>
      </w:r>
      <w:r w:rsidR="009B43B6" w:rsidRPr="0082143A">
        <w:rPr>
          <w:rFonts w:ascii="Arial" w:hAnsi="Arial" w:cs="Arial"/>
          <w:sz w:val="24"/>
          <w:szCs w:val="24"/>
        </w:rPr>
        <w:t xml:space="preserve">if you are applying for the first time or </w:t>
      </w:r>
      <w:r w:rsidR="000B17BA" w:rsidRPr="0082143A">
        <w:rPr>
          <w:rFonts w:ascii="Arial" w:hAnsi="Arial" w:cs="Arial"/>
          <w:sz w:val="24"/>
          <w:szCs w:val="24"/>
        </w:rPr>
        <w:t>were</w:t>
      </w:r>
      <w:r w:rsidR="009B43B6" w:rsidRPr="0082143A">
        <w:rPr>
          <w:rFonts w:ascii="Arial" w:hAnsi="Arial" w:cs="Arial"/>
          <w:sz w:val="24"/>
          <w:szCs w:val="24"/>
        </w:rPr>
        <w:t xml:space="preserve"> funded </w:t>
      </w:r>
      <w:r w:rsidR="006107AB" w:rsidRPr="0082143A">
        <w:rPr>
          <w:rFonts w:ascii="Arial" w:hAnsi="Arial" w:cs="Arial"/>
          <w:sz w:val="24"/>
          <w:szCs w:val="24"/>
        </w:rPr>
        <w:t>anytime in the last 5 years</w:t>
      </w:r>
      <w:r w:rsidR="009B43B6" w:rsidRPr="0082143A">
        <w:rPr>
          <w:rFonts w:ascii="Arial" w:hAnsi="Arial" w:cs="Arial"/>
          <w:sz w:val="24"/>
          <w:szCs w:val="24"/>
        </w:rPr>
        <w:t>.</w:t>
      </w:r>
    </w:p>
    <w:p w14:paraId="5BC72AAA" w14:textId="561B4E6F" w:rsidR="009B43B6" w:rsidRPr="0082143A" w:rsidRDefault="009B43B6" w:rsidP="007C46A1">
      <w:pPr>
        <w:numPr>
          <w:ilvl w:val="2"/>
          <w:numId w:val="11"/>
        </w:numPr>
        <w:spacing w:before="0"/>
        <w:rPr>
          <w:rFonts w:ascii="Arial" w:hAnsi="Arial" w:cs="Arial"/>
          <w:sz w:val="24"/>
          <w:szCs w:val="24"/>
        </w:rPr>
      </w:pPr>
      <w:r w:rsidRPr="0082143A">
        <w:rPr>
          <w:rFonts w:ascii="Arial" w:hAnsi="Arial" w:cs="Arial"/>
          <w:sz w:val="24"/>
          <w:szCs w:val="24"/>
        </w:rPr>
        <w:t>“Continuation/Renewal” if you have operated an AmeriCorps program anytime in the last 5 years.</w:t>
      </w:r>
    </w:p>
    <w:p w14:paraId="5F5A06FE"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Under “Select a NOFA.” select AmeriCorps from the drop-down menu. A list will appear.</w:t>
      </w:r>
    </w:p>
    <w:p w14:paraId="1BCB31F7" w14:textId="117AE79D" w:rsidR="000B17BA" w:rsidRPr="0082143A" w:rsidRDefault="000B17BA" w:rsidP="007C46A1">
      <w:pPr>
        <w:numPr>
          <w:ilvl w:val="1"/>
          <w:numId w:val="11"/>
        </w:numPr>
        <w:spacing w:before="0"/>
        <w:rPr>
          <w:rFonts w:ascii="Arial" w:hAnsi="Arial" w:cs="Arial"/>
          <w:sz w:val="24"/>
          <w:szCs w:val="24"/>
          <w:u w:val="single"/>
        </w:rPr>
      </w:pPr>
      <w:r w:rsidRPr="0082143A">
        <w:rPr>
          <w:rFonts w:ascii="Arial" w:hAnsi="Arial" w:cs="Arial"/>
          <w:sz w:val="24"/>
          <w:szCs w:val="24"/>
        </w:rPr>
        <w:t xml:space="preserve">Select a NOFA. This competition is FY 2023 AmeriCorps State and Terr Comm </w:t>
      </w:r>
      <w:r w:rsidRPr="0082143A">
        <w:rPr>
          <w:rFonts w:ascii="Arial" w:hAnsi="Arial" w:cs="Arial"/>
          <w:sz w:val="24"/>
          <w:szCs w:val="24"/>
          <w:u w:val="single"/>
        </w:rPr>
        <w:t>Fixed Amount, EAP</w:t>
      </w:r>
      <w:r w:rsidRPr="0082143A">
        <w:rPr>
          <w:rFonts w:ascii="Arial" w:hAnsi="Arial" w:cs="Arial"/>
          <w:i/>
          <w:sz w:val="24"/>
          <w:szCs w:val="24"/>
        </w:rPr>
        <w:t xml:space="preserve">. </w:t>
      </w:r>
      <w:r w:rsidRPr="0082143A">
        <w:rPr>
          <w:rFonts w:ascii="Arial" w:hAnsi="Arial" w:cs="Arial"/>
          <w:iCs/>
          <w:sz w:val="24"/>
          <w:szCs w:val="24"/>
        </w:rPr>
        <w:t xml:space="preserve">IGNORE the due date. The federal agency does not edit the date text for </w:t>
      </w:r>
      <w:r w:rsidR="00BA7BA5">
        <w:rPr>
          <w:rFonts w:ascii="Arial" w:hAnsi="Arial" w:cs="Arial"/>
          <w:iCs/>
          <w:sz w:val="24"/>
          <w:szCs w:val="24"/>
        </w:rPr>
        <w:t>state</w:t>
      </w:r>
      <w:r w:rsidRPr="0082143A">
        <w:rPr>
          <w:rFonts w:ascii="Arial" w:hAnsi="Arial" w:cs="Arial"/>
          <w:iCs/>
          <w:sz w:val="24"/>
          <w:szCs w:val="24"/>
        </w:rPr>
        <w:t xml:space="preserve"> competition</w:t>
      </w:r>
      <w:r w:rsidR="00BA7BA5">
        <w:rPr>
          <w:rFonts w:ascii="Arial" w:hAnsi="Arial" w:cs="Arial"/>
          <w:iCs/>
          <w:sz w:val="24"/>
          <w:szCs w:val="24"/>
        </w:rPr>
        <w:t>s</w:t>
      </w:r>
      <w:r w:rsidRPr="0082143A">
        <w:rPr>
          <w:rFonts w:ascii="Arial" w:hAnsi="Arial" w:cs="Arial"/>
          <w:iCs/>
          <w:sz w:val="24"/>
          <w:szCs w:val="24"/>
        </w:rPr>
        <w:t>.</w:t>
      </w:r>
    </w:p>
    <w:p w14:paraId="5D489597"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Select the state (Maine)</w:t>
      </w:r>
    </w:p>
    <w:p w14:paraId="449F98EC"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Select the State Prime ID (using the pull-down menu; there should be one choice only.)</w:t>
      </w:r>
    </w:p>
    <w:p w14:paraId="010303C7" w14:textId="2C91368D" w:rsidR="00180399" w:rsidRPr="0082143A" w:rsidRDefault="00180399" w:rsidP="00180399">
      <w:pPr>
        <w:ind w:firstLine="360"/>
        <w:rPr>
          <w:rFonts w:ascii="Arial" w:hAnsi="Arial" w:cs="Arial"/>
          <w:sz w:val="24"/>
          <w:szCs w:val="24"/>
        </w:rPr>
      </w:pPr>
      <w:r w:rsidRPr="0082143A">
        <w:rPr>
          <w:rFonts w:ascii="Arial" w:hAnsi="Arial" w:cs="Arial"/>
          <w:sz w:val="24"/>
          <w:szCs w:val="24"/>
        </w:rPr>
        <w:t xml:space="preserve">Once these steps are completed, you </w:t>
      </w:r>
      <w:r w:rsidR="00E11547" w:rsidRPr="0082143A">
        <w:rPr>
          <w:rFonts w:ascii="Arial" w:hAnsi="Arial" w:cs="Arial"/>
          <w:sz w:val="24"/>
          <w:szCs w:val="24"/>
        </w:rPr>
        <w:t>can</w:t>
      </w:r>
      <w:r w:rsidRPr="0082143A">
        <w:rPr>
          <w:rFonts w:ascii="Arial" w:hAnsi="Arial" w:cs="Arial"/>
          <w:sz w:val="24"/>
          <w:szCs w:val="24"/>
        </w:rPr>
        <w:t xml:space="preserve"> fill out the Applicant Info and Application Info sections.</w:t>
      </w:r>
    </w:p>
    <w:p w14:paraId="6BB48949" w14:textId="77777777" w:rsidR="00504F82" w:rsidRPr="00413253" w:rsidRDefault="00DC71A5" w:rsidP="00504F82">
      <w:pPr>
        <w:pStyle w:val="Heading2"/>
        <w:rPr>
          <w:rFonts w:ascii="Arial" w:hAnsi="Arial" w:cs="Arial"/>
        </w:rPr>
      </w:pPr>
      <w:bookmarkStart w:id="599" w:name="_Toc339908455"/>
      <w:bookmarkStart w:id="600" w:name="_Toc368947668"/>
      <w:bookmarkStart w:id="601" w:name="_Toc529197830"/>
      <w:bookmarkStart w:id="602" w:name="_Toc53056241"/>
      <w:bookmarkStart w:id="603" w:name="_Toc128644349"/>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(eGrants and Hard Copies)</w:t>
      </w:r>
      <w:bookmarkEnd w:id="599"/>
      <w:bookmarkEnd w:id="600"/>
      <w:bookmarkEnd w:id="601"/>
      <w:bookmarkEnd w:id="602"/>
      <w:bookmarkEnd w:id="603"/>
    </w:p>
    <w:p w14:paraId="0803A4DE" w14:textId="64D381B9" w:rsidR="00897E15" w:rsidRPr="0082143A" w:rsidRDefault="00504F82" w:rsidP="00897E15">
      <w:pPr>
        <w:pStyle w:val="Body0"/>
        <w:ind w:firstLine="0"/>
        <w:rPr>
          <w:rFonts w:ascii="Arial" w:hAnsi="Arial" w:cs="Arial"/>
          <w:sz w:val="24"/>
          <w:szCs w:val="24"/>
        </w:rPr>
      </w:pPr>
      <w:r w:rsidRPr="0082143A">
        <w:rPr>
          <w:rFonts w:ascii="Arial" w:hAnsi="Arial" w:cs="Arial"/>
          <w:sz w:val="24"/>
          <w:szCs w:val="24"/>
        </w:rPr>
        <w:t xml:space="preserve">Your application consists of </w:t>
      </w:r>
      <w:r w:rsidR="00DB4F2B" w:rsidRPr="0082143A">
        <w:rPr>
          <w:rFonts w:ascii="Arial" w:hAnsi="Arial" w:cs="Arial"/>
          <w:sz w:val="24"/>
          <w:szCs w:val="24"/>
        </w:rPr>
        <w:t xml:space="preserve">information submitted through the eGrants system </w:t>
      </w:r>
      <w:r w:rsidR="00DB4F2B" w:rsidRPr="0082143A">
        <w:rPr>
          <w:rFonts w:ascii="Arial" w:hAnsi="Arial" w:cs="Arial"/>
          <w:sz w:val="24"/>
          <w:szCs w:val="24"/>
          <w:u w:val="single"/>
        </w:rPr>
        <w:t>AND</w:t>
      </w:r>
      <w:r w:rsidR="00DB4F2B" w:rsidRPr="0082143A">
        <w:rPr>
          <w:rFonts w:ascii="Arial" w:hAnsi="Arial" w:cs="Arial"/>
          <w:sz w:val="24"/>
          <w:szCs w:val="24"/>
        </w:rPr>
        <w:t xml:space="preserve"> hard copy materials that must be </w:t>
      </w:r>
      <w:r w:rsidR="001B0497" w:rsidRPr="0082143A">
        <w:rPr>
          <w:rFonts w:ascii="Arial" w:hAnsi="Arial" w:cs="Arial"/>
          <w:sz w:val="24"/>
          <w:szCs w:val="24"/>
        </w:rPr>
        <w:t>submitted electronically (email)</w:t>
      </w:r>
      <w:r w:rsidR="00DB4F2B" w:rsidRPr="0082143A">
        <w:rPr>
          <w:rFonts w:ascii="Arial" w:hAnsi="Arial" w:cs="Arial"/>
          <w:sz w:val="24"/>
          <w:szCs w:val="24"/>
        </w:rPr>
        <w:t xml:space="preserve"> to the</w:t>
      </w:r>
      <w:r w:rsidR="00277DC0" w:rsidRPr="0082143A">
        <w:rPr>
          <w:rFonts w:ascii="Arial" w:hAnsi="Arial" w:cs="Arial"/>
          <w:sz w:val="24"/>
          <w:szCs w:val="24"/>
        </w:rPr>
        <w:t xml:space="preserve"> Maine </w:t>
      </w:r>
      <w:r w:rsidR="007A4699" w:rsidRPr="0082143A">
        <w:rPr>
          <w:rFonts w:ascii="Arial" w:hAnsi="Arial" w:cs="Arial"/>
          <w:sz w:val="24"/>
          <w:szCs w:val="24"/>
        </w:rPr>
        <w:t>Division of Procurement Services</w:t>
      </w:r>
      <w:r w:rsidR="00DB4F2B" w:rsidRPr="0082143A">
        <w:rPr>
          <w:rFonts w:ascii="Arial" w:hAnsi="Arial" w:cs="Arial"/>
          <w:sz w:val="24"/>
          <w:szCs w:val="24"/>
        </w:rPr>
        <w:t xml:space="preserve"> by the submission deadline.</w:t>
      </w:r>
      <w:r w:rsidR="00546CF5" w:rsidRPr="0082143A">
        <w:rPr>
          <w:rFonts w:ascii="Arial" w:hAnsi="Arial" w:cs="Arial"/>
          <w:sz w:val="24"/>
          <w:szCs w:val="24"/>
        </w:rPr>
        <w:t xml:space="preserve"> </w:t>
      </w:r>
      <w:r w:rsidR="00D53958" w:rsidRPr="0082143A">
        <w:rPr>
          <w:rFonts w:ascii="Arial" w:hAnsi="Arial" w:cs="Arial"/>
          <w:sz w:val="24"/>
          <w:szCs w:val="24"/>
        </w:rPr>
        <w:t>I</w:t>
      </w:r>
      <w:r w:rsidR="00546CF5" w:rsidRPr="0082143A">
        <w:rPr>
          <w:rFonts w:ascii="Arial" w:hAnsi="Arial" w:cs="Arial"/>
          <w:sz w:val="24"/>
          <w:szCs w:val="24"/>
        </w:rPr>
        <w:t xml:space="preserve">f </w:t>
      </w:r>
      <w:r w:rsidR="00546CF5" w:rsidRPr="0082143A">
        <w:rPr>
          <w:rFonts w:ascii="Arial" w:hAnsi="Arial" w:cs="Arial"/>
          <w:sz w:val="24"/>
          <w:szCs w:val="24"/>
          <w:u w:val="single"/>
        </w:rPr>
        <w:t>any</w:t>
      </w:r>
      <w:r w:rsidR="00546CF5" w:rsidRPr="0082143A">
        <w:rPr>
          <w:rFonts w:ascii="Arial" w:hAnsi="Arial" w:cs="Arial"/>
          <w:sz w:val="24"/>
          <w:szCs w:val="24"/>
        </w:rPr>
        <w:t xml:space="preserve"> required component is not received at the time applications close – </w:t>
      </w:r>
      <w:r w:rsidR="00546CF5" w:rsidRPr="0082143A">
        <w:rPr>
          <w:rFonts w:ascii="Arial" w:hAnsi="Arial" w:cs="Arial"/>
          <w:sz w:val="24"/>
          <w:szCs w:val="24"/>
          <w:u w:val="single"/>
        </w:rPr>
        <w:t>that application will be rejected and not considered</w:t>
      </w:r>
      <w:r w:rsidR="00546CF5" w:rsidRPr="0082143A">
        <w:rPr>
          <w:rFonts w:ascii="Arial" w:hAnsi="Arial" w:cs="Arial"/>
          <w:sz w:val="24"/>
          <w:szCs w:val="24"/>
        </w:rPr>
        <w:t>.</w:t>
      </w:r>
      <w:r w:rsidR="00897E15" w:rsidRPr="0082143A">
        <w:rPr>
          <w:rFonts w:ascii="Arial" w:hAnsi="Arial" w:cs="Arial"/>
          <w:sz w:val="24"/>
          <w:szCs w:val="24"/>
        </w:rPr>
        <w:t xml:space="preserve"> The Commission, </w:t>
      </w:r>
      <w:r w:rsidR="00897E15" w:rsidRPr="0082143A">
        <w:rPr>
          <w:rStyle w:val="InitialStyle"/>
          <w:rFonts w:ascii="Arial" w:hAnsi="Arial" w:cs="Arial"/>
          <w:bCs/>
          <w:szCs w:val="24"/>
        </w:rPr>
        <w:t xml:space="preserve">at its sole discretion, reserves the right to recognize and waive minor informalities and irregularities found in proposals received in response to this </w:t>
      </w:r>
      <w:r w:rsidR="002130CA" w:rsidRPr="0082143A">
        <w:rPr>
          <w:rStyle w:val="InitialStyle"/>
          <w:rFonts w:ascii="Arial" w:hAnsi="Arial" w:cs="Arial"/>
          <w:bCs/>
          <w:szCs w:val="24"/>
        </w:rPr>
        <w:t>RFA</w:t>
      </w:r>
      <w:r w:rsidR="00897E15" w:rsidRPr="0082143A">
        <w:rPr>
          <w:rFonts w:ascii="Arial" w:hAnsi="Arial" w:cs="Arial"/>
          <w:sz w:val="24"/>
          <w:szCs w:val="24"/>
        </w:rPr>
        <w:t>.</w:t>
      </w:r>
    </w:p>
    <w:p w14:paraId="0ED89485" w14:textId="77777777" w:rsidR="00027252" w:rsidRPr="0082143A" w:rsidRDefault="00027252" w:rsidP="00027252">
      <w:pPr>
        <w:rPr>
          <w:rFonts w:ascii="Arial" w:hAnsi="Arial" w:cs="Arial"/>
          <w:b/>
          <w:i/>
          <w:sz w:val="24"/>
          <w:szCs w:val="24"/>
        </w:rPr>
      </w:pPr>
      <w:r w:rsidRPr="0082143A">
        <w:rPr>
          <w:rFonts w:ascii="Arial" w:hAnsi="Arial" w:cs="Arial"/>
          <w:b/>
          <w:i/>
          <w:sz w:val="24"/>
          <w:szCs w:val="24"/>
        </w:rPr>
        <w:t>Items I to VI</w:t>
      </w:r>
      <w:r w:rsidR="00D53CAF" w:rsidRPr="0082143A">
        <w:rPr>
          <w:rFonts w:ascii="Arial" w:hAnsi="Arial" w:cs="Arial"/>
          <w:b/>
          <w:i/>
          <w:sz w:val="24"/>
          <w:szCs w:val="24"/>
        </w:rPr>
        <w:t>I</w:t>
      </w:r>
      <w:r w:rsidRPr="0082143A">
        <w:rPr>
          <w:rFonts w:ascii="Arial" w:hAnsi="Arial" w:cs="Arial"/>
          <w:b/>
          <w:i/>
          <w:sz w:val="24"/>
          <w:szCs w:val="24"/>
        </w:rPr>
        <w:t>: To be completed in eGrants</w:t>
      </w:r>
    </w:p>
    <w:p w14:paraId="25C66AD0" w14:textId="441FC9B1" w:rsidR="00425539" w:rsidRPr="0082143A" w:rsidRDefault="00125C68" w:rsidP="000458AA">
      <w:pPr>
        <w:tabs>
          <w:tab w:val="center" w:pos="720"/>
        </w:tabs>
        <w:rPr>
          <w:rFonts w:ascii="Arial" w:hAnsi="Arial" w:cs="Arial"/>
          <w:sz w:val="24"/>
          <w:szCs w:val="24"/>
        </w:rPr>
      </w:pPr>
      <w:r w:rsidRPr="0082143A">
        <w:rPr>
          <w:rFonts w:ascii="Arial" w:hAnsi="Arial" w:cs="Arial"/>
          <w:sz w:val="24"/>
          <w:szCs w:val="24"/>
        </w:rPr>
        <w:t xml:space="preserve">Information entered in the Applicant Info, Application Info, and Budget sections will populate the SF424 Facesheet. </w:t>
      </w:r>
    </w:p>
    <w:p w14:paraId="47FC85C1" w14:textId="77777777" w:rsidR="00425539" w:rsidRPr="0082143A" w:rsidRDefault="00425539" w:rsidP="007C46A1">
      <w:pPr>
        <w:numPr>
          <w:ilvl w:val="0"/>
          <w:numId w:val="21"/>
        </w:numPr>
        <w:tabs>
          <w:tab w:val="center" w:pos="360"/>
        </w:tabs>
        <w:overflowPunct/>
        <w:autoSpaceDE/>
        <w:autoSpaceDN/>
        <w:adjustRightInd/>
        <w:textAlignment w:val="auto"/>
        <w:rPr>
          <w:rFonts w:ascii="Arial" w:hAnsi="Arial" w:cs="Arial"/>
          <w:b/>
          <w:sz w:val="24"/>
          <w:szCs w:val="24"/>
        </w:rPr>
      </w:pPr>
      <w:r w:rsidRPr="0082143A">
        <w:rPr>
          <w:rFonts w:ascii="Arial" w:hAnsi="Arial" w:cs="Arial"/>
          <w:b/>
          <w:sz w:val="24"/>
          <w:szCs w:val="24"/>
        </w:rPr>
        <w:t>Applicant Info</w:t>
      </w:r>
    </w:p>
    <w:p w14:paraId="3A3A6DE8" w14:textId="43A74CA6" w:rsidR="00425539" w:rsidRPr="0082143A" w:rsidRDefault="00125C68" w:rsidP="007C46A1">
      <w:pPr>
        <w:pStyle w:val="ListParagraph"/>
        <w:numPr>
          <w:ilvl w:val="0"/>
          <w:numId w:val="11"/>
        </w:numPr>
        <w:rPr>
          <w:rFonts w:ascii="Arial" w:hAnsi="Arial" w:cs="Arial"/>
          <w:sz w:val="24"/>
          <w:szCs w:val="24"/>
        </w:rPr>
      </w:pPr>
      <w:r w:rsidRPr="0082143A">
        <w:rPr>
          <w:rFonts w:ascii="Arial" w:hAnsi="Arial" w:cs="Arial"/>
          <w:sz w:val="24"/>
          <w:szCs w:val="24"/>
        </w:rPr>
        <w:t xml:space="preserve">New applicants enter </w:t>
      </w:r>
      <w:r w:rsidR="00425539" w:rsidRPr="0082143A">
        <w:rPr>
          <w:rFonts w:ascii="Arial" w:hAnsi="Arial" w:cs="Arial"/>
          <w:sz w:val="24"/>
          <w:szCs w:val="24"/>
        </w:rPr>
        <w:t xml:space="preserve">the requested information in the fields that appear. </w:t>
      </w:r>
      <w:r w:rsidRPr="0082143A">
        <w:rPr>
          <w:rFonts w:ascii="Arial" w:hAnsi="Arial" w:cs="Arial"/>
          <w:sz w:val="24"/>
          <w:szCs w:val="24"/>
        </w:rPr>
        <w:t xml:space="preserve">Renewal applicants should review and update information that is auto-entered from the last proposal submitted. </w:t>
      </w:r>
      <w:r w:rsidR="00425539" w:rsidRPr="0082143A">
        <w:rPr>
          <w:rFonts w:ascii="Arial" w:hAnsi="Arial" w:cs="Arial"/>
          <w:sz w:val="24"/>
          <w:szCs w:val="24"/>
        </w:rPr>
        <w:t>The contact person needs to be the person who can answer questions about the application.</w:t>
      </w:r>
    </w:p>
    <w:p w14:paraId="6B32454D" w14:textId="4AE88CDE" w:rsidR="00125C68" w:rsidRPr="0082143A" w:rsidRDefault="00125C68" w:rsidP="007C46A1">
      <w:pPr>
        <w:pStyle w:val="ListParagraph"/>
        <w:numPr>
          <w:ilvl w:val="0"/>
          <w:numId w:val="11"/>
        </w:numPr>
        <w:rPr>
          <w:rFonts w:ascii="Arial" w:hAnsi="Arial" w:cs="Arial"/>
          <w:sz w:val="24"/>
          <w:szCs w:val="24"/>
        </w:rPr>
      </w:pPr>
      <w:r w:rsidRPr="0082143A">
        <w:rPr>
          <w:rFonts w:ascii="Arial" w:hAnsi="Arial" w:cs="Arial"/>
          <w:sz w:val="24"/>
          <w:szCs w:val="24"/>
        </w:rPr>
        <w:t>The project/program name must include “AmeriCorps” and be suitable for use as the “brand” for the program in community outreach.</w:t>
      </w:r>
    </w:p>
    <w:p w14:paraId="6E97359F" w14:textId="77777777" w:rsidR="00425539" w:rsidRPr="0082143A" w:rsidRDefault="00425539" w:rsidP="00425539">
      <w:pPr>
        <w:rPr>
          <w:rFonts w:ascii="Arial" w:hAnsi="Arial" w:cs="Arial"/>
          <w:b/>
          <w:sz w:val="24"/>
          <w:szCs w:val="24"/>
        </w:rPr>
      </w:pPr>
      <w:r w:rsidRPr="0082143A">
        <w:rPr>
          <w:rFonts w:ascii="Arial" w:hAnsi="Arial" w:cs="Arial"/>
          <w:b/>
          <w:sz w:val="24"/>
          <w:szCs w:val="24"/>
        </w:rPr>
        <w:t xml:space="preserve">II. </w:t>
      </w:r>
      <w:r w:rsidR="007D0F8F" w:rsidRPr="0082143A">
        <w:rPr>
          <w:rFonts w:ascii="Arial" w:hAnsi="Arial" w:cs="Arial"/>
          <w:b/>
          <w:sz w:val="24"/>
          <w:szCs w:val="24"/>
        </w:rPr>
        <w:t xml:space="preserve"> </w:t>
      </w:r>
      <w:r w:rsidRPr="0082143A">
        <w:rPr>
          <w:rFonts w:ascii="Arial" w:hAnsi="Arial" w:cs="Arial"/>
          <w:b/>
          <w:sz w:val="24"/>
          <w:szCs w:val="24"/>
        </w:rPr>
        <w:t>Application Info</w:t>
      </w:r>
    </w:p>
    <w:p w14:paraId="39F0F485" w14:textId="77777777" w:rsidR="00425539" w:rsidRPr="0082143A" w:rsidRDefault="00425539" w:rsidP="00425539">
      <w:pPr>
        <w:tabs>
          <w:tab w:val="center" w:pos="720"/>
        </w:tabs>
        <w:ind w:left="360" w:hanging="360"/>
        <w:rPr>
          <w:rFonts w:ascii="Arial" w:hAnsi="Arial" w:cs="Arial"/>
          <w:sz w:val="24"/>
          <w:szCs w:val="24"/>
        </w:rPr>
      </w:pPr>
      <w:r w:rsidRPr="0082143A">
        <w:rPr>
          <w:rFonts w:ascii="Arial" w:hAnsi="Arial" w:cs="Arial"/>
          <w:sz w:val="24"/>
          <w:szCs w:val="24"/>
        </w:rPr>
        <w:tab/>
        <w:t>In the Application Info Section enter:</w:t>
      </w:r>
    </w:p>
    <w:p w14:paraId="6BE1718C" w14:textId="77777777" w:rsidR="00425539" w:rsidRPr="0082143A" w:rsidRDefault="00425539" w:rsidP="007C46A1">
      <w:pPr>
        <w:numPr>
          <w:ilvl w:val="0"/>
          <w:numId w:val="22"/>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Areas affected by your proposed program. For city or county information, please follow each one with the two-letter capitalized state abbreviation.</w:t>
      </w:r>
      <w:r w:rsidR="005B7872" w:rsidRPr="0082143A">
        <w:rPr>
          <w:rFonts w:ascii="Arial" w:hAnsi="Arial" w:cs="Arial"/>
          <w:sz w:val="24"/>
          <w:szCs w:val="24"/>
        </w:rPr>
        <w:t xml:space="preserve"> Use commas as separators. </w:t>
      </w:r>
    </w:p>
    <w:p w14:paraId="42CE02E4" w14:textId="77777777" w:rsidR="00425539" w:rsidRPr="0082143A" w:rsidRDefault="00425539" w:rsidP="007C46A1">
      <w:pPr>
        <w:numPr>
          <w:ilvl w:val="0"/>
          <w:numId w:val="22"/>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 xml:space="preserve">Requested project period start and end dates. </w:t>
      </w:r>
      <w:r w:rsidR="005B7872" w:rsidRPr="0082143A">
        <w:rPr>
          <w:rFonts w:ascii="Arial" w:hAnsi="Arial" w:cs="Arial"/>
          <w:sz w:val="24"/>
          <w:szCs w:val="24"/>
        </w:rPr>
        <w:t>Start dates are generally September 1 and may not be earlier than August 15</w:t>
      </w:r>
      <w:r w:rsidRPr="0082143A">
        <w:rPr>
          <w:rFonts w:ascii="Arial" w:hAnsi="Arial" w:cs="Arial"/>
          <w:sz w:val="24"/>
          <w:szCs w:val="24"/>
        </w:rPr>
        <w:t xml:space="preserve">. </w:t>
      </w:r>
    </w:p>
    <w:p w14:paraId="7451C88E" w14:textId="77777777" w:rsidR="00425539" w:rsidRPr="0082143A" w:rsidRDefault="00425539" w:rsidP="007C46A1">
      <w:pPr>
        <w:numPr>
          <w:ilvl w:val="0"/>
          <w:numId w:val="22"/>
        </w:numPr>
        <w:tabs>
          <w:tab w:val="clear" w:pos="1440"/>
          <w:tab w:val="num" w:pos="720"/>
        </w:tabs>
        <w:overflowPunct/>
        <w:autoSpaceDE/>
        <w:autoSpaceDN/>
        <w:adjustRightInd/>
        <w:spacing w:before="0"/>
        <w:ind w:hanging="1080"/>
        <w:textAlignment w:val="auto"/>
        <w:rPr>
          <w:rFonts w:ascii="Arial" w:hAnsi="Arial" w:cs="Arial"/>
          <w:sz w:val="24"/>
          <w:szCs w:val="24"/>
        </w:rPr>
      </w:pPr>
      <w:r w:rsidRPr="0082143A">
        <w:rPr>
          <w:rFonts w:ascii="Arial" w:hAnsi="Arial" w:cs="Arial"/>
          <w:sz w:val="24"/>
          <w:szCs w:val="24"/>
        </w:rPr>
        <w:t>State Application Identifier:  Enter N/A.</w:t>
      </w:r>
    </w:p>
    <w:p w14:paraId="0087E6BA" w14:textId="77777777" w:rsidR="00425539" w:rsidRPr="0082143A" w:rsidRDefault="00425539" w:rsidP="007C46A1">
      <w:pPr>
        <w:numPr>
          <w:ilvl w:val="0"/>
          <w:numId w:val="12"/>
        </w:numPr>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The Application is Subject to Review by State Executive Order 12372 Process:  This is pre-filled as “No, this is not applicable.” </w:t>
      </w:r>
    </w:p>
    <w:p w14:paraId="78AB19DA" w14:textId="2ADFD5C0" w:rsidR="00425539" w:rsidRPr="0082143A" w:rsidRDefault="00425539" w:rsidP="007C46A1">
      <w:pPr>
        <w:numPr>
          <w:ilvl w:val="0"/>
          <w:numId w:val="23"/>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Indicate Yes or No if you are delinquent on any federal debt. If yes, send explanation </w:t>
      </w:r>
    </w:p>
    <w:p w14:paraId="6817F054" w14:textId="3868E909" w:rsidR="000458AA" w:rsidRPr="0082143A" w:rsidRDefault="000458AA" w:rsidP="007C46A1">
      <w:pPr>
        <w:numPr>
          <w:ilvl w:val="0"/>
          <w:numId w:val="23"/>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Request a waiver: Not applicable under this grant.</w:t>
      </w:r>
    </w:p>
    <w:p w14:paraId="7523B154" w14:textId="77777777" w:rsidR="00DD0A82" w:rsidRPr="0082143A" w:rsidRDefault="00DD0A82" w:rsidP="00DD0A82">
      <w:pPr>
        <w:tabs>
          <w:tab w:val="left" w:pos="1080"/>
        </w:tabs>
        <w:spacing w:before="0"/>
        <w:rPr>
          <w:rFonts w:ascii="Arial" w:hAnsi="Arial" w:cs="Arial"/>
          <w:bCs/>
          <w:sz w:val="24"/>
          <w:szCs w:val="24"/>
        </w:rPr>
      </w:pPr>
    </w:p>
    <w:p w14:paraId="7556D973" w14:textId="72C51AA6" w:rsidR="00027252" w:rsidRPr="0082143A" w:rsidRDefault="00027252"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III.</w:t>
      </w:r>
      <w:r w:rsidRPr="0082143A">
        <w:rPr>
          <w:rFonts w:ascii="Arial" w:hAnsi="Arial" w:cs="Arial"/>
          <w:b/>
          <w:bCs/>
          <w:sz w:val="24"/>
          <w:szCs w:val="24"/>
        </w:rPr>
        <w:tab/>
      </w:r>
      <w:r w:rsidR="000458AA" w:rsidRPr="0082143A">
        <w:rPr>
          <w:rFonts w:ascii="Arial" w:hAnsi="Arial" w:cs="Arial"/>
          <w:b/>
          <w:bCs/>
          <w:sz w:val="24"/>
          <w:szCs w:val="24"/>
        </w:rPr>
        <w:t xml:space="preserve"> </w:t>
      </w:r>
      <w:r w:rsidRPr="0082143A">
        <w:rPr>
          <w:rFonts w:ascii="Arial" w:hAnsi="Arial" w:cs="Arial"/>
          <w:b/>
          <w:bCs/>
          <w:sz w:val="24"/>
          <w:szCs w:val="24"/>
        </w:rPr>
        <w:t>Narrative</w:t>
      </w:r>
      <w:r w:rsidR="00AB4B50" w:rsidRPr="0082143A">
        <w:rPr>
          <w:rFonts w:ascii="Arial" w:hAnsi="Arial" w:cs="Arial"/>
          <w:b/>
          <w:bCs/>
          <w:sz w:val="24"/>
          <w:szCs w:val="24"/>
        </w:rPr>
        <w:t>s</w:t>
      </w:r>
      <w:r w:rsidRPr="0082143A">
        <w:rPr>
          <w:rFonts w:ascii="Arial" w:hAnsi="Arial" w:cs="Arial"/>
          <w:b/>
          <w:bCs/>
          <w:sz w:val="24"/>
          <w:szCs w:val="24"/>
        </w:rPr>
        <w:t xml:space="preserve"> </w:t>
      </w:r>
    </w:p>
    <w:p w14:paraId="1FE10D63" w14:textId="0E872C8F" w:rsidR="00A04618" w:rsidRPr="0082143A" w:rsidRDefault="00A04618"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 xml:space="preserve">IV. </w:t>
      </w:r>
      <w:r w:rsidR="000458AA" w:rsidRPr="0082143A">
        <w:rPr>
          <w:rFonts w:ascii="Arial" w:hAnsi="Arial" w:cs="Arial"/>
          <w:b/>
          <w:bCs/>
          <w:sz w:val="24"/>
          <w:szCs w:val="24"/>
        </w:rPr>
        <w:t xml:space="preserve">  </w:t>
      </w:r>
      <w:r w:rsidRPr="0082143A">
        <w:rPr>
          <w:rFonts w:ascii="Arial" w:hAnsi="Arial" w:cs="Arial"/>
          <w:b/>
          <w:bCs/>
          <w:sz w:val="24"/>
          <w:szCs w:val="24"/>
        </w:rPr>
        <w:t>Logic Model</w:t>
      </w:r>
    </w:p>
    <w:p w14:paraId="17CB4524" w14:textId="2F3115BE" w:rsidR="00027252" w:rsidRPr="0082143A" w:rsidRDefault="00027252"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V.</w:t>
      </w:r>
      <w:r w:rsidRPr="0082143A">
        <w:rPr>
          <w:rFonts w:ascii="Arial" w:hAnsi="Arial" w:cs="Arial"/>
          <w:b/>
          <w:bCs/>
          <w:sz w:val="24"/>
          <w:szCs w:val="24"/>
        </w:rPr>
        <w:tab/>
      </w:r>
      <w:r w:rsidR="000458AA" w:rsidRPr="0082143A">
        <w:rPr>
          <w:rFonts w:ascii="Arial" w:hAnsi="Arial" w:cs="Arial"/>
          <w:b/>
          <w:bCs/>
          <w:sz w:val="24"/>
          <w:szCs w:val="24"/>
        </w:rPr>
        <w:t xml:space="preserve">  </w:t>
      </w:r>
      <w:r w:rsidRPr="0082143A">
        <w:rPr>
          <w:rFonts w:ascii="Arial" w:hAnsi="Arial" w:cs="Arial"/>
          <w:b/>
          <w:bCs/>
          <w:sz w:val="24"/>
          <w:szCs w:val="24"/>
        </w:rPr>
        <w:t xml:space="preserve">Performance Measures </w:t>
      </w:r>
    </w:p>
    <w:p w14:paraId="6C283611" w14:textId="5ECAB763" w:rsidR="00A04618" w:rsidRPr="0082143A" w:rsidRDefault="00A04618"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 xml:space="preserve">VI. </w:t>
      </w:r>
      <w:r w:rsidR="000458AA" w:rsidRPr="0082143A">
        <w:rPr>
          <w:rFonts w:ascii="Arial" w:hAnsi="Arial" w:cs="Arial"/>
          <w:b/>
          <w:bCs/>
          <w:sz w:val="24"/>
          <w:szCs w:val="24"/>
        </w:rPr>
        <w:t xml:space="preserve">  </w:t>
      </w:r>
      <w:r w:rsidRPr="0082143A">
        <w:rPr>
          <w:rFonts w:ascii="Arial" w:hAnsi="Arial" w:cs="Arial"/>
          <w:b/>
          <w:bCs/>
          <w:sz w:val="24"/>
          <w:szCs w:val="24"/>
        </w:rPr>
        <w:t>Program Information</w:t>
      </w:r>
    </w:p>
    <w:p w14:paraId="5DAF08A9" w14:textId="1C94C55C" w:rsidR="00027252" w:rsidRPr="0082143A" w:rsidRDefault="00027252" w:rsidP="000913FF">
      <w:pPr>
        <w:tabs>
          <w:tab w:val="left" w:pos="1080"/>
        </w:tabs>
        <w:spacing w:before="0"/>
        <w:ind w:left="360" w:hanging="360"/>
        <w:rPr>
          <w:rFonts w:ascii="Arial" w:hAnsi="Arial" w:cs="Arial"/>
          <w:b/>
          <w:bCs/>
          <w:i/>
          <w:sz w:val="24"/>
          <w:szCs w:val="24"/>
        </w:rPr>
      </w:pPr>
      <w:r w:rsidRPr="0082143A">
        <w:rPr>
          <w:rFonts w:ascii="Arial" w:hAnsi="Arial" w:cs="Arial"/>
          <w:b/>
          <w:bCs/>
          <w:sz w:val="24"/>
          <w:szCs w:val="24"/>
        </w:rPr>
        <w:t>V</w:t>
      </w:r>
      <w:r w:rsidR="000458AA" w:rsidRPr="0082143A">
        <w:rPr>
          <w:rFonts w:ascii="Arial" w:hAnsi="Arial" w:cs="Arial"/>
          <w:b/>
          <w:bCs/>
          <w:sz w:val="24"/>
          <w:szCs w:val="24"/>
        </w:rPr>
        <w:t>II</w:t>
      </w:r>
      <w:r w:rsidRPr="0082143A">
        <w:rPr>
          <w:rFonts w:ascii="Arial" w:hAnsi="Arial" w:cs="Arial"/>
          <w:b/>
          <w:bCs/>
          <w:sz w:val="24"/>
          <w:szCs w:val="24"/>
        </w:rPr>
        <w:t>.  Document</w:t>
      </w:r>
      <w:r w:rsidR="00AB4B50" w:rsidRPr="0082143A">
        <w:rPr>
          <w:rFonts w:ascii="Arial" w:hAnsi="Arial" w:cs="Arial"/>
          <w:b/>
          <w:bCs/>
          <w:sz w:val="24"/>
          <w:szCs w:val="24"/>
        </w:rPr>
        <w:t>s</w:t>
      </w:r>
      <w:r w:rsidRPr="0082143A">
        <w:rPr>
          <w:rFonts w:ascii="Arial" w:hAnsi="Arial" w:cs="Arial"/>
          <w:b/>
          <w:bCs/>
          <w:sz w:val="24"/>
          <w:szCs w:val="24"/>
        </w:rPr>
        <w:t xml:space="preserve"> </w:t>
      </w:r>
    </w:p>
    <w:p w14:paraId="1EEC172F" w14:textId="12AAD6F7" w:rsidR="00027252" w:rsidRPr="0082143A" w:rsidRDefault="00027252" w:rsidP="000913FF">
      <w:pPr>
        <w:tabs>
          <w:tab w:val="left" w:pos="1080"/>
        </w:tabs>
        <w:spacing w:before="0"/>
        <w:ind w:left="360" w:hanging="360"/>
        <w:rPr>
          <w:rFonts w:ascii="Arial" w:hAnsi="Arial" w:cs="Arial"/>
          <w:bCs/>
          <w:sz w:val="24"/>
          <w:szCs w:val="24"/>
        </w:rPr>
      </w:pPr>
      <w:r w:rsidRPr="0082143A">
        <w:rPr>
          <w:rFonts w:ascii="Arial" w:hAnsi="Arial" w:cs="Arial"/>
          <w:b/>
          <w:bCs/>
          <w:sz w:val="24"/>
          <w:szCs w:val="24"/>
        </w:rPr>
        <w:t>VI</w:t>
      </w:r>
      <w:r w:rsidR="000458AA" w:rsidRPr="0082143A">
        <w:rPr>
          <w:rFonts w:ascii="Arial" w:hAnsi="Arial" w:cs="Arial"/>
          <w:b/>
          <w:bCs/>
          <w:sz w:val="24"/>
          <w:szCs w:val="24"/>
        </w:rPr>
        <w:t>II</w:t>
      </w:r>
      <w:r w:rsidRPr="0082143A">
        <w:rPr>
          <w:rFonts w:ascii="Arial" w:hAnsi="Arial" w:cs="Arial"/>
          <w:b/>
          <w:bCs/>
          <w:sz w:val="24"/>
          <w:szCs w:val="24"/>
        </w:rPr>
        <w:t>.</w:t>
      </w:r>
      <w:r w:rsidR="000458AA" w:rsidRPr="0082143A">
        <w:rPr>
          <w:rFonts w:ascii="Arial" w:hAnsi="Arial" w:cs="Arial"/>
          <w:b/>
          <w:bCs/>
          <w:sz w:val="24"/>
          <w:szCs w:val="24"/>
        </w:rPr>
        <w:t xml:space="preserve"> </w:t>
      </w:r>
      <w:r w:rsidRPr="0082143A">
        <w:rPr>
          <w:rFonts w:ascii="Arial" w:hAnsi="Arial" w:cs="Arial"/>
          <w:b/>
          <w:bCs/>
          <w:sz w:val="24"/>
          <w:szCs w:val="24"/>
        </w:rPr>
        <w:t>Budget Narrative</w:t>
      </w:r>
      <w:r w:rsidRPr="0082143A">
        <w:rPr>
          <w:rFonts w:ascii="Arial" w:hAnsi="Arial" w:cs="Arial"/>
          <w:bCs/>
          <w:sz w:val="24"/>
          <w:szCs w:val="24"/>
        </w:rPr>
        <w:t xml:space="preserve"> (Budget </w:t>
      </w:r>
      <w:r w:rsidR="00277DC0" w:rsidRPr="0082143A">
        <w:rPr>
          <w:rFonts w:ascii="Arial" w:hAnsi="Arial" w:cs="Arial"/>
          <w:bCs/>
          <w:sz w:val="24"/>
          <w:szCs w:val="24"/>
        </w:rPr>
        <w:t xml:space="preserve">Summary </w:t>
      </w:r>
      <w:r w:rsidRPr="0082143A">
        <w:rPr>
          <w:rFonts w:ascii="Arial" w:hAnsi="Arial" w:cs="Arial"/>
          <w:bCs/>
          <w:sz w:val="24"/>
          <w:szCs w:val="24"/>
        </w:rPr>
        <w:t>form is automatically created by eGrants from budget narrative)</w:t>
      </w:r>
    </w:p>
    <w:p w14:paraId="257D825F" w14:textId="7DC26686" w:rsidR="000458AA" w:rsidRPr="0082143A" w:rsidRDefault="000458AA" w:rsidP="000458AA">
      <w:pPr>
        <w:tabs>
          <w:tab w:val="left" w:pos="1080"/>
        </w:tabs>
        <w:spacing w:before="0"/>
        <w:ind w:left="360" w:hanging="360"/>
        <w:rPr>
          <w:rFonts w:ascii="Arial" w:hAnsi="Arial" w:cs="Arial"/>
          <w:b/>
          <w:sz w:val="24"/>
          <w:szCs w:val="24"/>
        </w:rPr>
      </w:pPr>
      <w:r w:rsidRPr="0082143A">
        <w:rPr>
          <w:rFonts w:ascii="Arial" w:hAnsi="Arial" w:cs="Arial"/>
          <w:b/>
          <w:sz w:val="24"/>
          <w:szCs w:val="24"/>
        </w:rPr>
        <w:t>IX.   Funding/Demographics</w:t>
      </w:r>
    </w:p>
    <w:p w14:paraId="62422D1B" w14:textId="115CA987" w:rsidR="005E05D2" w:rsidRPr="0082143A" w:rsidRDefault="000458AA" w:rsidP="002C534F">
      <w:pPr>
        <w:tabs>
          <w:tab w:val="left" w:pos="1080"/>
        </w:tabs>
        <w:spacing w:before="0"/>
        <w:ind w:left="360" w:hanging="360"/>
        <w:rPr>
          <w:rFonts w:ascii="Arial" w:hAnsi="Arial" w:cs="Arial"/>
          <w:b/>
          <w:bCs/>
          <w:sz w:val="24"/>
          <w:szCs w:val="24"/>
        </w:rPr>
      </w:pPr>
      <w:r w:rsidRPr="0082143A">
        <w:rPr>
          <w:rFonts w:ascii="Arial" w:hAnsi="Arial" w:cs="Arial"/>
          <w:b/>
          <w:bCs/>
          <w:sz w:val="24"/>
          <w:szCs w:val="24"/>
        </w:rPr>
        <w:t>X</w:t>
      </w:r>
      <w:r w:rsidR="00AB4B50" w:rsidRPr="0082143A">
        <w:rPr>
          <w:rFonts w:ascii="Arial" w:hAnsi="Arial" w:cs="Arial"/>
          <w:b/>
          <w:bCs/>
          <w:sz w:val="24"/>
          <w:szCs w:val="24"/>
        </w:rPr>
        <w:t xml:space="preserve">. </w:t>
      </w:r>
      <w:r w:rsidRPr="0082143A">
        <w:rPr>
          <w:rFonts w:ascii="Arial" w:hAnsi="Arial" w:cs="Arial"/>
          <w:b/>
          <w:bCs/>
          <w:sz w:val="24"/>
          <w:szCs w:val="24"/>
        </w:rPr>
        <w:t xml:space="preserve">   </w:t>
      </w:r>
      <w:r w:rsidR="00AB4B50" w:rsidRPr="0082143A">
        <w:rPr>
          <w:rFonts w:ascii="Arial" w:hAnsi="Arial" w:cs="Arial"/>
          <w:b/>
          <w:bCs/>
          <w:sz w:val="24"/>
          <w:szCs w:val="24"/>
        </w:rPr>
        <w:t>Review, Authorize, Submit</w:t>
      </w:r>
    </w:p>
    <w:p w14:paraId="1FC94625" w14:textId="77777777" w:rsidR="00B52C94" w:rsidRPr="00413253" w:rsidRDefault="00626AD7" w:rsidP="002D6C2C">
      <w:pPr>
        <w:pStyle w:val="Heading2"/>
        <w:rPr>
          <w:rFonts w:ascii="Arial" w:hAnsi="Arial" w:cs="Arial"/>
        </w:rPr>
      </w:pPr>
      <w:bookmarkStart w:id="604" w:name="_Toc339908456"/>
      <w:bookmarkStart w:id="605" w:name="_Toc368947669"/>
      <w:bookmarkStart w:id="606" w:name="_Toc529197831"/>
      <w:bookmarkStart w:id="607" w:name="_Toc53056242"/>
      <w:bookmarkStart w:id="608" w:name="_Toc128644350"/>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604"/>
      <w:bookmarkEnd w:id="605"/>
      <w:bookmarkEnd w:id="606"/>
      <w:bookmarkEnd w:id="607"/>
      <w:bookmarkEnd w:id="608"/>
    </w:p>
    <w:p w14:paraId="0794AB0C" w14:textId="77777777" w:rsidR="001712DC" w:rsidRPr="0082143A" w:rsidRDefault="001712DC" w:rsidP="001712DC">
      <w:pPr>
        <w:rPr>
          <w:rFonts w:ascii="Arial" w:hAnsi="Arial" w:cs="Arial"/>
          <w:sz w:val="24"/>
          <w:szCs w:val="24"/>
        </w:rPr>
      </w:pPr>
      <w:r w:rsidRPr="0082143A">
        <w:rPr>
          <w:rFonts w:ascii="Arial" w:hAnsi="Arial" w:cs="Arial"/>
          <w:sz w:val="24"/>
          <w:szCs w:val="24"/>
        </w:rPr>
        <w:t xml:space="preserve">The </w:t>
      </w:r>
      <w:r w:rsidR="00E11547" w:rsidRPr="0082143A">
        <w:rPr>
          <w:rFonts w:ascii="Arial" w:hAnsi="Arial" w:cs="Arial"/>
          <w:sz w:val="24"/>
          <w:szCs w:val="24"/>
        </w:rPr>
        <w:t xml:space="preserve">application </w:t>
      </w:r>
      <w:r w:rsidRPr="0082143A">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82143A">
        <w:rPr>
          <w:rFonts w:ascii="Arial" w:hAnsi="Arial" w:cs="Arial"/>
          <w:sz w:val="24"/>
          <w:szCs w:val="24"/>
        </w:rPr>
        <w:t>to</w:t>
      </w:r>
      <w:r w:rsidRPr="0082143A">
        <w:rPr>
          <w:rFonts w:ascii="Arial" w:hAnsi="Arial" w:cs="Arial"/>
          <w:sz w:val="24"/>
          <w:szCs w:val="24"/>
        </w:rPr>
        <w:t xml:space="preserve"> reviewers.</w:t>
      </w:r>
    </w:p>
    <w:p w14:paraId="6D72A846" w14:textId="77777777" w:rsidR="001712DC" w:rsidRPr="0082143A" w:rsidRDefault="001712DC" w:rsidP="001712DC">
      <w:pPr>
        <w:pStyle w:val="Heading4"/>
        <w:spacing w:before="120" w:after="120"/>
        <w:rPr>
          <w:rFonts w:ascii="Arial" w:hAnsi="Arial" w:cs="Arial"/>
          <w:szCs w:val="24"/>
        </w:rPr>
      </w:pPr>
      <w:r w:rsidRPr="0082143A">
        <w:rPr>
          <w:rFonts w:ascii="Arial" w:hAnsi="Arial" w:cs="Arial"/>
          <w:szCs w:val="24"/>
        </w:rPr>
        <w:t>General Advice on Narrative Form</w:t>
      </w:r>
    </w:p>
    <w:p w14:paraId="3FFB9E04"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Be clear and succinct. Answer the questions – don’t waste space.  </w:t>
      </w:r>
      <w:r w:rsidRPr="0082143A">
        <w:rPr>
          <w:rFonts w:ascii="Arial" w:hAnsi="Arial" w:cs="Arial"/>
          <w:sz w:val="24"/>
          <w:szCs w:val="24"/>
        </w:rPr>
        <w:t>Reviewers are not interested in jargon, boilerplate, rhetoric, or exaggeration. They want the answers to the questions asked, in the order in which they are asked, and without distracting stories or unrelated data. Use local not national data.</w:t>
      </w:r>
    </w:p>
    <w:p w14:paraId="32E9D253"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Explain how. Provide detail. </w:t>
      </w:r>
      <w:r w:rsidRPr="0082143A">
        <w:rPr>
          <w:rFonts w:ascii="Arial" w:hAnsi="Arial" w:cs="Arial"/>
          <w:sz w:val="24"/>
          <w:szCs w:val="24"/>
        </w:rPr>
        <w:t>Avoid simply stating that the criteria will be met. Describe what AmeriCorps members will do, how often, for how many beneficiaries, for what length of time, with what impact or change or outcome.</w:t>
      </w:r>
    </w:p>
    <w:p w14:paraId="4F368FF2"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Don’t make assumptions. </w:t>
      </w:r>
      <w:r w:rsidRPr="0082143A">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p w14:paraId="1E76FE9C" w14:textId="77777777" w:rsidR="00B22EE1" w:rsidRPr="004E52A8" w:rsidRDefault="00B22EE1"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Use an impartial proofreader. </w:t>
      </w:r>
      <w:r w:rsidRPr="0082143A">
        <w:rPr>
          <w:rFonts w:ascii="Arial" w:hAnsi="Arial" w:cs="Arial"/>
          <w:sz w:val="24"/>
          <w:szCs w:val="24"/>
        </w:rPr>
        <w:t xml:space="preserve">Before you submit your application, let someone who is completely unfamiliar with your project read </w:t>
      </w:r>
      <w:r w:rsidR="0065350D" w:rsidRPr="0082143A">
        <w:rPr>
          <w:rFonts w:ascii="Arial" w:hAnsi="Arial" w:cs="Arial"/>
          <w:sz w:val="24"/>
          <w:szCs w:val="24"/>
        </w:rPr>
        <w:t xml:space="preserve">the selection criteria </w:t>
      </w:r>
      <w:r w:rsidRPr="0082143A">
        <w:rPr>
          <w:rFonts w:ascii="Arial" w:hAnsi="Arial" w:cs="Arial"/>
          <w:sz w:val="24"/>
          <w:szCs w:val="24"/>
        </w:rPr>
        <w:t xml:space="preserve">and critique </w:t>
      </w:r>
      <w:r w:rsidR="0065350D" w:rsidRPr="0082143A">
        <w:rPr>
          <w:rFonts w:ascii="Arial" w:hAnsi="Arial" w:cs="Arial"/>
          <w:sz w:val="24"/>
          <w:szCs w:val="24"/>
        </w:rPr>
        <w:t>your</w:t>
      </w:r>
      <w:r w:rsidRPr="0082143A">
        <w:rPr>
          <w:rFonts w:ascii="Arial" w:hAnsi="Arial" w:cs="Arial"/>
          <w:sz w:val="24"/>
          <w:szCs w:val="24"/>
        </w:rPr>
        <w:t xml:space="preserve"> project narrative.</w:t>
      </w:r>
      <w:r w:rsidRPr="007308C4">
        <w:rPr>
          <w:rFonts w:ascii="Arial" w:hAnsi="Arial" w:cs="Arial"/>
          <w:iCs/>
          <w:color w:val="000000"/>
          <w:sz w:val="24"/>
          <w:szCs w:val="24"/>
        </w:rPr>
        <w:t xml:space="preserve"> </w:t>
      </w:r>
    </w:p>
    <w:p w14:paraId="56125B45" w14:textId="77777777" w:rsidR="00E46F48" w:rsidRPr="0082143A" w:rsidRDefault="00E46F48" w:rsidP="007C46A1">
      <w:pPr>
        <w:numPr>
          <w:ilvl w:val="0"/>
          <w:numId w:val="12"/>
        </w:numPr>
        <w:tabs>
          <w:tab w:val="num" w:pos="360"/>
        </w:tabs>
        <w:overflowPunct/>
        <w:spacing w:before="0"/>
        <w:ind w:left="360"/>
        <w:textAlignment w:val="auto"/>
        <w:rPr>
          <w:rFonts w:ascii="Arial" w:hAnsi="Arial" w:cs="Arial"/>
          <w:sz w:val="24"/>
          <w:szCs w:val="24"/>
        </w:rPr>
      </w:pPr>
      <w:r w:rsidRPr="0082143A">
        <w:rPr>
          <w:rFonts w:ascii="Arial" w:hAnsi="Arial" w:cs="Arial"/>
          <w:b/>
          <w:bCs/>
          <w:sz w:val="24"/>
          <w:szCs w:val="24"/>
        </w:rPr>
        <w:t xml:space="preserve">Follow the instructions and discuss each criterion in the order they are presented in the instructions. </w:t>
      </w:r>
      <w:r w:rsidRPr="0082143A">
        <w:rPr>
          <w:rFonts w:ascii="Arial" w:hAnsi="Arial" w:cs="Arial"/>
          <w:sz w:val="24"/>
          <w:szCs w:val="24"/>
        </w:rPr>
        <w:t>Use headings to differentiate narrative sections according to the criteria.</w:t>
      </w:r>
    </w:p>
    <w:p w14:paraId="1387FB06" w14:textId="77777777" w:rsidR="000458AA" w:rsidRPr="0082143A" w:rsidRDefault="000458AA" w:rsidP="007C46A1">
      <w:pPr>
        <w:pStyle w:val="BodyText"/>
        <w:numPr>
          <w:ilvl w:val="0"/>
          <w:numId w:val="12"/>
        </w:numPr>
        <w:tabs>
          <w:tab w:val="clear" w:pos="720"/>
          <w:tab w:val="left" w:pos="360"/>
          <w:tab w:val="num" w:pos="810"/>
        </w:tabs>
        <w:spacing w:before="0"/>
        <w:ind w:left="360"/>
        <w:rPr>
          <w:rFonts w:ascii="Arial" w:hAnsi="Arial" w:cs="Arial"/>
          <w:sz w:val="24"/>
          <w:szCs w:val="24"/>
        </w:rPr>
      </w:pPr>
      <w:r w:rsidRPr="0082143A">
        <w:rPr>
          <w:rFonts w:ascii="Arial" w:hAnsi="Arial" w:cs="Arial"/>
          <w:b/>
          <w:sz w:val="24"/>
          <w:szCs w:val="24"/>
        </w:rPr>
        <w:t>Prepare and save your application first as a word processing document</w:t>
      </w:r>
      <w:r w:rsidRPr="0082143A">
        <w:rPr>
          <w:rFonts w:ascii="Arial" w:hAnsi="Arial" w:cs="Arial"/>
          <w:sz w:val="24"/>
          <w:szCs w:val="24"/>
        </w:rPr>
        <w:t xml:space="preserve"> prior to uploading it into eGrants. Then, copy and paste the text into eGrants. Finally, print out the eGrants narrative to ensure all text made it into the system and the page limit has not been exceeded. The text in eGrants will print as if it is double spaced.</w:t>
      </w:r>
    </w:p>
    <w:p w14:paraId="62B5CC66" w14:textId="77777777" w:rsidR="000458AA" w:rsidRPr="0082143A" w:rsidRDefault="000458AA" w:rsidP="007C46A1">
      <w:pPr>
        <w:pStyle w:val="Body0"/>
        <w:numPr>
          <w:ilvl w:val="0"/>
          <w:numId w:val="12"/>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Enter proposal components into eGrants at least one week before the submission deadline.</w:t>
      </w:r>
      <w:r w:rsidRPr="0082143A">
        <w:rPr>
          <w:rFonts w:ascii="Arial" w:hAnsi="Arial" w:cs="Arial"/>
          <w:sz w:val="24"/>
          <w:szCs w:val="24"/>
        </w:rPr>
        <w:t xml:space="preserve"> Applicants are strongly urged to start entering narrative and budget into the eGrant system very early.  </w:t>
      </w:r>
    </w:p>
    <w:p w14:paraId="736F603C" w14:textId="77777777" w:rsidR="000458AA" w:rsidRPr="0082143A" w:rsidRDefault="000458AA" w:rsidP="007C46A1">
      <w:pPr>
        <w:pStyle w:val="Body0"/>
        <w:numPr>
          <w:ilvl w:val="0"/>
          <w:numId w:val="12"/>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 xml:space="preserve">eGrants does not recognize any text formatting. </w:t>
      </w:r>
      <w:r w:rsidRPr="0082143A">
        <w:rPr>
          <w:rFonts w:ascii="Arial" w:hAnsi="Arial" w:cs="Arial"/>
          <w:sz w:val="24"/>
          <w:szCs w:val="24"/>
        </w:rPr>
        <w:t>To indicate headings, use CAPS; for lists use dashes rather than bullets. Bulleted lists, bold or emphasized text, indentations (outlines), charts, tables, diagrams, and other formatting WILL NOT translate to eGrants.</w:t>
      </w:r>
    </w:p>
    <w:p w14:paraId="12C1D056" w14:textId="77777777" w:rsidR="00BD6A82" w:rsidRPr="0082143A" w:rsidRDefault="00BD6A82" w:rsidP="00BD6A82">
      <w:pPr>
        <w:pStyle w:val="Heading4"/>
        <w:spacing w:before="120" w:after="120"/>
        <w:rPr>
          <w:rFonts w:ascii="Arial" w:hAnsi="Arial" w:cs="Arial"/>
          <w:szCs w:val="24"/>
        </w:rPr>
      </w:pPr>
      <w:r w:rsidRPr="0082143A">
        <w:rPr>
          <w:rFonts w:ascii="Arial" w:hAnsi="Arial" w:cs="Arial"/>
          <w:szCs w:val="24"/>
        </w:rPr>
        <w:t>Application Page Limitations</w:t>
      </w:r>
    </w:p>
    <w:p w14:paraId="30621DA7" w14:textId="030D7B7F" w:rsidR="00BD6A82" w:rsidRPr="0082143A" w:rsidRDefault="00570901"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
          <w:sz w:val="24"/>
          <w:szCs w:val="24"/>
        </w:rPr>
        <w:t xml:space="preserve">Applications are limited to </w:t>
      </w:r>
      <w:r w:rsidR="000F05B6" w:rsidRPr="0082143A">
        <w:rPr>
          <w:rFonts w:ascii="Arial" w:hAnsi="Arial" w:cs="Arial"/>
          <w:b/>
          <w:sz w:val="24"/>
          <w:szCs w:val="24"/>
        </w:rPr>
        <w:t>1</w:t>
      </w:r>
      <w:r w:rsidR="000458AA" w:rsidRPr="0082143A">
        <w:rPr>
          <w:rFonts w:ascii="Arial" w:hAnsi="Arial" w:cs="Arial"/>
          <w:b/>
          <w:sz w:val="24"/>
          <w:szCs w:val="24"/>
        </w:rPr>
        <w:t>5</w:t>
      </w:r>
      <w:r w:rsidRPr="0082143A">
        <w:rPr>
          <w:rFonts w:ascii="Arial" w:hAnsi="Arial" w:cs="Arial"/>
          <w:sz w:val="24"/>
          <w:szCs w:val="24"/>
        </w:rPr>
        <w:t xml:space="preserve"> </w:t>
      </w:r>
      <w:r w:rsidRPr="0082143A">
        <w:rPr>
          <w:rFonts w:ascii="Arial" w:hAnsi="Arial" w:cs="Arial"/>
          <w:b/>
          <w:bCs/>
          <w:sz w:val="24"/>
          <w:szCs w:val="24"/>
        </w:rPr>
        <w:t>pages</w:t>
      </w:r>
      <w:r w:rsidR="00A93D83" w:rsidRPr="0082143A">
        <w:rPr>
          <w:rFonts w:ascii="Arial" w:hAnsi="Arial" w:cs="Arial"/>
          <w:b/>
          <w:bCs/>
          <w:sz w:val="24"/>
          <w:szCs w:val="24"/>
        </w:rPr>
        <w:t xml:space="preserve">. </w:t>
      </w:r>
      <w:r w:rsidR="00A93D83" w:rsidRPr="0082143A">
        <w:rPr>
          <w:rFonts w:ascii="Arial" w:hAnsi="Arial" w:cs="Arial"/>
          <w:bCs/>
          <w:sz w:val="24"/>
          <w:szCs w:val="24"/>
        </w:rPr>
        <w:t>Sections included in this page count are</w:t>
      </w:r>
      <w:r w:rsidRPr="0082143A">
        <w:rPr>
          <w:rFonts w:ascii="Arial" w:hAnsi="Arial" w:cs="Arial"/>
          <w:bCs/>
          <w:sz w:val="24"/>
          <w:szCs w:val="24"/>
        </w:rPr>
        <w:t xml:space="preserve"> </w:t>
      </w:r>
      <w:r w:rsidR="00A93D83" w:rsidRPr="0082143A">
        <w:rPr>
          <w:rFonts w:ascii="Arial" w:hAnsi="Arial" w:cs="Arial"/>
          <w:bCs/>
          <w:sz w:val="24"/>
          <w:szCs w:val="24"/>
        </w:rPr>
        <w:t xml:space="preserve">SF424 Facesheet, </w:t>
      </w:r>
      <w:r w:rsidRPr="0082143A">
        <w:rPr>
          <w:rFonts w:ascii="Arial" w:hAnsi="Arial" w:cs="Arial"/>
          <w:bCs/>
          <w:sz w:val="24"/>
          <w:szCs w:val="24"/>
        </w:rPr>
        <w:t>the Executive Summary</w:t>
      </w:r>
      <w:r w:rsidR="00A93D83" w:rsidRPr="0082143A">
        <w:rPr>
          <w:rFonts w:ascii="Arial" w:hAnsi="Arial" w:cs="Arial"/>
          <w:bCs/>
          <w:sz w:val="24"/>
          <w:szCs w:val="24"/>
        </w:rPr>
        <w:t>, Program Design, Organizational Capacity, and Cost Effectiveness and Budget Adequacy sections</w:t>
      </w:r>
      <w:r w:rsidRPr="0082143A">
        <w:rPr>
          <w:rFonts w:ascii="Arial" w:hAnsi="Arial" w:cs="Arial"/>
          <w:b/>
          <w:bCs/>
          <w:sz w:val="24"/>
          <w:szCs w:val="24"/>
        </w:rPr>
        <w:t xml:space="preserve"> as the pages print out from eGrants. </w:t>
      </w:r>
      <w:r w:rsidR="005A1CE8" w:rsidRPr="0082143A">
        <w:rPr>
          <w:rFonts w:ascii="Arial" w:hAnsi="Arial" w:cs="Arial"/>
          <w:b/>
          <w:bCs/>
          <w:sz w:val="24"/>
          <w:szCs w:val="24"/>
        </w:rPr>
        <w:t xml:space="preserve"> </w:t>
      </w:r>
      <w:r w:rsidR="00A04618" w:rsidRPr="0082143A">
        <w:rPr>
          <w:rFonts w:ascii="Arial" w:hAnsi="Arial" w:cs="Arial"/>
          <w:bCs/>
          <w:sz w:val="24"/>
          <w:szCs w:val="24"/>
        </w:rPr>
        <w:t>To check the length, go to Review menu and use “View/Print” option.</w:t>
      </w:r>
    </w:p>
    <w:p w14:paraId="77D10A13" w14:textId="77777777" w:rsidR="00652C17"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You are not required to use all 15 pages, that is just the maximum length.</w:t>
      </w:r>
    </w:p>
    <w:p w14:paraId="3F18622A" w14:textId="77777777" w:rsidR="00BD6A82" w:rsidRPr="0082143A" w:rsidRDefault="00BD6A82"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This limit </w:t>
      </w:r>
      <w:r w:rsidRPr="0082143A">
        <w:rPr>
          <w:rFonts w:ascii="Arial" w:hAnsi="Arial" w:cs="Arial"/>
          <w:b/>
          <w:bCs/>
          <w:sz w:val="24"/>
          <w:szCs w:val="24"/>
          <w:u w:val="single"/>
        </w:rPr>
        <w:t>does not include</w:t>
      </w:r>
      <w:r w:rsidRPr="0082143A">
        <w:rPr>
          <w:rFonts w:ascii="Arial" w:hAnsi="Arial" w:cs="Arial"/>
          <w:bCs/>
          <w:sz w:val="24"/>
          <w:szCs w:val="24"/>
        </w:rPr>
        <w:t xml:space="preserve"> the </w:t>
      </w:r>
      <w:r w:rsidR="00385A16" w:rsidRPr="0082143A">
        <w:rPr>
          <w:rFonts w:ascii="Arial" w:hAnsi="Arial" w:cs="Arial"/>
          <w:bCs/>
          <w:sz w:val="24"/>
          <w:szCs w:val="24"/>
        </w:rPr>
        <w:t>E</w:t>
      </w:r>
      <w:r w:rsidRPr="0082143A">
        <w:rPr>
          <w:rFonts w:ascii="Arial" w:hAnsi="Arial" w:cs="Arial"/>
          <w:bCs/>
          <w:sz w:val="24"/>
          <w:szCs w:val="24"/>
        </w:rPr>
        <w:t xml:space="preserve">valuation </w:t>
      </w:r>
      <w:r w:rsidR="00385A16" w:rsidRPr="0082143A">
        <w:rPr>
          <w:rFonts w:ascii="Arial" w:hAnsi="Arial" w:cs="Arial"/>
          <w:bCs/>
          <w:sz w:val="24"/>
          <w:szCs w:val="24"/>
        </w:rPr>
        <w:t>Summary and P</w:t>
      </w:r>
      <w:r w:rsidRPr="0082143A">
        <w:rPr>
          <w:rFonts w:ascii="Arial" w:hAnsi="Arial" w:cs="Arial"/>
          <w:bCs/>
          <w:sz w:val="24"/>
          <w:szCs w:val="24"/>
        </w:rPr>
        <w:t xml:space="preserve">lan narrative, </w:t>
      </w:r>
      <w:r w:rsidR="00385A16" w:rsidRPr="0082143A">
        <w:rPr>
          <w:rFonts w:ascii="Arial" w:hAnsi="Arial" w:cs="Arial"/>
          <w:bCs/>
          <w:sz w:val="24"/>
          <w:szCs w:val="24"/>
        </w:rPr>
        <w:t>L</w:t>
      </w:r>
      <w:r w:rsidRPr="0082143A">
        <w:rPr>
          <w:rFonts w:ascii="Arial" w:hAnsi="Arial" w:cs="Arial"/>
          <w:bCs/>
          <w:sz w:val="24"/>
          <w:szCs w:val="24"/>
        </w:rPr>
        <w:t xml:space="preserve">ogic </w:t>
      </w:r>
      <w:r w:rsidR="00385A16" w:rsidRPr="0082143A">
        <w:rPr>
          <w:rFonts w:ascii="Arial" w:hAnsi="Arial" w:cs="Arial"/>
          <w:bCs/>
          <w:sz w:val="24"/>
          <w:szCs w:val="24"/>
        </w:rPr>
        <w:t>M</w:t>
      </w:r>
      <w:r w:rsidRPr="0082143A">
        <w:rPr>
          <w:rFonts w:ascii="Arial" w:hAnsi="Arial" w:cs="Arial"/>
          <w:bCs/>
          <w:sz w:val="24"/>
          <w:szCs w:val="24"/>
        </w:rPr>
        <w:t xml:space="preserve">odel, </w:t>
      </w:r>
      <w:r w:rsidR="00385A16" w:rsidRPr="0082143A">
        <w:rPr>
          <w:rFonts w:ascii="Arial" w:hAnsi="Arial" w:cs="Arial"/>
          <w:bCs/>
          <w:sz w:val="24"/>
          <w:szCs w:val="24"/>
        </w:rPr>
        <w:t>B</w:t>
      </w:r>
      <w:r w:rsidRPr="0082143A">
        <w:rPr>
          <w:rFonts w:ascii="Arial" w:hAnsi="Arial" w:cs="Arial"/>
          <w:bCs/>
          <w:sz w:val="24"/>
          <w:szCs w:val="24"/>
        </w:rPr>
        <w:t xml:space="preserve">udget, </w:t>
      </w:r>
      <w:r w:rsidR="00385A16" w:rsidRPr="0082143A">
        <w:rPr>
          <w:rFonts w:ascii="Arial" w:hAnsi="Arial" w:cs="Arial"/>
          <w:bCs/>
          <w:sz w:val="24"/>
          <w:szCs w:val="24"/>
        </w:rPr>
        <w:t>P</w:t>
      </w:r>
      <w:r w:rsidRPr="0082143A">
        <w:rPr>
          <w:rFonts w:ascii="Arial" w:hAnsi="Arial" w:cs="Arial"/>
          <w:bCs/>
          <w:sz w:val="24"/>
          <w:szCs w:val="24"/>
        </w:rPr>
        <w:t xml:space="preserve">erformance </w:t>
      </w:r>
      <w:r w:rsidR="00385A16" w:rsidRPr="0082143A">
        <w:rPr>
          <w:rFonts w:ascii="Arial" w:hAnsi="Arial" w:cs="Arial"/>
          <w:bCs/>
          <w:sz w:val="24"/>
          <w:szCs w:val="24"/>
        </w:rPr>
        <w:t>M</w:t>
      </w:r>
      <w:r w:rsidRPr="0082143A">
        <w:rPr>
          <w:rFonts w:ascii="Arial" w:hAnsi="Arial" w:cs="Arial"/>
          <w:bCs/>
          <w:sz w:val="24"/>
          <w:szCs w:val="24"/>
        </w:rPr>
        <w:t xml:space="preserve">easures, nor </w:t>
      </w:r>
      <w:r w:rsidRPr="0082143A">
        <w:rPr>
          <w:rFonts w:ascii="Arial" w:hAnsi="Arial" w:cs="Arial"/>
          <w:bCs/>
          <w:sz w:val="24"/>
          <w:szCs w:val="24"/>
          <w:u w:val="single"/>
        </w:rPr>
        <w:t>required</w:t>
      </w:r>
      <w:r w:rsidRPr="0082143A">
        <w:rPr>
          <w:rFonts w:ascii="Arial" w:hAnsi="Arial" w:cs="Arial"/>
          <w:bCs/>
          <w:sz w:val="24"/>
          <w:szCs w:val="24"/>
        </w:rPr>
        <w:t xml:space="preserve"> supplementary hard copy materials. Do not submit items not required, they will not be considered or returned.</w:t>
      </w:r>
    </w:p>
    <w:p w14:paraId="257ABE93" w14:textId="2E6DF1C6" w:rsidR="00A04618" w:rsidRPr="0082143A" w:rsidRDefault="00A04618"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Logic Model has its own specific </w:t>
      </w:r>
      <w:r w:rsidR="005C33C3" w:rsidRPr="0082143A">
        <w:rPr>
          <w:rFonts w:ascii="Arial" w:hAnsi="Arial" w:cs="Arial"/>
          <w:bCs/>
          <w:sz w:val="24"/>
          <w:szCs w:val="24"/>
        </w:rPr>
        <w:t>3-page</w:t>
      </w:r>
      <w:r w:rsidRPr="0082143A">
        <w:rPr>
          <w:rFonts w:ascii="Arial" w:hAnsi="Arial" w:cs="Arial"/>
          <w:bCs/>
          <w:sz w:val="24"/>
          <w:szCs w:val="24"/>
        </w:rPr>
        <w:t xml:space="preserve"> limit. </w:t>
      </w:r>
      <w:r w:rsidR="0082143A">
        <w:rPr>
          <w:rFonts w:ascii="Arial" w:hAnsi="Arial" w:cs="Arial"/>
          <w:bCs/>
          <w:sz w:val="24"/>
          <w:szCs w:val="24"/>
        </w:rPr>
        <w:t>P</w:t>
      </w:r>
      <w:r w:rsidRPr="0082143A">
        <w:rPr>
          <w:rFonts w:ascii="Arial" w:hAnsi="Arial" w:cs="Arial"/>
          <w:bCs/>
          <w:sz w:val="24"/>
          <w:szCs w:val="24"/>
        </w:rPr>
        <w:t>rint using the menu option under Review.</w:t>
      </w:r>
    </w:p>
    <w:p w14:paraId="70EDD4A8" w14:textId="78A5B2B8" w:rsidR="00A04618" w:rsidRPr="0082143A" w:rsidRDefault="00A04618"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Evaluation Summary and Plan field has its own specific </w:t>
      </w:r>
      <w:r w:rsidR="005C33C3" w:rsidRPr="0082143A">
        <w:rPr>
          <w:rFonts w:ascii="Arial" w:hAnsi="Arial" w:cs="Arial"/>
          <w:bCs/>
          <w:sz w:val="24"/>
          <w:szCs w:val="24"/>
        </w:rPr>
        <w:t>20,000-character</w:t>
      </w:r>
      <w:r w:rsidRPr="0082143A">
        <w:rPr>
          <w:rFonts w:ascii="Arial" w:hAnsi="Arial" w:cs="Arial"/>
          <w:bCs/>
          <w:sz w:val="24"/>
          <w:szCs w:val="24"/>
        </w:rPr>
        <w:t xml:space="preserve"> limit. It will not give an error message if the limit is exceeded but will drop excess characters when saved.</w:t>
      </w:r>
    </w:p>
    <w:p w14:paraId="6F142904" w14:textId="77777777" w:rsidR="00652C17"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Reviewers will only read the 15 pages as they print out from eGrants. Any excess pages beyond 15 will be removed, even if eGrants allows you to enter and submit text over the limit.</w:t>
      </w:r>
    </w:p>
    <w:p w14:paraId="0D634DD3" w14:textId="2FCA7966" w:rsidR="004F29A8"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i/>
          <w:sz w:val="24"/>
          <w:szCs w:val="24"/>
        </w:rPr>
        <w:t>Note:</w:t>
      </w:r>
      <w:r w:rsidRPr="0082143A">
        <w:rPr>
          <w:rFonts w:ascii="Arial" w:hAnsi="Arial" w:cs="Arial"/>
          <w:bCs/>
          <w:sz w:val="24"/>
          <w:szCs w:val="24"/>
        </w:rPr>
        <w:t xml:space="preserve"> eGrants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5AD3D58" w14:textId="769306F7" w:rsidR="00D50293" w:rsidRPr="0082143A" w:rsidRDefault="00E46F48" w:rsidP="00D42A38">
      <w:pPr>
        <w:overflowPunct/>
        <w:textAlignment w:val="auto"/>
        <w:rPr>
          <w:rFonts w:ascii="Arial" w:hAnsi="Arial" w:cs="Arial"/>
          <w:sz w:val="24"/>
          <w:szCs w:val="24"/>
        </w:rPr>
      </w:pPr>
      <w:r w:rsidRPr="0082143A">
        <w:rPr>
          <w:rFonts w:ascii="Arial" w:hAnsi="Arial" w:cs="Arial"/>
          <w:sz w:val="24"/>
          <w:szCs w:val="24"/>
        </w:rPr>
        <w:t xml:space="preserve">In eGrants, </w:t>
      </w:r>
      <w:r w:rsidR="00D50293" w:rsidRPr="0082143A">
        <w:rPr>
          <w:rFonts w:ascii="Arial" w:hAnsi="Arial" w:cs="Arial"/>
          <w:sz w:val="24"/>
          <w:szCs w:val="24"/>
        </w:rPr>
        <w:t xml:space="preserve">each of the </w:t>
      </w:r>
      <w:r w:rsidR="00BD6A82" w:rsidRPr="0082143A">
        <w:rPr>
          <w:rFonts w:ascii="Arial" w:hAnsi="Arial" w:cs="Arial"/>
          <w:sz w:val="24"/>
          <w:szCs w:val="24"/>
        </w:rPr>
        <w:t xml:space="preserve">narrative </w:t>
      </w:r>
      <w:r w:rsidR="00D50293" w:rsidRPr="0082143A">
        <w:rPr>
          <w:rFonts w:ascii="Arial" w:hAnsi="Arial" w:cs="Arial"/>
          <w:sz w:val="24"/>
          <w:szCs w:val="24"/>
        </w:rPr>
        <w:t xml:space="preserve">sections is a text box field in your application’s narrative record. </w:t>
      </w:r>
    </w:p>
    <w:p w14:paraId="52171A75" w14:textId="77777777" w:rsidR="002C65ED" w:rsidRPr="0082143A" w:rsidRDefault="00E46F48"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Executive Summary</w:t>
      </w:r>
    </w:p>
    <w:p w14:paraId="5B5ECAE7"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Program Design</w:t>
      </w:r>
    </w:p>
    <w:p w14:paraId="5E9AD5EF"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Organizational Capability</w:t>
      </w:r>
    </w:p>
    <w:p w14:paraId="750E1FBE" w14:textId="77777777" w:rsidR="00E46F48" w:rsidRPr="0082143A" w:rsidRDefault="00E46F48"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Cost Ef</w:t>
      </w:r>
      <w:r w:rsidR="00BD6A82" w:rsidRPr="0082143A">
        <w:rPr>
          <w:rFonts w:ascii="Arial" w:hAnsi="Arial" w:cs="Arial"/>
          <w:sz w:val="24"/>
          <w:szCs w:val="24"/>
        </w:rPr>
        <w:t>fectiveness and Budget Adequacy</w:t>
      </w:r>
    </w:p>
    <w:p w14:paraId="39E4A7C5"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 xml:space="preserve">Evaluation </w:t>
      </w:r>
      <w:r w:rsidR="00A04618" w:rsidRPr="0082143A">
        <w:rPr>
          <w:rFonts w:ascii="Arial" w:hAnsi="Arial" w:cs="Arial"/>
          <w:sz w:val="24"/>
          <w:szCs w:val="24"/>
        </w:rPr>
        <w:t xml:space="preserve">Summary and </w:t>
      </w:r>
      <w:r w:rsidRPr="0082143A">
        <w:rPr>
          <w:rFonts w:ascii="Arial" w:hAnsi="Arial" w:cs="Arial"/>
          <w:sz w:val="24"/>
          <w:szCs w:val="24"/>
        </w:rPr>
        <w:t>Plan</w:t>
      </w:r>
    </w:p>
    <w:p w14:paraId="14051233" w14:textId="77777777" w:rsidR="00385A16" w:rsidRPr="0082143A" w:rsidRDefault="00D42A38" w:rsidP="00D42A38">
      <w:pPr>
        <w:overflowPunct/>
        <w:textAlignment w:val="auto"/>
        <w:rPr>
          <w:rFonts w:ascii="Arial" w:hAnsi="Arial" w:cs="Arial"/>
          <w:bCs/>
          <w:sz w:val="24"/>
          <w:szCs w:val="24"/>
        </w:rPr>
      </w:pPr>
      <w:r w:rsidRPr="0082143A">
        <w:rPr>
          <w:rFonts w:ascii="Arial" w:hAnsi="Arial" w:cs="Arial"/>
          <w:i/>
          <w:sz w:val="24"/>
          <w:szCs w:val="24"/>
        </w:rPr>
        <w:t>N</w:t>
      </w:r>
      <w:r w:rsidR="00E46F48" w:rsidRPr="0082143A">
        <w:rPr>
          <w:rFonts w:ascii="Arial" w:hAnsi="Arial" w:cs="Arial"/>
          <w:i/>
          <w:sz w:val="24"/>
          <w:szCs w:val="24"/>
        </w:rPr>
        <w:t>ote</w:t>
      </w:r>
      <w:r w:rsidRPr="0082143A">
        <w:rPr>
          <w:rFonts w:ascii="Arial" w:hAnsi="Arial" w:cs="Arial"/>
          <w:sz w:val="24"/>
          <w:szCs w:val="24"/>
        </w:rPr>
        <w:t>: T</w:t>
      </w:r>
      <w:r w:rsidR="00E46F48" w:rsidRPr="0082143A">
        <w:rPr>
          <w:rFonts w:ascii="Arial" w:hAnsi="Arial" w:cs="Arial"/>
          <w:sz w:val="24"/>
          <w:szCs w:val="24"/>
        </w:rPr>
        <w:t xml:space="preserve">he Narratives Section also includes fields for Clarification </w:t>
      </w:r>
      <w:r w:rsidR="00D44050" w:rsidRPr="0082143A">
        <w:rPr>
          <w:rFonts w:ascii="Arial" w:hAnsi="Arial" w:cs="Arial"/>
          <w:sz w:val="24"/>
          <w:szCs w:val="24"/>
        </w:rPr>
        <w:t>Summary</w:t>
      </w:r>
      <w:r w:rsidR="00E46F48" w:rsidRPr="0082143A">
        <w:rPr>
          <w:rFonts w:ascii="Arial" w:hAnsi="Arial" w:cs="Arial"/>
          <w:sz w:val="24"/>
          <w:szCs w:val="24"/>
        </w:rPr>
        <w:t>,</w:t>
      </w:r>
      <w:r w:rsidR="00624D76" w:rsidRPr="0082143A">
        <w:rPr>
          <w:rFonts w:ascii="Arial" w:hAnsi="Arial" w:cs="Arial"/>
          <w:sz w:val="24"/>
          <w:szCs w:val="24"/>
        </w:rPr>
        <w:t xml:space="preserve"> </w:t>
      </w:r>
      <w:r w:rsidR="00E46F48" w:rsidRPr="0082143A">
        <w:rPr>
          <w:rFonts w:ascii="Arial" w:hAnsi="Arial" w:cs="Arial"/>
          <w:sz w:val="24"/>
          <w:szCs w:val="24"/>
        </w:rPr>
        <w:t xml:space="preserve">Amendment Justification, and Continuation Changes. </w:t>
      </w:r>
      <w:r w:rsidR="00E46F48" w:rsidRPr="0082143A">
        <w:rPr>
          <w:rFonts w:ascii="Arial" w:hAnsi="Arial" w:cs="Arial"/>
          <w:bCs/>
          <w:sz w:val="24"/>
          <w:szCs w:val="24"/>
        </w:rPr>
        <w:t xml:space="preserve">These are </w:t>
      </w:r>
      <w:r w:rsidR="00E46F48" w:rsidRPr="0082143A">
        <w:rPr>
          <w:rFonts w:ascii="Arial" w:hAnsi="Arial" w:cs="Arial"/>
          <w:bCs/>
          <w:i/>
          <w:sz w:val="24"/>
          <w:szCs w:val="24"/>
        </w:rPr>
        <w:t>not</w:t>
      </w:r>
      <w:r w:rsidR="00E46F48" w:rsidRPr="0082143A">
        <w:rPr>
          <w:rFonts w:ascii="Arial" w:hAnsi="Arial" w:cs="Arial"/>
          <w:bCs/>
          <w:sz w:val="24"/>
          <w:szCs w:val="24"/>
        </w:rPr>
        <w:t xml:space="preserve"> required fields.</w:t>
      </w:r>
      <w:r w:rsidR="00E46F48" w:rsidRPr="0082143A">
        <w:rPr>
          <w:rFonts w:ascii="Arial" w:hAnsi="Arial" w:cs="Arial"/>
          <w:b/>
          <w:bCs/>
          <w:sz w:val="24"/>
          <w:szCs w:val="24"/>
        </w:rPr>
        <w:t xml:space="preserve"> </w:t>
      </w:r>
      <w:r w:rsidR="00E46F48" w:rsidRPr="0082143A">
        <w:rPr>
          <w:rFonts w:ascii="Arial" w:hAnsi="Arial" w:cs="Arial"/>
          <w:bCs/>
          <w:sz w:val="24"/>
          <w:szCs w:val="24"/>
        </w:rPr>
        <w:t xml:space="preserve">They </w:t>
      </w:r>
      <w:r w:rsidR="006D2525" w:rsidRPr="0082143A">
        <w:rPr>
          <w:rFonts w:ascii="Arial" w:hAnsi="Arial" w:cs="Arial"/>
          <w:bCs/>
          <w:sz w:val="24"/>
          <w:szCs w:val="24"/>
        </w:rPr>
        <w:t>are</w:t>
      </w:r>
      <w:r w:rsidR="00624D76" w:rsidRPr="0082143A">
        <w:rPr>
          <w:rFonts w:ascii="Arial" w:hAnsi="Arial" w:cs="Arial"/>
          <w:bCs/>
          <w:sz w:val="24"/>
          <w:szCs w:val="24"/>
        </w:rPr>
        <w:t xml:space="preserve"> </w:t>
      </w:r>
      <w:r w:rsidR="00E46F48" w:rsidRPr="0082143A">
        <w:rPr>
          <w:rFonts w:ascii="Arial" w:hAnsi="Arial" w:cs="Arial"/>
          <w:bCs/>
          <w:sz w:val="24"/>
          <w:szCs w:val="24"/>
        </w:rPr>
        <w:t xml:space="preserve">used to enter information </w:t>
      </w:r>
      <w:r w:rsidR="006D2525" w:rsidRPr="0082143A">
        <w:rPr>
          <w:rFonts w:ascii="Arial" w:hAnsi="Arial" w:cs="Arial"/>
          <w:bCs/>
          <w:i/>
          <w:sz w:val="24"/>
          <w:szCs w:val="24"/>
        </w:rPr>
        <w:t>after</w:t>
      </w:r>
      <w:r w:rsidR="006D2525" w:rsidRPr="0082143A">
        <w:rPr>
          <w:rFonts w:ascii="Arial" w:hAnsi="Arial" w:cs="Arial"/>
          <w:bCs/>
          <w:sz w:val="24"/>
          <w:szCs w:val="24"/>
        </w:rPr>
        <w:t xml:space="preserve"> awards are made</w:t>
      </w:r>
      <w:r w:rsidR="00E46F48" w:rsidRPr="0082143A">
        <w:rPr>
          <w:rFonts w:ascii="Arial" w:hAnsi="Arial" w:cs="Arial"/>
          <w:bCs/>
          <w:sz w:val="24"/>
          <w:szCs w:val="24"/>
        </w:rPr>
        <w:t xml:space="preserve">. </w:t>
      </w:r>
    </w:p>
    <w:p w14:paraId="2197FC01" w14:textId="77777777" w:rsidR="00D50293" w:rsidRPr="0082143A" w:rsidRDefault="00E46F48" w:rsidP="00D42A38">
      <w:pPr>
        <w:overflowPunct/>
        <w:textAlignment w:val="auto"/>
        <w:rPr>
          <w:rFonts w:ascii="Arial" w:hAnsi="Arial" w:cs="Arial"/>
          <w:sz w:val="24"/>
          <w:szCs w:val="24"/>
        </w:rPr>
      </w:pPr>
      <w:r w:rsidRPr="0082143A">
        <w:rPr>
          <w:rFonts w:ascii="Arial" w:hAnsi="Arial" w:cs="Arial"/>
          <w:bCs/>
          <w:sz w:val="24"/>
          <w:szCs w:val="24"/>
        </w:rPr>
        <w:t xml:space="preserve">Please </w:t>
      </w:r>
      <w:r w:rsidRPr="0082143A">
        <w:rPr>
          <w:rFonts w:ascii="Arial" w:hAnsi="Arial" w:cs="Arial"/>
          <w:b/>
          <w:bCs/>
          <w:sz w:val="24"/>
          <w:szCs w:val="24"/>
        </w:rPr>
        <w:t>enter</w:t>
      </w:r>
      <w:r w:rsidR="00624D76" w:rsidRPr="0082143A">
        <w:rPr>
          <w:rFonts w:ascii="Arial" w:hAnsi="Arial" w:cs="Arial"/>
          <w:b/>
          <w:bCs/>
          <w:sz w:val="24"/>
          <w:szCs w:val="24"/>
        </w:rPr>
        <w:t xml:space="preserve"> </w:t>
      </w:r>
      <w:r w:rsidRPr="0082143A">
        <w:rPr>
          <w:rFonts w:ascii="Arial" w:hAnsi="Arial" w:cs="Arial"/>
          <w:b/>
          <w:bCs/>
          <w:sz w:val="24"/>
          <w:szCs w:val="24"/>
        </w:rPr>
        <w:t>N/A in these fields</w:t>
      </w:r>
      <w:r w:rsidRPr="0082143A">
        <w:rPr>
          <w:rFonts w:ascii="Arial" w:hAnsi="Arial" w:cs="Arial"/>
          <w:bCs/>
          <w:sz w:val="24"/>
          <w:szCs w:val="24"/>
        </w:rPr>
        <w:t>.</w:t>
      </w:r>
      <w:r w:rsidR="002C65ED" w:rsidRPr="0082143A">
        <w:rPr>
          <w:rFonts w:ascii="Arial" w:hAnsi="Arial" w:cs="Arial"/>
          <w:bCs/>
          <w:sz w:val="24"/>
          <w:szCs w:val="24"/>
        </w:rPr>
        <w:t xml:space="preserve"> The verification step in eGrants will not allow you to submit unless this notation (N/A) is entered.</w:t>
      </w:r>
    </w:p>
    <w:p w14:paraId="5EAB8528" w14:textId="77777777" w:rsidR="00AC0F54" w:rsidRPr="00413253" w:rsidRDefault="00AC0F54" w:rsidP="00AC0F54">
      <w:pPr>
        <w:pStyle w:val="Heading4"/>
        <w:rPr>
          <w:rFonts w:ascii="Arial" w:hAnsi="Arial" w:cs="Arial"/>
        </w:rPr>
      </w:pPr>
      <w:r w:rsidRPr="00413253">
        <w:rPr>
          <w:rFonts w:ascii="Arial" w:hAnsi="Arial" w:cs="Arial"/>
        </w:rPr>
        <w:t>Narrative Content</w:t>
      </w:r>
    </w:p>
    <w:p w14:paraId="752044B7" w14:textId="443B3CCD" w:rsidR="00D42A38" w:rsidRPr="0082143A" w:rsidRDefault="00652C17" w:rsidP="00D42A38">
      <w:pPr>
        <w:rPr>
          <w:rFonts w:ascii="Arial" w:hAnsi="Arial" w:cs="Arial"/>
          <w:sz w:val="24"/>
          <w:szCs w:val="24"/>
        </w:rPr>
      </w:pPr>
      <w:r w:rsidRPr="0082143A">
        <w:rPr>
          <w:rFonts w:ascii="Arial" w:hAnsi="Arial" w:cs="Arial"/>
          <w:sz w:val="24"/>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77777777" w:rsidR="001460C5" w:rsidRPr="0082143A" w:rsidRDefault="001460C5" w:rsidP="001460C5">
      <w:pPr>
        <w:rPr>
          <w:rFonts w:ascii="Arial" w:hAnsi="Arial" w:cs="Arial"/>
          <w:sz w:val="24"/>
          <w:szCs w:val="24"/>
        </w:rPr>
      </w:pPr>
      <w:r w:rsidRPr="0082143A">
        <w:rPr>
          <w:rFonts w:ascii="Arial" w:hAnsi="Arial" w:cs="Arial"/>
          <w:sz w:val="24"/>
          <w:szCs w:val="24"/>
        </w:rPr>
        <w:t xml:space="preserve">Please fill in the blanks of these sentences to complete the Executive Summary. </w:t>
      </w:r>
      <w:r w:rsidR="004F29A8" w:rsidRPr="0082143A">
        <w:rPr>
          <w:rFonts w:ascii="Arial" w:hAnsi="Arial" w:cs="Arial"/>
          <w:sz w:val="24"/>
          <w:szCs w:val="24"/>
          <w:u w:val="single"/>
        </w:rPr>
        <w:t xml:space="preserve">Do </w:t>
      </w:r>
      <w:r w:rsidR="004F29A8" w:rsidRPr="0082143A">
        <w:rPr>
          <w:rFonts w:ascii="Arial" w:hAnsi="Arial" w:cs="Arial"/>
          <w:i/>
          <w:sz w:val="24"/>
          <w:szCs w:val="24"/>
          <w:u w:val="single"/>
        </w:rPr>
        <w:t>not</w:t>
      </w:r>
      <w:r w:rsidR="004F29A8" w:rsidRPr="0082143A">
        <w:rPr>
          <w:rFonts w:ascii="Arial" w:hAnsi="Arial" w:cs="Arial"/>
          <w:sz w:val="24"/>
          <w:szCs w:val="24"/>
          <w:u w:val="single"/>
        </w:rPr>
        <w:t xml:space="preserve"> deviate from the template below</w:t>
      </w:r>
      <w:r w:rsidR="004F29A8" w:rsidRPr="0082143A">
        <w:rPr>
          <w:rFonts w:ascii="Arial" w:hAnsi="Arial" w:cs="Arial"/>
          <w:sz w:val="24"/>
          <w:szCs w:val="24"/>
        </w:rPr>
        <w:t>.</w:t>
      </w:r>
    </w:p>
    <w:p w14:paraId="013E7C6A" w14:textId="3B67687E" w:rsidR="001460C5" w:rsidRPr="0082143A" w:rsidRDefault="003D6B7D" w:rsidP="00685C5D">
      <w:pPr>
        <w:ind w:left="720"/>
        <w:rPr>
          <w:rFonts w:ascii="Arial" w:hAnsi="Arial" w:cs="Arial"/>
          <w:i/>
          <w:iCs/>
          <w:sz w:val="24"/>
          <w:szCs w:val="24"/>
        </w:rPr>
      </w:pPr>
      <w:r w:rsidRPr="0082143A">
        <w:rPr>
          <w:rFonts w:ascii="Arial" w:hAnsi="Arial" w:cs="Arial"/>
          <w:i/>
          <w:iCs/>
          <w:sz w:val="24"/>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ascii="Arial" w:hAnsi="Arial" w:cs="Arial"/>
          <w:i/>
          <w:iCs/>
          <w:sz w:val="24"/>
          <w:szCs w:val="24"/>
        </w:rPr>
        <w:t>leverage**</w:t>
      </w:r>
      <w:r w:rsidRPr="0082143A">
        <w:rPr>
          <w:rFonts w:ascii="Arial" w:hAnsi="Arial" w:cs="Arial"/>
          <w:i/>
          <w:iCs/>
          <w:sz w:val="24"/>
          <w:szCs w:val="24"/>
        </w:rPr>
        <w:t xml:space="preserve"> $[amount of projected match], $[amount of local, state, and federal funds] in public funding and $[amount of non-governmental funds] in private funding.</w:t>
      </w:r>
      <w:r w:rsidR="001460C5" w:rsidRPr="0082143A">
        <w:rPr>
          <w:rFonts w:ascii="Arial" w:hAnsi="Arial" w:cs="Arial"/>
          <w:i/>
          <w:iCs/>
          <w:sz w:val="24"/>
          <w:szCs w:val="24"/>
        </w:rPr>
        <w:t xml:space="preserve"> </w:t>
      </w:r>
    </w:p>
    <w:p w14:paraId="7116803A" w14:textId="2310C8EA" w:rsidR="00652C17" w:rsidRPr="0082143A" w:rsidRDefault="00652C17" w:rsidP="00652C17">
      <w:pPr>
        <w:rPr>
          <w:rFonts w:ascii="Arial" w:hAnsi="Arial" w:cs="Arial"/>
          <w:sz w:val="24"/>
          <w:szCs w:val="24"/>
        </w:rPr>
      </w:pPr>
      <w:r w:rsidRPr="0082143A">
        <w:rPr>
          <w:rFonts w:ascii="Arial" w:hAnsi="Arial" w:cs="Arial"/>
          <w:sz w:val="24"/>
          <w:szCs w:val="24"/>
        </w:rPr>
        <w:t xml:space="preserve">*The focus areas are the categories of permitted activity listed on page </w:t>
      </w:r>
      <w:r w:rsidRPr="0082143A">
        <w:rPr>
          <w:rFonts w:ascii="Arial" w:hAnsi="Arial" w:cs="Arial"/>
          <w:sz w:val="24"/>
          <w:szCs w:val="24"/>
        </w:rPr>
        <w:fldChar w:fldCharType="begin"/>
      </w:r>
      <w:r w:rsidRPr="0082143A">
        <w:rPr>
          <w:rFonts w:ascii="Arial" w:hAnsi="Arial" w:cs="Arial"/>
          <w:sz w:val="24"/>
          <w:szCs w:val="24"/>
        </w:rPr>
        <w:instrText xml:space="preserve"> PAGEREF FocusAreas \h </w:instrText>
      </w:r>
      <w:r w:rsidRPr="0082143A">
        <w:rPr>
          <w:rFonts w:ascii="Arial" w:hAnsi="Arial" w:cs="Arial"/>
          <w:sz w:val="24"/>
          <w:szCs w:val="24"/>
        </w:rPr>
      </w:r>
      <w:r w:rsidRPr="0082143A">
        <w:rPr>
          <w:rFonts w:ascii="Arial" w:hAnsi="Arial" w:cs="Arial"/>
          <w:sz w:val="24"/>
          <w:szCs w:val="24"/>
        </w:rPr>
        <w:fldChar w:fldCharType="separate"/>
      </w:r>
      <w:r w:rsidR="0082143A">
        <w:rPr>
          <w:rFonts w:ascii="Arial" w:hAnsi="Arial" w:cs="Arial"/>
          <w:noProof/>
          <w:sz w:val="24"/>
          <w:szCs w:val="24"/>
        </w:rPr>
        <w:t>6</w:t>
      </w:r>
      <w:r w:rsidRPr="0082143A">
        <w:rPr>
          <w:rFonts w:ascii="Arial" w:hAnsi="Arial" w:cs="Arial"/>
          <w:sz w:val="24"/>
          <w:szCs w:val="24"/>
        </w:rPr>
        <w:fldChar w:fldCharType="end"/>
      </w:r>
      <w:r w:rsidRPr="0082143A">
        <w:rPr>
          <w:rFonts w:ascii="Arial" w:hAnsi="Arial" w:cs="Arial"/>
          <w:sz w:val="24"/>
          <w:szCs w:val="24"/>
        </w:rPr>
        <w:t xml:space="preserve">. </w:t>
      </w:r>
    </w:p>
    <w:p w14:paraId="0683DCCE" w14:textId="0D7C8065" w:rsidR="00652C17" w:rsidRPr="0082143A" w:rsidRDefault="00652C17" w:rsidP="00652C17">
      <w:pPr>
        <w:rPr>
          <w:rFonts w:ascii="Arial" w:hAnsi="Arial" w:cs="Arial"/>
          <w:sz w:val="24"/>
          <w:szCs w:val="24"/>
        </w:rPr>
      </w:pPr>
      <w:r w:rsidRPr="0082143A">
        <w:rPr>
          <w:rFonts w:ascii="Arial" w:hAnsi="Arial" w:cs="Arial"/>
          <w:sz w:val="24"/>
          <w:szCs w:val="24"/>
        </w:rPr>
        <w:t>** The funds leveraged should match the information in the Source of Funds section of the budget.</w:t>
      </w:r>
    </w:p>
    <w:p w14:paraId="6B5FBAC0" w14:textId="77777777" w:rsidR="00652C17" w:rsidRPr="0082143A" w:rsidRDefault="00652C17" w:rsidP="00652C17">
      <w:pPr>
        <w:rPr>
          <w:rFonts w:ascii="Arial" w:hAnsi="Arial" w:cs="Arial"/>
          <w:sz w:val="24"/>
          <w:szCs w:val="24"/>
        </w:rPr>
      </w:pPr>
      <w:r w:rsidRPr="0082143A">
        <w:rPr>
          <w:rFonts w:ascii="Arial" w:hAnsi="Arial" w:cs="Arial"/>
          <w:sz w:val="24"/>
          <w:szCs w:val="24"/>
        </w:rPr>
        <w:t xml:space="preserve">The federal agency will post all Executive Summaries of awarded grant applications on </w:t>
      </w:r>
      <w:hyperlink r:id="rId61" w:history="1">
        <w:r w:rsidRPr="0082143A">
          <w:rPr>
            <w:rStyle w:val="Hyperlink"/>
            <w:rFonts w:ascii="Arial" w:hAnsi="Arial" w:cs="Arial"/>
            <w:sz w:val="24"/>
            <w:szCs w:val="24"/>
          </w:rPr>
          <w:t>www.AmeriCorps.gov</w:t>
        </w:r>
      </w:hyperlink>
      <w:r w:rsidRPr="0082143A">
        <w:rPr>
          <w:rFonts w:ascii="Arial" w:hAnsi="Arial" w:cs="Arial"/>
          <w:sz w:val="24"/>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ascii="Arial" w:hAnsi="Arial" w:cs="Arial"/>
          <w:sz w:val="24"/>
          <w:szCs w:val="24"/>
        </w:rPr>
      </w:pPr>
      <w:r>
        <w:rPr>
          <w:b/>
          <w:bCs/>
          <w:sz w:val="24"/>
          <w:szCs w:val="24"/>
        </w:rPr>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30877EA6" w:rsidR="006509B4" w:rsidRPr="0082143A" w:rsidRDefault="00685C5D" w:rsidP="001F2E67">
      <w:pPr>
        <w:rPr>
          <w:rFonts w:ascii="Arial" w:hAnsi="Arial" w:cs="Arial"/>
          <w:sz w:val="24"/>
          <w:szCs w:val="24"/>
        </w:rPr>
      </w:pPr>
      <w:r w:rsidRPr="0082143A">
        <w:rPr>
          <w:rFonts w:ascii="Arial" w:hAnsi="Arial" w:cs="Arial"/>
          <w:sz w:val="24"/>
          <w:szCs w:val="24"/>
        </w:rPr>
        <w:t xml:space="preserve">Reviewers will consider the quality of the application’s response to the criteria below. </w:t>
      </w:r>
      <w:r w:rsidR="008B71A0" w:rsidRPr="0082143A">
        <w:rPr>
          <w:rFonts w:ascii="Arial" w:hAnsi="Arial" w:cs="Arial"/>
          <w:sz w:val="24"/>
          <w:szCs w:val="24"/>
        </w:rPr>
        <w:t xml:space="preserve">Therefore, note the criteria and literally respond to it. </w:t>
      </w:r>
      <w:r w:rsidRPr="0082143A">
        <w:rPr>
          <w:rFonts w:ascii="Arial" w:hAnsi="Arial" w:cs="Arial"/>
          <w:sz w:val="24"/>
          <w:szCs w:val="24"/>
        </w:rPr>
        <w:t>Do not assume all sub-criteria are of equal value.</w:t>
      </w:r>
      <w:r w:rsidR="005A3196" w:rsidRPr="0082143A">
        <w:rPr>
          <w:rFonts w:ascii="Arial" w:hAnsi="Arial" w:cs="Arial"/>
          <w:sz w:val="24"/>
          <w:szCs w:val="24"/>
        </w:rPr>
        <w:t xml:space="preserve"> </w:t>
      </w:r>
    </w:p>
    <w:p w14:paraId="6D426572" w14:textId="562CE7FE" w:rsidR="001F2E67" w:rsidRPr="0082143A" w:rsidRDefault="001F2E67" w:rsidP="001F2E67">
      <w:pPr>
        <w:rPr>
          <w:rFonts w:ascii="Arial" w:hAnsi="Arial" w:cs="Arial"/>
          <w:sz w:val="24"/>
          <w:szCs w:val="24"/>
        </w:rPr>
      </w:pPr>
      <w:r w:rsidRPr="0082143A">
        <w:rPr>
          <w:rFonts w:ascii="Arial" w:hAnsi="Arial" w:cs="Arial"/>
          <w:b/>
          <w:i/>
          <w:sz w:val="24"/>
          <w:szCs w:val="24"/>
        </w:rPr>
        <w:t>1. Need (7 points).</w:t>
      </w:r>
    </w:p>
    <w:p w14:paraId="56D96838" w14:textId="77777777" w:rsidR="001F2E67" w:rsidRPr="0082143A" w:rsidRDefault="001F2E67" w:rsidP="007C46A1">
      <w:pPr>
        <w:pStyle w:val="Default"/>
        <w:numPr>
          <w:ilvl w:val="0"/>
          <w:numId w:val="38"/>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6D800D39"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Demonstrate that it is prevalent and severe in the communities that would benefit. Use relevant local data in the description. </w:t>
      </w:r>
      <w:r w:rsidRPr="0082143A">
        <w:rPr>
          <w:rFonts w:ascii="Arial" w:eastAsiaTheme="minorHAnsi" w:hAnsi="Arial" w:cs="Arial"/>
          <w:color w:val="000000"/>
          <w:sz w:val="24"/>
          <w:szCs w:val="24"/>
        </w:rPr>
        <w:br/>
      </w:r>
      <w:r w:rsidRPr="0082143A">
        <w:rPr>
          <w:rFonts w:ascii="Arial" w:eastAsiaTheme="minorHAnsi" w:hAnsi="Arial" w:cs="Arial"/>
          <w:i/>
          <w:color w:val="000000"/>
          <w:sz w:val="24"/>
          <w:szCs w:val="24"/>
        </w:rPr>
        <w:t>Note: “community” can be a geographic region, a specific population among residents, or a combination of the two.</w:t>
      </w:r>
    </w:p>
    <w:p w14:paraId="64883E96"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how people impacted by the need were engaged in identifying it as the priority to address. </w:t>
      </w:r>
    </w:p>
    <w:p w14:paraId="59D5FC7F"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the services, organizations, or planning efforts already working to address this need. </w:t>
      </w:r>
    </w:p>
    <w:p w14:paraId="01448595" w14:textId="43FAA375" w:rsidR="001F2E67" w:rsidRPr="0082143A" w:rsidRDefault="001F2E67" w:rsidP="001F2E67">
      <w:pPr>
        <w:rPr>
          <w:rFonts w:ascii="Arial" w:hAnsi="Arial" w:cs="Arial"/>
          <w:b/>
          <w:i/>
          <w:sz w:val="24"/>
          <w:szCs w:val="24"/>
        </w:rPr>
      </w:pPr>
      <w:r w:rsidRPr="0082143A">
        <w:rPr>
          <w:rFonts w:ascii="Arial" w:hAnsi="Arial" w:cs="Arial"/>
          <w:b/>
          <w:i/>
          <w:sz w:val="24"/>
          <w:szCs w:val="24"/>
        </w:rPr>
        <w:t>2. Intervention: What the program will do to meet the need and improve the situation (</w:t>
      </w:r>
      <w:r w:rsidR="00B749DF" w:rsidRPr="0082143A">
        <w:rPr>
          <w:rFonts w:ascii="Arial" w:hAnsi="Arial" w:cs="Arial"/>
          <w:b/>
          <w:i/>
          <w:sz w:val="24"/>
          <w:szCs w:val="24"/>
        </w:rPr>
        <w:t>7</w:t>
      </w:r>
      <w:r w:rsidRPr="0082143A">
        <w:rPr>
          <w:rFonts w:ascii="Arial" w:hAnsi="Arial" w:cs="Arial"/>
          <w:b/>
          <w:i/>
          <w:sz w:val="24"/>
          <w:szCs w:val="24"/>
        </w:rPr>
        <w:t xml:space="preserve"> points) </w:t>
      </w:r>
      <w:r w:rsidRPr="0082143A">
        <w:rPr>
          <w:rFonts w:ascii="Arial" w:hAnsi="Arial" w:cs="Arial"/>
          <w:sz w:val="24"/>
          <w:szCs w:val="24"/>
        </w:rPr>
        <w:t>Describe clearly:</w:t>
      </w:r>
    </w:p>
    <w:p w14:paraId="3CC558C1"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The program model that AmeriCorps will implement including:</w:t>
      </w:r>
    </w:p>
    <w:p w14:paraId="79EAC3B8"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core activities to meet the need (e.g., energy use assessment, coaching or mentoring, wellness checks).</w:t>
      </w:r>
    </w:p>
    <w:p w14:paraId="3E636CD2"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duration of program activities (e.g., the total number of weeks, sessions or months required to complete the program).</w:t>
      </w:r>
    </w:p>
    <w:p w14:paraId="07527B40"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intensity needed to be effective (how often, how much, for how long).</w:t>
      </w:r>
    </w:p>
    <w:p w14:paraId="024EFA41"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 xml:space="preserve">The demographics of those who will benefit from AmeriCorps service (e.g., </w:t>
      </w:r>
      <w:r w:rsidRPr="0082143A">
        <w:rPr>
          <w:rFonts w:ascii="Arial" w:hAnsi="Arial" w:cs="Arial"/>
          <w:color w:val="202124"/>
          <w:sz w:val="24"/>
          <w:szCs w:val="24"/>
          <w:shd w:val="clear" w:color="auto" w:fill="FFFFFF"/>
        </w:rPr>
        <w:t>age, race, ethnicity, household income, education, employment status</w:t>
      </w:r>
      <w:r w:rsidRPr="0082143A">
        <w:rPr>
          <w:rFonts w:ascii="Arial" w:hAnsi="Arial" w:cs="Arial"/>
          <w:sz w:val="24"/>
          <w:szCs w:val="24"/>
        </w:rPr>
        <w:t>).</w:t>
      </w:r>
    </w:p>
    <w:p w14:paraId="2AE34557"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Why the proposed intervention is the best fit for the identified community need.</w:t>
      </w:r>
    </w:p>
    <w:p w14:paraId="6BE7D726"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 xml:space="preserve">The types of AmeriCorps positions needed (terms of service), proposed roles and tasks for each type, and minimum qualifications of the positions. Provide a draft weekly schedule for the AmeriCorps members. </w:t>
      </w:r>
    </w:p>
    <w:p w14:paraId="3835B4A8"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Roles of key partners (e.g., trainers, sources of client/customer referrals, sources of materials)</w:t>
      </w:r>
    </w:p>
    <w:p w14:paraId="7F606193" w14:textId="77777777" w:rsidR="001F2E67" w:rsidRPr="0082143A" w:rsidRDefault="001F2E67" w:rsidP="007C46A1">
      <w:pPr>
        <w:pStyle w:val="ListParagraph"/>
        <w:numPr>
          <w:ilvl w:val="0"/>
          <w:numId w:val="37"/>
        </w:numPr>
        <w:rPr>
          <w:rFonts w:ascii="Arial" w:hAnsi="Arial" w:cs="Arial"/>
          <w:b/>
          <w:i/>
          <w:sz w:val="24"/>
          <w:szCs w:val="24"/>
        </w:rPr>
      </w:pPr>
      <w:r w:rsidRPr="0082143A">
        <w:rPr>
          <w:rFonts w:ascii="Arial" w:hAnsi="Arial" w:cs="Arial"/>
          <w:sz w:val="24"/>
          <w:szCs w:val="24"/>
        </w:rPr>
        <w:t>The roles community volunteers will have in program services and what actions AmeriCorps members will take to engage and support them.</w:t>
      </w:r>
    </w:p>
    <w:p w14:paraId="3DB9E5BD" w14:textId="7F60502C" w:rsidR="00B749DF" w:rsidRPr="0082143A" w:rsidRDefault="004A7370" w:rsidP="004A7370">
      <w:pPr>
        <w:rPr>
          <w:rFonts w:ascii="Arial" w:hAnsi="Arial" w:cs="Arial"/>
          <w:sz w:val="24"/>
          <w:szCs w:val="24"/>
        </w:rPr>
      </w:pPr>
      <w:r w:rsidRPr="0082143A">
        <w:rPr>
          <w:rFonts w:ascii="Arial" w:hAnsi="Arial" w:cs="Arial"/>
          <w:b/>
          <w:i/>
          <w:sz w:val="24"/>
          <w:szCs w:val="24"/>
        </w:rPr>
        <w:t>3. Theory of Change, Evidence of Effectiveness, and Logic Model (</w:t>
      </w:r>
      <w:r w:rsidR="00B749DF" w:rsidRPr="0082143A">
        <w:rPr>
          <w:rFonts w:ascii="Arial" w:hAnsi="Arial" w:cs="Arial"/>
          <w:b/>
          <w:i/>
          <w:sz w:val="24"/>
          <w:szCs w:val="24"/>
        </w:rPr>
        <w:t>16</w:t>
      </w:r>
      <w:r w:rsidRPr="0082143A">
        <w:rPr>
          <w:rFonts w:ascii="Arial" w:hAnsi="Arial" w:cs="Arial"/>
          <w:b/>
          <w:i/>
          <w:sz w:val="24"/>
          <w:szCs w:val="24"/>
        </w:rPr>
        <w:t xml:space="preserve"> points)</w:t>
      </w:r>
      <w:r w:rsidRPr="0082143A">
        <w:rPr>
          <w:rFonts w:ascii="Arial" w:hAnsi="Arial" w:cs="Arial"/>
          <w:sz w:val="24"/>
          <w:szCs w:val="24"/>
        </w:rPr>
        <w:t xml:space="preserve"> </w:t>
      </w:r>
    </w:p>
    <w:p w14:paraId="685F9AAE" w14:textId="5AD8797F" w:rsidR="004A7370" w:rsidRPr="0082143A" w:rsidRDefault="00DE7272" w:rsidP="004A7370">
      <w:pPr>
        <w:rPr>
          <w:rFonts w:ascii="Arial" w:hAnsi="Arial" w:cs="Arial"/>
          <w:sz w:val="24"/>
          <w:szCs w:val="24"/>
        </w:rPr>
      </w:pPr>
      <w:r w:rsidRPr="0082143A">
        <w:rPr>
          <w:rFonts w:ascii="Arial" w:hAnsi="Arial" w:cs="Arial"/>
          <w:sz w:val="24"/>
          <w:szCs w:val="24"/>
        </w:rPr>
        <w:t>In narrative field d</w:t>
      </w:r>
      <w:r w:rsidR="004A7370" w:rsidRPr="0082143A">
        <w:rPr>
          <w:rFonts w:ascii="Arial" w:hAnsi="Arial" w:cs="Arial"/>
          <w:sz w:val="24"/>
          <w:szCs w:val="24"/>
        </w:rPr>
        <w:t>escribe:</w:t>
      </w:r>
    </w:p>
    <w:p w14:paraId="781FE861" w14:textId="25AD3590" w:rsidR="00C033B2" w:rsidRPr="0082143A" w:rsidRDefault="00C033B2" w:rsidP="007C46A1">
      <w:pPr>
        <w:pStyle w:val="ListParagraph"/>
        <w:numPr>
          <w:ilvl w:val="0"/>
          <w:numId w:val="25"/>
        </w:numPr>
        <w:ind w:left="360"/>
        <w:rPr>
          <w:rFonts w:ascii="Arial" w:hAnsi="Arial" w:cs="Arial"/>
          <w:sz w:val="24"/>
          <w:szCs w:val="24"/>
        </w:rPr>
      </w:pPr>
      <w:r w:rsidRPr="0082143A">
        <w:rPr>
          <w:rFonts w:ascii="Arial" w:hAnsi="Arial" w:cs="Arial"/>
          <w:sz w:val="24"/>
          <w:szCs w:val="24"/>
        </w:rPr>
        <w:t xml:space="preserve">Evidence the </w:t>
      </w:r>
      <w:r w:rsidR="00DE7272" w:rsidRPr="0082143A">
        <w:rPr>
          <w:rFonts w:ascii="Arial" w:hAnsi="Arial" w:cs="Arial"/>
          <w:sz w:val="24"/>
          <w:szCs w:val="24"/>
        </w:rPr>
        <w:t xml:space="preserve">program model and </w:t>
      </w:r>
      <w:r w:rsidRPr="0082143A">
        <w:rPr>
          <w:rFonts w:ascii="Arial" w:hAnsi="Arial" w:cs="Arial"/>
          <w:sz w:val="24"/>
          <w:szCs w:val="24"/>
        </w:rPr>
        <w:t xml:space="preserve">intervention </w:t>
      </w:r>
      <w:r w:rsidR="00DE7272" w:rsidRPr="0082143A">
        <w:rPr>
          <w:rFonts w:ascii="Arial" w:hAnsi="Arial" w:cs="Arial"/>
          <w:sz w:val="24"/>
          <w:szCs w:val="24"/>
        </w:rPr>
        <w:t>are</w:t>
      </w:r>
      <w:r w:rsidRPr="0082143A">
        <w:rPr>
          <w:rFonts w:ascii="Arial" w:hAnsi="Arial" w:cs="Arial"/>
          <w:sz w:val="24"/>
          <w:szCs w:val="24"/>
        </w:rPr>
        <w:t xml:space="preserve"> proven by evaluation or research to be highly effective for this particular need/issue. Reviewers will consider the strength and sources of cited evaluations of the model, research, or standards promoted by subject experts (e.g., FEMA or CDC or SAMHSA or World Health Organization).</w:t>
      </w:r>
    </w:p>
    <w:p w14:paraId="1B53CA38" w14:textId="71B4F76A" w:rsidR="00C033B2" w:rsidRPr="003F2253" w:rsidRDefault="00C033B2" w:rsidP="007C46A1">
      <w:pPr>
        <w:pStyle w:val="ListParagraph"/>
        <w:numPr>
          <w:ilvl w:val="0"/>
          <w:numId w:val="25"/>
        </w:numPr>
        <w:ind w:left="360"/>
        <w:rPr>
          <w:rFonts w:ascii="Arial" w:hAnsi="Arial" w:cs="Arial"/>
          <w:sz w:val="24"/>
          <w:szCs w:val="24"/>
        </w:rPr>
      </w:pPr>
      <w:r w:rsidRPr="003F2253">
        <w:rPr>
          <w:rFonts w:ascii="Arial" w:hAnsi="Arial" w:cs="Arial"/>
          <w:sz w:val="24"/>
          <w:szCs w:val="24"/>
        </w:rPr>
        <w:t>Why, in this community, the intervention is likely to lead to the outcomes identified – what conditions or pre-work will facilitate success.</w:t>
      </w:r>
    </w:p>
    <w:p w14:paraId="6A59D858" w14:textId="77777777" w:rsidR="00C033B2" w:rsidRPr="003F2253" w:rsidRDefault="00C033B2" w:rsidP="007C46A1">
      <w:pPr>
        <w:pStyle w:val="ListParagraph"/>
        <w:numPr>
          <w:ilvl w:val="0"/>
          <w:numId w:val="25"/>
        </w:numPr>
        <w:ind w:left="360"/>
        <w:rPr>
          <w:rFonts w:ascii="Arial" w:hAnsi="Arial" w:cs="Arial"/>
          <w:sz w:val="24"/>
          <w:szCs w:val="24"/>
        </w:rPr>
      </w:pPr>
      <w:r w:rsidRPr="003F2253">
        <w:rPr>
          <w:rFonts w:ascii="Arial" w:hAnsi="Arial" w:cs="Arial"/>
          <w:sz w:val="24"/>
          <w:szCs w:val="24"/>
        </w:rPr>
        <w:t>How the applicant’s AmeriCorps members add significantly to any existing community efforts to address the stated problem.</w:t>
      </w:r>
    </w:p>
    <w:p w14:paraId="36BDEEB6" w14:textId="2BA87929"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 xml:space="preserve">The quantity of service units Members will accomplish (e.g., how many adults, children will be served) and </w:t>
      </w:r>
      <w:r w:rsidR="00C033B2" w:rsidRPr="003F2253">
        <w:rPr>
          <w:rFonts w:ascii="Arial" w:hAnsi="Arial" w:cs="Arial"/>
          <w:sz w:val="24"/>
          <w:szCs w:val="24"/>
        </w:rPr>
        <w:t xml:space="preserve">the output </w:t>
      </w:r>
      <w:r w:rsidR="001F2E67" w:rsidRPr="003F2253">
        <w:rPr>
          <w:rFonts w:ascii="Arial" w:hAnsi="Arial" w:cs="Arial"/>
          <w:sz w:val="24"/>
          <w:szCs w:val="24"/>
        </w:rPr>
        <w:t>and how much change or improvement the intervention will achieve in the first, second, and third years.</w:t>
      </w:r>
      <w:r w:rsidRPr="003F2253">
        <w:rPr>
          <w:rFonts w:ascii="Arial" w:hAnsi="Arial" w:cs="Arial"/>
          <w:sz w:val="24"/>
          <w:szCs w:val="24"/>
        </w:rPr>
        <w:t xml:space="preserve"> Applicants should provide rationale behind the output/quantity and outcome (change/improvement) targets set.</w:t>
      </w:r>
    </w:p>
    <w:p w14:paraId="52A4A98D" w14:textId="7FCAAFAA" w:rsidR="004A7370" w:rsidRPr="003F2253" w:rsidRDefault="004A7370" w:rsidP="004A7370">
      <w:pPr>
        <w:rPr>
          <w:rFonts w:ascii="Arial" w:hAnsi="Arial" w:cs="Arial"/>
          <w:sz w:val="24"/>
          <w:szCs w:val="24"/>
        </w:rPr>
      </w:pPr>
      <w:r w:rsidRPr="003F2253">
        <w:rPr>
          <w:rFonts w:ascii="Arial" w:hAnsi="Arial" w:cs="Arial"/>
          <w:sz w:val="24"/>
          <w:szCs w:val="24"/>
        </w:rPr>
        <w:t xml:space="preserve">The Logic Model is a visual representation of the program’s purpose and operation. Programs should include short, medium or long-term outcomes in the logic model. Applicants are not required to measure all components of the program. Instead, they should </w:t>
      </w:r>
      <w:r w:rsidR="001F2E67" w:rsidRPr="003F2253">
        <w:rPr>
          <w:rFonts w:ascii="Arial" w:hAnsi="Arial" w:cs="Arial"/>
          <w:sz w:val="24"/>
          <w:szCs w:val="24"/>
        </w:rPr>
        <w:t>commit to measuring the core program activities described in the intervention.</w:t>
      </w:r>
      <w:r w:rsidRPr="003F2253">
        <w:rPr>
          <w:rFonts w:ascii="Arial" w:hAnsi="Arial" w:cs="Arial"/>
          <w:sz w:val="24"/>
          <w:szCs w:val="24"/>
        </w:rPr>
        <w:t xml:space="preserve"> </w:t>
      </w:r>
    </w:p>
    <w:p w14:paraId="12095F18" w14:textId="77777777" w:rsidR="004A7370" w:rsidRPr="003F2253" w:rsidRDefault="004A7370" w:rsidP="004A7370">
      <w:pPr>
        <w:pStyle w:val="Default"/>
        <w:rPr>
          <w:rFonts w:ascii="Arial" w:hAnsi="Arial" w:cs="Arial"/>
        </w:rPr>
      </w:pPr>
    </w:p>
    <w:p w14:paraId="0C91D02C" w14:textId="324CAE73" w:rsidR="004A7370" w:rsidRPr="003F2253" w:rsidRDefault="004A7370" w:rsidP="004A7370">
      <w:pPr>
        <w:pStyle w:val="Default"/>
        <w:rPr>
          <w:rFonts w:ascii="Arial" w:hAnsi="Arial" w:cs="Arial"/>
        </w:rPr>
      </w:pPr>
      <w:r w:rsidRPr="003F2253">
        <w:rPr>
          <w:rFonts w:ascii="Arial" w:hAnsi="Arial" w:cs="Arial"/>
        </w:rPr>
        <w:t xml:space="preserve">The Logic Model is entered as a chart in a specific section of eGrants (see format in Attachment B page </w:t>
      </w:r>
      <w:r w:rsidRPr="003F2253">
        <w:rPr>
          <w:rFonts w:ascii="Arial" w:hAnsi="Arial" w:cs="Arial"/>
        </w:rPr>
        <w:fldChar w:fldCharType="begin"/>
      </w:r>
      <w:r w:rsidRPr="003F2253">
        <w:rPr>
          <w:rFonts w:ascii="Arial" w:hAnsi="Arial" w:cs="Arial"/>
        </w:rPr>
        <w:instrText xml:space="preserve"> PAGEREF attachmentB \h </w:instrText>
      </w:r>
      <w:r w:rsidRPr="003F2253">
        <w:rPr>
          <w:rFonts w:ascii="Arial" w:hAnsi="Arial" w:cs="Arial"/>
        </w:rPr>
      </w:r>
      <w:r w:rsidRPr="003F2253">
        <w:rPr>
          <w:rFonts w:ascii="Arial" w:hAnsi="Arial" w:cs="Arial"/>
        </w:rPr>
        <w:fldChar w:fldCharType="separate"/>
      </w:r>
      <w:r w:rsidR="003F2253">
        <w:rPr>
          <w:rFonts w:ascii="Arial" w:hAnsi="Arial" w:cs="Arial"/>
          <w:noProof/>
        </w:rPr>
        <w:t>53</w:t>
      </w:r>
      <w:r w:rsidRPr="003F2253">
        <w:rPr>
          <w:rFonts w:ascii="Arial" w:hAnsi="Arial" w:cs="Arial"/>
        </w:rPr>
        <w:fldChar w:fldCharType="end"/>
      </w:r>
      <w:r w:rsidRPr="003F2253">
        <w:rPr>
          <w:rFonts w:ascii="Arial" w:hAnsi="Arial" w:cs="Arial"/>
        </w:rPr>
        <w:t>) and may not be longer than three pages. It needs to depict:</w:t>
      </w:r>
    </w:p>
    <w:p w14:paraId="50EBE127" w14:textId="7C2D8C70" w:rsidR="004A7370" w:rsidRPr="003F2253" w:rsidRDefault="00DE7272" w:rsidP="007C46A1">
      <w:pPr>
        <w:pStyle w:val="ListParagraph"/>
        <w:numPr>
          <w:ilvl w:val="0"/>
          <w:numId w:val="25"/>
        </w:numPr>
        <w:spacing w:before="120"/>
        <w:ind w:left="360"/>
        <w:rPr>
          <w:rFonts w:ascii="Arial" w:hAnsi="Arial" w:cs="Arial"/>
          <w:sz w:val="24"/>
          <w:szCs w:val="24"/>
        </w:rPr>
      </w:pPr>
      <w:r w:rsidRPr="003F2253">
        <w:rPr>
          <w:rFonts w:ascii="Arial" w:hAnsi="Arial" w:cs="Arial"/>
          <w:sz w:val="24"/>
          <w:szCs w:val="24"/>
        </w:rPr>
        <w:t>B</w:t>
      </w:r>
      <w:r w:rsidR="004A7370" w:rsidRPr="003F2253">
        <w:rPr>
          <w:rFonts w:ascii="Arial" w:hAnsi="Arial" w:cs="Arial"/>
          <w:sz w:val="24"/>
          <w:szCs w:val="24"/>
        </w:rPr>
        <w:t>rief summary of the community problem.</w:t>
      </w:r>
    </w:p>
    <w:p w14:paraId="042985B7"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The inputs or resources that are necessary to deliver the intervention, including but not limited to:</w:t>
      </w:r>
    </w:p>
    <w:p w14:paraId="47FB6A36"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Locations or sites where members will provide services</w:t>
      </w:r>
    </w:p>
    <w:p w14:paraId="13268451"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Number of AmeriCorps members that will deliver the intervention</w:t>
      </w:r>
    </w:p>
    <w:p w14:paraId="47AEE414"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Materials, curriculum, volunteers, other resources required to carry out service</w:t>
      </w:r>
    </w:p>
    <w:p w14:paraId="1B70A624"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The core activities that define the intervention or program model that members will implement or deliver, including:</w:t>
      </w:r>
    </w:p>
    <w:p w14:paraId="4BA26282" w14:textId="77777777" w:rsidR="004A7370" w:rsidRPr="003F2253" w:rsidRDefault="004A7370" w:rsidP="007C46A1">
      <w:pPr>
        <w:pStyle w:val="ListParagraph"/>
        <w:numPr>
          <w:ilvl w:val="1"/>
          <w:numId w:val="25"/>
        </w:numPr>
        <w:ind w:left="900"/>
        <w:rPr>
          <w:rFonts w:ascii="Arial" w:hAnsi="Arial" w:cs="Arial"/>
          <w:sz w:val="24"/>
          <w:szCs w:val="24"/>
        </w:rPr>
      </w:pPr>
      <w:bookmarkStart w:id="609" w:name="_Hlk128579659"/>
      <w:r w:rsidRPr="003F2253">
        <w:rPr>
          <w:rFonts w:ascii="Arial" w:hAnsi="Arial" w:cs="Arial"/>
          <w:sz w:val="24"/>
          <w:szCs w:val="24"/>
        </w:rPr>
        <w:t>The duration of the intervention (e.g., the total number of weeks, sessions or months of the intervention).</w:t>
      </w:r>
    </w:p>
    <w:p w14:paraId="2FA9EE3E"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The intensity/dosage of the intervention (e.g., the number of hours per session or sessions per week).</w:t>
      </w:r>
    </w:p>
    <w:p w14:paraId="25259246"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The target population for the intervention (e.g., disconnected youth, individuals in recovery, third graders at a certain reading proficiency level).</w:t>
      </w:r>
    </w:p>
    <w:bookmarkEnd w:id="609"/>
    <w:p w14:paraId="2D69416D"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 xml:space="preserve">The alpha-numeric reference for the program’s national performance measure outputs and the measurable amounts that result from delivering the intervention (i.e. number of beneficiaries served, types and number of activities conducted). </w:t>
      </w:r>
    </w:p>
    <w:p w14:paraId="39FFBCB4"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 xml:space="preserve">The alpha-numeric reference for the program’s national outcome measure and the quantity of change in knowledge/skill, attitude, behavior, or condition that will occur as a result of the intervention. </w:t>
      </w:r>
    </w:p>
    <w:p w14:paraId="22F71185" w14:textId="18604D6D" w:rsidR="004A7370" w:rsidRPr="003F2253" w:rsidRDefault="004A7370" w:rsidP="004A7370">
      <w:pPr>
        <w:rPr>
          <w:rFonts w:ascii="Arial" w:hAnsi="Arial" w:cs="Arial"/>
          <w:sz w:val="24"/>
          <w:szCs w:val="24"/>
        </w:rPr>
      </w:pPr>
      <w:r w:rsidRPr="003F2253">
        <w:rPr>
          <w:rFonts w:ascii="Arial" w:hAnsi="Arial" w:cs="Arial"/>
          <w:sz w:val="24"/>
          <w:szCs w:val="24"/>
        </w:rPr>
        <w:t xml:space="preserve">Applicants with </w:t>
      </w:r>
      <w:r w:rsidR="001F2E67" w:rsidRPr="003F2253">
        <w:rPr>
          <w:rFonts w:ascii="Arial" w:hAnsi="Arial" w:cs="Arial"/>
          <w:sz w:val="24"/>
          <w:szCs w:val="24"/>
        </w:rPr>
        <w:t xml:space="preserve">more than one major </w:t>
      </w:r>
      <w:r w:rsidRPr="003F2253">
        <w:rPr>
          <w:rFonts w:ascii="Arial" w:hAnsi="Arial" w:cs="Arial"/>
          <w:sz w:val="24"/>
          <w:szCs w:val="24"/>
        </w:rPr>
        <w:t>intervention should complete a single logic model chart which incorporates each intervention. Logic model content that exceeds three pages will not be reviewed.</w:t>
      </w:r>
    </w:p>
    <w:p w14:paraId="7B67E3C5" w14:textId="77777777" w:rsidR="004A7370" w:rsidRPr="003F2253" w:rsidRDefault="004A7370" w:rsidP="004A7370">
      <w:pPr>
        <w:rPr>
          <w:rFonts w:ascii="Arial" w:hAnsi="Arial" w:cs="Arial"/>
          <w:sz w:val="24"/>
          <w:szCs w:val="24"/>
        </w:rPr>
      </w:pPr>
      <w:r w:rsidRPr="003F2253">
        <w:rPr>
          <w:rFonts w:ascii="Arial" w:hAnsi="Arial" w:cs="Arial"/>
          <w:sz w:val="24"/>
          <w:szCs w:val="24"/>
        </w:rPr>
        <w:t xml:space="preserve">In eGrants, the logic model section of the application is completed using a link in the left side navigation menu. This takes you to a part of the proposal that is outside the narratives, so you are advised to enter it </w:t>
      </w:r>
      <w:r w:rsidRPr="003F2253">
        <w:rPr>
          <w:rFonts w:ascii="Arial" w:hAnsi="Arial" w:cs="Arial"/>
          <w:i/>
          <w:sz w:val="24"/>
          <w:szCs w:val="24"/>
        </w:rPr>
        <w:t>after</w:t>
      </w:r>
      <w:r w:rsidRPr="003F2253">
        <w:rPr>
          <w:rFonts w:ascii="Arial" w:hAnsi="Arial" w:cs="Arial"/>
          <w:sz w:val="24"/>
          <w:szCs w:val="24"/>
        </w:rPr>
        <w:t xml:space="preserve"> completing all narrative fields and saving those sections.</w:t>
      </w:r>
    </w:p>
    <w:p w14:paraId="5B99EF35" w14:textId="77777777" w:rsidR="004A7370" w:rsidRPr="003F2253" w:rsidRDefault="004A7370" w:rsidP="004A7370">
      <w:pPr>
        <w:rPr>
          <w:rFonts w:ascii="Arial" w:hAnsi="Arial" w:cs="Arial"/>
          <w:sz w:val="24"/>
          <w:szCs w:val="24"/>
        </w:rPr>
      </w:pPr>
      <w:r w:rsidRPr="003F2253">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5BA3093D" w14:textId="77777777" w:rsidR="00994C3B" w:rsidRPr="003F2253" w:rsidRDefault="00994C3B" w:rsidP="00994C3B">
      <w:pPr>
        <w:rPr>
          <w:rFonts w:ascii="Arial" w:hAnsi="Arial" w:cs="Arial"/>
          <w:b/>
          <w:i/>
          <w:sz w:val="24"/>
          <w:szCs w:val="24"/>
        </w:rPr>
      </w:pPr>
      <w:r w:rsidRPr="003F2253">
        <w:rPr>
          <w:rFonts w:ascii="Arial" w:hAnsi="Arial" w:cs="Arial"/>
          <w:sz w:val="24"/>
          <w:szCs w:val="24"/>
        </w:rPr>
        <w:t xml:space="preserve">You may add rows to the logic model by clicking “add a new row.”  You may edit or delete an existing row by clicking “edit” or “delete” in the last column of the logic model.  </w:t>
      </w:r>
    </w:p>
    <w:p w14:paraId="1D6C66E0" w14:textId="72A854C1" w:rsidR="00685C5D" w:rsidRPr="003F2253" w:rsidRDefault="00685C5D" w:rsidP="006F1E25">
      <w:pPr>
        <w:rPr>
          <w:rFonts w:ascii="Arial" w:hAnsi="Arial" w:cs="Arial"/>
          <w:b/>
          <w:i/>
          <w:sz w:val="24"/>
          <w:szCs w:val="24"/>
        </w:rPr>
      </w:pPr>
      <w:r w:rsidRPr="00413253">
        <w:rPr>
          <w:rFonts w:ascii="Arial" w:hAnsi="Arial" w:cs="Arial"/>
          <w:b/>
          <w:i/>
          <w:szCs w:val="22"/>
        </w:rPr>
        <w:t>4</w:t>
      </w:r>
      <w:r w:rsidRPr="003F2253">
        <w:rPr>
          <w:rFonts w:ascii="Arial" w:hAnsi="Arial" w:cs="Arial"/>
          <w:b/>
          <w:i/>
          <w:sz w:val="24"/>
          <w:szCs w:val="24"/>
        </w:rPr>
        <w:t xml:space="preserve">. </w:t>
      </w:r>
      <w:r w:rsidR="00994C3B" w:rsidRPr="003F2253">
        <w:rPr>
          <w:rFonts w:ascii="Arial" w:hAnsi="Arial" w:cs="Arial"/>
          <w:b/>
          <w:i/>
          <w:sz w:val="24"/>
          <w:szCs w:val="24"/>
        </w:rPr>
        <w:t xml:space="preserve">Funding Priority and Preferences </w:t>
      </w:r>
      <w:r w:rsidRPr="003F2253">
        <w:rPr>
          <w:rFonts w:ascii="Arial" w:hAnsi="Arial" w:cs="Arial"/>
          <w:b/>
          <w:i/>
          <w:sz w:val="24"/>
          <w:szCs w:val="24"/>
        </w:rPr>
        <w:t>(</w:t>
      </w:r>
      <w:r w:rsidR="00B749DF" w:rsidRPr="003F2253">
        <w:rPr>
          <w:rFonts w:ascii="Arial" w:hAnsi="Arial" w:cs="Arial"/>
          <w:b/>
          <w:i/>
          <w:sz w:val="24"/>
          <w:szCs w:val="24"/>
        </w:rPr>
        <w:t>4</w:t>
      </w:r>
      <w:r w:rsidRPr="003F2253">
        <w:rPr>
          <w:rFonts w:ascii="Arial" w:hAnsi="Arial" w:cs="Arial"/>
          <w:b/>
          <w:i/>
          <w:sz w:val="24"/>
          <w:szCs w:val="24"/>
        </w:rPr>
        <w:t xml:space="preserve"> points)</w:t>
      </w:r>
    </w:p>
    <w:p w14:paraId="15F4B406" w14:textId="77777777" w:rsidR="00994C3B" w:rsidRPr="003F2253" w:rsidRDefault="00994C3B" w:rsidP="00994C3B">
      <w:pPr>
        <w:spacing w:before="0"/>
        <w:rPr>
          <w:rFonts w:ascii="Arial" w:hAnsi="Arial" w:cs="Arial"/>
          <w:b/>
          <w:i/>
          <w:sz w:val="24"/>
          <w:szCs w:val="24"/>
        </w:rPr>
      </w:pPr>
      <w:r w:rsidRPr="003F2253">
        <w:rPr>
          <w:rFonts w:ascii="Arial" w:hAnsi="Arial" w:cs="Arial"/>
          <w:sz w:val="24"/>
          <w:szCs w:val="24"/>
        </w:rPr>
        <w:t>Describe how</w:t>
      </w:r>
      <w:r w:rsidRPr="003F2253">
        <w:rPr>
          <w:rFonts w:ascii="Arial" w:eastAsia="ヒラギノ角ゴ Pro W3" w:hAnsi="Arial" w:cs="Arial"/>
          <w:color w:val="000000"/>
          <w:sz w:val="24"/>
          <w:szCs w:val="24"/>
        </w:rPr>
        <w:t xml:space="preserve"> the proposed program</w:t>
      </w:r>
      <w:r w:rsidRPr="003F2253">
        <w:rPr>
          <w:rFonts w:ascii="Arial" w:hAnsi="Arial" w:cs="Arial"/>
          <w:sz w:val="24"/>
          <w:szCs w:val="24"/>
        </w:rPr>
        <w:t>:</w:t>
      </w:r>
    </w:p>
    <w:p w14:paraId="67AB0F30" w14:textId="1DC578AC" w:rsidR="00994C3B" w:rsidRPr="003F2253"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fits within one or more of the funding priorities listed on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funding_Priorities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16</w:t>
      </w:r>
      <w:r w:rsidR="00AC1495">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p>
    <w:p w14:paraId="28728971" w14:textId="33142656" w:rsidR="00994C3B" w:rsidRPr="003F2253"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Meets all requirements of one or more of Commission funding preferences listed on page</w:t>
      </w:r>
      <w:r w:rsidR="002E46BC">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funding_preferences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18</w:t>
      </w:r>
      <w:r w:rsidR="00AC1495">
        <w:rPr>
          <w:rFonts w:ascii="Arial" w:eastAsia="ヒラギノ角ゴ Pro W3" w:hAnsi="Arial" w:cs="Arial"/>
          <w:color w:val="000000"/>
          <w:sz w:val="24"/>
          <w:szCs w:val="24"/>
        </w:rPr>
        <w:fldChar w:fldCharType="end"/>
      </w:r>
      <w:r w:rsidR="002E46BC">
        <w:rPr>
          <w:rFonts w:ascii="Arial" w:eastAsia="ヒラギノ角ゴ Pro W3" w:hAnsi="Arial" w:cs="Arial"/>
          <w:color w:val="000000"/>
          <w:sz w:val="24"/>
          <w:szCs w:val="24"/>
        </w:rPr>
        <w:fldChar w:fldCharType="begin"/>
      </w:r>
      <w:r w:rsidR="002E46BC">
        <w:rPr>
          <w:rFonts w:ascii="Arial" w:eastAsia="ヒラギノ角ゴ Pro W3" w:hAnsi="Arial" w:cs="Arial"/>
          <w:color w:val="000000"/>
          <w:sz w:val="24"/>
          <w:szCs w:val="24"/>
        </w:rPr>
        <w:instrText xml:space="preserve"> PAGEREF funding_preferences \h </w:instrText>
      </w:r>
      <w:r w:rsidR="002E46BC">
        <w:rPr>
          <w:rFonts w:ascii="Arial" w:eastAsia="ヒラギノ角ゴ Pro W3" w:hAnsi="Arial" w:cs="Arial"/>
          <w:color w:val="000000"/>
          <w:sz w:val="24"/>
          <w:szCs w:val="24"/>
        </w:rPr>
      </w:r>
      <w:r w:rsidR="00594492">
        <w:rPr>
          <w:rFonts w:ascii="Arial" w:eastAsia="ヒラギノ角ゴ Pro W3" w:hAnsi="Arial" w:cs="Arial"/>
          <w:color w:val="000000"/>
          <w:sz w:val="24"/>
          <w:szCs w:val="24"/>
        </w:rPr>
        <w:fldChar w:fldCharType="separate"/>
      </w:r>
      <w:r w:rsidR="002E46BC">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p>
    <w:p w14:paraId="1F48753E"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t xml:space="preserve">5. Member Training (4 points) </w:t>
      </w:r>
      <w:r w:rsidRPr="00AC1495">
        <w:rPr>
          <w:rFonts w:ascii="Arial" w:hAnsi="Arial" w:cs="Arial"/>
          <w:sz w:val="24"/>
          <w:szCs w:val="24"/>
        </w:rPr>
        <w:t>Describe how:</w:t>
      </w:r>
    </w:p>
    <w:p w14:paraId="39C69507"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AmeriCorps members will receive high quality training to perform service tasks effectively. </w:t>
      </w:r>
    </w:p>
    <w:p w14:paraId="12500EA7"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244EDFBB"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00E9D238" w14:textId="387572EA"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AmeriCorps members will be aware of, and will adhere to, AmeriCorps requirements including the</w:t>
      </w:r>
      <w:r w:rsidRPr="00AC1495">
        <w:rPr>
          <w:rFonts w:ascii="Arial" w:hAnsi="Arial" w:cs="Arial"/>
          <w:sz w:val="24"/>
          <w:szCs w:val="24"/>
        </w:rPr>
        <w:t xml:space="preserve"> rules regarding prohibited activities (</w:t>
      </w:r>
      <w:r w:rsidRPr="00AC1495">
        <w:rPr>
          <w:rFonts w:ascii="Arial" w:eastAsia="ヒラギノ角ゴ Pro W3" w:hAnsi="Arial" w:cs="Arial"/>
          <w:color w:val="000000"/>
          <w:sz w:val="24"/>
          <w:szCs w:val="24"/>
        </w:rPr>
        <w:t>see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prohibited_activities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8</w:t>
      </w:r>
      <w:r w:rsidR="00AC1495">
        <w:rPr>
          <w:rFonts w:ascii="Arial" w:eastAsia="ヒラギノ角ゴ Pro W3" w:hAnsi="Arial" w:cs="Arial"/>
          <w:color w:val="000000"/>
          <w:sz w:val="24"/>
          <w:szCs w:val="24"/>
        </w:rPr>
        <w:fldChar w:fldCharType="end"/>
      </w:r>
      <w:r w:rsidRPr="00AC1495">
        <w:rPr>
          <w:rFonts w:ascii="Arial" w:eastAsia="ヒラギノ角ゴ Pro W3" w:hAnsi="Arial" w:cs="Arial"/>
          <w:color w:val="000000"/>
          <w:sz w:val="24"/>
          <w:szCs w:val="24"/>
        </w:rPr>
        <w:t>).</w:t>
      </w:r>
    </w:p>
    <w:p w14:paraId="16D45E81" w14:textId="3ECC272E"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62" w:history="1">
        <w:r w:rsidRPr="00AC1495">
          <w:rPr>
            <w:rStyle w:val="Hyperlink"/>
            <w:rFonts w:ascii="Arial" w:eastAsia="ヒラギノ角ゴ Pro W3" w:hAnsi="Arial" w:cs="Arial"/>
            <w:sz w:val="24"/>
            <w:szCs w:val="24"/>
          </w:rPr>
          <w:t>45CFR §2522.910</w:t>
        </w:r>
      </w:hyperlink>
      <w:r w:rsidRPr="00AC1495">
        <w:rPr>
          <w:rFonts w:ascii="Arial" w:eastAsia="ヒラギノ角ゴ Pro W3" w:hAnsi="Arial" w:cs="Arial"/>
          <w:color w:val="000000"/>
          <w:sz w:val="24"/>
          <w:szCs w:val="24"/>
        </w:rPr>
        <w:t>-940), the applicant must describe how the program will meet these requirements.</w:t>
      </w:r>
    </w:p>
    <w:p w14:paraId="6C3A2828"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t>6. Member Supervision (4 points)</w:t>
      </w:r>
      <w:r w:rsidRPr="00AC1495">
        <w:rPr>
          <w:rFonts w:ascii="Arial" w:hAnsi="Arial" w:cs="Arial"/>
          <w:sz w:val="24"/>
          <w:szCs w:val="24"/>
        </w:rPr>
        <w:t xml:space="preserve"> </w:t>
      </w:r>
    </w:p>
    <w:p w14:paraId="0E236BF3" w14:textId="77777777" w:rsidR="00994C3B" w:rsidRPr="00AC1495" w:rsidRDefault="00994C3B" w:rsidP="007C46A1">
      <w:pPr>
        <w:pStyle w:val="ListParagraph"/>
        <w:numPr>
          <w:ilvl w:val="0"/>
          <w:numId w:val="20"/>
        </w:numPr>
        <w:ind w:left="450"/>
        <w:rPr>
          <w:rFonts w:ascii="Arial" w:hAnsi="Arial" w:cs="Arial"/>
          <w:sz w:val="24"/>
          <w:szCs w:val="24"/>
        </w:rPr>
      </w:pPr>
      <w:r w:rsidRPr="00AC1495">
        <w:rPr>
          <w:rFonts w:ascii="Arial" w:hAnsi="Arial" w:cs="Arial"/>
          <w:sz w:val="24"/>
          <w:szCs w:val="24"/>
        </w:rPr>
        <w:t>Describe the plan to provide AmeriCorps members with sufficient supervisor guidance and support so they provide effective service.</w:t>
      </w:r>
    </w:p>
    <w:p w14:paraId="7FF10A3D" w14:textId="37DC0265" w:rsidR="00994C3B" w:rsidRPr="00AC1495" w:rsidRDefault="00994C3B" w:rsidP="007C46A1">
      <w:pPr>
        <w:pStyle w:val="ListParagraph"/>
        <w:numPr>
          <w:ilvl w:val="0"/>
          <w:numId w:val="20"/>
        </w:numPr>
        <w:ind w:left="450"/>
        <w:rPr>
          <w:rFonts w:ascii="Arial" w:hAnsi="Arial" w:cs="Arial"/>
          <w:bCs/>
          <w:sz w:val="24"/>
          <w:szCs w:val="24"/>
        </w:rPr>
      </w:pPr>
      <w:r w:rsidRPr="00AC1495">
        <w:rPr>
          <w:rFonts w:ascii="Arial" w:hAnsi="Arial" w:cs="Arial"/>
          <w:sz w:val="24"/>
          <w:szCs w:val="24"/>
        </w:rPr>
        <w:t>Describe the plan for adequately training/preparing AmeriCorps supervisors to implement the proposed program and follow AmeriCorps as well as organizational regulations, priorities, and expectations.</w:t>
      </w:r>
    </w:p>
    <w:p w14:paraId="5D22B281"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t xml:space="preserve">7. Member Experience (4 points) </w:t>
      </w:r>
      <w:r w:rsidRPr="00AC1495">
        <w:rPr>
          <w:rFonts w:ascii="Arial" w:hAnsi="Arial" w:cs="Arial"/>
          <w:sz w:val="24"/>
          <w:szCs w:val="24"/>
        </w:rPr>
        <w:t>Describe:</w:t>
      </w:r>
    </w:p>
    <w:p w14:paraId="1726F1E2"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The program will create a safe environment that honors diversity, equity, and inclusion.</w:t>
      </w:r>
    </w:p>
    <w:p w14:paraId="20089178"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access to experiences outside their AmeriCorps assignment that help them develop as service leaders.</w:t>
      </w:r>
    </w:p>
    <w:p w14:paraId="03C15B40"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opportunities to reflect on the service experience and learn from the reflection.</w:t>
      </w:r>
    </w:p>
    <w:p w14:paraId="2BD651A3"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be connected to the broader National Service network.</w:t>
      </w:r>
    </w:p>
    <w:p w14:paraId="58069435" w14:textId="77777777" w:rsidR="00994C3B" w:rsidRPr="00AC1495" w:rsidRDefault="00994C3B" w:rsidP="00994C3B">
      <w:pPr>
        <w:tabs>
          <w:tab w:val="right" w:pos="-1080"/>
        </w:tabs>
        <w:rPr>
          <w:rFonts w:ascii="Arial" w:hAnsi="Arial" w:cs="Arial"/>
          <w:bCs/>
          <w:i/>
          <w:sz w:val="24"/>
          <w:szCs w:val="24"/>
        </w:rPr>
      </w:pPr>
      <w:r w:rsidRPr="00AC1495">
        <w:rPr>
          <w:rFonts w:ascii="Arial" w:hAnsi="Arial" w:cs="Arial"/>
          <w:b/>
          <w:i/>
          <w:sz w:val="24"/>
          <w:szCs w:val="24"/>
        </w:rPr>
        <w:t>8. Commitment to AmeriCorps Identification (4 points)</w:t>
      </w:r>
      <w:r w:rsidRPr="00AC1495">
        <w:rPr>
          <w:rFonts w:ascii="Arial" w:hAnsi="Arial" w:cs="Arial"/>
          <w:bCs/>
          <w:i/>
          <w:sz w:val="24"/>
          <w:szCs w:val="24"/>
        </w:rPr>
        <w:t xml:space="preserve"> </w:t>
      </w:r>
      <w:r w:rsidRPr="00AC1495">
        <w:rPr>
          <w:rFonts w:ascii="Arial" w:hAnsi="Arial" w:cs="Arial"/>
          <w:bCs/>
          <w:iCs/>
          <w:sz w:val="24"/>
          <w:szCs w:val="24"/>
        </w:rPr>
        <w:t>Describe</w:t>
      </w:r>
      <w:r w:rsidRPr="00AC1495">
        <w:rPr>
          <w:rFonts w:ascii="Arial" w:hAnsi="Arial" w:cs="Arial"/>
          <w:bCs/>
          <w:i/>
          <w:sz w:val="24"/>
          <w:szCs w:val="24"/>
        </w:rPr>
        <w:t>:</w:t>
      </w:r>
    </w:p>
    <w:p w14:paraId="0F70A5B9"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members will know they are AmeriCorps members.</w:t>
      </w:r>
    </w:p>
    <w:p w14:paraId="6F927655"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staff and community members where members are serving will recognize AmeriCorps members.</w:t>
      </w:r>
    </w:p>
    <w:p w14:paraId="60D289B2"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How the applicant organization will co-brand the program to clearly identifies it as AmeriCorps. Note: The descriptive project title entered under “Applicant Information” at the start of the eGrants proposal, </w:t>
      </w:r>
      <w:r w:rsidRPr="00AC1495">
        <w:rPr>
          <w:rFonts w:ascii="Arial" w:eastAsia="ヒラギノ角ゴ Pro W3" w:hAnsi="Arial" w:cs="Arial"/>
          <w:i/>
          <w:iCs/>
          <w:color w:val="000000"/>
          <w:sz w:val="24"/>
          <w:szCs w:val="24"/>
        </w:rPr>
        <w:t>must</w:t>
      </w:r>
      <w:r w:rsidRPr="00AC1495">
        <w:rPr>
          <w:rFonts w:ascii="Arial" w:eastAsia="ヒラギノ角ゴ Pro W3" w:hAnsi="Arial" w:cs="Arial"/>
          <w:color w:val="000000"/>
          <w:sz w:val="24"/>
          <w:szCs w:val="24"/>
        </w:rPr>
        <w:t xml:space="preserve"> include AmeriCorps in the name. The title appears in field 11a of the SF424 when it is printed.</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ascii="Arial" w:hAnsi="Arial" w:cs="Arial"/>
          <w:sz w:val="24"/>
          <w:szCs w:val="24"/>
        </w:rPr>
      </w:pPr>
      <w:r w:rsidRPr="00AC1495">
        <w:rPr>
          <w:rFonts w:ascii="Arial" w:hAnsi="Arial" w:cs="Arial"/>
          <w:sz w:val="24"/>
          <w:szCs w:val="24"/>
        </w:rPr>
        <w:t>Reviewers will consider the quality of the application’s response to the criteria below. Do not assume all sub-criteria are of equal value.</w:t>
      </w:r>
    </w:p>
    <w:p w14:paraId="6CD554E3" w14:textId="4A9883F2" w:rsidR="00BE6317" w:rsidRPr="00AC1495" w:rsidRDefault="00BE6317" w:rsidP="00BE6317">
      <w:pPr>
        <w:rPr>
          <w:rFonts w:ascii="Arial" w:hAnsi="Arial" w:cs="Arial"/>
          <w:b/>
          <w:i/>
          <w:sz w:val="24"/>
          <w:szCs w:val="24"/>
        </w:rPr>
      </w:pPr>
      <w:r w:rsidRPr="00AC1495">
        <w:rPr>
          <w:rFonts w:ascii="Arial" w:hAnsi="Arial" w:cs="Arial"/>
          <w:b/>
          <w:i/>
          <w:sz w:val="24"/>
          <w:szCs w:val="24"/>
        </w:rPr>
        <w:t>1. Organizational Background and Staffing (</w:t>
      </w:r>
      <w:r w:rsidR="00B749DF" w:rsidRPr="00AC1495">
        <w:rPr>
          <w:rFonts w:ascii="Arial" w:hAnsi="Arial" w:cs="Arial"/>
          <w:b/>
          <w:i/>
          <w:sz w:val="24"/>
          <w:szCs w:val="24"/>
        </w:rPr>
        <w:t>12</w:t>
      </w:r>
      <w:r w:rsidR="00A91271" w:rsidRPr="00AC1495">
        <w:rPr>
          <w:rFonts w:ascii="Arial" w:hAnsi="Arial" w:cs="Arial"/>
          <w:b/>
          <w:i/>
          <w:sz w:val="24"/>
          <w:szCs w:val="24"/>
        </w:rPr>
        <w:t xml:space="preserve"> </w:t>
      </w:r>
      <w:r w:rsidR="00C01231" w:rsidRPr="00AC1495">
        <w:rPr>
          <w:rFonts w:ascii="Arial" w:hAnsi="Arial" w:cs="Arial"/>
          <w:b/>
          <w:i/>
          <w:sz w:val="24"/>
          <w:szCs w:val="24"/>
        </w:rPr>
        <w:t>points</w:t>
      </w:r>
      <w:r w:rsidRPr="00AC1495">
        <w:rPr>
          <w:rFonts w:ascii="Arial" w:hAnsi="Arial" w:cs="Arial"/>
          <w:b/>
          <w:i/>
          <w:sz w:val="24"/>
          <w:szCs w:val="24"/>
        </w:rPr>
        <w:t>)</w:t>
      </w:r>
    </w:p>
    <w:p w14:paraId="14CAC536" w14:textId="77777777" w:rsidR="00994C3B" w:rsidRPr="00AC1495" w:rsidRDefault="00994C3B" w:rsidP="00994C3B">
      <w:pPr>
        <w:rPr>
          <w:rFonts w:ascii="Arial" w:hAnsi="Arial" w:cs="Arial"/>
          <w:bCs/>
          <w:iCs/>
          <w:sz w:val="24"/>
          <w:szCs w:val="24"/>
        </w:rPr>
      </w:pPr>
      <w:r w:rsidRPr="00AC1495">
        <w:rPr>
          <w:rFonts w:ascii="Arial" w:hAnsi="Arial" w:cs="Arial"/>
          <w:bCs/>
          <w:iCs/>
          <w:sz w:val="24"/>
          <w:szCs w:val="24"/>
        </w:rPr>
        <w:t xml:space="preserve">Describe </w:t>
      </w:r>
    </w:p>
    <w:p w14:paraId="41FC6130" w14:textId="5149411B" w:rsidR="00994C3B" w:rsidRDefault="00994C3B" w:rsidP="007C46A1">
      <w:pPr>
        <w:pStyle w:val="ListParagraph"/>
        <w:numPr>
          <w:ilvl w:val="0"/>
          <w:numId w:val="20"/>
        </w:numPr>
        <w:ind w:left="450"/>
        <w:rPr>
          <w:rFonts w:ascii="Arial" w:hAnsi="Arial" w:cs="Arial"/>
          <w:sz w:val="24"/>
          <w:szCs w:val="24"/>
        </w:rPr>
      </w:pPr>
      <w:r w:rsidRPr="00AC1495">
        <w:rPr>
          <w:rFonts w:ascii="Arial" w:hAnsi="Arial" w:cs="Arial"/>
          <w:sz w:val="24"/>
          <w:szCs w:val="24"/>
        </w:rPr>
        <w:t>How the AmeriCorps program fits into the applicant organization’s mission and strategic goals. What will the program contribute to those goals and strategies?</w:t>
      </w:r>
    </w:p>
    <w:p w14:paraId="2A35652E" w14:textId="77777777" w:rsidR="00360CF0" w:rsidRDefault="00360CF0" w:rsidP="00360CF0">
      <w:pPr>
        <w:pStyle w:val="ListParagraph"/>
        <w:numPr>
          <w:ilvl w:val="0"/>
          <w:numId w:val="20"/>
        </w:numPr>
        <w:ind w:left="450"/>
        <w:rPr>
          <w:rFonts w:ascii="Arial" w:hAnsi="Arial" w:cs="Arial"/>
          <w:sz w:val="24"/>
          <w:szCs w:val="24"/>
        </w:rPr>
      </w:pPr>
      <w:r>
        <w:rPr>
          <w:rFonts w:ascii="Arial" w:hAnsi="Arial" w:cs="Arial"/>
          <w:sz w:val="24"/>
          <w:szCs w:val="24"/>
        </w:rPr>
        <w:t>The organization’s experience in serving the communities proposed to benefit from the program.</w:t>
      </w:r>
    </w:p>
    <w:p w14:paraId="02539263" w14:textId="448A0907" w:rsidR="00360CF0" w:rsidRPr="00625766" w:rsidRDefault="00360CF0" w:rsidP="00360CF0">
      <w:pPr>
        <w:pStyle w:val="ListParagraph"/>
        <w:numPr>
          <w:ilvl w:val="0"/>
          <w:numId w:val="20"/>
        </w:numPr>
        <w:ind w:left="450"/>
        <w:rPr>
          <w:rFonts w:ascii="Arial" w:hAnsi="Arial" w:cs="Arial"/>
          <w:sz w:val="24"/>
          <w:szCs w:val="24"/>
        </w:rPr>
      </w:pPr>
      <w:r>
        <w:rPr>
          <w:rFonts w:ascii="Arial" w:hAnsi="Arial" w:cs="Arial"/>
          <w:sz w:val="24"/>
          <w:szCs w:val="24"/>
        </w:rPr>
        <w:t>The organization’s actions that ensure marginalized or historically underserved communities participate in operations and decisions.</w:t>
      </w:r>
    </w:p>
    <w:p w14:paraId="0A294D9A"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hAnsi="Arial" w:cs="Arial"/>
          <w:sz w:val="24"/>
          <w:szCs w:val="24"/>
        </w:rPr>
        <w:t xml:space="preserve">The internal capacity building the applicant organization needs to undertake in order to sustain and support the program. Describe what preparation has been done with agency leadership, board, staff, partners, and stakeholders to gain support including any education or awareness related to Service Enterprise. </w:t>
      </w:r>
      <w:r w:rsidRPr="00AC1495">
        <w:rPr>
          <w:rFonts w:ascii="Arial" w:eastAsia="ヒラギノ角ゴ Pro W3" w:hAnsi="Arial" w:cs="Arial"/>
          <w:color w:val="000000"/>
          <w:sz w:val="24"/>
          <w:szCs w:val="24"/>
        </w:rPr>
        <w:t>Demonstrate the organization has the experience, staffing, and management structure to implement the proposed program.</w:t>
      </w:r>
    </w:p>
    <w:p w14:paraId="6D92B448"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organization’s experience with engaging volunteers in its mission-related services.</w:t>
      </w:r>
    </w:p>
    <w:p w14:paraId="301B15DC"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Whether the organization has organized, partnered, or conducted any educational or training programs that sought to prepare participants for employment.</w:t>
      </w:r>
    </w:p>
    <w:p w14:paraId="1A225B63"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names and credentials/qualifications of staff who will lead, provide oversight, and monitor the program. If individuals are not known, the qualifications the organization will use to select the program leadership.</w:t>
      </w:r>
    </w:p>
    <w:p w14:paraId="33189CDD" w14:textId="3E8E6954" w:rsidR="00994C3B" w:rsidRPr="00AC1495" w:rsidRDefault="00994C3B" w:rsidP="007C46A1">
      <w:pPr>
        <w:pStyle w:val="ListParagraph"/>
        <w:numPr>
          <w:ilvl w:val="0"/>
          <w:numId w:val="20"/>
        </w:numPr>
        <w:ind w:left="450"/>
        <w:rPr>
          <w:rFonts w:ascii="Arial" w:hAnsi="Arial" w:cs="Arial"/>
          <w:bCs/>
          <w:sz w:val="24"/>
          <w:szCs w:val="24"/>
        </w:rPr>
      </w:pPr>
      <w:r w:rsidRPr="00AC1495">
        <w:rPr>
          <w:rFonts w:ascii="Arial" w:eastAsia="ヒラギノ角ゴ Pro W3" w:hAnsi="Arial" w:cs="Arial"/>
          <w:color w:val="000000"/>
          <w:sz w:val="24"/>
          <w:szCs w:val="24"/>
        </w:rPr>
        <w:t>If the AmeriCorps members’ supervisor is not the program leader, identify the supervisor, qualifications, and percent (FTE) of time the person will devote to supporting members. If specific individuals have not been selected, describe the qualification criteria that will be applied to selecting the program leadership.</w:t>
      </w:r>
    </w:p>
    <w:p w14:paraId="239C2AF7" w14:textId="496215F9" w:rsidR="00BE6317" w:rsidRPr="00AC1495" w:rsidRDefault="00BE6317" w:rsidP="00BE6317">
      <w:pPr>
        <w:rPr>
          <w:rFonts w:ascii="Arial" w:hAnsi="Arial" w:cs="Arial"/>
          <w:b/>
          <w:bCs/>
          <w:i/>
          <w:sz w:val="24"/>
          <w:szCs w:val="24"/>
        </w:rPr>
      </w:pPr>
      <w:r w:rsidRPr="00AC1495">
        <w:rPr>
          <w:rFonts w:ascii="Arial" w:hAnsi="Arial" w:cs="Arial"/>
          <w:b/>
          <w:bCs/>
          <w:i/>
          <w:sz w:val="24"/>
          <w:szCs w:val="24"/>
        </w:rPr>
        <w:t>2. Compliance and Accountability (</w:t>
      </w:r>
      <w:r w:rsidR="00B749DF" w:rsidRPr="00AC1495">
        <w:rPr>
          <w:rFonts w:ascii="Arial" w:hAnsi="Arial" w:cs="Arial"/>
          <w:b/>
          <w:bCs/>
          <w:i/>
          <w:sz w:val="24"/>
          <w:szCs w:val="24"/>
        </w:rPr>
        <w:t>13</w:t>
      </w:r>
      <w:r w:rsidR="005F3EE4" w:rsidRPr="00AC1495">
        <w:rPr>
          <w:rFonts w:ascii="Arial" w:hAnsi="Arial" w:cs="Arial"/>
          <w:b/>
          <w:bCs/>
          <w:i/>
          <w:sz w:val="24"/>
          <w:szCs w:val="24"/>
        </w:rPr>
        <w:t xml:space="preserve"> </w:t>
      </w:r>
      <w:r w:rsidR="00C01231" w:rsidRPr="00AC1495">
        <w:rPr>
          <w:rFonts w:ascii="Arial" w:hAnsi="Arial" w:cs="Arial"/>
          <w:b/>
          <w:bCs/>
          <w:i/>
          <w:sz w:val="24"/>
          <w:szCs w:val="24"/>
        </w:rPr>
        <w:t>points</w:t>
      </w:r>
      <w:r w:rsidRPr="00AC1495">
        <w:rPr>
          <w:rFonts w:ascii="Arial" w:hAnsi="Arial" w:cs="Arial"/>
          <w:b/>
          <w:bCs/>
          <w:i/>
          <w:sz w:val="24"/>
          <w:szCs w:val="24"/>
        </w:rPr>
        <w:t>)</w:t>
      </w:r>
    </w:p>
    <w:p w14:paraId="6FF04DBD" w14:textId="77777777" w:rsidR="00994C3B" w:rsidRPr="00AC1495" w:rsidRDefault="00994C3B" w:rsidP="007C46A1">
      <w:pPr>
        <w:pStyle w:val="ListParagraph"/>
        <w:numPr>
          <w:ilvl w:val="0"/>
          <w:numId w:val="20"/>
        </w:numPr>
        <w:ind w:left="450"/>
        <w:rPr>
          <w:rFonts w:ascii="Arial" w:hAnsi="Arial" w:cs="Arial"/>
          <w:sz w:val="24"/>
          <w:szCs w:val="24"/>
        </w:rPr>
      </w:pPr>
      <w:bookmarkStart w:id="610" w:name="_Hlk33450649"/>
      <w:r w:rsidRPr="00AC1495">
        <w:rPr>
          <w:rFonts w:ascii="Arial" w:hAnsi="Arial" w:cs="Arial"/>
          <w:sz w:val="24"/>
          <w:szCs w:val="24"/>
        </w:rPr>
        <w:t xml:space="preserve">Describe how </w:t>
      </w:r>
      <w:r w:rsidRPr="00AC1495">
        <w:rPr>
          <w:rFonts w:ascii="Arial" w:hAnsi="Arial" w:cs="Arial"/>
          <w:bCs/>
          <w:sz w:val="24"/>
          <w:szCs w:val="24"/>
        </w:rPr>
        <w:t>your organizational policies, practices, and procedures prevent and detect waste, fraud, or abuse of public or donor funds. What internal controls are in place to guard against such events?</w:t>
      </w:r>
    </w:p>
    <w:p w14:paraId="70E351A1"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Describe organizational internal controls or processes that demonstrate </w:t>
      </w:r>
    </w:p>
    <w:p w14:paraId="5BBF84FF" w14:textId="77777777" w:rsidR="00994C3B" w:rsidRPr="00AC1495" w:rsidRDefault="00994C3B" w:rsidP="007C46A1">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an ability to self-monitor to ensure compliance with AmeriCorps rules and regulations including those related to prohibited and unallowable activities. </w:t>
      </w:r>
    </w:p>
    <w:p w14:paraId="552B7873" w14:textId="2CDCFFC4" w:rsidR="00FF1A10" w:rsidRPr="00AC1495" w:rsidRDefault="00994C3B" w:rsidP="007C46A1">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capacity to hold yourself and service site locations (if applicable) accountable if instances of risk or noncompliance are identified. Is it able to develop and implement corrective actions that prevent repeat of the issues.</w:t>
      </w:r>
      <w:bookmarkEnd w:id="610"/>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AC1495" w:rsidRDefault="00BE6317" w:rsidP="00630FFA">
      <w:pPr>
        <w:rPr>
          <w:rFonts w:ascii="Arial" w:hAnsi="Arial" w:cs="Arial"/>
          <w:sz w:val="24"/>
          <w:szCs w:val="24"/>
        </w:rPr>
      </w:pPr>
      <w:r w:rsidRPr="00AC1495">
        <w:rPr>
          <w:rFonts w:ascii="Arial" w:hAnsi="Arial" w:cs="Arial"/>
          <w:sz w:val="24"/>
          <w:szCs w:val="24"/>
        </w:rPr>
        <w:t xml:space="preserve">Reviewers will </w:t>
      </w:r>
      <w:r w:rsidR="000739AD" w:rsidRPr="00AC1495">
        <w:rPr>
          <w:rFonts w:ascii="Arial" w:hAnsi="Arial" w:cs="Arial"/>
          <w:sz w:val="24"/>
          <w:szCs w:val="24"/>
        </w:rPr>
        <w:t>assess</w:t>
      </w:r>
      <w:r w:rsidRPr="00AC1495">
        <w:rPr>
          <w:rFonts w:ascii="Arial" w:hAnsi="Arial" w:cs="Arial"/>
          <w:sz w:val="24"/>
          <w:szCs w:val="24"/>
        </w:rPr>
        <w:t xml:space="preserve"> the quality of the application’s </w:t>
      </w:r>
      <w:r w:rsidR="000739AD" w:rsidRPr="00AC1495">
        <w:rPr>
          <w:rFonts w:ascii="Arial" w:hAnsi="Arial" w:cs="Arial"/>
          <w:sz w:val="24"/>
          <w:szCs w:val="24"/>
        </w:rPr>
        <w:t>budget</w:t>
      </w:r>
      <w:r w:rsidRPr="00AC1495">
        <w:rPr>
          <w:rFonts w:ascii="Arial" w:hAnsi="Arial" w:cs="Arial"/>
          <w:sz w:val="24"/>
          <w:szCs w:val="24"/>
        </w:rPr>
        <w:t xml:space="preserve"> </w:t>
      </w:r>
      <w:r w:rsidR="000739AD" w:rsidRPr="00AC1495">
        <w:rPr>
          <w:rFonts w:ascii="Arial" w:hAnsi="Arial" w:cs="Arial"/>
          <w:sz w:val="24"/>
          <w:szCs w:val="24"/>
        </w:rPr>
        <w:t>using</w:t>
      </w:r>
      <w:r w:rsidRPr="00AC1495">
        <w:rPr>
          <w:rFonts w:ascii="Arial" w:hAnsi="Arial" w:cs="Arial"/>
          <w:sz w:val="24"/>
          <w:szCs w:val="24"/>
        </w:rPr>
        <w:t xml:space="preserve"> the following criteria. Do not assume all sub-criteria are of equal value.</w:t>
      </w:r>
    </w:p>
    <w:p w14:paraId="6FC0EE8E" w14:textId="473A50F5" w:rsidR="00630FFA" w:rsidRPr="00AC1495" w:rsidRDefault="00DA338C" w:rsidP="00630FFA">
      <w:pPr>
        <w:rPr>
          <w:rFonts w:ascii="Arial" w:hAnsi="Arial" w:cs="Arial"/>
          <w:b/>
          <w:sz w:val="24"/>
          <w:szCs w:val="24"/>
        </w:rPr>
      </w:pPr>
      <w:r w:rsidRPr="00AC1495">
        <w:rPr>
          <w:rFonts w:ascii="Arial" w:hAnsi="Arial" w:cs="Arial"/>
          <w:sz w:val="24"/>
          <w:szCs w:val="24"/>
        </w:rPr>
        <w:t>These criteria</w:t>
      </w:r>
      <w:r w:rsidR="00630FFA" w:rsidRPr="00AC1495">
        <w:rPr>
          <w:rFonts w:ascii="Arial" w:hAnsi="Arial" w:cs="Arial"/>
          <w:sz w:val="24"/>
          <w:szCs w:val="24"/>
        </w:rPr>
        <w:t xml:space="preserve"> will be assessed based on the budget submitted.</w:t>
      </w:r>
      <w:r w:rsidR="00630FFA" w:rsidRPr="00AC1495">
        <w:rPr>
          <w:rFonts w:ascii="Arial" w:hAnsi="Arial" w:cs="Arial"/>
          <w:b/>
          <w:sz w:val="24"/>
          <w:szCs w:val="24"/>
        </w:rPr>
        <w:t xml:space="preserve">  No narrative should be entered in the narrative box except for “See budget.”</w:t>
      </w:r>
    </w:p>
    <w:p w14:paraId="35B01B00" w14:textId="77777777" w:rsidR="00994C3B" w:rsidRPr="00AC1495" w:rsidRDefault="00994C3B" w:rsidP="00994C3B">
      <w:pPr>
        <w:rPr>
          <w:rFonts w:ascii="Arial" w:hAnsi="Arial" w:cs="Arial"/>
          <w:sz w:val="24"/>
          <w:szCs w:val="24"/>
        </w:rPr>
      </w:pPr>
      <w:r w:rsidRPr="00AC1495">
        <w:rPr>
          <w:rFonts w:ascii="Arial" w:hAnsi="Arial" w:cs="Arial"/>
          <w:sz w:val="24"/>
          <w:szCs w:val="24"/>
        </w:rPr>
        <w:t>Fixed Amount</w:t>
      </w:r>
    </w:p>
    <w:p w14:paraId="4008B1E8" w14:textId="77777777" w:rsidR="00994C3B" w:rsidRPr="00AC1495" w:rsidRDefault="00994C3B" w:rsidP="007C46A1">
      <w:pPr>
        <w:pStyle w:val="ListParagraph"/>
        <w:numPr>
          <w:ilvl w:val="0"/>
          <w:numId w:val="39"/>
        </w:numPr>
        <w:rPr>
          <w:rFonts w:ascii="Arial" w:hAnsi="Arial" w:cs="Arial"/>
          <w:sz w:val="24"/>
          <w:szCs w:val="24"/>
        </w:rPr>
      </w:pPr>
      <w:r w:rsidRPr="00AC1495">
        <w:rPr>
          <w:rFonts w:ascii="Arial" w:hAnsi="Arial" w:cs="Arial"/>
          <w:sz w:val="24"/>
          <w:szCs w:val="24"/>
        </w:rPr>
        <w:t>The cost per MSY is equal to or less than the maximum cost per MSY.</w:t>
      </w:r>
    </w:p>
    <w:p w14:paraId="289DE221" w14:textId="77777777" w:rsidR="00994C3B" w:rsidRPr="00AC1495" w:rsidRDefault="00994C3B" w:rsidP="007C46A1">
      <w:pPr>
        <w:pStyle w:val="ListParagraph"/>
        <w:numPr>
          <w:ilvl w:val="0"/>
          <w:numId w:val="39"/>
        </w:numPr>
        <w:rPr>
          <w:rFonts w:ascii="Arial" w:hAnsi="Arial" w:cs="Arial"/>
          <w:sz w:val="24"/>
          <w:szCs w:val="24"/>
        </w:rPr>
      </w:pPr>
      <w:r w:rsidRPr="00AC1495">
        <w:rPr>
          <w:rFonts w:ascii="Arial" w:hAnsi="Arial" w:cs="Arial"/>
          <w:sz w:val="24"/>
          <w:szCs w:val="24"/>
        </w:rPr>
        <w:t>The Source of Funds screen indicates the non-AmeriCorps funding and resources are sufficient to support the program described.</w:t>
      </w:r>
    </w:p>
    <w:p w14:paraId="53592E85" w14:textId="27FFE416" w:rsidR="00630FFA" w:rsidRPr="00843A31" w:rsidRDefault="00994C3B" w:rsidP="007C46A1">
      <w:pPr>
        <w:pStyle w:val="ListParagraph"/>
        <w:numPr>
          <w:ilvl w:val="0"/>
          <w:numId w:val="39"/>
        </w:numPr>
        <w:rPr>
          <w:rFonts w:ascii="Arial" w:hAnsi="Arial" w:cs="Arial"/>
        </w:rPr>
      </w:pPr>
      <w:r w:rsidRPr="00AC1495">
        <w:rPr>
          <w:rFonts w:ascii="Arial" w:hAnsi="Arial" w:cs="Arial"/>
          <w:sz w:val="24"/>
          <w:szCs w:val="24"/>
        </w:rPr>
        <w:t xml:space="preserve">The Source of Funds screen indicates the specific sources and amount of non-AmeriCorps resource commitments, type of </w:t>
      </w:r>
      <w:r w:rsidR="00E62526" w:rsidRPr="00AC1495">
        <w:rPr>
          <w:rFonts w:ascii="Arial" w:hAnsi="Arial" w:cs="Arial"/>
          <w:sz w:val="24"/>
          <w:szCs w:val="24"/>
        </w:rPr>
        <w:t>funds</w:t>
      </w:r>
      <w:r w:rsidRPr="00AC1495">
        <w:rPr>
          <w:rFonts w:ascii="Arial" w:hAnsi="Arial" w:cs="Arial"/>
          <w:sz w:val="24"/>
          <w:szCs w:val="24"/>
        </w:rPr>
        <w:t xml:space="preserve"> (in-kind and/or cash), and if the commitments are proposed or secured.</w:t>
      </w:r>
      <w:r w:rsidRPr="00743291">
        <w:rPr>
          <w:rFonts w:ascii="Arial" w:hAnsi="Arial" w:cs="Arial"/>
        </w:rPr>
        <w:t> </w:t>
      </w:r>
      <w:r w:rsidR="00630FFA" w:rsidRPr="00843A31">
        <w:rPr>
          <w:rFonts w:ascii="Arial" w:hAnsi="Arial" w:cs="Arial"/>
        </w:rPr>
        <w:t xml:space="preserve"> </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0C08D6DF" w:rsidR="008B2651" w:rsidRPr="00AC1495" w:rsidRDefault="003149FD" w:rsidP="00D63AA1">
      <w:pPr>
        <w:pStyle w:val="Default"/>
        <w:rPr>
          <w:rFonts w:ascii="Arial" w:hAnsi="Arial" w:cs="Arial"/>
          <w:color w:val="auto"/>
        </w:rPr>
      </w:pPr>
      <w:r w:rsidRPr="00AC1495">
        <w:rPr>
          <w:rFonts w:ascii="Arial" w:hAnsi="Arial" w:cs="Arial"/>
          <w:color w:val="auto"/>
        </w:rPr>
        <w:t>Enter “not required” if you are not required to submit this. If your organization must submit, remember t</w:t>
      </w:r>
      <w:r w:rsidR="00587126" w:rsidRPr="00AC1495">
        <w:rPr>
          <w:rFonts w:ascii="Arial" w:hAnsi="Arial" w:cs="Arial"/>
          <w:color w:val="auto"/>
        </w:rPr>
        <w:t xml:space="preserve">his field has a </w:t>
      </w:r>
      <w:r w:rsidR="005C33C3" w:rsidRPr="00AC1495">
        <w:rPr>
          <w:rFonts w:ascii="Arial" w:hAnsi="Arial" w:cs="Arial"/>
          <w:color w:val="auto"/>
        </w:rPr>
        <w:t>20,000-character</w:t>
      </w:r>
      <w:r w:rsidR="00587126" w:rsidRPr="00AC1495">
        <w:rPr>
          <w:rFonts w:ascii="Arial" w:hAnsi="Arial" w:cs="Arial"/>
          <w:color w:val="auto"/>
        </w:rPr>
        <w:t xml:space="preserve"> limit even though it is </w:t>
      </w:r>
      <w:r w:rsidR="008B2651" w:rsidRPr="00AC1495">
        <w:rPr>
          <w:rFonts w:ascii="Arial" w:hAnsi="Arial" w:cs="Arial"/>
          <w:color w:val="auto"/>
        </w:rPr>
        <w:t>not part of the page limit.</w:t>
      </w:r>
      <w:r w:rsidR="000B553A" w:rsidRPr="00AC1495">
        <w:rPr>
          <w:rFonts w:ascii="Arial" w:hAnsi="Arial" w:cs="Arial"/>
          <w:color w:val="auto"/>
        </w:rPr>
        <w:t xml:space="preserve"> </w:t>
      </w:r>
      <w:r w:rsidR="00587126" w:rsidRPr="00AC1495">
        <w:rPr>
          <w:rFonts w:ascii="Arial" w:hAnsi="Arial" w:cs="Arial"/>
          <w:color w:val="auto"/>
        </w:rPr>
        <w:t xml:space="preserve">Instructions and guidance for this </w:t>
      </w:r>
      <w:r w:rsidR="00973805" w:rsidRPr="00AC1495">
        <w:rPr>
          <w:rFonts w:ascii="Arial" w:hAnsi="Arial" w:cs="Arial"/>
          <w:color w:val="auto"/>
        </w:rPr>
        <w:t xml:space="preserve">required </w:t>
      </w:r>
      <w:r w:rsidR="00587126" w:rsidRPr="00AC1495">
        <w:rPr>
          <w:rFonts w:ascii="Arial" w:hAnsi="Arial" w:cs="Arial"/>
          <w:color w:val="auto"/>
        </w:rPr>
        <w:t xml:space="preserve">section can be found on page </w:t>
      </w:r>
      <w:r w:rsidR="003E2BA9" w:rsidRPr="00AC1495">
        <w:rPr>
          <w:rFonts w:ascii="Arial" w:hAnsi="Arial" w:cs="Arial"/>
          <w:color w:val="auto"/>
        </w:rPr>
        <w:fldChar w:fldCharType="begin"/>
      </w:r>
      <w:r w:rsidR="003E2BA9" w:rsidRPr="00AC1495">
        <w:rPr>
          <w:rFonts w:ascii="Arial" w:hAnsi="Arial" w:cs="Arial"/>
          <w:color w:val="auto"/>
        </w:rPr>
        <w:instrText xml:space="preserve"> PAGEREF evaluation_data_collection_requirements \h </w:instrText>
      </w:r>
      <w:r w:rsidR="003E2BA9" w:rsidRPr="00AC1495">
        <w:rPr>
          <w:rFonts w:ascii="Arial" w:hAnsi="Arial" w:cs="Arial"/>
          <w:color w:val="auto"/>
        </w:rPr>
      </w:r>
      <w:r w:rsidR="003E2BA9" w:rsidRPr="00AC1495">
        <w:rPr>
          <w:rFonts w:ascii="Arial" w:hAnsi="Arial" w:cs="Arial"/>
          <w:color w:val="auto"/>
        </w:rPr>
        <w:fldChar w:fldCharType="separate"/>
      </w:r>
      <w:r w:rsidR="00AC1495">
        <w:rPr>
          <w:rFonts w:ascii="Arial" w:hAnsi="Arial" w:cs="Arial"/>
          <w:noProof/>
          <w:color w:val="auto"/>
        </w:rPr>
        <w:t>37</w:t>
      </w:r>
      <w:r w:rsidR="003E2BA9" w:rsidRPr="00AC1495">
        <w:rPr>
          <w:rFonts w:ascii="Arial" w:hAnsi="Arial" w:cs="Arial"/>
          <w:color w:val="auto"/>
        </w:rPr>
        <w:fldChar w:fldCharType="end"/>
      </w:r>
      <w:r w:rsidR="00070EB3" w:rsidRPr="00AC1495">
        <w:rPr>
          <w:rFonts w:ascii="Arial" w:hAnsi="Arial" w:cs="Arial"/>
          <w:color w:val="auto"/>
        </w:rPr>
        <w:t xml:space="preserve"> </w:t>
      </w:r>
      <w:r w:rsidR="00587126" w:rsidRPr="00AC1495">
        <w:rPr>
          <w:rFonts w:ascii="Arial" w:hAnsi="Arial" w:cs="Arial"/>
          <w:color w:val="auto"/>
        </w:rPr>
        <w:t>of this document.</w:t>
      </w:r>
      <w:r w:rsidR="008B2651" w:rsidRPr="00AC1495">
        <w:rPr>
          <w:rFonts w:ascii="Arial" w:hAnsi="Arial" w:cs="Arial"/>
          <w:color w:val="auto"/>
        </w:rPr>
        <w:t xml:space="preserve"> Applicants should print th</w:t>
      </w:r>
      <w:r w:rsidR="00973805" w:rsidRPr="00AC1495">
        <w:rPr>
          <w:rFonts w:ascii="Arial" w:hAnsi="Arial" w:cs="Arial"/>
          <w:color w:val="auto"/>
        </w:rPr>
        <w:t>is</w:t>
      </w:r>
      <w:r w:rsidR="008B2651" w:rsidRPr="00AC1495">
        <w:rPr>
          <w:rFonts w:ascii="Arial" w:hAnsi="Arial" w:cs="Arial"/>
          <w:color w:val="auto"/>
        </w:rPr>
        <w:t xml:space="preserve"> section </w:t>
      </w:r>
      <w:r w:rsidR="00973805" w:rsidRPr="00AC1495">
        <w:rPr>
          <w:rFonts w:ascii="Arial" w:hAnsi="Arial" w:cs="Arial"/>
          <w:color w:val="auto"/>
        </w:rPr>
        <w:t xml:space="preserve">from the Review Screen </w:t>
      </w:r>
      <w:r w:rsidR="008B2651" w:rsidRPr="00AC1495">
        <w:rPr>
          <w:rFonts w:ascii="Arial" w:hAnsi="Arial" w:cs="Arial"/>
          <w:color w:val="auto"/>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611" w:name="_Toc339908457"/>
      <w:bookmarkStart w:id="612" w:name="_Toc368947670"/>
    </w:p>
    <w:p w14:paraId="78CC4960" w14:textId="77777777" w:rsidR="00D30732" w:rsidRPr="00413253" w:rsidRDefault="004E56C6" w:rsidP="00822A79">
      <w:pPr>
        <w:pStyle w:val="Heading2"/>
        <w:rPr>
          <w:rFonts w:ascii="Arial" w:hAnsi="Arial" w:cs="Arial"/>
        </w:rPr>
      </w:pPr>
      <w:bookmarkStart w:id="613" w:name="_Toc529197832"/>
      <w:bookmarkStart w:id="614" w:name="_Toc53056243"/>
      <w:bookmarkStart w:id="615" w:name="_Toc128644351"/>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611"/>
      <w:bookmarkEnd w:id="612"/>
      <w:bookmarkEnd w:id="613"/>
      <w:bookmarkEnd w:id="614"/>
      <w:bookmarkEnd w:id="615"/>
    </w:p>
    <w:p w14:paraId="5027DB30" w14:textId="056F0E55" w:rsidR="00F7421C" w:rsidRPr="00AC1495" w:rsidRDefault="003D7237" w:rsidP="00F7421C">
      <w:pPr>
        <w:rPr>
          <w:rFonts w:ascii="Arial" w:hAnsi="Arial" w:cs="Arial"/>
          <w:sz w:val="24"/>
          <w:szCs w:val="24"/>
        </w:rPr>
      </w:pPr>
      <w:r w:rsidRPr="00AC1495">
        <w:rPr>
          <w:rFonts w:ascii="Arial" w:hAnsi="Arial" w:cs="Arial"/>
          <w:sz w:val="24"/>
          <w:szCs w:val="24"/>
        </w:rPr>
        <w:t xml:space="preserve">All applicants must submit performance measures with their application. See Attachment </w:t>
      </w:r>
      <w:r w:rsidR="00D86AB0" w:rsidRPr="00AC1495">
        <w:rPr>
          <w:rFonts w:ascii="Arial" w:hAnsi="Arial" w:cs="Arial"/>
          <w:sz w:val="24"/>
          <w:szCs w:val="24"/>
        </w:rPr>
        <w:t>C, page</w:t>
      </w:r>
      <w:r w:rsidR="00154D75" w:rsidRPr="00AC1495">
        <w:rPr>
          <w:rFonts w:ascii="Arial" w:hAnsi="Arial" w:cs="Arial"/>
          <w:sz w:val="24"/>
          <w:szCs w:val="24"/>
        </w:rPr>
        <w:t xml:space="preserve"> </w:t>
      </w:r>
      <w:r w:rsidR="00154D75" w:rsidRPr="00AC1495">
        <w:rPr>
          <w:rFonts w:ascii="Arial" w:hAnsi="Arial" w:cs="Arial"/>
          <w:sz w:val="24"/>
          <w:szCs w:val="24"/>
        </w:rPr>
        <w:fldChar w:fldCharType="begin"/>
      </w:r>
      <w:r w:rsidR="00154D75" w:rsidRPr="00AC1495">
        <w:rPr>
          <w:rFonts w:ascii="Arial" w:hAnsi="Arial" w:cs="Arial"/>
          <w:sz w:val="24"/>
          <w:szCs w:val="24"/>
        </w:rPr>
        <w:instrText xml:space="preserve"> PAGEREF attachmentC \h </w:instrText>
      </w:r>
      <w:r w:rsidR="00154D75" w:rsidRPr="00AC1495">
        <w:rPr>
          <w:rFonts w:ascii="Arial" w:hAnsi="Arial" w:cs="Arial"/>
          <w:sz w:val="24"/>
          <w:szCs w:val="24"/>
        </w:rPr>
      </w:r>
      <w:r w:rsidR="00154D75" w:rsidRPr="00AC1495">
        <w:rPr>
          <w:rFonts w:ascii="Arial" w:hAnsi="Arial" w:cs="Arial"/>
          <w:sz w:val="24"/>
          <w:szCs w:val="24"/>
        </w:rPr>
        <w:fldChar w:fldCharType="separate"/>
      </w:r>
      <w:r w:rsidR="00D91BD8" w:rsidRPr="00AC1495">
        <w:rPr>
          <w:rFonts w:ascii="Arial" w:hAnsi="Arial" w:cs="Arial"/>
          <w:noProof/>
          <w:sz w:val="24"/>
          <w:szCs w:val="24"/>
        </w:rPr>
        <w:t>51</w:t>
      </w:r>
      <w:r w:rsidR="00154D75" w:rsidRPr="00AC1495">
        <w:rPr>
          <w:rFonts w:ascii="Arial" w:hAnsi="Arial" w:cs="Arial"/>
          <w:sz w:val="24"/>
          <w:szCs w:val="24"/>
        </w:rPr>
        <w:fldChar w:fldCharType="end"/>
      </w:r>
      <w:r w:rsidR="00D86AB0" w:rsidRPr="00AC1495">
        <w:rPr>
          <w:rFonts w:ascii="Arial" w:hAnsi="Arial" w:cs="Arial"/>
          <w:sz w:val="24"/>
          <w:szCs w:val="24"/>
        </w:rPr>
        <w:t>,</w:t>
      </w:r>
      <w:r w:rsidRPr="00AC1495">
        <w:rPr>
          <w:rFonts w:ascii="Arial" w:hAnsi="Arial" w:cs="Arial"/>
          <w:sz w:val="24"/>
          <w:szCs w:val="24"/>
        </w:rPr>
        <w:t xml:space="preserve"> for instructions for entering performance measures. </w:t>
      </w:r>
      <w:bookmarkStart w:id="616" w:name="_Toc339908458"/>
    </w:p>
    <w:p w14:paraId="2F204341" w14:textId="346BF18F" w:rsidR="00EB784A" w:rsidRPr="00AC1495" w:rsidRDefault="00F6124F" w:rsidP="00EB784A">
      <w:pPr>
        <w:rPr>
          <w:rFonts w:ascii="Arial" w:hAnsi="Arial" w:cs="Arial"/>
          <w:sz w:val="24"/>
          <w:szCs w:val="24"/>
        </w:rPr>
      </w:pPr>
      <w:r w:rsidRPr="00AC1495">
        <w:rPr>
          <w:rFonts w:ascii="Arial" w:hAnsi="Arial" w:cs="Arial"/>
          <w:sz w:val="24"/>
          <w:szCs w:val="24"/>
        </w:rPr>
        <w:t xml:space="preserve">Applicants must check the relevant boxes in the Performance Measure tab in eGrants in order to be considered for CNCS’ assessment of the any strategic considerations or special initiatives. </w:t>
      </w:r>
    </w:p>
    <w:p w14:paraId="03C0EB02" w14:textId="617C83D8" w:rsidR="00302CA9" w:rsidRPr="00AC1495" w:rsidRDefault="008D350A" w:rsidP="00F47E6D">
      <w:pPr>
        <w:rPr>
          <w:rFonts w:ascii="Arial" w:hAnsi="Arial" w:cs="Arial"/>
          <w:bCs/>
          <w:color w:val="000000"/>
          <w:sz w:val="24"/>
          <w:szCs w:val="24"/>
          <w:shd w:val="clear" w:color="auto" w:fill="FFFFFF"/>
        </w:rPr>
      </w:pPr>
      <w:r w:rsidRPr="00AC1495">
        <w:rPr>
          <w:rFonts w:ascii="Arial" w:hAnsi="Arial" w:cs="Arial"/>
          <w:sz w:val="24"/>
          <w:szCs w:val="24"/>
        </w:rPr>
        <w:t xml:space="preserve">For guidance and instructions on required service activity, member development, and capacity building performance measures, see page </w:t>
      </w:r>
      <w:r w:rsidR="003E2BA9" w:rsidRPr="00AC1495">
        <w:rPr>
          <w:rFonts w:ascii="Arial" w:hAnsi="Arial" w:cs="Arial"/>
          <w:sz w:val="24"/>
          <w:szCs w:val="24"/>
        </w:rPr>
        <w:fldChar w:fldCharType="begin"/>
      </w:r>
      <w:r w:rsidR="003E2BA9" w:rsidRPr="00AC1495">
        <w:rPr>
          <w:rFonts w:ascii="Arial" w:hAnsi="Arial" w:cs="Arial"/>
          <w:sz w:val="24"/>
          <w:szCs w:val="24"/>
        </w:rPr>
        <w:instrText xml:space="preserve"> PAGEREF Performance_measure_requirements \h </w:instrText>
      </w:r>
      <w:r w:rsidR="003E2BA9" w:rsidRPr="00AC1495">
        <w:rPr>
          <w:rFonts w:ascii="Arial" w:hAnsi="Arial" w:cs="Arial"/>
          <w:sz w:val="24"/>
          <w:szCs w:val="24"/>
        </w:rPr>
      </w:r>
      <w:r w:rsidR="003E2BA9" w:rsidRPr="00AC1495">
        <w:rPr>
          <w:rFonts w:ascii="Arial" w:hAnsi="Arial" w:cs="Arial"/>
          <w:sz w:val="24"/>
          <w:szCs w:val="24"/>
        </w:rPr>
        <w:fldChar w:fldCharType="separate"/>
      </w:r>
      <w:r w:rsidR="00AC1495">
        <w:rPr>
          <w:rFonts w:ascii="Arial" w:hAnsi="Arial" w:cs="Arial"/>
          <w:noProof/>
          <w:sz w:val="24"/>
          <w:szCs w:val="24"/>
        </w:rPr>
        <w:t>35</w:t>
      </w:r>
      <w:r w:rsidR="003E2BA9" w:rsidRPr="00AC1495">
        <w:rPr>
          <w:rFonts w:ascii="Arial" w:hAnsi="Arial" w:cs="Arial"/>
          <w:sz w:val="24"/>
          <w:szCs w:val="24"/>
        </w:rPr>
        <w:fldChar w:fldCharType="end"/>
      </w:r>
      <w:r w:rsidRPr="00AC1495">
        <w:rPr>
          <w:rFonts w:ascii="Arial" w:hAnsi="Arial" w:cs="Arial"/>
          <w:sz w:val="24"/>
          <w:szCs w:val="24"/>
        </w:rPr>
        <w:t xml:space="preserve"> of this document.</w:t>
      </w:r>
    </w:p>
    <w:p w14:paraId="1B046FC4" w14:textId="77777777" w:rsidR="00560BDB" w:rsidRPr="00413253" w:rsidRDefault="00560BDB" w:rsidP="000B553A">
      <w:pPr>
        <w:pStyle w:val="Heading2"/>
        <w:rPr>
          <w:rFonts w:ascii="Arial" w:hAnsi="Arial" w:cs="Arial"/>
          <w:shd w:val="clear" w:color="auto" w:fill="FFFFFF"/>
        </w:rPr>
      </w:pPr>
      <w:bookmarkStart w:id="617" w:name="_Toc529197833"/>
      <w:bookmarkStart w:id="618" w:name="_Toc53056244"/>
      <w:bookmarkStart w:id="619" w:name="_Toc128644352"/>
      <w:r w:rsidRPr="00413253">
        <w:rPr>
          <w:rFonts w:ascii="Arial" w:hAnsi="Arial" w:cs="Arial"/>
          <w:shd w:val="clear" w:color="auto" w:fill="FFFFFF"/>
        </w:rPr>
        <w:t>VII. Program Information</w:t>
      </w:r>
      <w:bookmarkEnd w:id="617"/>
      <w:bookmarkEnd w:id="618"/>
      <w:bookmarkEnd w:id="619"/>
    </w:p>
    <w:p w14:paraId="0EF27E74" w14:textId="77777777" w:rsidR="00AC208F" w:rsidRPr="00AC1495" w:rsidRDefault="00AC208F" w:rsidP="00AC208F">
      <w:pPr>
        <w:tabs>
          <w:tab w:val="left" w:pos="7305"/>
        </w:tabs>
        <w:rPr>
          <w:rFonts w:ascii="Arial" w:hAnsi="Arial" w:cs="Arial"/>
          <w:sz w:val="24"/>
          <w:szCs w:val="24"/>
        </w:rPr>
      </w:pPr>
      <w:r w:rsidRPr="00AC1495">
        <w:rPr>
          <w:rFonts w:ascii="Arial" w:hAnsi="Arial" w:cs="Arial"/>
          <w:sz w:val="24"/>
          <w:szCs w:val="24"/>
        </w:rPr>
        <w:t xml:space="preserve">In the Program Information Section, applicants should only check the characteristics that represent a </w:t>
      </w:r>
      <w:r w:rsidRPr="00AC1495">
        <w:rPr>
          <w:rFonts w:ascii="Arial" w:hAnsi="Arial" w:cs="Arial"/>
          <w:b/>
          <w:i/>
          <w:sz w:val="24"/>
          <w:szCs w:val="24"/>
        </w:rPr>
        <w:t>significant</w:t>
      </w:r>
      <w:r w:rsidRPr="00AC1495">
        <w:rPr>
          <w:rFonts w:ascii="Arial" w:hAnsi="Arial" w:cs="Arial"/>
          <w:sz w:val="24"/>
          <w:szCs w:val="24"/>
        </w:rPr>
        <w:t xml:space="preserve"> part of the program. There are no points for selecting traits the program doesn’t have.</w:t>
      </w:r>
    </w:p>
    <w:p w14:paraId="07E9DDDF" w14:textId="77777777" w:rsidR="00AC208F" w:rsidRPr="00AC1495" w:rsidRDefault="00AC208F" w:rsidP="00AC208F">
      <w:pPr>
        <w:spacing w:before="200"/>
        <w:rPr>
          <w:rFonts w:ascii="Arial" w:hAnsi="Arial" w:cs="Arial"/>
          <w:b/>
          <w:sz w:val="24"/>
          <w:szCs w:val="24"/>
        </w:rPr>
      </w:pPr>
      <w:r w:rsidRPr="00AC1495">
        <w:rPr>
          <w:rFonts w:ascii="Arial" w:hAnsi="Arial" w:cs="Arial"/>
          <w:b/>
          <w:sz w:val="24"/>
          <w:szCs w:val="24"/>
        </w:rPr>
        <w:t>AmeriCorps Funding Priorities</w:t>
      </w:r>
    </w:p>
    <w:p w14:paraId="31F16132" w14:textId="77777777" w:rsidR="00AC208F" w:rsidRPr="00AC1495" w:rsidRDefault="00AC208F" w:rsidP="00AC208F">
      <w:pPr>
        <w:spacing w:before="0"/>
        <w:rPr>
          <w:rFonts w:ascii="Arial" w:hAnsi="Arial" w:cs="Arial"/>
          <w:b/>
          <w:sz w:val="24"/>
          <w:szCs w:val="24"/>
        </w:rPr>
      </w:pPr>
      <w:r w:rsidRPr="00AC1495">
        <w:rPr>
          <w:rFonts w:ascii="Arial" w:hAnsi="Arial" w:cs="Arial"/>
          <w:sz w:val="24"/>
          <w:szCs w:val="24"/>
          <w:u w:val="single"/>
        </w:rPr>
        <w:t>Check “No NOFO priority area”</w:t>
      </w:r>
      <w:r w:rsidRPr="00AC1495">
        <w:rPr>
          <w:rFonts w:ascii="Arial" w:hAnsi="Arial" w:cs="Arial"/>
          <w:sz w:val="24"/>
          <w:szCs w:val="24"/>
        </w:rPr>
        <w:t>. This state competition is not limited to the areas listed.</w:t>
      </w:r>
    </w:p>
    <w:p w14:paraId="5B5009EA" w14:textId="77777777" w:rsidR="00560BDB" w:rsidRPr="00AC1495" w:rsidRDefault="00560BDB" w:rsidP="00560BDB">
      <w:pPr>
        <w:rPr>
          <w:rFonts w:ascii="Arial" w:hAnsi="Arial" w:cs="Arial"/>
          <w:b/>
          <w:sz w:val="24"/>
          <w:szCs w:val="24"/>
        </w:rPr>
      </w:pPr>
      <w:r w:rsidRPr="00AC1495">
        <w:rPr>
          <w:rFonts w:ascii="Arial" w:hAnsi="Arial" w:cs="Arial"/>
          <w:b/>
          <w:sz w:val="24"/>
          <w:szCs w:val="24"/>
        </w:rPr>
        <w:t>Grant Characteristics</w:t>
      </w:r>
    </w:p>
    <w:p w14:paraId="7303C415" w14:textId="5585EFC0" w:rsidR="00560BDB" w:rsidRPr="00AC1495" w:rsidRDefault="00560BDB" w:rsidP="00AC208F">
      <w:pPr>
        <w:spacing w:before="0"/>
        <w:rPr>
          <w:rFonts w:ascii="Arial" w:hAnsi="Arial" w:cs="Arial"/>
          <w:sz w:val="24"/>
          <w:szCs w:val="24"/>
        </w:rPr>
      </w:pPr>
      <w:r w:rsidRPr="00AC1495">
        <w:rPr>
          <w:rFonts w:ascii="Arial" w:hAnsi="Arial" w:cs="Arial"/>
          <w:sz w:val="24"/>
          <w:szCs w:val="24"/>
        </w:rPr>
        <w:t>Check any grant characteristics that are a significant part of the proposed program</w:t>
      </w:r>
      <w:r w:rsidR="003E2BA9" w:rsidRPr="00AC1495">
        <w:rPr>
          <w:rFonts w:ascii="Arial" w:hAnsi="Arial" w:cs="Arial"/>
          <w:sz w:val="24"/>
          <w:szCs w:val="24"/>
        </w:rPr>
        <w:t>.</w:t>
      </w:r>
    </w:p>
    <w:p w14:paraId="72864945" w14:textId="77777777" w:rsidR="00D30732" w:rsidRPr="00413253" w:rsidRDefault="00D30732" w:rsidP="00F7421C">
      <w:pPr>
        <w:pStyle w:val="Heading2"/>
        <w:rPr>
          <w:rFonts w:ascii="Arial" w:hAnsi="Arial" w:cs="Arial"/>
        </w:rPr>
      </w:pPr>
      <w:bookmarkStart w:id="620" w:name="_Toc368947671"/>
      <w:bookmarkStart w:id="621" w:name="_Toc529197834"/>
      <w:bookmarkStart w:id="622" w:name="_Toc53056245"/>
      <w:bookmarkStart w:id="623" w:name="_Toc128644353"/>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616"/>
      <w:bookmarkEnd w:id="620"/>
      <w:bookmarkEnd w:id="621"/>
      <w:bookmarkEnd w:id="622"/>
      <w:bookmarkEnd w:id="623"/>
      <w:r w:rsidRPr="00413253">
        <w:rPr>
          <w:rFonts w:ascii="Arial" w:hAnsi="Arial" w:cs="Arial"/>
        </w:rPr>
        <w:t xml:space="preserve"> </w:t>
      </w:r>
    </w:p>
    <w:p w14:paraId="2E41FCEC" w14:textId="1AB5C5D8" w:rsidR="00AC208F" w:rsidRPr="00AC1495" w:rsidRDefault="00AC208F" w:rsidP="002512DA">
      <w:pPr>
        <w:rPr>
          <w:rFonts w:ascii="Arial" w:hAnsi="Arial" w:cs="Arial"/>
          <w:sz w:val="24"/>
          <w:szCs w:val="24"/>
        </w:rPr>
      </w:pPr>
      <w:r w:rsidRPr="00AC1495">
        <w:rPr>
          <w:rStyle w:val="Hyperlink"/>
          <w:rFonts w:ascii="Arial" w:hAnsi="Arial" w:cs="Arial"/>
          <w:color w:val="auto"/>
          <w:sz w:val="24"/>
          <w:szCs w:val="24"/>
          <w:u w:val="none"/>
        </w:rPr>
        <w:t xml:space="preserve">See page </w:t>
      </w:r>
      <w:r w:rsidR="00AC1495">
        <w:rPr>
          <w:rStyle w:val="Hyperlink"/>
          <w:rFonts w:ascii="Arial" w:hAnsi="Arial" w:cs="Arial"/>
          <w:color w:val="auto"/>
          <w:sz w:val="24"/>
          <w:szCs w:val="24"/>
          <w:u w:val="none"/>
        </w:rPr>
        <w:fldChar w:fldCharType="begin"/>
      </w:r>
      <w:r w:rsidR="00AC1495">
        <w:rPr>
          <w:rStyle w:val="Hyperlink"/>
          <w:rFonts w:ascii="Arial" w:hAnsi="Arial" w:cs="Arial"/>
          <w:color w:val="auto"/>
          <w:sz w:val="24"/>
          <w:szCs w:val="24"/>
          <w:u w:val="none"/>
        </w:rPr>
        <w:instrText xml:space="preserve"> PAGEREF required_documents \h </w:instrText>
      </w:r>
      <w:r w:rsidR="00AC1495">
        <w:rPr>
          <w:rStyle w:val="Hyperlink"/>
          <w:rFonts w:ascii="Arial" w:hAnsi="Arial" w:cs="Arial"/>
          <w:color w:val="auto"/>
          <w:sz w:val="24"/>
          <w:szCs w:val="24"/>
          <w:u w:val="none"/>
        </w:rPr>
      </w:r>
      <w:r w:rsidR="00AC1495">
        <w:rPr>
          <w:rStyle w:val="Hyperlink"/>
          <w:rFonts w:ascii="Arial" w:hAnsi="Arial" w:cs="Arial"/>
          <w:color w:val="auto"/>
          <w:sz w:val="24"/>
          <w:szCs w:val="24"/>
          <w:u w:val="none"/>
        </w:rPr>
        <w:fldChar w:fldCharType="separate"/>
      </w:r>
      <w:r w:rsidR="00AC1495">
        <w:rPr>
          <w:rStyle w:val="Hyperlink"/>
          <w:rFonts w:ascii="Arial" w:hAnsi="Arial" w:cs="Arial"/>
          <w:noProof/>
          <w:color w:val="auto"/>
          <w:sz w:val="24"/>
          <w:szCs w:val="24"/>
          <w:u w:val="none"/>
        </w:rPr>
        <w:t>16</w:t>
      </w:r>
      <w:r w:rsidR="00AC1495">
        <w:rPr>
          <w:rStyle w:val="Hyperlink"/>
          <w:rFonts w:ascii="Arial" w:hAnsi="Arial" w:cs="Arial"/>
          <w:color w:val="auto"/>
          <w:sz w:val="24"/>
          <w:szCs w:val="24"/>
          <w:u w:val="none"/>
        </w:rPr>
        <w:fldChar w:fldCharType="end"/>
      </w:r>
      <w:r w:rsidR="00AC1495">
        <w:rPr>
          <w:rStyle w:val="Hyperlink"/>
          <w:rFonts w:ascii="Arial" w:hAnsi="Arial" w:cs="Arial"/>
          <w:color w:val="auto"/>
          <w:sz w:val="24"/>
          <w:szCs w:val="24"/>
          <w:u w:val="none"/>
        </w:rPr>
        <w:t xml:space="preserve"> </w:t>
      </w:r>
      <w:r w:rsidRPr="00AC1495">
        <w:rPr>
          <w:rStyle w:val="Hyperlink"/>
          <w:rFonts w:ascii="Arial" w:hAnsi="Arial" w:cs="Arial"/>
          <w:color w:val="auto"/>
          <w:sz w:val="24"/>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ascii="Arial" w:hAnsi="Arial" w:cs="Arial"/>
          <w:sz w:val="24"/>
          <w:szCs w:val="24"/>
        </w:rPr>
      </w:pPr>
      <w:r w:rsidRPr="00AC1495">
        <w:rPr>
          <w:rFonts w:ascii="Arial" w:hAnsi="Arial" w:cs="Arial"/>
          <w:sz w:val="24"/>
          <w:szCs w:val="24"/>
        </w:rPr>
        <w:t>If</w:t>
      </w:r>
      <w:r w:rsidR="00D30732" w:rsidRPr="00AC1495">
        <w:rPr>
          <w:rFonts w:ascii="Arial" w:hAnsi="Arial" w:cs="Arial"/>
          <w:sz w:val="24"/>
          <w:szCs w:val="24"/>
        </w:rPr>
        <w:t xml:space="preserve"> </w:t>
      </w:r>
      <w:r w:rsidR="005B7263" w:rsidRPr="00AC1495">
        <w:rPr>
          <w:rFonts w:ascii="Arial" w:hAnsi="Arial" w:cs="Arial"/>
          <w:sz w:val="24"/>
          <w:szCs w:val="24"/>
        </w:rPr>
        <w:t xml:space="preserve">the documents you are required to provide in </w:t>
      </w:r>
      <w:r w:rsidR="003E2BA9" w:rsidRPr="00AC1495">
        <w:rPr>
          <w:rFonts w:ascii="Arial" w:hAnsi="Arial" w:cs="Arial"/>
          <w:sz w:val="24"/>
          <w:szCs w:val="24"/>
        </w:rPr>
        <w:t>digital format</w:t>
      </w:r>
      <w:r w:rsidR="005B7263" w:rsidRPr="00AC1495">
        <w:rPr>
          <w:rFonts w:ascii="Arial" w:hAnsi="Arial" w:cs="Arial"/>
          <w:sz w:val="24"/>
          <w:szCs w:val="24"/>
        </w:rPr>
        <w:t xml:space="preserve"> are part of the pre-filled list, </w:t>
      </w:r>
      <w:r w:rsidR="00D30732" w:rsidRPr="00AC1495">
        <w:rPr>
          <w:rFonts w:ascii="Arial" w:hAnsi="Arial" w:cs="Arial"/>
          <w:sz w:val="24"/>
          <w:szCs w:val="24"/>
        </w:rPr>
        <w:t>change their status in eGrants from the default “Not Sent” to</w:t>
      </w:r>
      <w:r w:rsidRPr="00AC1495">
        <w:rPr>
          <w:rFonts w:ascii="Arial" w:hAnsi="Arial" w:cs="Arial"/>
          <w:sz w:val="24"/>
          <w:szCs w:val="24"/>
        </w:rPr>
        <w:t xml:space="preserve"> “Sent</w:t>
      </w:r>
      <w:r w:rsidR="007F382D" w:rsidRPr="00AC1495">
        <w:rPr>
          <w:rFonts w:ascii="Arial" w:hAnsi="Arial" w:cs="Arial"/>
          <w:sz w:val="24"/>
          <w:szCs w:val="24"/>
        </w:rPr>
        <w:t>”</w:t>
      </w:r>
      <w:r w:rsidR="00B17CB9" w:rsidRPr="00AC1495">
        <w:rPr>
          <w:rFonts w:ascii="Arial" w:hAnsi="Arial" w:cs="Arial"/>
          <w:sz w:val="24"/>
          <w:szCs w:val="24"/>
        </w:rPr>
        <w:t xml:space="preserve"> or to</w:t>
      </w:r>
      <w:r w:rsidRPr="00AC1495">
        <w:rPr>
          <w:rFonts w:ascii="Arial" w:hAnsi="Arial" w:cs="Arial"/>
          <w:sz w:val="24"/>
          <w:szCs w:val="24"/>
        </w:rPr>
        <w:t xml:space="preserve"> </w:t>
      </w:r>
      <w:r w:rsidR="00D30732" w:rsidRPr="00AC1495">
        <w:rPr>
          <w:rFonts w:ascii="Arial" w:hAnsi="Arial" w:cs="Arial"/>
          <w:sz w:val="24"/>
          <w:szCs w:val="24"/>
        </w:rPr>
        <w:t>“Not Applicable</w:t>
      </w:r>
      <w:r w:rsidR="007F382D" w:rsidRPr="00AC1495">
        <w:rPr>
          <w:rFonts w:ascii="Arial" w:hAnsi="Arial" w:cs="Arial"/>
          <w:sz w:val="24"/>
          <w:szCs w:val="24"/>
        </w:rPr>
        <w:t>.</w:t>
      </w:r>
      <w:r w:rsidR="00D30732" w:rsidRPr="00AC1495">
        <w:rPr>
          <w:rFonts w:ascii="Arial" w:hAnsi="Arial" w:cs="Arial"/>
          <w:sz w:val="24"/>
          <w:szCs w:val="24"/>
        </w:rPr>
        <w:t xml:space="preserve">” </w:t>
      </w:r>
    </w:p>
    <w:p w14:paraId="03C75B7C" w14:textId="56EC9BF0" w:rsidR="00D44050" w:rsidRPr="00AC1495" w:rsidRDefault="005B7263" w:rsidP="00AC208F">
      <w:pPr>
        <w:rPr>
          <w:rFonts w:ascii="Arial" w:hAnsi="Arial" w:cs="Arial"/>
          <w:sz w:val="24"/>
          <w:szCs w:val="24"/>
        </w:rPr>
      </w:pPr>
      <w:r w:rsidRPr="00AC1495">
        <w:rPr>
          <w:rFonts w:ascii="Arial" w:hAnsi="Arial" w:cs="Arial"/>
          <w:sz w:val="24"/>
          <w:szCs w:val="24"/>
        </w:rPr>
        <w:t xml:space="preserve">For documents that are </w:t>
      </w:r>
      <w:r w:rsidRPr="00AC1495">
        <w:rPr>
          <w:rFonts w:ascii="Arial" w:hAnsi="Arial" w:cs="Arial"/>
          <w:sz w:val="24"/>
          <w:szCs w:val="24"/>
          <w:u w:val="single"/>
        </w:rPr>
        <w:t>not</w:t>
      </w:r>
      <w:r w:rsidRPr="00AC1495">
        <w:rPr>
          <w:rFonts w:ascii="Arial" w:hAnsi="Arial" w:cs="Arial"/>
          <w:sz w:val="24"/>
          <w:szCs w:val="24"/>
        </w:rPr>
        <w:t xml:space="preserve"> part of the standard list, select “Enter New,” name the new document</w:t>
      </w:r>
      <w:r w:rsidR="006C7F45" w:rsidRPr="00AC1495">
        <w:rPr>
          <w:rFonts w:ascii="Arial" w:hAnsi="Arial" w:cs="Arial"/>
          <w:sz w:val="24"/>
          <w:szCs w:val="24"/>
        </w:rPr>
        <w:t xml:space="preserve"> (e.g., </w:t>
      </w:r>
      <w:r w:rsidRPr="00AC1495">
        <w:rPr>
          <w:rFonts w:ascii="Arial" w:hAnsi="Arial" w:cs="Arial"/>
          <w:sz w:val="24"/>
          <w:szCs w:val="24"/>
        </w:rPr>
        <w:t>“</w:t>
      </w:r>
      <w:r w:rsidR="00E32454" w:rsidRPr="00AC1495">
        <w:rPr>
          <w:rFonts w:ascii="Arial" w:hAnsi="Arial" w:cs="Arial"/>
          <w:sz w:val="24"/>
          <w:szCs w:val="24"/>
        </w:rPr>
        <w:t xml:space="preserve">AmeriCorps </w:t>
      </w:r>
      <w:r w:rsidR="00B50B49" w:rsidRPr="00AC1495">
        <w:rPr>
          <w:rFonts w:ascii="Arial" w:hAnsi="Arial" w:cs="Arial"/>
          <w:sz w:val="24"/>
          <w:szCs w:val="24"/>
        </w:rPr>
        <w:t>Readiness Assessment</w:t>
      </w:r>
      <w:r w:rsidRPr="00AC1495">
        <w:rPr>
          <w:rFonts w:ascii="Arial" w:hAnsi="Arial" w:cs="Arial"/>
          <w:sz w:val="24"/>
          <w:szCs w:val="24"/>
        </w:rPr>
        <w:t>”</w:t>
      </w:r>
      <w:r w:rsidR="006C7F45" w:rsidRPr="00AC1495">
        <w:rPr>
          <w:rFonts w:ascii="Arial" w:hAnsi="Arial" w:cs="Arial"/>
          <w:sz w:val="24"/>
          <w:szCs w:val="24"/>
        </w:rPr>
        <w:t>)</w:t>
      </w:r>
      <w:r w:rsidRPr="00AC1495">
        <w:rPr>
          <w:rFonts w:ascii="Arial" w:hAnsi="Arial" w:cs="Arial"/>
          <w:sz w:val="24"/>
          <w:szCs w:val="24"/>
        </w:rPr>
        <w:t xml:space="preserve"> and enter status </w:t>
      </w:r>
      <w:r w:rsidR="005A71F3" w:rsidRPr="00AC1495">
        <w:rPr>
          <w:rFonts w:ascii="Arial" w:hAnsi="Arial" w:cs="Arial"/>
          <w:sz w:val="24"/>
          <w:szCs w:val="24"/>
        </w:rPr>
        <w:t>“</w:t>
      </w:r>
      <w:r w:rsidRPr="00AC1495">
        <w:rPr>
          <w:rFonts w:ascii="Arial" w:hAnsi="Arial" w:cs="Arial"/>
          <w:sz w:val="24"/>
          <w:szCs w:val="24"/>
        </w:rPr>
        <w:t>Sent</w:t>
      </w:r>
      <w:r w:rsidR="005A71F3" w:rsidRPr="00AC1495">
        <w:rPr>
          <w:rFonts w:ascii="Arial" w:hAnsi="Arial" w:cs="Arial"/>
          <w:sz w:val="24"/>
          <w:szCs w:val="24"/>
        </w:rPr>
        <w:t>.”</w:t>
      </w:r>
    </w:p>
    <w:p w14:paraId="120D4B2A" w14:textId="77777777" w:rsidR="00FA294D" w:rsidRPr="00413253" w:rsidRDefault="00FA294D" w:rsidP="000B553A">
      <w:pPr>
        <w:pStyle w:val="Heading2"/>
        <w:rPr>
          <w:rFonts w:ascii="Arial" w:hAnsi="Arial" w:cs="Arial"/>
        </w:rPr>
      </w:pPr>
      <w:bookmarkStart w:id="624" w:name="_Toc529197835"/>
      <w:bookmarkStart w:id="625" w:name="_Toc53056246"/>
      <w:bookmarkStart w:id="626" w:name="_Toc128644354"/>
      <w:r w:rsidRPr="00413253">
        <w:rPr>
          <w:rFonts w:ascii="Arial" w:hAnsi="Arial" w:cs="Arial"/>
        </w:rPr>
        <w:t>IX. Funding and Demographics</w:t>
      </w:r>
      <w:bookmarkEnd w:id="624"/>
      <w:bookmarkEnd w:id="625"/>
      <w:bookmarkEnd w:id="626"/>
    </w:p>
    <w:p w14:paraId="230936B1" w14:textId="077D5FB0" w:rsidR="00D44050" w:rsidRPr="00AC1495" w:rsidRDefault="00D44050" w:rsidP="00AC208F">
      <w:pPr>
        <w:rPr>
          <w:rFonts w:ascii="Arial" w:hAnsi="Arial" w:cs="Arial"/>
          <w:sz w:val="24"/>
          <w:szCs w:val="24"/>
        </w:rPr>
      </w:pPr>
      <w:r w:rsidRPr="00AC1495">
        <w:rPr>
          <w:rFonts w:ascii="Arial" w:hAnsi="Arial" w:cs="Arial"/>
          <w:sz w:val="24"/>
          <w:szCs w:val="24"/>
        </w:rPr>
        <w:t>In the Funding/Demographics Section enter</w:t>
      </w:r>
      <w:r w:rsidR="006F7E3E" w:rsidRPr="00AC1495">
        <w:rPr>
          <w:rFonts w:ascii="Arial" w:hAnsi="Arial" w:cs="Arial"/>
          <w:sz w:val="24"/>
          <w:szCs w:val="24"/>
        </w:rPr>
        <w:t xml:space="preserve"> the information requested which includes</w:t>
      </w:r>
      <w:r w:rsidRPr="00AC1495">
        <w:rPr>
          <w:rFonts w:ascii="Arial" w:hAnsi="Arial" w:cs="Arial"/>
          <w:sz w:val="24"/>
          <w:szCs w:val="24"/>
        </w:rPr>
        <w:t>:</w:t>
      </w:r>
    </w:p>
    <w:p w14:paraId="5A524D0F" w14:textId="77777777" w:rsidR="00AC208F" w:rsidRPr="00AC1495" w:rsidRDefault="00AC208F" w:rsidP="007C46A1">
      <w:pPr>
        <w:pStyle w:val="ListParagraph"/>
        <w:numPr>
          <w:ilvl w:val="0"/>
          <w:numId w:val="24"/>
        </w:numPr>
        <w:ind w:left="360"/>
        <w:rPr>
          <w:rFonts w:ascii="Arial" w:eastAsia="Times New Roman" w:hAnsi="Arial" w:cs="Arial"/>
          <w:sz w:val="24"/>
          <w:szCs w:val="24"/>
        </w:rPr>
      </w:pPr>
      <w:r w:rsidRPr="00AC1495">
        <w:rPr>
          <w:rFonts w:ascii="Arial" w:eastAsia="Times New Roman" w:hAnsi="Arial" w:cs="Arial"/>
          <w:sz w:val="24"/>
          <w:szCs w:val="24"/>
        </w:rPr>
        <w:t xml:space="preserve">Other Revenue funds.  Enter the amount of funds used to run the program that are not </w:t>
      </w:r>
      <w:r w:rsidRPr="00AC1495">
        <w:rPr>
          <w:rFonts w:ascii="Arial" w:hAnsi="Arial" w:cs="Arial"/>
          <w:sz w:val="24"/>
          <w:szCs w:val="24"/>
        </w:rPr>
        <w:t>AmeriCorps</w:t>
      </w:r>
      <w:r w:rsidRPr="00AC1495">
        <w:rPr>
          <w:rFonts w:ascii="Arial" w:eastAsia="Times New Roman" w:hAnsi="Arial" w:cs="Arial"/>
          <w:sz w:val="24"/>
          <w:szCs w:val="24"/>
        </w:rPr>
        <w:t xml:space="preserve"> grant funds. All fixed grants will have other revenue.  Fixed amount grantees should enter all non-</w:t>
      </w:r>
      <w:r w:rsidRPr="00AC1495">
        <w:rPr>
          <w:rFonts w:ascii="Arial" w:hAnsi="Arial" w:cs="Arial"/>
          <w:sz w:val="24"/>
          <w:szCs w:val="24"/>
        </w:rPr>
        <w:t xml:space="preserve"> AmeriCorps</w:t>
      </w:r>
      <w:r w:rsidRPr="00AC1495">
        <w:rPr>
          <w:rFonts w:ascii="Arial" w:eastAsia="Times New Roman" w:hAnsi="Arial" w:cs="Arial"/>
          <w:sz w:val="24"/>
          <w:szCs w:val="24"/>
        </w:rPr>
        <w:t xml:space="preserve"> funds that support the program in this field and the amount should be the same as the amount entered as the total under Sources of Funds.</w:t>
      </w:r>
      <w:r w:rsidRPr="00AC1495">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p w14:paraId="6812EFC2" w14:textId="77777777" w:rsidR="007313BE" w:rsidRPr="00AC1495" w:rsidRDefault="007313BE" w:rsidP="007C46A1">
      <w:pPr>
        <w:pStyle w:val="ListParagraph"/>
        <w:numPr>
          <w:ilvl w:val="0"/>
          <w:numId w:val="24"/>
        </w:numPr>
        <w:ind w:left="360"/>
        <w:rPr>
          <w:rFonts w:ascii="Arial" w:eastAsia="Times New Roman" w:hAnsi="Arial" w:cs="Arial"/>
          <w:sz w:val="24"/>
          <w:szCs w:val="24"/>
        </w:rPr>
      </w:pPr>
      <w:r w:rsidRPr="00AC1495">
        <w:rPr>
          <w:rFonts w:ascii="Arial" w:eastAsia="Times New Roman" w:hAnsi="Arial" w:cs="Arial"/>
          <w:sz w:val="24"/>
          <w:szCs w:val="24"/>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627" w:name="_Toc529197836"/>
      <w:bookmarkStart w:id="628" w:name="_Toc53056247"/>
      <w:bookmarkStart w:id="629" w:name="_Toc128644355"/>
      <w:r w:rsidRPr="00413253">
        <w:rPr>
          <w:rFonts w:ascii="Arial" w:hAnsi="Arial" w:cs="Arial"/>
        </w:rPr>
        <w:t>X. Operating Sites</w:t>
      </w:r>
      <w:bookmarkEnd w:id="627"/>
      <w:bookmarkEnd w:id="628"/>
      <w:bookmarkEnd w:id="629"/>
    </w:p>
    <w:p w14:paraId="09DAE86F" w14:textId="03431057" w:rsidR="00DE08CF" w:rsidRDefault="00F875C7" w:rsidP="007313BE">
      <w:pPr>
        <w:rPr>
          <w:rFonts w:ascii="Arial" w:hAnsi="Arial" w:cs="Arial"/>
          <w:b/>
          <w:i/>
          <w:sz w:val="24"/>
          <w:szCs w:val="24"/>
        </w:rPr>
      </w:pPr>
      <w:r w:rsidRPr="00AC1495">
        <w:rPr>
          <w:rFonts w:ascii="Arial" w:hAnsi="Arial" w:cs="Arial"/>
          <w:sz w:val="24"/>
          <w:szCs w:val="24"/>
        </w:rPr>
        <w:t>This eGrants field is not applicable. It is used by</w:t>
      </w:r>
      <w:r w:rsidR="00D44050" w:rsidRPr="00AC1495">
        <w:rPr>
          <w:rFonts w:ascii="Arial" w:hAnsi="Arial" w:cs="Arial"/>
          <w:sz w:val="24"/>
          <w:szCs w:val="24"/>
        </w:rPr>
        <w:t xml:space="preserve"> applicants operating in more than one state. </w:t>
      </w:r>
      <w:r w:rsidR="00D44050" w:rsidRPr="00AC1495">
        <w:rPr>
          <w:rFonts w:ascii="Arial" w:hAnsi="Arial" w:cs="Arial"/>
          <w:b/>
          <w:i/>
          <w:sz w:val="24"/>
          <w:szCs w:val="24"/>
        </w:rPr>
        <w:t>Do not complete this section.</w:t>
      </w:r>
      <w:bookmarkStart w:id="630" w:name="_Toc339908459"/>
      <w:bookmarkStart w:id="631" w:name="_Toc368947672"/>
    </w:p>
    <w:p w14:paraId="3ED68D62" w14:textId="77777777" w:rsidR="00452F31" w:rsidRPr="00AC1495" w:rsidRDefault="00452F31" w:rsidP="007313BE">
      <w:pPr>
        <w:rPr>
          <w:rFonts w:ascii="Arial" w:hAnsi="Arial" w:cs="Arial"/>
          <w:b/>
          <w:i/>
          <w:sz w:val="24"/>
          <w:szCs w:val="24"/>
        </w:rPr>
      </w:pPr>
    </w:p>
    <w:p w14:paraId="0B30D6AB" w14:textId="77777777" w:rsidR="00D30732" w:rsidRPr="00DE08CF" w:rsidRDefault="00993CE9" w:rsidP="005A71F3">
      <w:pPr>
        <w:pStyle w:val="Heading1"/>
        <w:rPr>
          <w:rFonts w:ascii="Arial" w:hAnsi="Arial" w:cs="Arial"/>
        </w:rPr>
      </w:pPr>
      <w:bookmarkStart w:id="632" w:name="_Toc529197837"/>
      <w:bookmarkStart w:id="633" w:name="_Toc128644356"/>
      <w:r w:rsidRPr="00DE08CF">
        <w:rPr>
          <w:rFonts w:ascii="Arial" w:hAnsi="Arial" w:cs="Arial"/>
        </w:rPr>
        <w:t>F</w:t>
      </w:r>
      <w:r w:rsidR="00B616A5" w:rsidRPr="00DE08CF">
        <w:rPr>
          <w:rFonts w:ascii="Arial" w:hAnsi="Arial" w:cs="Arial"/>
        </w:rPr>
        <w:t xml:space="preserve">.  </w:t>
      </w:r>
      <w:r w:rsidR="00D30732" w:rsidRPr="00DE08CF">
        <w:rPr>
          <w:rFonts w:ascii="Arial" w:hAnsi="Arial" w:cs="Arial"/>
        </w:rPr>
        <w:t>Budget Instructions</w:t>
      </w:r>
      <w:r w:rsidR="00B616A5" w:rsidRPr="00DE08CF">
        <w:rPr>
          <w:rFonts w:ascii="Arial" w:hAnsi="Arial" w:cs="Arial"/>
        </w:rPr>
        <w:t>:</w:t>
      </w:r>
      <w:r w:rsidR="00D30732" w:rsidRPr="00DE08CF">
        <w:rPr>
          <w:rFonts w:ascii="Arial" w:hAnsi="Arial" w:cs="Arial"/>
        </w:rPr>
        <w:t xml:space="preserve"> </w:t>
      </w:r>
      <w:r w:rsidR="00B616A5" w:rsidRPr="00DE08CF">
        <w:rPr>
          <w:rFonts w:ascii="Arial" w:hAnsi="Arial" w:cs="Arial"/>
        </w:rPr>
        <w:t xml:space="preserve">Fixed-Amount </w:t>
      </w:r>
      <w:r w:rsidR="003D0282" w:rsidRPr="00DE08CF">
        <w:rPr>
          <w:rFonts w:ascii="Arial" w:hAnsi="Arial" w:cs="Arial"/>
        </w:rPr>
        <w:t>Grants</w:t>
      </w:r>
      <w:bookmarkEnd w:id="630"/>
      <w:bookmarkEnd w:id="631"/>
      <w:bookmarkEnd w:id="632"/>
      <w:bookmarkEnd w:id="633"/>
    </w:p>
    <w:p w14:paraId="70BA3987" w14:textId="77777777" w:rsidR="00AC208F" w:rsidRPr="00AC1495" w:rsidRDefault="00AC208F" w:rsidP="00AC208F">
      <w:pPr>
        <w:pStyle w:val="Default"/>
        <w:spacing w:before="120"/>
        <w:rPr>
          <w:rFonts w:ascii="Arial" w:hAnsi="Arial" w:cs="Arial"/>
        </w:rPr>
      </w:pPr>
      <w:r w:rsidRPr="00AC1495">
        <w:rPr>
          <w:rFonts w:ascii="Arial" w:hAnsi="Arial" w:cs="Arial"/>
        </w:rPr>
        <w:t xml:space="preserve">Fixed Amount Grant applicants request a fixed amount of funding per MSY. Only fill out Budget Section II as directed below. Do not complete the “Grantee Share” column. </w:t>
      </w:r>
    </w:p>
    <w:p w14:paraId="333DF438" w14:textId="77777777" w:rsidR="00AC208F" w:rsidRPr="00AC1495" w:rsidRDefault="00AC208F" w:rsidP="00AC208F">
      <w:pPr>
        <w:pStyle w:val="Default"/>
        <w:spacing w:before="120"/>
        <w:rPr>
          <w:rFonts w:ascii="Arial" w:hAnsi="Arial" w:cs="Arial"/>
        </w:rPr>
      </w:pPr>
      <w:r w:rsidRPr="00AC1495">
        <w:rPr>
          <w:rFonts w:ascii="Arial" w:hAnsi="Arial" w:cs="Arial"/>
        </w:rPr>
        <w:t>Also complete select the “</w:t>
      </w:r>
      <w:r w:rsidRPr="00AC1495">
        <w:rPr>
          <w:rFonts w:ascii="Arial" w:hAnsi="Arial" w:cs="Arial"/>
          <w:b/>
        </w:rPr>
        <w:t>Enter Source of Matching Funds</w:t>
      </w:r>
      <w:r w:rsidRPr="00AC1495">
        <w:rPr>
          <w:rFonts w:ascii="Arial" w:hAnsi="Arial" w:cs="Arial"/>
        </w:rPr>
        <w:t>” using the link at the top of the budget entry screen. Identify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non-AmeriCorps resources supporting your proposed program.</w:t>
      </w:r>
    </w:p>
    <w:p w14:paraId="6ACECBB4" w14:textId="250B2599" w:rsidR="00AC208F" w:rsidRPr="00AC1495" w:rsidRDefault="00AC208F" w:rsidP="00AC208F">
      <w:pPr>
        <w:pStyle w:val="Body0"/>
        <w:ind w:firstLine="0"/>
        <w:rPr>
          <w:rFonts w:ascii="Arial" w:hAnsi="Arial" w:cs="Arial"/>
          <w:sz w:val="24"/>
          <w:szCs w:val="24"/>
        </w:rPr>
      </w:pPr>
      <w:r w:rsidRPr="00AC1495">
        <w:rPr>
          <w:rFonts w:ascii="Arial" w:hAnsi="Arial" w:cs="Arial"/>
          <w:sz w:val="24"/>
          <w:szCs w:val="24"/>
        </w:rPr>
        <w:t>Please note the final amount that a program receives will be adjusted to reflect actual hours served if a member does not serve the minimum hours necessary to complete a term of service (i.e., leaves early).</w:t>
      </w:r>
    </w:p>
    <w:p w14:paraId="1A699D8C" w14:textId="59AF6A88" w:rsidR="00AC208F" w:rsidRPr="00AC1495" w:rsidRDefault="00AC208F" w:rsidP="00AC208F">
      <w:pPr>
        <w:pStyle w:val="Default"/>
        <w:spacing w:before="120"/>
        <w:rPr>
          <w:rFonts w:ascii="Arial" w:hAnsi="Arial" w:cs="Arial"/>
        </w:rPr>
      </w:pPr>
      <w:r w:rsidRPr="00AC1495">
        <w:rPr>
          <w:rFonts w:ascii="Arial" w:hAnsi="Arial" w:cs="Arial"/>
          <w:b/>
          <w:bCs/>
        </w:rPr>
        <w:t xml:space="preserve">Budget Section II: Fixed-Amount Grants </w:t>
      </w:r>
      <w:r w:rsidRPr="00AC1495">
        <w:rPr>
          <w:rFonts w:ascii="Arial" w:hAnsi="Arial" w:cs="Arial"/>
        </w:rPr>
        <w:t xml:space="preserve"> </w:t>
      </w:r>
    </w:p>
    <w:p w14:paraId="60CDBFBA" w14:textId="27346D93" w:rsidR="00AC208F" w:rsidRPr="00AC1495" w:rsidRDefault="00AC208F" w:rsidP="00AC208F">
      <w:pPr>
        <w:spacing w:before="0"/>
        <w:rPr>
          <w:rFonts w:ascii="Arial" w:hAnsi="Arial" w:cs="Arial"/>
          <w:sz w:val="24"/>
          <w:szCs w:val="24"/>
        </w:rPr>
      </w:pPr>
      <w:r w:rsidRPr="00AC1495">
        <w:rPr>
          <w:rFonts w:ascii="Arial" w:hAnsi="Arial" w:cs="Arial"/>
          <w:sz w:val="24"/>
          <w:szCs w:val="24"/>
        </w:rPr>
        <w:t xml:space="preserve">Identify the number of members you are requesting by category (i.e. full-time, three quarter-time, half-time, reduced half-time, quarter-time, minimum-time) and list under the column labeled “#Mbrs </w:t>
      </w:r>
      <w:r w:rsidRPr="00AC1495">
        <w:rPr>
          <w:rFonts w:ascii="Arial" w:hAnsi="Arial" w:cs="Arial"/>
          <w:sz w:val="24"/>
          <w:szCs w:val="24"/>
          <w:u w:val="single"/>
        </w:rPr>
        <w:t>w/o</w:t>
      </w:r>
      <w:r w:rsidRPr="00AC1495">
        <w:rPr>
          <w:rFonts w:ascii="Arial" w:hAnsi="Arial" w:cs="Arial"/>
          <w:sz w:val="24"/>
          <w:szCs w:val="24"/>
        </w:rPr>
        <w:t xml:space="preserve"> Allow” (without AmeriCorps-funded living allowance.) In the </w:t>
      </w:r>
      <w:r w:rsidRPr="00AC1495">
        <w:rPr>
          <w:rFonts w:ascii="Arial" w:hAnsi="Arial" w:cs="Arial"/>
          <w:b/>
          <w:bCs/>
          <w:sz w:val="24"/>
          <w:szCs w:val="24"/>
        </w:rPr>
        <w:t>Allowance Rate</w:t>
      </w:r>
      <w:r w:rsidRPr="00AC1495">
        <w:rPr>
          <w:rFonts w:ascii="Arial" w:hAnsi="Arial" w:cs="Arial"/>
          <w:sz w:val="24"/>
          <w:szCs w:val="24"/>
        </w:rPr>
        <w:t xml:space="preserve"> field, enter the average amount of the living allowance for each type of member. Enter zero in the column labeled “#Mbrs </w:t>
      </w:r>
      <w:r w:rsidRPr="00AC1495">
        <w:rPr>
          <w:rFonts w:ascii="Arial" w:hAnsi="Arial" w:cs="Arial"/>
          <w:sz w:val="24"/>
          <w:szCs w:val="24"/>
          <w:u w:val="single"/>
        </w:rPr>
        <w:t>w/</w:t>
      </w:r>
      <w:r w:rsidRPr="00AC1495">
        <w:rPr>
          <w:rFonts w:ascii="Arial" w:hAnsi="Arial" w:cs="Arial"/>
          <w:sz w:val="24"/>
          <w:szCs w:val="24"/>
        </w:rPr>
        <w:t xml:space="preserve"> Allow</w:t>
      </w:r>
      <w:r w:rsidRPr="00AC1495">
        <w:rPr>
          <w:rFonts w:ascii="Arial" w:hAnsi="Arial" w:cs="Arial"/>
          <w:b/>
          <w:bCs/>
          <w:sz w:val="24"/>
          <w:szCs w:val="24"/>
        </w:rPr>
        <w:t>”</w:t>
      </w:r>
      <w:r w:rsidRPr="00AC1495">
        <w:rPr>
          <w:rFonts w:ascii="Arial" w:hAnsi="Arial" w:cs="Arial"/>
          <w:sz w:val="24"/>
          <w:szCs w:val="24"/>
        </w:rPr>
        <w:t xml:space="preserve">. </w:t>
      </w:r>
      <w:r w:rsidRPr="00AC1495">
        <w:rPr>
          <w:rFonts w:ascii="Arial" w:hAnsi="Arial" w:cs="Arial"/>
          <w:b/>
          <w:bCs/>
          <w:sz w:val="24"/>
          <w:szCs w:val="24"/>
          <w:u w:val="single"/>
        </w:rPr>
        <w:t>Leave all other columns blank</w:t>
      </w:r>
      <w:r w:rsidRPr="00AC1495">
        <w:rPr>
          <w:rFonts w:ascii="Arial" w:hAnsi="Arial" w:cs="Arial"/>
          <w:sz w:val="24"/>
          <w:szCs w:val="24"/>
        </w:rPr>
        <w:t>. See screenshot below:</w:t>
      </w:r>
    </w:p>
    <w:p w14:paraId="7928CF3C" w14:textId="28B931E7" w:rsidR="00AC208F" w:rsidRDefault="00360CF0" w:rsidP="00AC208F">
      <w:pPr>
        <w:pStyle w:val="BodyText"/>
        <w:rPr>
          <w:rFonts w:ascii="Arial" w:hAnsi="Arial" w:cs="Arial"/>
          <w:sz w:val="24"/>
          <w:szCs w:val="24"/>
        </w:rPr>
      </w:pPr>
      <w:r w:rsidRPr="00AC1495">
        <w:rPr>
          <w:rFonts w:ascii="Avenir Next LT Pro" w:hAnsi="Avenir Next LT Pro"/>
          <w:noProof/>
          <w:sz w:val="24"/>
          <w:szCs w:val="24"/>
        </w:rPr>
        <w:drawing>
          <wp:anchor distT="0" distB="0" distL="114300" distR="114300" simplePos="0" relativeHeight="251666432" behindDoc="0" locked="0" layoutInCell="1" allowOverlap="1" wp14:anchorId="22AFEDD2" wp14:editId="206A173F">
            <wp:simplePos x="0" y="0"/>
            <wp:positionH relativeFrom="margin">
              <wp:posOffset>803910</wp:posOffset>
            </wp:positionH>
            <wp:positionV relativeFrom="margin">
              <wp:posOffset>2834962</wp:posOffset>
            </wp:positionV>
            <wp:extent cx="5029200" cy="2065655"/>
            <wp:effectExtent l="57150" t="57150" r="95250" b="86995"/>
            <wp:wrapTopAndBottom/>
            <wp:docPr id="13" name="Picture 13" descr="Image shows the data screen in eGrants where the numbers should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s the data screen in eGrants where the numbers should be entered."/>
                    <pic:cNvPicPr/>
                  </pic:nvPicPr>
                  <pic:blipFill>
                    <a:blip r:embed="rId63">
                      <a:extLst>
                        <a:ext uri="{28A0092B-C50C-407E-A947-70E740481C1C}">
                          <a14:useLocalDpi xmlns:a14="http://schemas.microsoft.com/office/drawing/2010/main" val="0"/>
                        </a:ext>
                      </a:extLst>
                    </a:blip>
                    <a:stretch>
                      <a:fillRect/>
                    </a:stretch>
                  </pic:blipFill>
                  <pic:spPr>
                    <a:xfrm>
                      <a:off x="0" y="0"/>
                      <a:ext cx="5029200" cy="206565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C208F" w:rsidRPr="00AC1495">
        <w:rPr>
          <w:rFonts w:ascii="Arial" w:hAnsi="Arial" w:cs="Arial"/>
          <w:sz w:val="24"/>
          <w:szCs w:val="24"/>
        </w:rPr>
        <w:t xml:space="preserve">The total number of member service years (MSY) will </w:t>
      </w:r>
      <w:r w:rsidR="00AC208F" w:rsidRPr="00AC1495">
        <w:rPr>
          <w:rFonts w:ascii="Arial" w:hAnsi="Arial" w:cs="Arial"/>
          <w:b/>
          <w:sz w:val="24"/>
          <w:szCs w:val="24"/>
        </w:rPr>
        <w:t>automatically calculate</w:t>
      </w:r>
      <w:r w:rsidR="00AC208F" w:rsidRPr="00AC1495">
        <w:rPr>
          <w:rFonts w:ascii="Arial" w:hAnsi="Arial" w:cs="Arial"/>
          <w:sz w:val="24"/>
          <w:szCs w:val="24"/>
        </w:rPr>
        <w:t xml:space="preserve"> at the bottom of the Member Positions chart. Use this chart to calculate the total MSY:</w:t>
      </w:r>
    </w:p>
    <w:p w14:paraId="63BC43EE" w14:textId="77777777" w:rsidR="00360CF0" w:rsidRPr="00AC1495" w:rsidRDefault="00360CF0" w:rsidP="00AC208F">
      <w:pPr>
        <w:pStyle w:val="BodyText"/>
        <w:rPr>
          <w:rFonts w:ascii="Arial" w:hAnsi="Arial" w:cs="Arial"/>
          <w:sz w:val="24"/>
          <w:szCs w:val="24"/>
        </w:rPr>
      </w:pP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ascii="Arial" w:hAnsi="Arial" w:cs="Arial"/>
                <w:sz w:val="24"/>
                <w:szCs w:val="24"/>
              </w:rPr>
            </w:pPr>
            <w:r w:rsidRPr="00AC1495">
              <w:rPr>
                <w:rFonts w:ascii="Arial" w:hAnsi="Arial" w:cs="Arial"/>
                <w:b/>
                <w:sz w:val="24"/>
                <w:szCs w:val="24"/>
              </w:rPr>
              <w:t>Member Positions</w:t>
            </w:r>
          </w:p>
        </w:tc>
        <w:tc>
          <w:tcPr>
            <w:tcW w:w="3420" w:type="dxa"/>
            <w:shd w:val="clear" w:color="auto" w:fill="auto"/>
            <w:vAlign w:val="center"/>
          </w:tcPr>
          <w:p w14:paraId="65A1E117" w14:textId="77777777" w:rsidR="00AC208F" w:rsidRPr="00AC1495" w:rsidRDefault="00AC208F" w:rsidP="0041111C">
            <w:pPr>
              <w:rPr>
                <w:rFonts w:ascii="Arial" w:hAnsi="Arial" w:cs="Arial"/>
                <w:sz w:val="24"/>
                <w:szCs w:val="24"/>
              </w:rPr>
            </w:pPr>
            <w:r w:rsidRPr="00AC1495">
              <w:rPr>
                <w:rFonts w:ascii="Arial" w:hAnsi="Arial" w:cs="Arial"/>
                <w:b/>
                <w:sz w:val="24"/>
                <w:szCs w:val="24"/>
              </w:rPr>
              <w:t>Calculation</w:t>
            </w:r>
            <w:r w:rsidRPr="00AC1495">
              <w:rPr>
                <w:rFonts w:ascii="Arial" w:hAnsi="Arial" w:cs="Arial"/>
                <w:b/>
                <w:sz w:val="24"/>
                <w:szCs w:val="24"/>
              </w:rPr>
              <w:tab/>
            </w:r>
          </w:p>
        </w:tc>
        <w:tc>
          <w:tcPr>
            <w:tcW w:w="1548" w:type="dxa"/>
            <w:shd w:val="clear" w:color="auto" w:fill="auto"/>
            <w:vAlign w:val="center"/>
          </w:tcPr>
          <w:p w14:paraId="0E452898" w14:textId="77777777" w:rsidR="00AC208F" w:rsidRPr="00AC1495" w:rsidRDefault="00AC208F" w:rsidP="0041111C">
            <w:pPr>
              <w:rPr>
                <w:rFonts w:ascii="Arial" w:hAnsi="Arial" w:cs="Arial"/>
                <w:sz w:val="24"/>
                <w:szCs w:val="24"/>
              </w:rPr>
            </w:pPr>
            <w:r w:rsidRPr="00AC1495">
              <w:rPr>
                <w:rFonts w:ascii="Arial" w:hAnsi="Arial" w:cs="Arial"/>
                <w:b/>
                <w:sz w:val="24"/>
                <w:szCs w:val="24"/>
              </w:rPr>
              <w:t>MSY</w:t>
            </w:r>
            <w:r w:rsidRPr="00AC1495">
              <w:rPr>
                <w:rFonts w:ascii="Arial" w:hAnsi="Arial" w:cs="Arial"/>
                <w:b/>
                <w:sz w:val="24"/>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_____Half-time (900 hours)</w:t>
            </w:r>
            <w:r w:rsidRPr="00AC1495">
              <w:rPr>
                <w:rFonts w:ascii="Arial" w:hAnsi="Arial" w:cs="Arial"/>
                <w:sz w:val="24"/>
                <w:szCs w:val="24"/>
              </w:rPr>
              <w:tab/>
            </w:r>
          </w:p>
        </w:tc>
        <w:tc>
          <w:tcPr>
            <w:tcW w:w="3420" w:type="dxa"/>
            <w:shd w:val="clear" w:color="auto" w:fill="auto"/>
            <w:vAlign w:val="center"/>
          </w:tcPr>
          <w:p w14:paraId="2DF99584"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ascii="Arial" w:hAnsi="Arial" w:cs="Arial"/>
                <w:sz w:val="24"/>
                <w:szCs w:val="24"/>
                <w:u w:val="single"/>
              </w:rPr>
            </w:pPr>
            <w:r w:rsidRPr="00AC1495">
              <w:rPr>
                <w:rFonts w:ascii="Arial" w:hAnsi="Arial" w:cs="Arial"/>
                <w:sz w:val="24"/>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_____Quarter-time (450 hours)</w:t>
            </w:r>
            <w:r w:rsidRPr="00AC1495">
              <w:rPr>
                <w:rFonts w:ascii="Arial" w:hAnsi="Arial" w:cs="Arial"/>
                <w:sz w:val="24"/>
                <w:szCs w:val="24"/>
              </w:rPr>
              <w:tab/>
            </w:r>
          </w:p>
        </w:tc>
        <w:tc>
          <w:tcPr>
            <w:tcW w:w="3420" w:type="dxa"/>
            <w:shd w:val="clear" w:color="auto" w:fill="auto"/>
            <w:vAlign w:val="center"/>
          </w:tcPr>
          <w:p w14:paraId="7826BDA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ascii="Arial" w:hAnsi="Arial" w:cs="Arial"/>
                <w:sz w:val="24"/>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ascii="Arial" w:hAnsi="Arial" w:cs="Arial"/>
                <w:sz w:val="24"/>
                <w:szCs w:val="24"/>
              </w:rPr>
            </w:pPr>
            <w:r w:rsidRPr="00AC1495">
              <w:rPr>
                <w:rFonts w:ascii="Arial" w:hAnsi="Arial" w:cs="Arial"/>
                <w:sz w:val="24"/>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bl>
    <w:p w14:paraId="30BDCAAF" w14:textId="6F002D24" w:rsidR="00360CF0" w:rsidRDefault="00AC208F" w:rsidP="00F3606E">
      <w:pPr>
        <w:pStyle w:val="Default"/>
        <w:spacing w:before="240" w:after="120"/>
        <w:rPr>
          <w:rFonts w:ascii="Arial" w:hAnsi="Arial" w:cs="Arial"/>
          <w:color w:val="auto"/>
        </w:rPr>
      </w:pPr>
      <w:r w:rsidRPr="00686866">
        <w:rPr>
          <w:rFonts w:ascii="Arial" w:hAnsi="Arial" w:cs="Arial"/>
          <w:color w:val="auto"/>
        </w:rPr>
        <w:t xml:space="preserve">Fixed amount grants may request </w:t>
      </w:r>
      <w:r w:rsidRPr="00686866">
        <w:rPr>
          <w:rFonts w:ascii="Arial" w:hAnsi="Arial" w:cs="Arial"/>
          <w:i/>
          <w:color w:val="auto"/>
        </w:rPr>
        <w:t>up to</w:t>
      </w:r>
      <w:r w:rsidRPr="00686866">
        <w:rPr>
          <w:rFonts w:ascii="Arial" w:hAnsi="Arial" w:cs="Arial"/>
          <w:color w:val="auto"/>
        </w:rPr>
        <w:t xml:space="preserve"> $28,000 per MSY. </w:t>
      </w:r>
      <w:r w:rsidRPr="00686866">
        <w:rPr>
          <w:rFonts w:ascii="Arial" w:hAnsi="Arial" w:cs="Arial"/>
        </w:rPr>
        <w:t xml:space="preserve">Using the “Total MSY” figure, enter a calculation to explain the total amount of funds requested. A mock </w:t>
      </w:r>
      <w:r w:rsidRPr="00686866">
        <w:rPr>
          <w:rFonts w:ascii="Arial" w:hAnsi="Arial" w:cs="Arial"/>
          <w:color w:val="auto"/>
        </w:rPr>
        <w:t xml:space="preserve">eGrants budget entry screen appears below.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p w14:paraId="0EA9FB47" w14:textId="77777777" w:rsidR="00360CF0" w:rsidRPr="00686866" w:rsidRDefault="00360CF0" w:rsidP="00F3606E">
      <w:pPr>
        <w:pStyle w:val="Default"/>
        <w:spacing w:before="240" w:after="120"/>
        <w:rPr>
          <w:rFonts w:ascii="Arial" w:hAnsi="Arial"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ascii="Arial" w:hAnsi="Arial" w:cs="Arial"/>
                <w:color w:val="000000"/>
                <w:sz w:val="20"/>
              </w:rPr>
            </w:pPr>
            <w:r>
              <w:rPr>
                <w:rFonts w:ascii="Arial" w:hAnsi="Arial" w:cs="Arial"/>
                <w:color w:val="000000"/>
                <w:sz w:val="20"/>
              </w:rPr>
              <w:t>10</w:t>
            </w:r>
            <w:r w:rsidR="009029B7" w:rsidRPr="00DE08CF">
              <w:rPr>
                <w:rFonts w:ascii="Arial" w:hAnsi="Arial" w:cs="Arial"/>
                <w:color w:val="000000"/>
                <w:sz w:val="20"/>
              </w:rPr>
              <w:t xml:space="preserve"> MSY </w:t>
            </w:r>
          </w:p>
          <w:p w14:paraId="468BFA9A" w14:textId="7914EB79"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AC208F">
              <w:rPr>
                <w:rFonts w:ascii="Arial" w:hAnsi="Arial" w:cs="Arial"/>
                <w:color w:val="000000"/>
                <w:sz w:val="20"/>
              </w:rPr>
              <w:t>28</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77B75F14"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530" w:type="dxa"/>
          </w:tcPr>
          <w:p w14:paraId="0EE4E7ED" w14:textId="2BAA5E68"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2BBDDAD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p>
        </w:tc>
        <w:tc>
          <w:tcPr>
            <w:tcW w:w="1530" w:type="dxa"/>
          </w:tcPr>
          <w:p w14:paraId="3AC3F651" w14:textId="7A344E4B"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10F9ED6E" w:rsidR="00314660" w:rsidRPr="00686866" w:rsidRDefault="00444BA2" w:rsidP="00686866">
      <w:pPr>
        <w:pStyle w:val="Default"/>
        <w:spacing w:before="120" w:after="120"/>
        <w:rPr>
          <w:rFonts w:ascii="Arial" w:hAnsi="Arial" w:cs="Arial"/>
        </w:rPr>
      </w:pPr>
      <w:r w:rsidRPr="00686866">
        <w:rPr>
          <w:rFonts w:ascii="Arial" w:hAnsi="Arial" w:cs="Arial"/>
        </w:rPr>
        <w:t xml:space="preserve">After you save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Budget Narrative section, the Budget Form (a summary by category) will be generated automatically by the eGrants system. No further action is required on your part.</w:t>
      </w:r>
    </w:p>
    <w:p w14:paraId="29F5B27D" w14:textId="51636F5E" w:rsidR="002E0B29" w:rsidRPr="00686866" w:rsidRDefault="00A11FC5" w:rsidP="00EC6F48">
      <w:pPr>
        <w:pStyle w:val="Default"/>
        <w:rPr>
          <w:rFonts w:ascii="Arial" w:hAnsi="Arial" w:cs="Arial"/>
        </w:rPr>
      </w:pPr>
      <w:bookmarkStart w:id="634"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similar to the 1% Commission share of indirect that is claimed on cost reimbursement grants (see next section). </w:t>
      </w:r>
    </w:p>
    <w:p w14:paraId="7BC4BC3C" w14:textId="77777777" w:rsidR="00F3606E" w:rsidRPr="00686866" w:rsidRDefault="00AC208F" w:rsidP="00F3606E">
      <w:pPr>
        <w:overflowPunct/>
        <w:textAlignment w:val="auto"/>
        <w:rPr>
          <w:rFonts w:ascii="Arial" w:hAnsi="Arial" w:cs="Arial"/>
          <w:sz w:val="24"/>
          <w:szCs w:val="24"/>
        </w:rPr>
      </w:pPr>
      <w:r w:rsidRPr="00686866">
        <w:rPr>
          <w:rFonts w:ascii="Arial" w:hAnsi="Arial" w:cs="Arial"/>
          <w:sz w:val="24"/>
          <w:szCs w:val="24"/>
        </w:rPr>
        <w:t>A</w:t>
      </w:r>
      <w:r w:rsidR="00FC579B" w:rsidRPr="00686866">
        <w:rPr>
          <w:rFonts w:ascii="Arial" w:hAnsi="Arial" w:cs="Arial"/>
          <w:sz w:val="24"/>
          <w:szCs w:val="24"/>
        </w:rPr>
        <w:t xml:space="preserve">ll applicants </w:t>
      </w:r>
      <w:r w:rsidRPr="00686866">
        <w:rPr>
          <w:rFonts w:ascii="Arial" w:hAnsi="Arial" w:cs="Arial"/>
          <w:sz w:val="24"/>
          <w:szCs w:val="24"/>
        </w:rPr>
        <w:t xml:space="preserve">should expect to cover costs </w:t>
      </w:r>
      <w:r w:rsidR="00FC579B" w:rsidRPr="00686866">
        <w:rPr>
          <w:rFonts w:ascii="Arial" w:hAnsi="Arial" w:cs="Arial"/>
          <w:sz w:val="24"/>
          <w:szCs w:val="24"/>
        </w:rPr>
        <w:t xml:space="preserve">for staff and site staff to attend Commission and </w:t>
      </w:r>
      <w:r w:rsidR="005A71F3" w:rsidRPr="00686866">
        <w:rPr>
          <w:rFonts w:ascii="Arial" w:hAnsi="Arial" w:cs="Arial"/>
          <w:sz w:val="24"/>
          <w:szCs w:val="24"/>
        </w:rPr>
        <w:t>CNCS</w:t>
      </w:r>
      <w:r w:rsidR="00FC579B" w:rsidRPr="00686866">
        <w:rPr>
          <w:rFonts w:ascii="Arial" w:hAnsi="Arial" w:cs="Arial"/>
          <w:sz w:val="24"/>
          <w:szCs w:val="24"/>
        </w:rPr>
        <w:t xml:space="preserve">-sponsored </w:t>
      </w:r>
      <w:r w:rsidR="00F75225" w:rsidRPr="00686866">
        <w:rPr>
          <w:rFonts w:ascii="Arial" w:hAnsi="Arial" w:cs="Arial"/>
          <w:sz w:val="24"/>
          <w:szCs w:val="24"/>
        </w:rPr>
        <w:t>events/</w:t>
      </w:r>
      <w:r w:rsidR="00FC579B" w:rsidRPr="00686866">
        <w:rPr>
          <w:rFonts w:ascii="Arial" w:hAnsi="Arial" w:cs="Arial"/>
          <w:sz w:val="24"/>
          <w:szCs w:val="24"/>
        </w:rPr>
        <w:t xml:space="preserve">meetings. These include the Annual Grantee Training (central Maine), the </w:t>
      </w:r>
      <w:r w:rsidR="00726324" w:rsidRPr="00686866">
        <w:rPr>
          <w:rFonts w:ascii="Arial" w:hAnsi="Arial" w:cs="Arial"/>
          <w:sz w:val="24"/>
          <w:szCs w:val="24"/>
        </w:rPr>
        <w:t>Maine Volunteer Leadership Conference</w:t>
      </w:r>
      <w:r w:rsidR="00FC579B" w:rsidRPr="00686866">
        <w:rPr>
          <w:rFonts w:ascii="Arial" w:hAnsi="Arial" w:cs="Arial"/>
          <w:sz w:val="24"/>
          <w:szCs w:val="24"/>
        </w:rPr>
        <w:t xml:space="preserve"> (October in </w:t>
      </w:r>
      <w:r w:rsidR="00F022A6" w:rsidRPr="00686866">
        <w:rPr>
          <w:rFonts w:ascii="Arial" w:hAnsi="Arial" w:cs="Arial"/>
          <w:sz w:val="24"/>
          <w:szCs w:val="24"/>
        </w:rPr>
        <w:t>Orono</w:t>
      </w:r>
      <w:r w:rsidR="00356C6B" w:rsidRPr="00686866">
        <w:rPr>
          <w:rFonts w:ascii="Arial" w:hAnsi="Arial" w:cs="Arial"/>
          <w:sz w:val="24"/>
          <w:szCs w:val="24"/>
        </w:rPr>
        <w:t>, ME</w:t>
      </w:r>
      <w:r w:rsidR="00FC579B" w:rsidRPr="00686866">
        <w:rPr>
          <w:rFonts w:ascii="Arial" w:hAnsi="Arial" w:cs="Arial"/>
          <w:sz w:val="24"/>
          <w:szCs w:val="24"/>
        </w:rPr>
        <w:t xml:space="preserve">), </w:t>
      </w:r>
      <w:r w:rsidR="00F022A6" w:rsidRPr="00686866">
        <w:rPr>
          <w:rFonts w:ascii="Arial" w:hAnsi="Arial" w:cs="Arial"/>
          <w:sz w:val="24"/>
          <w:szCs w:val="24"/>
        </w:rPr>
        <w:t xml:space="preserve">AmeriCorps </w:t>
      </w:r>
      <w:r w:rsidR="00F75225" w:rsidRPr="00686866">
        <w:rPr>
          <w:rFonts w:ascii="Arial" w:hAnsi="Arial" w:cs="Arial"/>
          <w:sz w:val="24"/>
          <w:szCs w:val="24"/>
        </w:rPr>
        <w:t>Induction</w:t>
      </w:r>
      <w:r w:rsidR="00F022A6" w:rsidRPr="00686866">
        <w:rPr>
          <w:rFonts w:ascii="Arial" w:hAnsi="Arial" w:cs="Arial"/>
          <w:sz w:val="24"/>
          <w:szCs w:val="24"/>
        </w:rPr>
        <w:t xml:space="preserve"> Ceremony (fall), </w:t>
      </w:r>
      <w:r w:rsidR="00F75225" w:rsidRPr="00686866">
        <w:rPr>
          <w:rFonts w:ascii="Arial" w:hAnsi="Arial" w:cs="Arial"/>
          <w:sz w:val="24"/>
          <w:szCs w:val="24"/>
        </w:rPr>
        <w:t>National Service Day at the Capitol (</w:t>
      </w:r>
      <w:r w:rsidR="00A11FC5" w:rsidRPr="00686866">
        <w:rPr>
          <w:rFonts w:ascii="Arial" w:hAnsi="Arial" w:cs="Arial"/>
          <w:sz w:val="24"/>
          <w:szCs w:val="24"/>
        </w:rPr>
        <w:t xml:space="preserve">late winter), </w:t>
      </w:r>
      <w:r w:rsidR="007B1356" w:rsidRPr="00686866">
        <w:rPr>
          <w:rFonts w:ascii="Arial" w:hAnsi="Arial" w:cs="Arial"/>
          <w:sz w:val="24"/>
          <w:szCs w:val="24"/>
        </w:rPr>
        <w:t xml:space="preserve">and </w:t>
      </w:r>
      <w:r w:rsidR="00F75225" w:rsidRPr="00686866">
        <w:rPr>
          <w:rFonts w:ascii="Arial" w:hAnsi="Arial" w:cs="Arial"/>
          <w:sz w:val="24"/>
          <w:szCs w:val="24"/>
        </w:rPr>
        <w:t>quarterly in-person</w:t>
      </w:r>
      <w:r w:rsidR="00FC579B" w:rsidRPr="00686866">
        <w:rPr>
          <w:rFonts w:ascii="Arial" w:hAnsi="Arial" w:cs="Arial"/>
          <w:sz w:val="24"/>
          <w:szCs w:val="24"/>
        </w:rPr>
        <w:t xml:space="preserve"> grantee meetings.</w:t>
      </w:r>
      <w:r w:rsidR="00A15A14" w:rsidRPr="00686866">
        <w:rPr>
          <w:rFonts w:ascii="Arial" w:hAnsi="Arial" w:cs="Arial"/>
          <w:sz w:val="24"/>
          <w:szCs w:val="24"/>
        </w:rPr>
        <w:t xml:space="preserve"> </w:t>
      </w:r>
      <w:r w:rsidR="00655046" w:rsidRPr="00686866">
        <w:rPr>
          <w:rFonts w:ascii="Arial" w:hAnsi="Arial" w:cs="Arial"/>
          <w:sz w:val="24"/>
          <w:szCs w:val="24"/>
        </w:rPr>
        <w:t>Attendance at t</w:t>
      </w:r>
      <w:r w:rsidR="00B3631A" w:rsidRPr="00686866">
        <w:rPr>
          <w:rFonts w:ascii="Arial" w:hAnsi="Arial" w:cs="Arial"/>
          <w:sz w:val="24"/>
          <w:szCs w:val="24"/>
        </w:rPr>
        <w:t>he region</w:t>
      </w:r>
      <w:r w:rsidR="00E40578" w:rsidRPr="00686866">
        <w:rPr>
          <w:rFonts w:ascii="Arial" w:hAnsi="Arial" w:cs="Arial"/>
          <w:sz w:val="24"/>
          <w:szCs w:val="24"/>
        </w:rPr>
        <w:t>al</w:t>
      </w:r>
      <w:r w:rsidR="00B3631A" w:rsidRPr="00686866">
        <w:rPr>
          <w:rFonts w:ascii="Arial" w:hAnsi="Arial" w:cs="Arial"/>
          <w:sz w:val="24"/>
          <w:szCs w:val="24"/>
        </w:rPr>
        <w:t xml:space="preserve"> conference of CNCS grantees </w:t>
      </w:r>
      <w:r w:rsidR="00726324" w:rsidRPr="00686866">
        <w:rPr>
          <w:rFonts w:ascii="Arial" w:hAnsi="Arial" w:cs="Arial"/>
          <w:sz w:val="24"/>
          <w:szCs w:val="24"/>
        </w:rPr>
        <w:t>(</w:t>
      </w:r>
      <w:r w:rsidR="00F3606E" w:rsidRPr="00686866">
        <w:rPr>
          <w:rFonts w:ascii="Arial" w:hAnsi="Arial" w:cs="Arial"/>
          <w:sz w:val="24"/>
          <w:szCs w:val="24"/>
        </w:rPr>
        <w:t>mid-Atlantic</w:t>
      </w:r>
      <w:r w:rsidR="00726324" w:rsidRPr="00686866">
        <w:rPr>
          <w:rFonts w:ascii="Arial" w:hAnsi="Arial" w:cs="Arial"/>
          <w:sz w:val="24"/>
          <w:szCs w:val="24"/>
        </w:rPr>
        <w:t xml:space="preserve">) </w:t>
      </w:r>
      <w:r w:rsidR="00B3631A" w:rsidRPr="00686866">
        <w:rPr>
          <w:rFonts w:ascii="Arial" w:hAnsi="Arial" w:cs="Arial"/>
          <w:sz w:val="24"/>
          <w:szCs w:val="24"/>
        </w:rPr>
        <w:t>is required for program staff and fiscal staff of the legal applicant who are responsible for grant finances</w:t>
      </w:r>
      <w:r w:rsidR="00A15A14" w:rsidRPr="00686866">
        <w:rPr>
          <w:rFonts w:ascii="Arial" w:hAnsi="Arial" w:cs="Arial"/>
          <w:sz w:val="24"/>
          <w:szCs w:val="24"/>
        </w:rPr>
        <w:t xml:space="preserve">. </w:t>
      </w:r>
    </w:p>
    <w:p w14:paraId="0B7D4FFD" w14:textId="738FD6C4" w:rsidR="00FC579B" w:rsidRPr="00686866" w:rsidRDefault="00F3606E" w:rsidP="00A852F5">
      <w:pPr>
        <w:overflowPunct/>
        <w:textAlignment w:val="auto"/>
        <w:rPr>
          <w:rFonts w:ascii="Arial" w:hAnsi="Arial" w:cs="Arial"/>
          <w:sz w:val="24"/>
          <w:szCs w:val="24"/>
        </w:rPr>
      </w:pPr>
      <w:r w:rsidRPr="00686866">
        <w:rPr>
          <w:rFonts w:ascii="Arial" w:hAnsi="Arial" w:cs="Arial"/>
          <w:sz w:val="24"/>
          <w:szCs w:val="24"/>
        </w:rPr>
        <w:t>Programs should also plan for Member travel c</w:t>
      </w:r>
      <w:r w:rsidR="00FC579B" w:rsidRPr="00686866">
        <w:rPr>
          <w:rFonts w:ascii="Arial" w:hAnsi="Arial" w:cs="Arial"/>
          <w:sz w:val="24"/>
          <w:szCs w:val="24"/>
        </w:rPr>
        <w:t>osts associated with local travel, such as bus passes to local sites, mileage reimbursement for use of car, etc</w:t>
      </w:r>
      <w:r w:rsidRPr="00686866">
        <w:rPr>
          <w:rFonts w:ascii="Arial" w:hAnsi="Arial" w:cs="Arial"/>
          <w:sz w:val="24"/>
          <w:szCs w:val="24"/>
        </w:rPr>
        <w:t xml:space="preserve">. </w:t>
      </w:r>
      <w:r w:rsidR="00FC579B" w:rsidRPr="00686866">
        <w:rPr>
          <w:rFonts w:ascii="Arial" w:hAnsi="Arial" w:cs="Arial"/>
          <w:sz w:val="24"/>
          <w:szCs w:val="24"/>
        </w:rPr>
        <w:t xml:space="preserve">Member travel should also support </w:t>
      </w:r>
      <w:r w:rsidR="0003705E" w:rsidRPr="00686866">
        <w:rPr>
          <w:rFonts w:ascii="Arial" w:hAnsi="Arial" w:cs="Arial"/>
          <w:sz w:val="24"/>
          <w:szCs w:val="24"/>
        </w:rPr>
        <w:t xml:space="preserve">member </w:t>
      </w:r>
      <w:r w:rsidR="00FC579B" w:rsidRPr="00686866">
        <w:rPr>
          <w:rFonts w:ascii="Arial" w:hAnsi="Arial" w:cs="Arial"/>
          <w:sz w:val="24"/>
          <w:szCs w:val="24"/>
        </w:rPr>
        <w:t xml:space="preserve">attendance at the </w:t>
      </w:r>
      <w:r w:rsidR="00726324" w:rsidRPr="00686866">
        <w:rPr>
          <w:rFonts w:ascii="Arial" w:hAnsi="Arial" w:cs="Arial"/>
          <w:sz w:val="24"/>
          <w:szCs w:val="24"/>
        </w:rPr>
        <w:t>Maine Volunteer Leadership Conference</w:t>
      </w:r>
      <w:r w:rsidR="00A11FC5" w:rsidRPr="00686866">
        <w:rPr>
          <w:rFonts w:ascii="Arial" w:hAnsi="Arial" w:cs="Arial"/>
          <w:sz w:val="24"/>
          <w:szCs w:val="24"/>
        </w:rPr>
        <w:t xml:space="preserve">, AmeriCorps Induction Ceremony, National Service Day at the Capitol, and </w:t>
      </w:r>
      <w:r w:rsidR="00FC579B" w:rsidRPr="00686866">
        <w:rPr>
          <w:rFonts w:ascii="Arial" w:hAnsi="Arial" w:cs="Arial"/>
          <w:sz w:val="24"/>
          <w:szCs w:val="24"/>
        </w:rPr>
        <w:t xml:space="preserve">Mid-winter AmeriCorps </w:t>
      </w:r>
      <w:r w:rsidR="00E40578" w:rsidRPr="00686866">
        <w:rPr>
          <w:rFonts w:ascii="Arial" w:hAnsi="Arial" w:cs="Arial"/>
          <w:sz w:val="24"/>
          <w:szCs w:val="24"/>
        </w:rPr>
        <w:t xml:space="preserve">Member </w:t>
      </w:r>
      <w:r w:rsidR="00FC579B" w:rsidRPr="00686866">
        <w:rPr>
          <w:rFonts w:ascii="Arial" w:hAnsi="Arial" w:cs="Arial"/>
          <w:sz w:val="24"/>
          <w:szCs w:val="24"/>
        </w:rPr>
        <w:t>Conference.</w:t>
      </w:r>
    </w:p>
    <w:p w14:paraId="5ACA0DA1" w14:textId="77777777" w:rsidR="00F3606E" w:rsidRPr="00686866" w:rsidRDefault="00F3606E" w:rsidP="00A15A14">
      <w:pPr>
        <w:overflowPunct/>
        <w:spacing w:before="0"/>
        <w:textAlignment w:val="auto"/>
        <w:rPr>
          <w:rFonts w:ascii="Arial" w:hAnsi="Arial" w:cs="Arial"/>
          <w:sz w:val="24"/>
          <w:szCs w:val="24"/>
        </w:rPr>
      </w:pPr>
    </w:p>
    <w:p w14:paraId="0A940032" w14:textId="59BA0339" w:rsidR="00FB2440" w:rsidRPr="00686866" w:rsidRDefault="00FB2440" w:rsidP="00A15A14">
      <w:pPr>
        <w:overflowPunct/>
        <w:spacing w:before="0"/>
        <w:textAlignment w:val="auto"/>
        <w:rPr>
          <w:rFonts w:ascii="Arial" w:hAnsi="Arial" w:cs="Arial"/>
          <w:sz w:val="24"/>
          <w:szCs w:val="24"/>
        </w:rPr>
      </w:pPr>
      <w:r w:rsidRPr="00686866">
        <w:rPr>
          <w:rFonts w:ascii="Arial" w:hAnsi="Arial" w:cs="Arial"/>
          <w:sz w:val="24"/>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686866">
        <w:rPr>
          <w:rFonts w:ascii="Arial" w:hAnsi="Arial" w:cs="Arial"/>
          <w:sz w:val="24"/>
          <w:szCs w:val="24"/>
          <w:u w:val="single"/>
        </w:rPr>
        <w:t>or</w:t>
      </w:r>
      <w:r w:rsidRPr="00686866">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 </w:t>
      </w:r>
    </w:p>
    <w:bookmarkEnd w:id="634"/>
    <w:p w14:paraId="4489AEF1" w14:textId="4E50392B" w:rsidR="00584F38" w:rsidRPr="00DE08CF" w:rsidRDefault="00584F38" w:rsidP="00584F38">
      <w:pPr>
        <w:rPr>
          <w:rFonts w:ascii="Arial" w:hAnsi="Arial" w:cs="Arial"/>
        </w:rPr>
      </w:pPr>
    </w:p>
    <w:p w14:paraId="71091A81" w14:textId="3F1775B6" w:rsidR="004B5365" w:rsidRPr="00DE08CF" w:rsidRDefault="00066876" w:rsidP="001872C2">
      <w:pPr>
        <w:pStyle w:val="Heading1"/>
        <w:rPr>
          <w:rFonts w:ascii="Arial" w:hAnsi="Arial" w:cs="Arial"/>
        </w:rPr>
      </w:pPr>
      <w:bookmarkStart w:id="635" w:name="_Toc339908461"/>
      <w:bookmarkStart w:id="636" w:name="_Toc368947679"/>
      <w:bookmarkStart w:id="637" w:name="_Toc529197844"/>
      <w:bookmarkStart w:id="638" w:name="_Toc128644357"/>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635"/>
      <w:bookmarkEnd w:id="636"/>
      <w:bookmarkEnd w:id="637"/>
      <w:r w:rsidR="004939BD">
        <w:rPr>
          <w:rFonts w:ascii="Arial" w:hAnsi="Arial" w:cs="Arial"/>
        </w:rPr>
        <w:t xml:space="preserve"> eGrants Sections</w:t>
      </w:r>
      <w:bookmarkEnd w:id="638"/>
    </w:p>
    <w:p w14:paraId="46749463" w14:textId="77777777" w:rsidR="00686866" w:rsidRDefault="00F3606E" w:rsidP="00686866">
      <w:pPr>
        <w:rPr>
          <w:rFonts w:ascii="Arial" w:hAnsi="Arial" w:cs="Arial"/>
          <w:sz w:val="24"/>
          <w:szCs w:val="24"/>
        </w:rPr>
      </w:pPr>
      <w:r w:rsidRPr="00686866">
        <w:rPr>
          <w:rFonts w:ascii="Arial" w:hAnsi="Arial" w:cs="Arial"/>
          <w:sz w:val="24"/>
          <w:szCs w:val="24"/>
        </w:rPr>
        <w:t xml:space="preserve">eGrants requires that you review and verify your entire application before submitting, by completing the following sections </w:t>
      </w:r>
      <w:r w:rsidR="00686866" w:rsidRPr="004A6FDC">
        <w:rPr>
          <w:rFonts w:ascii="Arial" w:hAnsi="Arial" w:cs="Arial"/>
          <w:sz w:val="24"/>
          <w:szCs w:val="24"/>
        </w:rPr>
        <w:t xml:space="preserve">eGrants:   </w:t>
      </w:r>
    </w:p>
    <w:p w14:paraId="016D6CEA"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Review</w:t>
      </w:r>
    </w:p>
    <w:p w14:paraId="5DF80367"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Authorize</w:t>
      </w:r>
    </w:p>
    <w:p w14:paraId="0EA781AE"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Assurances</w:t>
      </w:r>
    </w:p>
    <w:p w14:paraId="4B26A76F"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Certifications</w:t>
      </w:r>
    </w:p>
    <w:p w14:paraId="24F22225" w14:textId="77777777" w:rsidR="00686866" w:rsidRPr="004A6FDC"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Verify and Submit.</w:t>
      </w:r>
    </w:p>
    <w:p w14:paraId="2CEA7ED6" w14:textId="7E1551F0" w:rsidR="00686866" w:rsidRDefault="00686866" w:rsidP="00686866">
      <w:pPr>
        <w:rPr>
          <w:rFonts w:ascii="Arial" w:hAnsi="Arial" w:cs="Arial"/>
          <w:sz w:val="24"/>
          <w:szCs w:val="24"/>
        </w:rPr>
      </w:pPr>
      <w:r w:rsidRPr="004A6FDC">
        <w:rPr>
          <w:rFonts w:ascii="Arial" w:hAnsi="Arial" w:cs="Arial"/>
          <w:sz w:val="24"/>
          <w:szCs w:val="24"/>
        </w:rPr>
        <w:t>Read the Authorization, Assurances</w:t>
      </w:r>
      <w:r>
        <w:rPr>
          <w:rFonts w:ascii="Arial" w:hAnsi="Arial" w:cs="Arial"/>
          <w:sz w:val="24"/>
          <w:szCs w:val="24"/>
        </w:rPr>
        <w:t xml:space="preserve"> </w:t>
      </w:r>
      <w:r w:rsidRPr="004A6FDC">
        <w:rPr>
          <w:rFonts w:ascii="Arial" w:hAnsi="Arial" w:cs="Arial"/>
          <w:sz w:val="24"/>
          <w:szCs w:val="24"/>
        </w:rPr>
        <w:t>(</w:t>
      </w:r>
      <w:hyperlink r:id="rId64" w:history="1">
        <w:r w:rsidR="00AB6729" w:rsidRPr="00EE5BF0">
          <w:rPr>
            <w:rStyle w:val="Hyperlink"/>
            <w:rFonts w:ascii="Arial" w:hAnsi="Arial" w:cs="Arial"/>
            <w:sz w:val="24"/>
            <w:szCs w:val="24"/>
          </w:rPr>
          <w:t>https://egrants.cns.gov/cnsmisc/eCerts.htm</w:t>
        </w:r>
      </w:hyperlink>
      <w:r w:rsidR="00AB6729">
        <w:rPr>
          <w:rFonts w:ascii="Arial" w:hAnsi="Arial" w:cs="Arial"/>
          <w:color w:val="0000FF"/>
          <w:sz w:val="24"/>
          <w:szCs w:val="24"/>
        </w:rPr>
        <w:t xml:space="preserve"> </w:t>
      </w:r>
      <w:r w:rsidRPr="00AB6729">
        <w:rPr>
          <w:rFonts w:ascii="Arial" w:hAnsi="Arial" w:cs="Arial"/>
          <w:color w:val="000000" w:themeColor="text1"/>
          <w:sz w:val="24"/>
          <w:szCs w:val="24"/>
        </w:rPr>
        <w:t>)</w:t>
      </w:r>
      <w:r w:rsidRPr="004A6FDC">
        <w:rPr>
          <w:rFonts w:ascii="Arial" w:hAnsi="Arial" w:cs="Arial"/>
          <w:sz w:val="24"/>
          <w:szCs w:val="24"/>
        </w:rPr>
        <w:t xml:space="preserve">, and Certifications </w:t>
      </w:r>
      <w:r>
        <w:rPr>
          <w:rFonts w:ascii="Arial" w:hAnsi="Arial" w:cs="Arial"/>
          <w:sz w:val="24"/>
          <w:szCs w:val="24"/>
        </w:rPr>
        <w:t>(</w:t>
      </w:r>
      <w:hyperlink r:id="rId65" w:history="1">
        <w:r w:rsidRPr="004000D3">
          <w:rPr>
            <w:rStyle w:val="Hyperlink"/>
            <w:rFonts w:ascii="Arial" w:hAnsi="Arial" w:cs="Arial"/>
            <w:sz w:val="24"/>
            <w:szCs w:val="24"/>
          </w:rPr>
          <w:t>https://egrants.cns.gov/cnsmisc/eAssur.htm</w:t>
        </w:r>
      </w:hyperlink>
      <w:r w:rsidRPr="004A6FDC">
        <w:rPr>
          <w:rFonts w:ascii="Arial" w:hAnsi="Arial" w:cs="Arial"/>
          <w:sz w:val="24"/>
          <w:szCs w:val="24"/>
        </w:rPr>
        <w:t>)</w:t>
      </w:r>
      <w:r>
        <w:rPr>
          <w:rFonts w:ascii="Arial" w:hAnsi="Arial" w:cs="Arial"/>
          <w:sz w:val="24"/>
          <w:szCs w:val="24"/>
        </w:rPr>
        <w:t xml:space="preserve"> </w:t>
      </w:r>
      <w:r w:rsidRPr="004A6FDC">
        <w:rPr>
          <w:rFonts w:ascii="Arial" w:hAnsi="Arial" w:cs="Arial"/>
          <w:sz w:val="24"/>
          <w:szCs w:val="24"/>
        </w:rPr>
        <w:t xml:space="preserve">carefully. </w:t>
      </w:r>
    </w:p>
    <w:p w14:paraId="69A9D4CF" w14:textId="2A44CFF4" w:rsidR="00F3606E" w:rsidRPr="00686866" w:rsidRDefault="00F3606E" w:rsidP="00686866">
      <w:pPr>
        <w:rPr>
          <w:rFonts w:ascii="Arial" w:hAnsi="Arial" w:cs="Arial"/>
          <w:sz w:val="24"/>
          <w:szCs w:val="24"/>
        </w:rPr>
      </w:pPr>
      <w:r w:rsidRPr="00686866">
        <w:rPr>
          <w:rFonts w:ascii="Arial" w:hAnsi="Arial" w:cs="Arial"/>
          <w:sz w:val="24"/>
          <w:szCs w:val="24"/>
        </w:rPr>
        <w:t xml:space="preserve">Complete each section of the Assurances and Certifications. Each assurance or certification must be </w:t>
      </w:r>
      <w:r w:rsidRPr="00686866">
        <w:rPr>
          <w:rFonts w:ascii="Arial" w:hAnsi="Arial" w:cs="Arial"/>
          <w:sz w:val="24"/>
          <w:szCs w:val="24"/>
          <w:u w:val="single"/>
        </w:rPr>
        <w:t>opened and read before</w:t>
      </w:r>
      <w:r w:rsidRPr="00686866">
        <w:rPr>
          <w:rFonts w:ascii="Arial" w:hAnsi="Arial" w:cs="Arial"/>
          <w:sz w:val="24"/>
          <w:szCs w:val="24"/>
        </w:rPr>
        <w:t xml:space="preserve"> eGrants will record it as read and authorized. Each section must also be checked and submitted individually. eGrants does not recognize multiple selections for assurances and certifications. </w:t>
      </w:r>
    </w:p>
    <w:p w14:paraId="367B1BCE" w14:textId="77777777" w:rsidR="00576A0B" w:rsidRPr="00686866" w:rsidRDefault="00576A0B" w:rsidP="00576A0B">
      <w:pPr>
        <w:pStyle w:val="Default"/>
        <w:spacing w:before="120"/>
        <w:rPr>
          <w:rFonts w:ascii="Arial" w:hAnsi="Arial" w:cs="Arial"/>
        </w:rPr>
      </w:pPr>
      <w:r w:rsidRPr="00686866">
        <w:rPr>
          <w:rFonts w:ascii="Arial" w:hAnsi="Arial" w:cs="Arial"/>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ascii="Arial" w:hAnsi="Arial" w:cs="Arial"/>
          <w:sz w:val="24"/>
          <w:szCs w:val="24"/>
        </w:rPr>
      </w:pPr>
      <w:r w:rsidRPr="00686866">
        <w:rPr>
          <w:rFonts w:ascii="Arial" w:hAnsi="Arial" w:cs="Arial"/>
          <w:sz w:val="24"/>
          <w:szCs w:val="24"/>
        </w:rPr>
        <w:t>Be sure to check your entire application to make sure that there are no errors before submitting it. eGrants will also generate a list of errors if there are sections that need to be corrected prior to submission when you verify.</w:t>
      </w:r>
    </w:p>
    <w:p w14:paraId="437765F9" w14:textId="5685F7BC" w:rsidR="002A26F9" w:rsidRPr="00DE08CF" w:rsidRDefault="002A26F9">
      <w:pPr>
        <w:overflowPunct/>
        <w:autoSpaceDE/>
        <w:autoSpaceDN/>
        <w:adjustRightInd/>
        <w:spacing w:before="0"/>
        <w:textAlignment w:val="auto"/>
        <w:rPr>
          <w:rFonts w:ascii="Arial" w:hAnsi="Arial" w:cs="Arial"/>
          <w:szCs w:val="22"/>
        </w:rPr>
        <w:sectPr w:rsidR="002A26F9" w:rsidRPr="00DE08CF" w:rsidSect="008D350A">
          <w:headerReference w:type="default" r:id="rId66"/>
          <w:footerReference w:type="even" r:id="rId67"/>
          <w:footerReference w:type="default" r:id="rId68"/>
          <w:type w:val="continuous"/>
          <w:pgSz w:w="12240" w:h="15840" w:code="1"/>
          <w:pgMar w:top="1008" w:right="864" w:bottom="1008" w:left="864" w:header="432" w:footer="576" w:gutter="0"/>
          <w:cols w:space="720"/>
          <w:titlePg/>
          <w:docGrid w:linePitch="360"/>
        </w:sectPr>
      </w:pPr>
    </w:p>
    <w:p w14:paraId="568FCCC2" w14:textId="77777777" w:rsidR="00F734A9" w:rsidRPr="00DE08CF" w:rsidRDefault="00E375CB" w:rsidP="00F734A9">
      <w:pPr>
        <w:pStyle w:val="Heading1"/>
        <w:pBdr>
          <w:bottom w:val="single" w:sz="4" w:space="1" w:color="auto"/>
        </w:pBdr>
        <w:rPr>
          <w:rFonts w:ascii="Arial" w:hAnsi="Arial" w:cs="Arial"/>
          <w:sz w:val="28"/>
          <w:szCs w:val="28"/>
        </w:rPr>
      </w:pPr>
      <w:bookmarkStart w:id="639" w:name="attachmentA"/>
      <w:bookmarkStart w:id="640" w:name="_Toc339908463"/>
      <w:bookmarkStart w:id="641" w:name="_Toc368947681"/>
      <w:bookmarkStart w:id="642" w:name="_Toc529197845"/>
      <w:bookmarkStart w:id="643" w:name="_Toc128644358"/>
      <w:r w:rsidRPr="00DE08CF">
        <w:rPr>
          <w:rFonts w:ascii="Arial" w:hAnsi="Arial" w:cs="Arial"/>
          <w:sz w:val="28"/>
          <w:szCs w:val="28"/>
        </w:rPr>
        <w:t xml:space="preserve">Attachment </w:t>
      </w:r>
      <w:r w:rsidR="00F734A9" w:rsidRPr="00DE08CF">
        <w:rPr>
          <w:rFonts w:ascii="Arial" w:hAnsi="Arial" w:cs="Arial"/>
          <w:sz w:val="28"/>
          <w:szCs w:val="28"/>
        </w:rPr>
        <w:t>A</w:t>
      </w:r>
      <w:bookmarkEnd w:id="639"/>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r w:rsidR="00F734A9" w:rsidRPr="00DE08CF">
        <w:rPr>
          <w:rFonts w:ascii="Arial" w:hAnsi="Arial" w:cs="Arial"/>
          <w:sz w:val="28"/>
          <w:szCs w:val="28"/>
        </w:rPr>
        <w:t xml:space="preserve">Facesheet </w:t>
      </w:r>
      <w:r w:rsidR="006F307D" w:rsidRPr="00DE08CF">
        <w:rPr>
          <w:rFonts w:ascii="Arial" w:hAnsi="Arial" w:cs="Arial"/>
          <w:sz w:val="28"/>
          <w:szCs w:val="28"/>
        </w:rPr>
        <w:t>Generated by eGrants</w:t>
      </w:r>
      <w:r w:rsidR="00F734A9" w:rsidRPr="00DE08CF">
        <w:rPr>
          <w:rFonts w:ascii="Arial" w:hAnsi="Arial" w:cs="Arial"/>
          <w:sz w:val="28"/>
          <w:szCs w:val="28"/>
        </w:rPr>
        <w:br/>
        <w:t xml:space="preserve">(eGrants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640"/>
      <w:bookmarkEnd w:id="641"/>
      <w:bookmarkEnd w:id="642"/>
      <w:bookmarkEnd w:id="643"/>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2"/>
        <w:gridCol w:w="831"/>
        <w:gridCol w:w="1537"/>
        <w:gridCol w:w="923"/>
        <w:gridCol w:w="390"/>
        <w:gridCol w:w="549"/>
        <w:gridCol w:w="1758"/>
        <w:gridCol w:w="3001"/>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Non-Construction</w:t>
            </w:r>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ascii="Arial" w:hAnsi="Arial" w:cs="Arial"/>
                <w:b/>
                <w:sz w:val="14"/>
              </w:rPr>
            </w:pPr>
            <w:r w:rsidRPr="00DE08CF">
              <w:rPr>
                <w:rFonts w:ascii="Arial" w:hAnsi="Arial" w:cs="Arial"/>
                <w:b/>
                <w:sz w:val="14"/>
              </w:rPr>
              <w:t>4. a. DATE RECEIVED BY FEDERAL</w:t>
            </w:r>
            <w:r w:rsidR="00686866">
              <w:rPr>
                <w:rFonts w:ascii="Arial" w:hAnsi="Arial" w:cs="Arial"/>
                <w:b/>
                <w:sz w:val="14"/>
              </w:rPr>
              <w:t xml:space="preserve"> A</w:t>
            </w:r>
            <w:r w:rsidRPr="00DE08CF">
              <w:rPr>
                <w:rFonts w:ascii="Arial" w:hAnsi="Arial"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ascii="Arial" w:hAnsi="Arial" w:cs="Arial"/>
                <w:sz w:val="14"/>
              </w:rPr>
            </w:pPr>
            <w:r w:rsidRPr="00DE08CF">
              <w:rPr>
                <w:rFonts w:ascii="Arial" w:hAnsi="Arial"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ascii="Arial" w:hAnsi="Arial" w:cs="Arial"/>
                <w:sz w:val="14"/>
              </w:rPr>
            </w:pPr>
            <w:r w:rsidRPr="00DE08CF">
              <w:rPr>
                <w:rFonts w:ascii="Arial" w:hAnsi="Arial" w:cs="Arial"/>
                <w:sz w:val="14"/>
              </w:rPr>
              <w:t>5. e. NAME AND TELEPHONE NUMBER OF PERSON TO BE CONTACTED ON</w:t>
            </w:r>
            <w:r w:rsidR="00686866">
              <w:rPr>
                <w:rFonts w:ascii="Arial" w:hAnsi="Arial" w:cs="Arial"/>
                <w:sz w:val="14"/>
              </w:rPr>
              <w:t xml:space="preserve"> </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APPLICATION  </w:t>
            </w:r>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3CA46"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CHARACTERISTICS  </w:t>
            </w:r>
            <w:r w:rsidRPr="00DE08CF">
              <w:rPr>
                <w:rFonts w:ascii="Arial" w:hAnsi="Arial" w:cs="Arial"/>
                <w:i/>
                <w:sz w:val="14"/>
              </w:rPr>
              <w:t>Enter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r w:rsidRPr="00DE08CF">
              <w:rPr>
                <w:rFonts w:ascii="Arial" w:hAnsi="Arial" w:cs="Arial"/>
                <w:sz w:val="14"/>
                <w:u w:val="single"/>
              </w:rPr>
              <w:t xml:space="preserve">   </w:t>
            </w:r>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r w:rsidRPr="00DE08CF">
              <w:rPr>
                <w:rFonts w:ascii="Arial" w:hAnsi="Arial" w:cs="Arial"/>
                <w:i/>
                <w:sz w:val="14"/>
              </w:rPr>
              <w:t>specify)</w:t>
            </w:r>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r w:rsidRPr="009469A2">
              <w:rPr>
                <w:rFonts w:ascii="Arial" w:hAnsi="Arial"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51890ADD"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4"/>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CNCS </w:t>
            </w:r>
            <w:r w:rsidR="00885D4F" w:rsidRPr="009469A2">
              <w:rPr>
                <w:rFonts w:ascii="Arial" w:hAnsi="Arial" w:cs="Arial"/>
                <w:sz w:val="14"/>
              </w:rPr>
              <w:t xml:space="preserve"> </w:t>
            </w:r>
            <w:r w:rsidRPr="009469A2">
              <w:rPr>
                <w:rFonts w:ascii="Arial" w:hAnsi="Arial" w:cs="Arial"/>
                <w:sz w:val="14"/>
              </w:rPr>
              <w:t xml:space="preserve">PROGRAM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ascii="Arial" w:hAnsi="Arial" w:cs="Arial"/>
                <w:sz w:val="14"/>
                <w:u w:val="single"/>
              </w:rPr>
            </w:pPr>
            <w:r w:rsidRPr="009469A2">
              <w:rPr>
                <w:rFonts w:ascii="Arial" w:hAnsi="Arial"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4A20"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ascii="Arial" w:hAnsi="Arial" w:cs="Arial"/>
                <w:b/>
                <w:sz w:val="14"/>
              </w:rPr>
              <w:t>13. PROPOSED PROJECT:</w:t>
            </w:r>
            <w:r w:rsidR="00F734A9" w:rsidRPr="009469A2">
              <w:rPr>
                <w:rFonts w:ascii="Arial" w:hAnsi="Arial" w:cs="Arial"/>
                <w:sz w:val="14"/>
              </w:rPr>
              <w:t xml:space="preserve"> START DATE:  </w:t>
            </w:r>
            <w:r w:rsidR="00F734A9" w:rsidRPr="009469A2">
              <w:rPr>
                <w:rFonts w:ascii="Arial" w:hAnsi="Arial" w:cs="Arial"/>
              </w:rPr>
              <w:fldChar w:fldCharType="begin">
                <w:ffData>
                  <w:name w:val=""/>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F734A9" w:rsidRPr="009469A2">
              <w:rPr>
                <w:rFonts w:ascii="Arial" w:hAnsi="Arial" w:cs="Arial"/>
                <w:sz w:val="14"/>
              </w:rPr>
              <w:t xml:space="preserve">ENDING DATE: </w:t>
            </w:r>
            <w:r w:rsidR="00F734A9" w:rsidRPr="009469A2">
              <w:rPr>
                <w:rFonts w:ascii="Arial" w:hAnsi="Arial" w:cs="Arial"/>
              </w:rPr>
              <w:fldChar w:fldCharType="begin">
                <w:ffData>
                  <w:name w:val="Text22"/>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885D4F" w:rsidRPr="009469A2">
              <w:rPr>
                <w:rFonts w:ascii="Arial" w:hAnsi="Arial" w:cs="Arial"/>
              </w:rPr>
              <w:t xml:space="preserve">   </w:t>
            </w:r>
            <w:r w:rsidR="00F734A9" w:rsidRPr="009469A2">
              <w:rPr>
                <w:rFonts w:ascii="Arial" w:hAnsi="Arial" w:cs="Arial"/>
                <w:b/>
                <w:sz w:val="14"/>
              </w:rPr>
              <w:t>14. Per</w:t>
            </w:r>
            <w:r w:rsidR="00066876" w:rsidRPr="009469A2">
              <w:rPr>
                <w:rFonts w:ascii="Arial" w:hAnsi="Arial" w:cs="Arial"/>
                <w:b/>
                <w:sz w:val="14"/>
              </w:rPr>
              <w:t>formance Period (Staff Use Only</w:t>
            </w:r>
            <w:r w:rsidR="00F734A9" w:rsidRPr="009469A2">
              <w:rPr>
                <w:rFonts w:ascii="Arial" w:hAnsi="Arial"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Yr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594492">
              <w:rPr>
                <w:rFonts w:ascii="Arial" w:hAnsi="Arial" w:cs="Arial"/>
                <w:sz w:val="14"/>
              </w:rPr>
            </w:r>
            <w:r w:rsidR="00594492">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594492">
              <w:rPr>
                <w:rFonts w:ascii="Arial" w:hAnsi="Arial" w:cs="Arial"/>
                <w:sz w:val="14"/>
              </w:rPr>
            </w:r>
            <w:r w:rsidR="00594492">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594492">
              <w:rPr>
                <w:rFonts w:ascii="Arial" w:hAnsi="Arial" w:cs="Arial"/>
                <w:sz w:val="14"/>
              </w:rPr>
            </w:r>
            <w:r w:rsidR="00594492">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594492">
              <w:rPr>
                <w:rFonts w:ascii="Arial" w:hAnsi="Arial" w:cs="Arial"/>
                <w:sz w:val="18"/>
              </w:rPr>
            </w:r>
            <w:r w:rsidR="00594492">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644" w:name="_Toc339908464"/>
    </w:p>
    <w:p w14:paraId="6BB78895" w14:textId="77777777" w:rsidR="009B47EE" w:rsidRPr="009469A2" w:rsidRDefault="002256B3" w:rsidP="00972D8C">
      <w:pPr>
        <w:pStyle w:val="Heading1"/>
        <w:rPr>
          <w:rFonts w:ascii="Arial" w:hAnsi="Arial" w:cs="Arial"/>
        </w:rPr>
      </w:pPr>
      <w:bookmarkStart w:id="645" w:name="attachmentB"/>
      <w:bookmarkStart w:id="646" w:name="_Toc368947682"/>
      <w:bookmarkStart w:id="647" w:name="_Toc529197846"/>
      <w:bookmarkStart w:id="648" w:name="_Toc128644359"/>
      <w:r w:rsidRPr="009469A2">
        <w:rPr>
          <w:rFonts w:ascii="Arial" w:hAnsi="Arial" w:cs="Arial"/>
        </w:rPr>
        <w:t>Attachment</w:t>
      </w:r>
      <w:r w:rsidR="00972D8C" w:rsidRPr="009469A2">
        <w:rPr>
          <w:rFonts w:ascii="Arial" w:hAnsi="Arial" w:cs="Arial"/>
        </w:rPr>
        <w:t xml:space="preserve"> B</w:t>
      </w:r>
      <w:bookmarkEnd w:id="645"/>
      <w:r w:rsidR="00972D8C" w:rsidRPr="009469A2">
        <w:rPr>
          <w:rFonts w:ascii="Arial" w:hAnsi="Arial" w:cs="Arial"/>
        </w:rPr>
        <w:t>: Logic Model Chart</w:t>
      </w:r>
      <w:bookmarkEnd w:id="646"/>
      <w:bookmarkEnd w:id="647"/>
      <w:bookmarkEnd w:id="648"/>
    </w:p>
    <w:p w14:paraId="7AFFA83F" w14:textId="77777777" w:rsidR="00B5039C" w:rsidRPr="00686866" w:rsidRDefault="00B5039C" w:rsidP="00EA6A3F">
      <w:pPr>
        <w:spacing w:after="120"/>
        <w:rPr>
          <w:rFonts w:ascii="Arial" w:hAnsi="Arial" w:cs="Arial"/>
          <w:sz w:val="24"/>
          <w:szCs w:val="24"/>
        </w:rPr>
      </w:pPr>
      <w:r w:rsidRPr="00686866">
        <w:rPr>
          <w:rFonts w:ascii="Arial" w:hAnsi="Arial" w:cs="Arial"/>
          <w:sz w:val="24"/>
          <w:szCs w:val="24"/>
        </w:rPr>
        <w:t xml:space="preserve">Use the format below to prepare the logic model for entry into the eGrants Logic Model Section. </w:t>
      </w:r>
      <w:r w:rsidR="00C67B74" w:rsidRPr="00686866">
        <w:rPr>
          <w:rFonts w:ascii="Arial" w:hAnsi="Arial" w:cs="Arial"/>
          <w:b/>
          <w:i/>
          <w:sz w:val="24"/>
          <w:szCs w:val="24"/>
        </w:rPr>
        <w:t>Do not</w:t>
      </w:r>
      <w:r w:rsidR="00C67B74" w:rsidRPr="00686866">
        <w:rPr>
          <w:rFonts w:ascii="Arial" w:hAnsi="Arial" w:cs="Arial"/>
          <w:sz w:val="24"/>
          <w:szCs w:val="24"/>
        </w:rPr>
        <w:t xml:space="preserve"> enter text as paragraphs but use a thorough outline or short phrase format. </w:t>
      </w:r>
      <w:r w:rsidRPr="00686866">
        <w:rPr>
          <w:rFonts w:ascii="Arial" w:hAnsi="Arial" w:cs="Arial"/>
          <w:sz w:val="24"/>
          <w:szCs w:val="24"/>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ascii="Arial" w:hAnsi="Arial" w:cs="Arial"/>
          <w:sz w:val="24"/>
          <w:szCs w:val="24"/>
        </w:rPr>
        <w:t>,</w:t>
      </w:r>
      <w:r w:rsidRPr="00686866">
        <w:rPr>
          <w:rFonts w:ascii="Arial" w:hAnsi="Arial" w:cs="Arial"/>
          <w:sz w:val="24"/>
          <w:szCs w:val="24"/>
        </w:rPr>
        <w:t xml:space="preserve"> click “save and close.”</w:t>
      </w:r>
      <w:r w:rsidR="00D630BB" w:rsidRPr="00686866">
        <w:rPr>
          <w:rFonts w:ascii="Arial" w:hAnsi="Arial" w:cs="Arial"/>
          <w:sz w:val="24"/>
          <w:szCs w:val="24"/>
        </w:rPr>
        <w:t xml:space="preserve"> </w:t>
      </w:r>
      <w:r w:rsidRPr="00686866">
        <w:rPr>
          <w:rFonts w:ascii="Arial" w:hAnsi="Arial" w:cs="Arial"/>
          <w:sz w:val="24"/>
          <w:szCs w:val="24"/>
        </w:rPr>
        <w:t xml:space="preserve">You may add an unlimited number of rows to the logic model by clicking “add a new row.”  </w:t>
      </w:r>
      <w:r w:rsidR="00D630BB" w:rsidRPr="00686866">
        <w:rPr>
          <w:rFonts w:ascii="Arial" w:hAnsi="Arial" w:cs="Arial"/>
          <w:sz w:val="24"/>
          <w:szCs w:val="24"/>
        </w:rPr>
        <w:t xml:space="preserve">To </w:t>
      </w:r>
      <w:r w:rsidRPr="00686866">
        <w:rPr>
          <w:rFonts w:ascii="Arial" w:hAnsi="Arial" w:cs="Arial"/>
          <w:sz w:val="24"/>
          <w:szCs w:val="24"/>
        </w:rPr>
        <w:t>edit or delete an existing row</w:t>
      </w:r>
      <w:r w:rsidR="00D630BB" w:rsidRPr="00686866">
        <w:rPr>
          <w:rFonts w:ascii="Arial" w:hAnsi="Arial" w:cs="Arial"/>
          <w:sz w:val="24"/>
          <w:szCs w:val="24"/>
        </w:rPr>
        <w:t>,</w:t>
      </w:r>
      <w:r w:rsidRPr="00686866">
        <w:rPr>
          <w:rFonts w:ascii="Arial" w:hAnsi="Arial" w:cs="Arial"/>
          <w:sz w:val="24"/>
          <w:szCs w:val="24"/>
        </w:rPr>
        <w:t xml:space="preserve"> </w:t>
      </w:r>
      <w:r w:rsidR="00D630BB" w:rsidRPr="00686866">
        <w:rPr>
          <w:rFonts w:ascii="Arial" w:hAnsi="Arial" w:cs="Arial"/>
          <w:sz w:val="24"/>
          <w:szCs w:val="24"/>
        </w:rPr>
        <w:t>select</w:t>
      </w:r>
      <w:r w:rsidRPr="00686866">
        <w:rPr>
          <w:rFonts w:ascii="Arial" w:hAnsi="Arial" w:cs="Arial"/>
          <w:sz w:val="24"/>
          <w:szCs w:val="24"/>
        </w:rPr>
        <w:t xml:space="preserve"> “edit” or “delete” in the last column of the logic model.  </w:t>
      </w:r>
      <w:r w:rsidR="00655046" w:rsidRPr="00686866">
        <w:rPr>
          <w:rFonts w:ascii="Arial" w:hAnsi="Arial" w:cs="Arial"/>
          <w:b/>
          <w:sz w:val="24"/>
          <w:szCs w:val="24"/>
        </w:rPr>
        <w:t>Be sure to print the eGrants logic model before submitting and ensure it does not exceed the 3 page limit</w:t>
      </w:r>
      <w:r w:rsidR="00655046" w:rsidRPr="00686866">
        <w:rPr>
          <w:rFonts w:ascii="Arial" w:hAnsi="Arial" w:cs="Arial"/>
          <w:sz w:val="24"/>
          <w:szCs w:val="24"/>
        </w:rPr>
        <w:t>.</w:t>
      </w:r>
    </w:p>
    <w:tbl>
      <w:tblPr>
        <w:tblStyle w:val="TableGrid"/>
        <w:tblW w:w="0" w:type="auto"/>
        <w:tblLook w:val="04A0" w:firstRow="1" w:lastRow="0" w:firstColumn="1" w:lastColumn="0" w:noHBand="0" w:noVBand="1"/>
      </w:tblPr>
      <w:tblGrid>
        <w:gridCol w:w="2249"/>
        <w:gridCol w:w="2258"/>
        <w:gridCol w:w="2268"/>
        <w:gridCol w:w="2250"/>
        <w:gridCol w:w="2250"/>
        <w:gridCol w:w="2251"/>
      </w:tblGrid>
      <w:tr w:rsidR="00972D8C" w:rsidRPr="009469A2" w14:paraId="60169815" w14:textId="77777777" w:rsidTr="002256B3">
        <w:tc>
          <w:tcPr>
            <w:tcW w:w="2292" w:type="dxa"/>
          </w:tcPr>
          <w:p w14:paraId="3CE67D49"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Project Resources</w:t>
            </w:r>
          </w:p>
        </w:tc>
        <w:tc>
          <w:tcPr>
            <w:tcW w:w="2292" w:type="dxa"/>
          </w:tcPr>
          <w:p w14:paraId="716131DB"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Co</w:t>
            </w:r>
            <w:r w:rsidR="006D4775" w:rsidRPr="009469A2">
              <w:rPr>
                <w:rFonts w:ascii="Arial" w:hAnsi="Arial" w:cs="Arial"/>
                <w:b/>
                <w:sz w:val="20"/>
              </w:rPr>
              <w:t>r</w:t>
            </w:r>
            <w:r w:rsidRPr="009469A2">
              <w:rPr>
                <w:rFonts w:ascii="Arial" w:hAnsi="Arial" w:cs="Arial"/>
                <w:b/>
                <w:sz w:val="20"/>
              </w:rPr>
              <w:t>e Components</w:t>
            </w:r>
          </w:p>
        </w:tc>
        <w:tc>
          <w:tcPr>
            <w:tcW w:w="2292" w:type="dxa"/>
          </w:tcPr>
          <w:p w14:paraId="38C2A4A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6876" w:type="dxa"/>
            <w:gridSpan w:val="3"/>
          </w:tcPr>
          <w:p w14:paraId="1E348672"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Change</w:t>
            </w:r>
          </w:p>
        </w:tc>
      </w:tr>
      <w:tr w:rsidR="00972D8C" w:rsidRPr="009469A2" w14:paraId="4D653DA3" w14:textId="77777777" w:rsidTr="002256B3">
        <w:tc>
          <w:tcPr>
            <w:tcW w:w="2292" w:type="dxa"/>
            <w:vMerge w:val="restart"/>
          </w:tcPr>
          <w:p w14:paraId="5DD54135"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INPUTS</w:t>
            </w:r>
          </w:p>
        </w:tc>
        <w:tc>
          <w:tcPr>
            <w:tcW w:w="2292" w:type="dxa"/>
            <w:vMerge w:val="restart"/>
          </w:tcPr>
          <w:p w14:paraId="5933777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ACTIVITIES</w:t>
            </w:r>
          </w:p>
        </w:tc>
        <w:tc>
          <w:tcPr>
            <w:tcW w:w="2292" w:type="dxa"/>
            <w:vMerge w:val="restart"/>
          </w:tcPr>
          <w:p w14:paraId="267A77E1"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OUTPUTS</w:t>
            </w:r>
          </w:p>
        </w:tc>
        <w:tc>
          <w:tcPr>
            <w:tcW w:w="6876" w:type="dxa"/>
            <w:gridSpan w:val="3"/>
          </w:tcPr>
          <w:p w14:paraId="4355CB4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OUTCOMES</w:t>
            </w:r>
          </w:p>
        </w:tc>
      </w:tr>
      <w:tr w:rsidR="00972D8C" w:rsidRPr="009469A2" w14:paraId="18E60AF2" w14:textId="77777777" w:rsidTr="00972D8C">
        <w:tc>
          <w:tcPr>
            <w:tcW w:w="2292" w:type="dxa"/>
            <w:vMerge/>
          </w:tcPr>
          <w:p w14:paraId="3FFA68F0" w14:textId="77777777" w:rsidR="00972D8C" w:rsidRPr="009469A2" w:rsidRDefault="00972D8C" w:rsidP="00972D8C">
            <w:pPr>
              <w:spacing w:before="0"/>
              <w:ind w:firstLine="0"/>
              <w:rPr>
                <w:rFonts w:ascii="Arial" w:hAnsi="Arial" w:cs="Arial"/>
                <w:sz w:val="20"/>
              </w:rPr>
            </w:pPr>
          </w:p>
        </w:tc>
        <w:tc>
          <w:tcPr>
            <w:tcW w:w="2292" w:type="dxa"/>
            <w:vMerge/>
          </w:tcPr>
          <w:p w14:paraId="0498870C" w14:textId="77777777" w:rsidR="00972D8C" w:rsidRPr="009469A2" w:rsidRDefault="00972D8C" w:rsidP="00972D8C">
            <w:pPr>
              <w:spacing w:before="0"/>
              <w:ind w:firstLine="0"/>
              <w:rPr>
                <w:rFonts w:ascii="Arial" w:hAnsi="Arial" w:cs="Arial"/>
                <w:sz w:val="20"/>
              </w:rPr>
            </w:pPr>
          </w:p>
        </w:tc>
        <w:tc>
          <w:tcPr>
            <w:tcW w:w="2292" w:type="dxa"/>
            <w:vMerge/>
          </w:tcPr>
          <w:p w14:paraId="6A819240" w14:textId="77777777" w:rsidR="00972D8C" w:rsidRPr="009469A2" w:rsidRDefault="00972D8C" w:rsidP="00972D8C">
            <w:pPr>
              <w:spacing w:before="0"/>
              <w:ind w:firstLine="0"/>
              <w:rPr>
                <w:rFonts w:ascii="Arial" w:hAnsi="Arial" w:cs="Arial"/>
                <w:sz w:val="20"/>
              </w:rPr>
            </w:pPr>
          </w:p>
        </w:tc>
        <w:tc>
          <w:tcPr>
            <w:tcW w:w="2292" w:type="dxa"/>
          </w:tcPr>
          <w:p w14:paraId="07D4989D"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Short-Term</w:t>
            </w:r>
          </w:p>
        </w:tc>
        <w:tc>
          <w:tcPr>
            <w:tcW w:w="2292" w:type="dxa"/>
          </w:tcPr>
          <w:p w14:paraId="01EF801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Medium-Term</w:t>
            </w:r>
          </w:p>
        </w:tc>
        <w:tc>
          <w:tcPr>
            <w:tcW w:w="2292" w:type="dxa"/>
          </w:tcPr>
          <w:p w14:paraId="5C1125DA"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Long-Term</w:t>
            </w:r>
          </w:p>
        </w:tc>
      </w:tr>
      <w:tr w:rsidR="00972D8C" w:rsidRPr="009469A2" w14:paraId="3932081C" w14:textId="77777777" w:rsidTr="00972D8C">
        <w:tc>
          <w:tcPr>
            <w:tcW w:w="2292" w:type="dxa"/>
          </w:tcPr>
          <w:p w14:paraId="4C3E9BDD"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 and slot type of AmeriCorps members</w:t>
            </w:r>
          </w:p>
        </w:tc>
        <w:tc>
          <w:tcPr>
            <w:tcW w:w="2292" w:type="dxa"/>
          </w:tcPr>
          <w:p w14:paraId="18EE3EBC"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What is done as part of  the intervention selected</w:t>
            </w:r>
            <w:r w:rsidR="005403AE" w:rsidRPr="009469A2">
              <w:rPr>
                <w:rFonts w:ascii="Arial" w:hAnsi="Arial" w:cs="Arial"/>
                <w:i/>
                <w:sz w:val="18"/>
                <w:szCs w:val="18"/>
              </w:rPr>
              <w:t>, where it is done, and for how long (intensity and duration)</w:t>
            </w:r>
          </w:p>
        </w:tc>
        <w:tc>
          <w:tcPr>
            <w:tcW w:w="2292" w:type="dxa"/>
          </w:tcPr>
          <w:p w14:paraId="06E976C9"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2292" w:type="dxa"/>
          </w:tcPr>
          <w:p w14:paraId="457EB13F"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2292" w:type="dxa"/>
          </w:tcPr>
          <w:p w14:paraId="28628884"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participants’ new knowledge, skills, etc.</w:t>
            </w:r>
          </w:p>
        </w:tc>
        <w:tc>
          <w:tcPr>
            <w:tcW w:w="2292" w:type="dxa"/>
          </w:tcPr>
          <w:p w14:paraId="671C067E"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6D4775" w:rsidRPr="006D4775" w14:paraId="3B8BB5FD" w14:textId="77777777" w:rsidTr="006D4775">
        <w:trPr>
          <w:trHeight w:val="1584"/>
        </w:trPr>
        <w:tc>
          <w:tcPr>
            <w:tcW w:w="2292" w:type="dxa"/>
          </w:tcPr>
          <w:p w14:paraId="4F6DE912" w14:textId="77777777" w:rsidR="006D4775" w:rsidRPr="006D4775" w:rsidRDefault="006D4775" w:rsidP="00972D8C">
            <w:pPr>
              <w:spacing w:before="0"/>
              <w:rPr>
                <w:sz w:val="20"/>
              </w:rPr>
            </w:pPr>
          </w:p>
        </w:tc>
        <w:tc>
          <w:tcPr>
            <w:tcW w:w="2292" w:type="dxa"/>
          </w:tcPr>
          <w:p w14:paraId="46933BA5" w14:textId="77777777" w:rsidR="006D4775" w:rsidRPr="006D4775" w:rsidRDefault="006D4775" w:rsidP="00E30E3E">
            <w:pPr>
              <w:spacing w:before="0"/>
              <w:rPr>
                <w:sz w:val="20"/>
              </w:rPr>
            </w:pPr>
          </w:p>
        </w:tc>
        <w:tc>
          <w:tcPr>
            <w:tcW w:w="2292" w:type="dxa"/>
          </w:tcPr>
          <w:p w14:paraId="1963F632" w14:textId="77777777" w:rsidR="006D4775" w:rsidRPr="006D4775" w:rsidRDefault="006D4775" w:rsidP="00972D8C">
            <w:pPr>
              <w:spacing w:before="0"/>
              <w:rPr>
                <w:sz w:val="20"/>
              </w:rPr>
            </w:pPr>
          </w:p>
        </w:tc>
        <w:tc>
          <w:tcPr>
            <w:tcW w:w="2292" w:type="dxa"/>
          </w:tcPr>
          <w:p w14:paraId="2AE89A0E" w14:textId="77777777" w:rsidR="006D4775" w:rsidRPr="006D4775" w:rsidRDefault="006D4775" w:rsidP="00972D8C">
            <w:pPr>
              <w:spacing w:before="0"/>
              <w:rPr>
                <w:sz w:val="20"/>
              </w:rPr>
            </w:pPr>
          </w:p>
        </w:tc>
        <w:tc>
          <w:tcPr>
            <w:tcW w:w="2292" w:type="dxa"/>
          </w:tcPr>
          <w:p w14:paraId="386AE646" w14:textId="77777777" w:rsidR="006D4775" w:rsidRPr="006D4775" w:rsidRDefault="006D4775" w:rsidP="00E30E3E">
            <w:pPr>
              <w:spacing w:before="0"/>
              <w:rPr>
                <w:sz w:val="20"/>
              </w:rPr>
            </w:pPr>
          </w:p>
        </w:tc>
        <w:tc>
          <w:tcPr>
            <w:tcW w:w="2292" w:type="dxa"/>
          </w:tcPr>
          <w:p w14:paraId="7810E770" w14:textId="77777777" w:rsidR="006D4775" w:rsidRPr="006D4775" w:rsidRDefault="006D4775" w:rsidP="00972D8C">
            <w:pPr>
              <w:spacing w:before="0"/>
              <w:rPr>
                <w:sz w:val="20"/>
              </w:rPr>
            </w:pPr>
          </w:p>
        </w:tc>
      </w:tr>
      <w:tr w:rsidR="006D4775" w:rsidRPr="006D4775" w14:paraId="1048B3CC" w14:textId="77777777" w:rsidTr="006D4775">
        <w:trPr>
          <w:trHeight w:val="1584"/>
        </w:trPr>
        <w:tc>
          <w:tcPr>
            <w:tcW w:w="2292" w:type="dxa"/>
          </w:tcPr>
          <w:p w14:paraId="79D17FF3" w14:textId="77777777" w:rsidR="006D4775" w:rsidRPr="006D4775" w:rsidRDefault="006D4775" w:rsidP="00972D8C">
            <w:pPr>
              <w:spacing w:before="0"/>
              <w:rPr>
                <w:sz w:val="20"/>
              </w:rPr>
            </w:pPr>
          </w:p>
        </w:tc>
        <w:tc>
          <w:tcPr>
            <w:tcW w:w="2292" w:type="dxa"/>
          </w:tcPr>
          <w:p w14:paraId="752693B2" w14:textId="77777777" w:rsidR="006D4775" w:rsidRPr="006D4775" w:rsidRDefault="006D4775" w:rsidP="00E30E3E">
            <w:pPr>
              <w:spacing w:before="0"/>
              <w:rPr>
                <w:sz w:val="20"/>
              </w:rPr>
            </w:pPr>
          </w:p>
        </w:tc>
        <w:tc>
          <w:tcPr>
            <w:tcW w:w="2292" w:type="dxa"/>
          </w:tcPr>
          <w:p w14:paraId="63FD0EC5" w14:textId="77777777" w:rsidR="006D4775" w:rsidRPr="006D4775" w:rsidRDefault="006D4775" w:rsidP="00972D8C">
            <w:pPr>
              <w:spacing w:before="0"/>
              <w:rPr>
                <w:sz w:val="20"/>
              </w:rPr>
            </w:pPr>
          </w:p>
        </w:tc>
        <w:tc>
          <w:tcPr>
            <w:tcW w:w="2292" w:type="dxa"/>
          </w:tcPr>
          <w:p w14:paraId="7E2C8630" w14:textId="77777777" w:rsidR="006D4775" w:rsidRPr="006D4775" w:rsidRDefault="006D4775" w:rsidP="00972D8C">
            <w:pPr>
              <w:spacing w:before="0"/>
              <w:rPr>
                <w:sz w:val="20"/>
              </w:rPr>
            </w:pPr>
          </w:p>
        </w:tc>
        <w:tc>
          <w:tcPr>
            <w:tcW w:w="2292" w:type="dxa"/>
          </w:tcPr>
          <w:p w14:paraId="0D24CB7D" w14:textId="77777777" w:rsidR="006D4775" w:rsidRPr="006D4775" w:rsidRDefault="006D4775" w:rsidP="00E30E3E">
            <w:pPr>
              <w:spacing w:before="0"/>
              <w:rPr>
                <w:sz w:val="20"/>
              </w:rPr>
            </w:pPr>
          </w:p>
        </w:tc>
        <w:tc>
          <w:tcPr>
            <w:tcW w:w="2292" w:type="dxa"/>
          </w:tcPr>
          <w:p w14:paraId="579F2B30" w14:textId="77777777" w:rsidR="006D4775" w:rsidRPr="006D4775" w:rsidRDefault="006D4775" w:rsidP="00972D8C">
            <w:pPr>
              <w:spacing w:before="0"/>
              <w:rPr>
                <w:sz w:val="20"/>
              </w:rPr>
            </w:pPr>
          </w:p>
        </w:tc>
      </w:tr>
      <w:tr w:rsidR="006D4775" w:rsidRPr="006D4775" w14:paraId="5BB8D776" w14:textId="77777777" w:rsidTr="006D4775">
        <w:trPr>
          <w:trHeight w:val="1584"/>
        </w:trPr>
        <w:tc>
          <w:tcPr>
            <w:tcW w:w="2292" w:type="dxa"/>
          </w:tcPr>
          <w:p w14:paraId="5026470A" w14:textId="77777777" w:rsidR="006D4775" w:rsidRPr="006D4775" w:rsidRDefault="006D4775" w:rsidP="00972D8C">
            <w:pPr>
              <w:spacing w:before="0"/>
              <w:rPr>
                <w:sz w:val="20"/>
              </w:rPr>
            </w:pPr>
          </w:p>
        </w:tc>
        <w:tc>
          <w:tcPr>
            <w:tcW w:w="2292" w:type="dxa"/>
          </w:tcPr>
          <w:p w14:paraId="678031BB" w14:textId="77777777" w:rsidR="006D4775" w:rsidRPr="006D4775" w:rsidRDefault="006D4775" w:rsidP="00E30E3E">
            <w:pPr>
              <w:spacing w:before="0"/>
              <w:rPr>
                <w:sz w:val="20"/>
              </w:rPr>
            </w:pPr>
          </w:p>
        </w:tc>
        <w:tc>
          <w:tcPr>
            <w:tcW w:w="2292" w:type="dxa"/>
          </w:tcPr>
          <w:p w14:paraId="3C00D0BD" w14:textId="77777777" w:rsidR="006D4775" w:rsidRPr="006D4775" w:rsidRDefault="006D4775" w:rsidP="00972D8C">
            <w:pPr>
              <w:spacing w:before="0"/>
              <w:rPr>
                <w:sz w:val="20"/>
              </w:rPr>
            </w:pPr>
          </w:p>
        </w:tc>
        <w:tc>
          <w:tcPr>
            <w:tcW w:w="2292" w:type="dxa"/>
          </w:tcPr>
          <w:p w14:paraId="0654BB87" w14:textId="77777777" w:rsidR="006D4775" w:rsidRPr="006D4775" w:rsidRDefault="006D4775" w:rsidP="00972D8C">
            <w:pPr>
              <w:spacing w:before="0"/>
              <w:rPr>
                <w:sz w:val="20"/>
              </w:rPr>
            </w:pPr>
          </w:p>
        </w:tc>
        <w:tc>
          <w:tcPr>
            <w:tcW w:w="2292" w:type="dxa"/>
          </w:tcPr>
          <w:p w14:paraId="7BAAEDDA" w14:textId="77777777" w:rsidR="006D4775" w:rsidRPr="006D4775" w:rsidRDefault="006D4775" w:rsidP="00E30E3E">
            <w:pPr>
              <w:spacing w:before="0"/>
              <w:rPr>
                <w:sz w:val="20"/>
              </w:rPr>
            </w:pPr>
          </w:p>
        </w:tc>
        <w:tc>
          <w:tcPr>
            <w:tcW w:w="2292" w:type="dxa"/>
          </w:tcPr>
          <w:p w14:paraId="6773ACCB" w14:textId="77777777" w:rsidR="006D4775" w:rsidRPr="006D4775" w:rsidRDefault="006D4775"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F92AB8">
          <w:pgSz w:w="15840" w:h="12240" w:orient="landscape" w:code="1"/>
          <w:pgMar w:top="864" w:right="1152" w:bottom="1080" w:left="1152" w:header="576" w:footer="576" w:gutter="0"/>
          <w:cols w:space="720"/>
          <w:docGrid w:linePitch="360"/>
        </w:sectPr>
      </w:pPr>
    </w:p>
    <w:p w14:paraId="51B3AEBD" w14:textId="77777777" w:rsidR="001A6DEB" w:rsidRPr="009469A2" w:rsidRDefault="00E375CB" w:rsidP="0043784E">
      <w:pPr>
        <w:pStyle w:val="Heading1"/>
        <w:rPr>
          <w:rFonts w:ascii="Arial" w:hAnsi="Arial" w:cs="Arial"/>
          <w:szCs w:val="32"/>
        </w:rPr>
      </w:pPr>
      <w:bookmarkStart w:id="649" w:name="attachmentC"/>
      <w:bookmarkStart w:id="650" w:name="_Toc368947683"/>
      <w:bookmarkStart w:id="651" w:name="_Toc529197847"/>
      <w:bookmarkStart w:id="652" w:name="_Toc128644360"/>
      <w:r w:rsidRPr="009469A2">
        <w:rPr>
          <w:rFonts w:ascii="Arial" w:hAnsi="Arial" w:cs="Arial"/>
        </w:rPr>
        <w:t>Attachment</w:t>
      </w:r>
      <w:r w:rsidR="001A6DEB" w:rsidRPr="009469A2">
        <w:rPr>
          <w:rFonts w:ascii="Arial" w:hAnsi="Arial" w:cs="Arial"/>
        </w:rPr>
        <w:t xml:space="preserve"> </w:t>
      </w:r>
      <w:r w:rsidR="000D79D4" w:rsidRPr="009469A2">
        <w:rPr>
          <w:rFonts w:ascii="Arial" w:hAnsi="Arial" w:cs="Arial"/>
        </w:rPr>
        <w:t>C</w:t>
      </w:r>
      <w:bookmarkEnd w:id="649"/>
      <w:r w:rsidR="001A6DEB" w:rsidRPr="009469A2">
        <w:rPr>
          <w:rFonts w:ascii="Arial" w:hAnsi="Arial" w:cs="Arial"/>
        </w:rPr>
        <w:t xml:space="preserve">: Performance Measures Instructions </w:t>
      </w:r>
      <w:r w:rsidR="001A6DEB" w:rsidRPr="009469A2">
        <w:rPr>
          <w:rFonts w:ascii="Arial" w:hAnsi="Arial" w:cs="Arial"/>
        </w:rPr>
        <w:br/>
        <w:t xml:space="preserve">(eGrants Performance Measures </w:t>
      </w:r>
      <w:r w:rsidR="00CA5EFD" w:rsidRPr="009469A2">
        <w:rPr>
          <w:rFonts w:ascii="Arial" w:hAnsi="Arial" w:cs="Arial"/>
        </w:rPr>
        <w:t>Module</w:t>
      </w:r>
      <w:r w:rsidR="001A6DEB" w:rsidRPr="009469A2">
        <w:rPr>
          <w:rFonts w:ascii="Arial" w:hAnsi="Arial" w:cs="Arial"/>
          <w:szCs w:val="32"/>
        </w:rPr>
        <w:t>)</w:t>
      </w:r>
      <w:bookmarkEnd w:id="644"/>
      <w:bookmarkEnd w:id="650"/>
      <w:bookmarkEnd w:id="651"/>
      <w:bookmarkEnd w:id="652"/>
      <w:r w:rsidR="001A6DEB" w:rsidRPr="009469A2">
        <w:rPr>
          <w:rFonts w:ascii="Arial" w:hAnsi="Arial" w:cs="Arial"/>
          <w:szCs w:val="32"/>
        </w:rPr>
        <w:t xml:space="preserve"> </w:t>
      </w:r>
    </w:p>
    <w:p w14:paraId="75435BE7" w14:textId="77777777" w:rsidR="00FD72E0" w:rsidRPr="009469A2" w:rsidRDefault="00C67B74" w:rsidP="000F6FFB">
      <w:pPr>
        <w:pStyle w:val="Heading2"/>
        <w:rPr>
          <w:rFonts w:ascii="Arial" w:hAnsi="Arial" w:cs="Arial"/>
        </w:rPr>
      </w:pPr>
      <w:bookmarkStart w:id="653" w:name="_Toc368947691"/>
      <w:bookmarkStart w:id="654" w:name="_Toc464227272"/>
      <w:bookmarkStart w:id="655" w:name="_Toc464465792"/>
      <w:bookmarkStart w:id="656" w:name="_Toc494383783"/>
      <w:bookmarkStart w:id="657" w:name="_Toc529197848"/>
      <w:bookmarkStart w:id="658" w:name="_Toc53056259"/>
      <w:bookmarkStart w:id="659" w:name="_Toc64907397"/>
      <w:bookmarkStart w:id="660" w:name="_Toc65573901"/>
      <w:bookmarkStart w:id="661" w:name="_Toc128587826"/>
      <w:bookmarkStart w:id="662" w:name="_Toc128644361"/>
      <w:bookmarkStart w:id="663" w:name="_Toc339908467"/>
      <w:r w:rsidRPr="009469A2">
        <w:rPr>
          <w:rFonts w:ascii="Arial" w:hAnsi="Arial" w:cs="Arial"/>
        </w:rPr>
        <w:t>I</w:t>
      </w:r>
      <w:r w:rsidR="00F14CAF" w:rsidRPr="009469A2">
        <w:rPr>
          <w:rFonts w:ascii="Arial" w:hAnsi="Arial" w:cs="Arial"/>
        </w:rPr>
        <w:t xml:space="preserve">. </w:t>
      </w:r>
      <w:r w:rsidR="00B5199C" w:rsidRPr="009469A2">
        <w:rPr>
          <w:rFonts w:ascii="Arial" w:hAnsi="Arial" w:cs="Arial"/>
        </w:rPr>
        <w:t xml:space="preserve"> </w:t>
      </w:r>
      <w:r w:rsidR="00C14145" w:rsidRPr="009469A2">
        <w:rPr>
          <w:rFonts w:ascii="Arial" w:hAnsi="Arial" w:cs="Arial"/>
        </w:rPr>
        <w:t>Performance Measure</w:t>
      </w:r>
      <w:r w:rsidR="008752A6" w:rsidRPr="009469A2">
        <w:rPr>
          <w:rFonts w:ascii="Arial" w:hAnsi="Arial" w:cs="Arial"/>
        </w:rPr>
        <w:t xml:space="preserve">ment Module of </w:t>
      </w:r>
      <w:r w:rsidR="00C14145" w:rsidRPr="009469A2">
        <w:rPr>
          <w:rFonts w:ascii="Arial" w:hAnsi="Arial" w:cs="Arial"/>
        </w:rPr>
        <w:t>eGrants</w:t>
      </w:r>
      <w:bookmarkEnd w:id="653"/>
      <w:bookmarkEnd w:id="654"/>
      <w:bookmarkEnd w:id="655"/>
      <w:bookmarkEnd w:id="656"/>
      <w:bookmarkEnd w:id="657"/>
      <w:bookmarkEnd w:id="658"/>
      <w:bookmarkEnd w:id="659"/>
      <w:bookmarkEnd w:id="660"/>
      <w:bookmarkEnd w:id="661"/>
      <w:bookmarkEnd w:id="662"/>
      <w:r w:rsidR="00E01336" w:rsidRPr="009469A2">
        <w:rPr>
          <w:rFonts w:ascii="Arial" w:hAnsi="Arial" w:cs="Arial"/>
        </w:rPr>
        <w:t xml:space="preserve"> </w:t>
      </w:r>
      <w:bookmarkEnd w:id="663"/>
    </w:p>
    <w:p w14:paraId="3429A5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In the performance measures module, you will:</w:t>
      </w:r>
    </w:p>
    <w:p w14:paraId="3CC0FD25" w14:textId="77777777"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Provide information about your program’s connection to CNCS focus areas and objectives.</w:t>
      </w:r>
    </w:p>
    <w:p w14:paraId="52BC55FF" w14:textId="77777777"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Show MSY and member allocations.</w:t>
      </w:r>
    </w:p>
    <w:p w14:paraId="1E3C0483" w14:textId="0E3233F1"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Create </w:t>
      </w:r>
      <w:r w:rsidR="004939BD" w:rsidRPr="00686866">
        <w:rPr>
          <w:rFonts w:ascii="Arial" w:eastAsia="ヒラギノ角ゴ Pro W3" w:hAnsi="Arial" w:cs="Arial"/>
          <w:color w:val="000000"/>
          <w:sz w:val="24"/>
          <w:szCs w:val="24"/>
        </w:rPr>
        <w:t>the required</w:t>
      </w:r>
      <w:r w:rsidRPr="00686866">
        <w:rPr>
          <w:rFonts w:ascii="Arial" w:eastAsia="ヒラギノ角ゴ Pro W3" w:hAnsi="Arial" w:cs="Arial"/>
          <w:color w:val="000000"/>
          <w:sz w:val="24"/>
          <w:szCs w:val="24"/>
        </w:rPr>
        <w:t xml:space="preserve"> performance measure</w:t>
      </w:r>
      <w:r w:rsidR="004939BD" w:rsidRPr="00686866">
        <w:rPr>
          <w:rFonts w:ascii="Arial" w:eastAsia="ヒラギノ角ゴ Pro W3" w:hAnsi="Arial" w:cs="Arial"/>
          <w:color w:val="000000"/>
          <w:sz w:val="24"/>
          <w:szCs w:val="24"/>
        </w:rPr>
        <w:t>(s)</w:t>
      </w:r>
      <w:r w:rsidRPr="00686866">
        <w:rPr>
          <w:rFonts w:ascii="Arial" w:eastAsia="ヒラギノ角ゴ Pro W3" w:hAnsi="Arial" w:cs="Arial"/>
          <w:color w:val="000000"/>
          <w:sz w:val="24"/>
          <w:szCs w:val="24"/>
        </w:rPr>
        <w:t>.</w:t>
      </w:r>
    </w:p>
    <w:p w14:paraId="7F85C624" w14:textId="0A55ABE3"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Set targets and describe data collection </w:t>
      </w:r>
      <w:r w:rsidR="005020B5" w:rsidRPr="00686866">
        <w:rPr>
          <w:rFonts w:ascii="Arial" w:eastAsia="ヒラギノ角ゴ Pro W3" w:hAnsi="Arial" w:cs="Arial"/>
          <w:color w:val="000000"/>
          <w:sz w:val="24"/>
          <w:szCs w:val="24"/>
        </w:rPr>
        <w:t xml:space="preserve">instruments and strategies </w:t>
      </w:r>
      <w:r w:rsidRPr="00686866">
        <w:rPr>
          <w:rFonts w:ascii="Arial" w:eastAsia="ヒラギノ角ゴ Pro W3" w:hAnsi="Arial" w:cs="Arial"/>
          <w:color w:val="000000"/>
          <w:sz w:val="24"/>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745D68F"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Home Page</w:t>
      </w:r>
    </w:p>
    <w:p w14:paraId="5D4518E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225B49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378D5B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E2205B"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118BE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CD7B24"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Objectives Tab</w:t>
      </w:r>
    </w:p>
    <w:p w14:paraId="4FFA17B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C8988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An expandable list of CNCS focus areas appears on this tab. When you click on a focus area, a list of objectives from the CNCS strategic plan appears. A list of common interventions appears under each objective</w:t>
      </w:r>
    </w:p>
    <w:p w14:paraId="633CB439" w14:textId="01ECE800" w:rsidR="005853DC" w:rsidRPr="005A6EEA"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CNCS Performance Measure Instructions. </w:t>
      </w:r>
    </w:p>
    <w:p w14:paraId="2ADAD8A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B678BA" w14:textId="0CD7D2B4" w:rsidR="005853DC" w:rsidRPr="00686866" w:rsidDel="005E01B8"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Next, select all interventions that are part of your program design. Interventions are the activities that members and</w:t>
      </w:r>
      <w:r w:rsidR="00D7696B" w:rsidRPr="00686866">
        <w:rPr>
          <w:rFonts w:ascii="Arial" w:hAnsi="Arial" w:cs="Arial"/>
          <w:sz w:val="24"/>
          <w:szCs w:val="24"/>
        </w:rPr>
        <w:t>/or</w:t>
      </w:r>
      <w:r w:rsidRPr="00686866">
        <w:rPr>
          <w:rFonts w:ascii="Arial" w:hAnsi="Arial" w:cs="Arial"/>
          <w:sz w:val="24"/>
          <w:szCs w:val="24"/>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7B424D4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99BE1EE" w14:textId="4678E2A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ascii="Arial" w:hAnsi="Arial" w:cs="Arial"/>
          <w:sz w:val="24"/>
          <w:szCs w:val="24"/>
        </w:rPr>
        <w:t>on</w:t>
      </w:r>
      <w:r w:rsidRPr="00686866">
        <w:rPr>
          <w:rFonts w:ascii="Arial" w:hAnsi="Arial" w:cs="Arial"/>
          <w:sz w:val="24"/>
          <w:szCs w:val="24"/>
        </w:rPr>
        <w:t xml:space="preserve"> AmeriCorps member</w:t>
      </w:r>
      <w:r w:rsidR="00D7696B" w:rsidRPr="00686866">
        <w:rPr>
          <w:rFonts w:ascii="Arial" w:hAnsi="Arial" w:cs="Arial"/>
          <w:sz w:val="24"/>
          <w:szCs w:val="24"/>
        </w:rPr>
        <w:t xml:space="preserve"> development</w:t>
      </w:r>
      <w:r w:rsidRPr="00686866">
        <w:rPr>
          <w:rFonts w:ascii="Arial" w:hAnsi="Arial" w:cs="Arial"/>
          <w:sz w:val="24"/>
          <w:szCs w:val="24"/>
        </w:rPr>
        <w:t>.</w:t>
      </w:r>
    </w:p>
    <w:p w14:paraId="2C373D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3B7F5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13C5F90"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MSYs/Members Tab</w:t>
      </w:r>
    </w:p>
    <w:p w14:paraId="242ADA60" w14:textId="6E2F5CC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enter information about the allocation of MSYs and members across the focus areas and objectives you have selected. You </w:t>
      </w:r>
      <w:r w:rsidR="005020B5" w:rsidRPr="00686866">
        <w:rPr>
          <w:rFonts w:ascii="Arial" w:hAnsi="Arial" w:cs="Arial"/>
          <w:sz w:val="24"/>
          <w:szCs w:val="24"/>
        </w:rPr>
        <w:t xml:space="preserve">must </w:t>
      </w:r>
      <w:r w:rsidRPr="00686866">
        <w:rPr>
          <w:rFonts w:ascii="Arial" w:hAnsi="Arial" w:cs="Arial"/>
          <w:sz w:val="24"/>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B10F0B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CA205C" w14:textId="7E3F632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 </w:t>
      </w:r>
    </w:p>
    <w:p w14:paraId="4C9316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6504731" w14:textId="5D63E36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ascii="Arial" w:hAnsi="Arial" w:cs="Arial"/>
          <w:sz w:val="24"/>
          <w:szCs w:val="24"/>
        </w:rPr>
        <w:t>performs service in</w:t>
      </w:r>
      <w:r w:rsidRPr="00686866">
        <w:rPr>
          <w:rFonts w:ascii="Arial" w:hAnsi="Arial" w:cs="Arial"/>
          <w:sz w:val="24"/>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59835B5" w14:textId="00AB028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ensure that information is entered accurately, please refer to additional </w:t>
      </w:r>
      <w:r w:rsidR="00D7696B" w:rsidRPr="00686866">
        <w:rPr>
          <w:rFonts w:ascii="Arial" w:hAnsi="Arial" w:cs="Arial"/>
          <w:sz w:val="24"/>
          <w:szCs w:val="24"/>
        </w:rPr>
        <w:t>instructions</w:t>
      </w:r>
      <w:r w:rsidRPr="00686866">
        <w:rPr>
          <w:rFonts w:ascii="Arial" w:hAnsi="Arial" w:cs="Arial"/>
          <w:sz w:val="24"/>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2005FE"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Performance Measure Tab</w:t>
      </w:r>
    </w:p>
    <w:p w14:paraId="4617D52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52B44D2"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3F53D2F" w14:textId="7FE04A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ascii="Arial" w:hAnsi="Arial" w:cs="Arial"/>
          <w:sz w:val="24"/>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5FF2BD4"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535333"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3AF5E75" w14:textId="74FE310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ascii="Arial" w:hAnsi="Arial" w:cs="Arial"/>
          <w:sz w:val="24"/>
          <w:szCs w:val="24"/>
        </w:rPr>
        <w:t>-</w:t>
      </w:r>
      <w:r w:rsidRPr="00686866">
        <w:rPr>
          <w:rFonts w:ascii="Arial" w:hAnsi="Arial" w:cs="Arial"/>
          <w:sz w:val="24"/>
          <w:szCs w:val="24"/>
        </w:rPr>
        <w:t xml:space="preserve"> or two</w:t>
      </w:r>
      <w:r w:rsidR="009E326F" w:rsidRPr="00686866">
        <w:rPr>
          <w:rFonts w:ascii="Arial" w:hAnsi="Arial" w:cs="Arial"/>
          <w:sz w:val="24"/>
          <w:szCs w:val="24"/>
        </w:rPr>
        <w:t>-</w:t>
      </w:r>
      <w:r w:rsidRPr="00686866">
        <w:rPr>
          <w:rFonts w:ascii="Arial" w:hAnsi="Arial" w:cs="Arial"/>
          <w:sz w:val="24"/>
          <w:szCs w:val="24"/>
        </w:rPr>
        <w:t>word description of the intervention.  (</w:t>
      </w:r>
      <w:r w:rsidR="00711CC3" w:rsidRPr="00686866">
        <w:rPr>
          <w:rFonts w:ascii="Arial" w:hAnsi="Arial" w:cs="Arial"/>
          <w:sz w:val="24"/>
          <w:szCs w:val="24"/>
        </w:rPr>
        <w:t xml:space="preserve">Do not </w:t>
      </w:r>
      <w:r w:rsidRPr="00686866">
        <w:rPr>
          <w:rFonts w:ascii="Arial" w:hAnsi="Arial" w:cs="Arial"/>
          <w:sz w:val="24"/>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273BB6F" w14:textId="3B04E0D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ascii="Arial" w:hAnsi="Arial" w:cs="Arial"/>
          <w:sz w:val="24"/>
          <w:szCs w:val="24"/>
        </w:rPr>
        <w:t xml:space="preserve">and if the objective you selected permits applicant-determined outputs, </w:t>
      </w:r>
      <w:r w:rsidRPr="00686866">
        <w:rPr>
          <w:rFonts w:ascii="Arial" w:hAnsi="Arial" w:cs="Arial"/>
          <w:sz w:val="24"/>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ascii="Arial" w:hAnsi="Arial" w:cs="Arial"/>
          <w:sz w:val="24"/>
          <w:szCs w:val="24"/>
        </w:rPr>
        <w:t xml:space="preserve"> output</w:t>
      </w:r>
      <w:r w:rsidRPr="00686866">
        <w:rPr>
          <w:rFonts w:ascii="Arial" w:hAnsi="Arial" w:cs="Arial"/>
          <w:sz w:val="24"/>
          <w:szCs w:val="24"/>
        </w:rPr>
        <w:t>.)</w:t>
      </w:r>
    </w:p>
    <w:p w14:paraId="2CEA521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8ADA7CA" w14:textId="63E11859" w:rsidR="005853DC" w:rsidRPr="00686866" w:rsidRDefault="005853DC" w:rsidP="001F3E47">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outcome(s). If you have selected a National Performance Measures output</w:t>
      </w:r>
      <w:r w:rsidR="00075AA7" w:rsidRPr="00686866">
        <w:rPr>
          <w:rFonts w:ascii="Arial" w:hAnsi="Arial" w:cs="Arial"/>
          <w:sz w:val="24"/>
          <w:szCs w:val="24"/>
        </w:rPr>
        <w:t xml:space="preserve"> that has</w:t>
      </w:r>
      <w:r w:rsidRPr="00686866">
        <w:rPr>
          <w:rFonts w:ascii="Arial" w:hAnsi="Arial" w:cs="Arial"/>
          <w:sz w:val="24"/>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052A37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7CF52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A837F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8BFC038"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b/>
          <w:sz w:val="24"/>
          <w:szCs w:val="24"/>
        </w:rPr>
        <w:t>Data Collection Tab</w:t>
      </w:r>
    </w:p>
    <w:p w14:paraId="7F3E0D77" w14:textId="4D6FEA7E"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57349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D4E2F46"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829ACD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F4895C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E104224" w14:textId="4C8EEC73"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Enter the target number for your output or outcome. Targets must be numbers, not percent</w:t>
      </w:r>
      <w:r w:rsidR="00745182" w:rsidRPr="00686866">
        <w:rPr>
          <w:rFonts w:ascii="Arial" w:hAnsi="Arial" w:cs="Arial"/>
          <w:sz w:val="24"/>
          <w:szCs w:val="24"/>
        </w:rPr>
        <w:t>s.</w:t>
      </w:r>
    </w:p>
    <w:p w14:paraId="60C6468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8D8982" w14:textId="2211DB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For applicant-determined outputs and outcomes, enter the unit of measure for your target. The unit of measure should describe the </w:t>
      </w:r>
      <w:r w:rsidR="001D1DF3" w:rsidRPr="00686866">
        <w:rPr>
          <w:rFonts w:ascii="Arial" w:hAnsi="Arial" w:cs="Arial"/>
          <w:sz w:val="24"/>
          <w:szCs w:val="24"/>
        </w:rPr>
        <w:t xml:space="preserve">beneficiary </w:t>
      </w:r>
      <w:r w:rsidRPr="00686866">
        <w:rPr>
          <w:rFonts w:ascii="Arial" w:hAnsi="Arial" w:cs="Arial"/>
          <w:sz w:val="24"/>
          <w:szCs w:val="24"/>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C75F518" w14:textId="77777777" w:rsidR="005853DC" w:rsidRPr="00686866" w:rsidRDefault="005853DC" w:rsidP="002A1C06">
      <w:pPr>
        <w:overflowPunct/>
        <w:autoSpaceDE/>
        <w:autoSpaceDN/>
        <w:adjustRightInd/>
        <w:spacing w:before="0" w:after="120"/>
        <w:textAlignment w:val="auto"/>
        <w:rPr>
          <w:rFonts w:ascii="Arial" w:hAnsi="Arial" w:cs="Arial"/>
          <w:sz w:val="24"/>
          <w:szCs w:val="24"/>
        </w:rPr>
      </w:pPr>
      <w:r w:rsidRPr="00686866">
        <w:rPr>
          <w:rFonts w:ascii="Arial" w:hAnsi="Arial" w:cs="Arial"/>
          <w:sz w:val="24"/>
          <w:szCs w:val="24"/>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Method: Select “other.”</w:t>
      </w:r>
    </w:p>
    <w:p w14:paraId="5A18CB89"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Instrument Description: Enter “NA”</w:t>
      </w:r>
    </w:p>
    <w:p w14:paraId="0445234F"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Target: Enter “1”</w:t>
      </w:r>
    </w:p>
    <w:p w14:paraId="6B684DB0"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Unit of Measure: Enter “NA”</w:t>
      </w:r>
    </w:p>
    <w:p w14:paraId="14500606" w14:textId="427AB8A4" w:rsidR="005853DC" w:rsidRPr="00686866" w:rsidRDefault="005853DC" w:rsidP="002A1C06">
      <w:pPr>
        <w:overflowPunct/>
        <w:autoSpaceDE/>
        <w:autoSpaceDN/>
        <w:adjustRightInd/>
        <w:textAlignment w:val="auto"/>
        <w:rPr>
          <w:rFonts w:ascii="Arial" w:hAnsi="Arial" w:cs="Arial"/>
          <w:sz w:val="24"/>
          <w:szCs w:val="24"/>
        </w:rPr>
      </w:pPr>
      <w:r w:rsidRPr="00686866">
        <w:rPr>
          <w:rFonts w:ascii="Arial" w:hAnsi="Arial" w:cs="Arial"/>
          <w:sz w:val="24"/>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ascii="Arial" w:hAnsi="Arial" w:cs="Arial"/>
          <w:sz w:val="24"/>
          <w:szCs w:val="24"/>
        </w:rPr>
        <w:t>want</w:t>
      </w:r>
      <w:r w:rsidRPr="00686866">
        <w:rPr>
          <w:rFonts w:ascii="Arial" w:hAnsi="Arial" w:cs="Arial"/>
          <w:sz w:val="24"/>
          <w:szCs w:val="24"/>
        </w:rPr>
        <w:t xml:space="preserve"> to continue to the </w:t>
      </w:r>
      <w:r w:rsidR="002A1C06" w:rsidRPr="00686866">
        <w:rPr>
          <w:rFonts w:ascii="Arial" w:hAnsi="Arial" w:cs="Arial"/>
          <w:sz w:val="24"/>
          <w:szCs w:val="24"/>
        </w:rPr>
        <w:t>module</w:t>
      </w:r>
      <w:r w:rsidR="002A1C06">
        <w:rPr>
          <w:rFonts w:ascii="Arial" w:hAnsi="Arial" w:cs="Arial"/>
          <w:sz w:val="24"/>
          <w:szCs w:val="24"/>
        </w:rPr>
        <w:t>’s</w:t>
      </w:r>
      <w:r w:rsidR="002A1C06" w:rsidRPr="00686866">
        <w:rPr>
          <w:rFonts w:ascii="Arial" w:hAnsi="Arial" w:cs="Arial"/>
          <w:sz w:val="24"/>
          <w:szCs w:val="24"/>
        </w:rPr>
        <w:t xml:space="preserve"> </w:t>
      </w:r>
      <w:r w:rsidRPr="00686866">
        <w:rPr>
          <w:rFonts w:ascii="Arial" w:hAnsi="Arial" w:cs="Arial"/>
          <w:sz w:val="24"/>
          <w:szCs w:val="24"/>
        </w:rPr>
        <w:t>next step, click “Next.”</w:t>
      </w:r>
    </w:p>
    <w:p w14:paraId="5D03DB36" w14:textId="77777777" w:rsidR="005853DC" w:rsidRPr="00686866" w:rsidRDefault="005853DC" w:rsidP="005853DC">
      <w:pPr>
        <w:overflowPunct/>
        <w:autoSpaceDE/>
        <w:autoSpaceDN/>
        <w:adjustRightInd/>
        <w:spacing w:before="0"/>
        <w:textAlignment w:val="auto"/>
        <w:rPr>
          <w:rFonts w:ascii="Arial" w:hAnsi="Arial" w:cs="Arial"/>
          <w:b/>
          <w:sz w:val="24"/>
          <w:szCs w:val="24"/>
        </w:rPr>
      </w:pPr>
    </w:p>
    <w:p w14:paraId="77FD87F2"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Summary Tab</w:t>
      </w:r>
    </w:p>
    <w:p w14:paraId="54554D3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The summary tab shows all of the information you have entered in the module.</w:t>
      </w:r>
    </w:p>
    <w:p w14:paraId="60C039E7"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To print a summary of all performance measures, click “Print PDF for all Performance Measures.”</w:t>
      </w:r>
    </w:p>
    <w:p w14:paraId="7072905E"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To print one performance measure, expand the measure and click “Print This Measure.”</w:t>
      </w:r>
    </w:p>
    <w:p w14:paraId="46CBE434"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“Edit Performance Measure” to return to the Performance Measure tab.</w:t>
      </w:r>
    </w:p>
    <w:p w14:paraId="393708F4"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“Edit Data Collection” to return to the Data Collection tab.</w:t>
      </w:r>
    </w:p>
    <w:p w14:paraId="572B4782" w14:textId="5983CDA5"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 w:val="24"/>
          <w:szCs w:val="24"/>
        </w:rPr>
        <w:t xml:space="preserve"> Instructions</w:t>
      </w:r>
      <w:r w:rsidRPr="00686866">
        <w:rPr>
          <w:rFonts w:ascii="Arial" w:hAnsi="Arial" w:cs="Arial"/>
          <w:sz w:val="24"/>
          <w:szCs w:val="24"/>
        </w:rPr>
        <w:t xml:space="preserve"> to self-assess your measure(s) prior to submission.</w:t>
      </w:r>
    </w:p>
    <w:p w14:paraId="1C9164D2" w14:textId="77777777" w:rsidR="005D6DDD" w:rsidRPr="009469A2" w:rsidRDefault="00BA0B16" w:rsidP="00EB3ED3">
      <w:pPr>
        <w:pStyle w:val="Heading2"/>
        <w:rPr>
          <w:rFonts w:ascii="Arial" w:hAnsi="Arial" w:cs="Arial"/>
          <w:b/>
          <w:szCs w:val="22"/>
        </w:rPr>
      </w:pPr>
      <w:bookmarkStart w:id="664" w:name="_Toc464227273"/>
      <w:bookmarkStart w:id="665" w:name="_Toc464465793"/>
      <w:bookmarkStart w:id="666" w:name="_Toc494383784"/>
      <w:bookmarkStart w:id="667" w:name="_Toc529197849"/>
      <w:bookmarkStart w:id="668" w:name="_Toc53056260"/>
      <w:bookmarkStart w:id="669" w:name="_Toc64907398"/>
      <w:bookmarkStart w:id="670" w:name="_Toc65573902"/>
      <w:bookmarkStart w:id="671" w:name="_Toc128587827"/>
      <w:bookmarkStart w:id="672" w:name="_Toc128644362"/>
      <w:r w:rsidRPr="009469A2">
        <w:rPr>
          <w:rFonts w:ascii="Arial" w:hAnsi="Arial" w:cs="Arial"/>
        </w:rPr>
        <w:t>I</w:t>
      </w:r>
      <w:r w:rsidR="00EB3ED3" w:rsidRPr="009469A2">
        <w:rPr>
          <w:rFonts w:ascii="Arial" w:hAnsi="Arial" w:cs="Arial"/>
        </w:rPr>
        <w:t xml:space="preserve">I. </w:t>
      </w:r>
      <w:r w:rsidR="005D6DDD" w:rsidRPr="009469A2">
        <w:rPr>
          <w:rFonts w:ascii="Arial" w:hAnsi="Arial" w:cs="Arial"/>
        </w:rPr>
        <w:t xml:space="preserve">Understanding MSY and Member Allocations in the </w:t>
      </w:r>
      <w:r w:rsidR="00EB3ED3" w:rsidRPr="009469A2">
        <w:rPr>
          <w:rFonts w:ascii="Arial" w:hAnsi="Arial" w:cs="Arial"/>
        </w:rPr>
        <w:t>Performance Measure Section</w:t>
      </w:r>
      <w:bookmarkEnd w:id="664"/>
      <w:bookmarkEnd w:id="665"/>
      <w:bookmarkEnd w:id="666"/>
      <w:bookmarkEnd w:id="667"/>
      <w:bookmarkEnd w:id="668"/>
      <w:bookmarkEnd w:id="669"/>
      <w:bookmarkEnd w:id="670"/>
      <w:bookmarkEnd w:id="671"/>
      <w:bookmarkEnd w:id="672"/>
    </w:p>
    <w:p w14:paraId="6B0EC2CD" w14:textId="1F2A259F" w:rsidR="00E975EA" w:rsidRPr="00686866" w:rsidRDefault="005D6DDD" w:rsidP="00E975EA">
      <w:pPr>
        <w:rPr>
          <w:rFonts w:ascii="Arial" w:hAnsi="Arial" w:cs="Arial"/>
          <w:b/>
          <w:sz w:val="24"/>
          <w:szCs w:val="24"/>
          <w:u w:val="single"/>
        </w:rPr>
      </w:pPr>
      <w:r w:rsidRPr="00686866">
        <w:rPr>
          <w:rFonts w:ascii="Arial" w:hAnsi="Arial" w:cs="Arial"/>
          <w:b/>
          <w:sz w:val="24"/>
          <w:szCs w:val="24"/>
          <w:u w:val="single"/>
        </w:rPr>
        <w:t xml:space="preserve">How to Calculate MSY and Member Allocations </w:t>
      </w:r>
    </w:p>
    <w:p w14:paraId="30542B55" w14:textId="77777777" w:rsidR="00E975EA" w:rsidRPr="00686866" w:rsidRDefault="00E975EA" w:rsidP="008C16D8">
      <w:pPr>
        <w:spacing w:after="120"/>
        <w:rPr>
          <w:rFonts w:ascii="Arial" w:hAnsi="Arial" w:cs="Arial"/>
          <w:sz w:val="24"/>
          <w:szCs w:val="24"/>
        </w:rPr>
      </w:pPr>
      <w:r w:rsidRPr="00686866">
        <w:rPr>
          <w:rFonts w:ascii="Arial" w:hAnsi="Arial" w:cs="Arial"/>
          <w:sz w:val="24"/>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ascii="Arial" w:hAnsi="Arial" w:cs="Arial"/>
          <w:sz w:val="24"/>
          <w:szCs w:val="24"/>
        </w:rPr>
      </w:pPr>
      <w:r w:rsidRPr="00686866">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F0D54CB"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02E1C153"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3A90F8D2"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5C0348B8"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2638572C" w14:textId="77777777" w:rsidR="00686866" w:rsidRDefault="00686866" w:rsidP="008C16D8">
      <w:pPr>
        <w:contextualSpacing/>
        <w:rPr>
          <w:rFonts w:ascii="Arial" w:hAnsi="Arial" w:cs="Arial"/>
          <w:b/>
          <w:sz w:val="24"/>
          <w:szCs w:val="24"/>
        </w:rPr>
      </w:pPr>
    </w:p>
    <w:p w14:paraId="0AE59871" w14:textId="7C7817DC" w:rsidR="008C16D8" w:rsidRPr="002A1C06" w:rsidRDefault="008C16D8" w:rsidP="008C16D8">
      <w:pPr>
        <w:contextualSpacing/>
        <w:rPr>
          <w:rFonts w:ascii="Arial" w:hAnsi="Arial" w:cs="Arial"/>
          <w:b/>
          <w:sz w:val="24"/>
          <w:szCs w:val="24"/>
        </w:rPr>
      </w:pPr>
      <w:r w:rsidRPr="002A1C06">
        <w:rPr>
          <w:rFonts w:ascii="Arial" w:hAnsi="Arial" w:cs="Arial"/>
          <w:b/>
          <w:sz w:val="24"/>
          <w:szCs w:val="24"/>
        </w:rPr>
        <w:t>How It Looks on the MSY Tab</w:t>
      </w:r>
    </w:p>
    <w:p w14:paraId="2515D32F" w14:textId="4951A3B8" w:rsidR="008C16D8" w:rsidRPr="002A1C06" w:rsidRDefault="002A1C06" w:rsidP="008C16D8">
      <w:pPr>
        <w:spacing w:after="60"/>
        <w:contextualSpacing/>
        <w:rPr>
          <w:rFonts w:ascii="Arial" w:hAnsi="Arial" w:cs="Arial"/>
          <w:sz w:val="24"/>
          <w:szCs w:val="24"/>
        </w:rPr>
      </w:pPr>
      <w:r w:rsidRPr="002A1C06">
        <w:rPr>
          <w:rFonts w:ascii="Arial" w:hAnsi="Arial" w:cs="Arial"/>
          <w:noProof/>
          <w:sz w:val="24"/>
          <w:szCs w:val="24"/>
        </w:rPr>
        <w:drawing>
          <wp:anchor distT="0" distB="0" distL="114300" distR="114300" simplePos="0" relativeHeight="251657216" behindDoc="0" locked="0" layoutInCell="1" allowOverlap="1" wp14:anchorId="3994EAD9" wp14:editId="7A30D069">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The program enters the total number of MSYs and members for each objective on the MSY/Members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ascii="Arial" w:hAnsi="Arial" w:cs="Arial"/>
          <w:sz w:val="20"/>
        </w:rPr>
      </w:pPr>
    </w:p>
    <w:p w14:paraId="56AECB27" w14:textId="44D6B61C" w:rsidR="005D6DDD" w:rsidRPr="002A1C06" w:rsidRDefault="005D6DDD" w:rsidP="005D6DDD">
      <w:pPr>
        <w:rPr>
          <w:rFonts w:ascii="Arial" w:hAnsi="Arial" w:cs="Arial"/>
          <w:b/>
          <w:sz w:val="24"/>
          <w:szCs w:val="24"/>
          <w:u w:val="single"/>
        </w:rPr>
      </w:pPr>
      <w:r w:rsidRPr="002A1C06">
        <w:rPr>
          <w:rFonts w:ascii="Arial" w:hAnsi="Arial" w:cs="Arial"/>
          <w:b/>
          <w:sz w:val="24"/>
          <w:szCs w:val="24"/>
          <w:u w:val="single"/>
        </w:rPr>
        <w:t>How It Looks in the 424 PDF</w:t>
      </w:r>
    </w:p>
    <w:p w14:paraId="0AB4804C" w14:textId="7C153BEA" w:rsidR="005D6DDD" w:rsidRPr="002A1C06" w:rsidRDefault="002A1C06" w:rsidP="005D6DDD">
      <w:pPr>
        <w:rPr>
          <w:rFonts w:ascii="Arial" w:hAnsi="Arial" w:cs="Arial"/>
          <w:sz w:val="24"/>
          <w:szCs w:val="24"/>
        </w:rPr>
      </w:pPr>
      <w:r w:rsidRPr="002A1C06">
        <w:rPr>
          <w:rFonts w:ascii="Arial" w:hAnsi="Arial" w:cs="Arial"/>
          <w:b/>
          <w:noProof/>
          <w:sz w:val="24"/>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70">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ascii="Arial" w:hAnsi="Arial" w:cs="Arial"/>
          <w:sz w:val="24"/>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ascii="Arial" w:hAnsi="Arial" w:cs="Arial"/>
          <w:b/>
          <w:sz w:val="24"/>
          <w:szCs w:val="24"/>
        </w:rPr>
      </w:pPr>
    </w:p>
    <w:p w14:paraId="2F8A2324"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6172EA00"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087FE9C"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4C3F5CC5"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35D6D0F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0D1ADCE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BDBF140" w14:textId="51BCD6D6" w:rsidR="008C16D8" w:rsidRPr="002A1C06" w:rsidRDefault="00B70F9B" w:rsidP="005D2B06">
      <w:pPr>
        <w:overflowPunct/>
        <w:autoSpaceDE/>
        <w:autoSpaceDN/>
        <w:adjustRightInd/>
        <w:textAlignment w:val="auto"/>
        <w:rPr>
          <w:rFonts w:ascii="Arial" w:hAnsi="Arial" w:cs="Arial"/>
          <w:sz w:val="24"/>
          <w:szCs w:val="24"/>
        </w:rPr>
      </w:pPr>
      <w:r w:rsidRPr="002A1C06">
        <w:rPr>
          <w:rFonts w:ascii="Arial" w:hAnsi="Arial" w:cs="Arial"/>
          <w:noProof/>
          <w:sz w:val="24"/>
          <w:szCs w:val="24"/>
        </w:rPr>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71">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Table 4 in the PDF report shows the number of MSYs and members allocated to each objective, as seen on the MSY/Members tab.</w:t>
      </w:r>
    </w:p>
    <w:p w14:paraId="5FC2DDDE" w14:textId="3D32253A" w:rsidR="008C16D8" w:rsidRDefault="008C16D8" w:rsidP="008C16D8">
      <w:pPr>
        <w:rPr>
          <w:rFonts w:ascii="Arial" w:hAnsi="Arial" w:cs="Arial"/>
          <w:sz w:val="24"/>
          <w:szCs w:val="24"/>
        </w:rPr>
      </w:pPr>
      <w:r w:rsidRPr="002A1C06">
        <w:rPr>
          <w:rFonts w:ascii="Arial" w:hAnsi="Arial" w:cs="Arial"/>
          <w:sz w:val="24"/>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ascii="Arial" w:hAnsi="Arial" w:cs="Arial"/>
          <w:sz w:val="24"/>
          <w:szCs w:val="24"/>
        </w:rPr>
      </w:pPr>
    </w:p>
    <w:p w14:paraId="6A4E5470" w14:textId="1494D79E" w:rsidR="002A1C06" w:rsidRDefault="008C16D8" w:rsidP="002A1C06">
      <w:pPr>
        <w:overflowPunct/>
        <w:autoSpaceDE/>
        <w:autoSpaceDN/>
        <w:adjustRightInd/>
        <w:spacing w:before="0" w:after="120"/>
        <w:textAlignment w:val="auto"/>
        <w:rPr>
          <w:rFonts w:ascii="Arial" w:hAnsi="Arial" w:cs="Arial"/>
          <w:sz w:val="24"/>
          <w:szCs w:val="24"/>
        </w:rPr>
      </w:pPr>
      <w:r w:rsidRPr="004E52A8">
        <w:rPr>
          <w:rFonts w:ascii="Arial" w:hAnsi="Arial" w:cs="Arial"/>
          <w:sz w:val="24"/>
          <w:szCs w:val="24"/>
        </w:rPr>
        <w:t xml:space="preserve">Because some members are performing service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ascii="Arial" w:hAnsi="Arial" w:cs="Arial"/>
          <w:sz w:val="24"/>
          <w:szCs w:val="24"/>
        </w:rPr>
      </w:pPr>
      <w:r w:rsidRPr="004E52A8">
        <w:rPr>
          <w:rFonts w:ascii="Arial" w:hAnsi="Arial" w:cs="Arial"/>
          <w:noProof/>
          <w:sz w:val="24"/>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ascii="Arial" w:hAnsi="Arial" w:cs="Arial"/>
          <w:sz w:val="24"/>
          <w:szCs w:val="24"/>
        </w:rPr>
        <w:t xml:space="preserve">This is OK; </w:t>
      </w:r>
      <w:r w:rsidR="008C16D8" w:rsidRPr="004E52A8">
        <w:rPr>
          <w:rFonts w:ascii="Arial" w:hAnsi="Arial" w:cs="Arial"/>
          <w:i/>
          <w:iCs/>
          <w:sz w:val="24"/>
          <w:szCs w:val="24"/>
        </w:rPr>
        <w:t>individual members</w:t>
      </w:r>
      <w:r w:rsidR="008C16D8" w:rsidRPr="004E52A8">
        <w:rPr>
          <w:rFonts w:ascii="Arial" w:hAnsi="Arial" w:cs="Arial"/>
          <w:sz w:val="24"/>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t xml:space="preserve">In contrast, </w:t>
      </w:r>
      <w:r w:rsidRPr="004E52A8">
        <w:rPr>
          <w:rFonts w:ascii="Arial" w:hAnsi="Arial" w:cs="Arial"/>
          <w:i/>
          <w:iCs/>
          <w:sz w:val="24"/>
          <w:szCs w:val="24"/>
        </w:rPr>
        <w:t>MSY</w:t>
      </w:r>
      <w:r w:rsidRPr="004E52A8">
        <w:rPr>
          <w:rFonts w:ascii="Arial" w:hAnsi="Arial" w:cs="Arial"/>
          <w:sz w:val="24"/>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ascii="Arial" w:hAnsi="Arial" w:cs="Arial"/>
          <w:b/>
          <w:sz w:val="24"/>
          <w:szCs w:val="24"/>
          <w:u w:val="single"/>
        </w:rPr>
      </w:pPr>
      <w:r w:rsidRPr="004E52A8">
        <w:rPr>
          <w:rFonts w:ascii="Arial" w:hAnsi="Arial" w:cs="Arial"/>
          <w:sz w:val="24"/>
          <w:szCs w:val="24"/>
        </w:rPr>
        <w:t>Table 2 and its corresponding pie chart show the same MSY information expressed as percentages of the total</w:t>
      </w:r>
      <w:r w:rsidRPr="009469A2">
        <w:rPr>
          <w:rFonts w:ascii="Arial" w:hAnsi="Arial" w:cs="Arial"/>
          <w:sz w:val="20"/>
        </w:rPr>
        <w:t xml:space="preserve"> </w:t>
      </w:r>
      <w:r w:rsidRPr="004E52A8">
        <w:rPr>
          <w:rFonts w:ascii="Arial" w:hAnsi="Arial" w:cs="Arial"/>
          <w:sz w:val="24"/>
          <w:szCs w:val="24"/>
        </w:rPr>
        <w:t>MSYs</w:t>
      </w:r>
      <w:r w:rsidR="00B70F9B">
        <w:rPr>
          <w:rFonts w:ascii="Arial" w:hAnsi="Arial" w:cs="Arial"/>
          <w:sz w:val="24"/>
          <w:szCs w:val="24"/>
        </w:rPr>
        <w:t>.</w:t>
      </w:r>
      <w:r w:rsidR="002350C0" w:rsidRPr="009469A2">
        <w:rPr>
          <w:rFonts w:ascii="Arial" w:hAnsi="Arial" w:cs="Arial"/>
          <w:noProof/>
          <w:szCs w:val="22"/>
        </w:rPr>
        <w:t xml:space="preserve"> </w:t>
      </w:r>
    </w:p>
    <w:p w14:paraId="0D68DD15" w14:textId="3FB4FD2D" w:rsidR="005D6DDD" w:rsidRPr="004E52A8" w:rsidRDefault="005D6DDD" w:rsidP="005D6DDD">
      <w:pPr>
        <w:rPr>
          <w:rFonts w:ascii="Arial" w:hAnsi="Arial" w:cs="Arial"/>
          <w:sz w:val="24"/>
          <w:szCs w:val="24"/>
        </w:rPr>
      </w:pPr>
      <w:r w:rsidRPr="004E52A8">
        <w:rPr>
          <w:rFonts w:ascii="Arial" w:hAnsi="Arial" w:cs="Arial"/>
          <w:b/>
          <w:sz w:val="24"/>
          <w:szCs w:val="24"/>
          <w:u w:val="single"/>
        </w:rPr>
        <w:t>How To Assign MSYs to Performance Measures</w:t>
      </w:r>
    </w:p>
    <w:p w14:paraId="0AF621A9" w14:textId="77777777" w:rsidR="005D6DDD" w:rsidRPr="002A1C06" w:rsidRDefault="005D6DDD" w:rsidP="005D6DDD">
      <w:pPr>
        <w:rPr>
          <w:rFonts w:ascii="Arial" w:hAnsi="Arial" w:cs="Arial"/>
          <w:sz w:val="24"/>
          <w:szCs w:val="24"/>
        </w:rPr>
      </w:pPr>
      <w:r w:rsidRPr="004E52A8">
        <w:rPr>
          <w:rFonts w:ascii="Arial" w:hAnsi="Arial" w:cs="Arial"/>
          <w:sz w:val="24"/>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ascii="Arial" w:hAnsi="Arial" w:cs="Arial"/>
          <w:sz w:val="24"/>
          <w:szCs w:val="24"/>
        </w:rPr>
        <w:t xml:space="preserve">School Readiness performance measures.  However, programs are not required to measure all of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ascii="Arial" w:hAnsi="Arial" w:cs="Arial"/>
          <w:sz w:val="24"/>
          <w:szCs w:val="24"/>
        </w:rPr>
      </w:pPr>
      <w:r>
        <w:rPr>
          <w:rFonts w:ascii="Arial" w:hAnsi="Arial" w:cs="Arial"/>
          <w:sz w:val="24"/>
          <w:szCs w:val="24"/>
        </w:rPr>
        <w:br w:type="page"/>
      </w:r>
    </w:p>
    <w:p w14:paraId="1F75F842" w14:textId="54955CDA" w:rsidR="00D230F3" w:rsidRPr="002A1C06" w:rsidRDefault="005D6DDD" w:rsidP="005D6DDD">
      <w:pPr>
        <w:rPr>
          <w:rFonts w:ascii="Arial" w:hAnsi="Arial" w:cs="Arial"/>
          <w:sz w:val="24"/>
          <w:szCs w:val="24"/>
        </w:rPr>
      </w:pPr>
      <w:r w:rsidRPr="002A1C06">
        <w:rPr>
          <w:rFonts w:ascii="Arial" w:hAnsi="Arial" w:cs="Arial"/>
          <w:sz w:val="24"/>
          <w:szCs w:val="24"/>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194"/>
        <w:gridCol w:w="66"/>
      </w:tblGrid>
      <w:tr w:rsidR="005D6DDD" w:rsidRPr="009469A2" w14:paraId="24181CEA" w14:textId="77777777" w:rsidTr="000B7F9B">
        <w:trPr>
          <w:gridAfter w:val="1"/>
          <w:wAfter w:w="66" w:type="dxa"/>
        </w:trPr>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rPr>
          <w:gridAfter w:val="1"/>
          <w:wAfter w:w="66" w:type="dxa"/>
        </w:trPr>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rPr>
          <w:gridAfter w:val="1"/>
          <w:wAfter w:w="66" w:type="dxa"/>
        </w:trPr>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rPr>
          <w:gridAfter w:val="1"/>
          <w:wAfter w:w="66" w:type="dxa"/>
        </w:trPr>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No performance measure.</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2"/>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gridSpan w:val="2"/>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gridSpan w:val="2"/>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B70F9B" w:rsidRDefault="005D6DDD" w:rsidP="005D6DDD">
      <w:pPr>
        <w:rPr>
          <w:rFonts w:ascii="Arial" w:hAnsi="Arial" w:cs="Arial"/>
          <w:sz w:val="24"/>
          <w:szCs w:val="24"/>
        </w:rPr>
      </w:pPr>
      <w:r w:rsidRPr="00B70F9B">
        <w:rPr>
          <w:rFonts w:ascii="Arial" w:hAnsi="Arial" w:cs="Arial"/>
          <w:i/>
          <w:sz w:val="24"/>
          <w:szCs w:val="24"/>
        </w:rPr>
        <w:t>Note</w:t>
      </w:r>
      <w:r w:rsidRPr="00B70F9B">
        <w:rPr>
          <w:rFonts w:ascii="Arial" w:hAnsi="Arial" w:cs="Arial"/>
          <w:sz w:val="24"/>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ascii="Arial" w:hAnsi="Arial" w:cs="Arial"/>
          <w:b/>
          <w:sz w:val="24"/>
          <w:szCs w:val="24"/>
        </w:rPr>
      </w:pPr>
      <w:r w:rsidRPr="00B70F9B">
        <w:rPr>
          <w:rFonts w:ascii="Arial" w:hAnsi="Arial" w:cs="Arial"/>
          <w:b/>
          <w:noProof/>
          <w:sz w:val="24"/>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ascii="Arial" w:hAnsi="Arial" w:cs="Arial"/>
          <w:b/>
          <w:sz w:val="24"/>
          <w:szCs w:val="24"/>
        </w:rPr>
      </w:pPr>
      <w:r w:rsidRPr="00B70F9B">
        <w:rPr>
          <w:rFonts w:ascii="Arial" w:hAnsi="Arial" w:cs="Arial"/>
          <w:b/>
          <w:sz w:val="24"/>
          <w:szCs w:val="24"/>
        </w:rPr>
        <w:t>How It Looks in the 424 PDF</w:t>
      </w:r>
    </w:p>
    <w:p w14:paraId="645E1037" w14:textId="583CC9BF" w:rsidR="00B70F9B" w:rsidRDefault="005D6DDD" w:rsidP="005D6DDD">
      <w:pPr>
        <w:rPr>
          <w:rFonts w:ascii="Arial" w:hAnsi="Arial" w:cs="Arial"/>
          <w:sz w:val="24"/>
          <w:szCs w:val="24"/>
        </w:rPr>
      </w:pPr>
      <w:r w:rsidRPr="00B70F9B">
        <w:rPr>
          <w:rFonts w:ascii="Arial" w:hAnsi="Arial" w:cs="Arial"/>
          <w:sz w:val="24"/>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ascii="Arial" w:hAnsi="Arial" w:cs="Arial"/>
          <w:sz w:val="24"/>
          <w:szCs w:val="24"/>
        </w:rPr>
      </w:pPr>
      <w:r w:rsidRPr="00B70F9B">
        <w:rPr>
          <w:rFonts w:ascii="Arial" w:hAnsi="Arial" w:cs="Arial"/>
          <w:sz w:val="24"/>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ascii="Arial" w:hAnsi="Arial" w:cs="Arial"/>
          <w:sz w:val="24"/>
          <w:szCs w:val="24"/>
        </w:rPr>
      </w:pPr>
      <w:r w:rsidRPr="00B70F9B">
        <w:rPr>
          <w:rFonts w:ascii="Arial" w:hAnsi="Arial" w:cs="Arial"/>
          <w:sz w:val="24"/>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ascii="Arial" w:hAnsi="Arial" w:cs="Arial"/>
          <w:b/>
          <w:sz w:val="24"/>
          <w:szCs w:val="24"/>
        </w:rPr>
      </w:pPr>
    </w:p>
    <w:p w14:paraId="12AD9D29" w14:textId="13D8C206" w:rsidR="008602BD" w:rsidRPr="00B70F9B" w:rsidRDefault="000B7F9B" w:rsidP="008602BD">
      <w:pPr>
        <w:contextualSpacing/>
        <w:rPr>
          <w:rFonts w:ascii="Arial" w:hAnsi="Arial" w:cs="Arial"/>
          <w:sz w:val="24"/>
          <w:szCs w:val="24"/>
        </w:rPr>
      </w:pPr>
      <w:r w:rsidRPr="00B70F9B">
        <w:rPr>
          <w:rFonts w:ascii="Arial" w:hAnsi="Arial" w:cs="Arial"/>
          <w:sz w:val="24"/>
          <w:szCs w:val="24"/>
        </w:rPr>
        <w:t xml:space="preserve">This configuration meets the CNCS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ascii="Arial" w:hAnsi="Arial" w:cs="Arial"/>
          <w:sz w:val="24"/>
          <w:szCs w:val="24"/>
        </w:rPr>
        <w:br w:type="page"/>
      </w:r>
    </w:p>
    <w:p w14:paraId="1D45C426" w14:textId="6B03E59E" w:rsidR="002C32B9" w:rsidRDefault="002C32B9" w:rsidP="00CD3978">
      <w:pPr>
        <w:pStyle w:val="Heading1"/>
        <w:ind w:left="90"/>
      </w:pPr>
      <w:bookmarkStart w:id="673" w:name="attachmentF"/>
      <w:bookmarkStart w:id="674" w:name="attachmentD"/>
      <w:bookmarkStart w:id="675" w:name="_Toc339908471"/>
      <w:bookmarkStart w:id="676" w:name="_Toc368947693"/>
      <w:bookmarkStart w:id="677" w:name="_Toc529197854"/>
      <w:bookmarkStart w:id="678" w:name="_Toc128644363"/>
      <w:r w:rsidRPr="009469A2">
        <w:rPr>
          <w:rFonts w:ascii="Arial" w:hAnsi="Arial" w:cs="Arial"/>
        </w:rPr>
        <w:t xml:space="preserve">Attachment </w:t>
      </w:r>
      <w:bookmarkEnd w:id="673"/>
      <w:bookmarkEnd w:id="674"/>
      <w:r w:rsidR="00D8112F">
        <w:rPr>
          <w:rFonts w:ascii="Arial" w:hAnsi="Arial" w:cs="Arial"/>
        </w:rPr>
        <w:t>D</w:t>
      </w:r>
      <w:r w:rsidRPr="009469A2">
        <w:rPr>
          <w:rFonts w:ascii="Arial" w:hAnsi="Arial" w:cs="Arial"/>
        </w:rPr>
        <w:t>: Financial Management Systems Surve</w:t>
      </w:r>
      <w:r>
        <w:t>y</w:t>
      </w:r>
      <w:bookmarkEnd w:id="675"/>
      <w:bookmarkEnd w:id="676"/>
      <w:bookmarkEnd w:id="677"/>
      <w:bookmarkEnd w:id="678"/>
    </w:p>
    <w:p w14:paraId="5E76DAF5" w14:textId="77777777" w:rsidR="003149FD" w:rsidRPr="00CE0E7A" w:rsidRDefault="003149FD" w:rsidP="003149FD">
      <w:pPr>
        <w:pStyle w:val="DefaultText"/>
        <w:jc w:val="center"/>
        <w:rPr>
          <w:rFonts w:ascii="Arial" w:hAnsi="Arial" w:cs="Arial"/>
          <w:b/>
          <w:sz w:val="20"/>
          <w:u w:val="single"/>
        </w:rPr>
      </w:pPr>
      <w:bookmarkStart w:id="679" w:name="attachmentG"/>
      <w:bookmarkStart w:id="680" w:name="_Toc339908472"/>
      <w:bookmarkStart w:id="681" w:name="_Toc368947694"/>
      <w:bookmarkStart w:id="682" w:name="_Toc529197855"/>
      <w:r w:rsidRPr="00CE0E7A">
        <w:rPr>
          <w:rFonts w:ascii="Arial" w:hAnsi="Arial"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ascii="Arial" w:hAnsi="Arial" w:cs="Arial"/>
          <w:sz w:val="20"/>
        </w:rPr>
      </w:pPr>
      <w:r w:rsidRPr="00CE0E7A">
        <w:rPr>
          <w:rFonts w:ascii="Arial" w:hAnsi="Arial" w:cs="Arial"/>
          <w:sz w:val="20"/>
        </w:rPr>
        <w:t>Legal Applicant: ______________________________    Date of Survey: __________________</w:t>
      </w:r>
    </w:p>
    <w:p w14:paraId="67CECA45" w14:textId="77777777" w:rsidR="003149FD" w:rsidRPr="00CE0E7A" w:rsidRDefault="003149FD" w:rsidP="003149FD">
      <w:pPr>
        <w:pStyle w:val="DefaultText"/>
        <w:rPr>
          <w:rFonts w:ascii="Arial" w:hAnsi="Arial" w:cs="Arial"/>
          <w:sz w:val="20"/>
        </w:rPr>
      </w:pPr>
      <w:r w:rsidRPr="00CE0E7A">
        <w:rPr>
          <w:rFonts w:ascii="Arial" w:hAnsi="Arial" w:cs="Arial"/>
          <w:b/>
          <w:i/>
          <w:sz w:val="20"/>
        </w:rPr>
        <w:t>A. General Information</w:t>
      </w:r>
    </w:p>
    <w:p w14:paraId="03329695" w14:textId="77777777" w:rsidR="003149FD" w:rsidRDefault="003149FD" w:rsidP="003149FD">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Pr>
          <w:rFonts w:ascii="Arial" w:hAnsi="Arial" w:cs="Arial"/>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46C7799E" w14:textId="77777777" w:rsidR="003149FD" w:rsidRPr="00CE0E7A" w:rsidRDefault="003149FD" w:rsidP="003149FD">
      <w:pPr>
        <w:pStyle w:val="DefaultText"/>
        <w:rPr>
          <w:rFonts w:ascii="Arial" w:hAnsi="Arial" w:cs="Arial"/>
          <w:sz w:val="20"/>
        </w:rPr>
      </w:pPr>
      <w:r>
        <w:rPr>
          <w:rFonts w:ascii="Arial" w:hAnsi="Arial" w:cs="Arial"/>
          <w:smallCaps/>
          <w:sz w:val="20"/>
        </w:rPr>
        <w:tab/>
      </w:r>
      <w:r w:rsidRPr="00CE0E7A">
        <w:rPr>
          <w:rFonts w:ascii="Arial" w:hAnsi="Arial" w:cs="Arial"/>
          <w:sz w:val="20"/>
        </w:rPr>
        <w:t>If yes, what is your cognizant federal oversight agency.</w:t>
      </w:r>
    </w:p>
    <w:p w14:paraId="6D9171AC" w14:textId="77777777" w:rsidR="003149FD" w:rsidRPr="00CE0E7A" w:rsidRDefault="003149FD" w:rsidP="003149FD">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t>Telephone:____________________</w:t>
      </w:r>
    </w:p>
    <w:p w14:paraId="7FC2CB11" w14:textId="77777777" w:rsidR="003149FD" w:rsidRPr="00CE0E7A" w:rsidRDefault="003149FD" w:rsidP="003149FD">
      <w:pPr>
        <w:pStyle w:val="DefaultText"/>
        <w:spacing w:line="360" w:lineRule="auto"/>
        <w:ind w:firstLine="360"/>
        <w:rPr>
          <w:rFonts w:ascii="Arial" w:hAnsi="Arial" w:cs="Arial"/>
          <w:sz w:val="20"/>
        </w:rPr>
      </w:pPr>
      <w:r>
        <w:rPr>
          <w:rFonts w:ascii="Arial" w:hAnsi="Arial" w:cs="Arial"/>
          <w:sz w:val="20"/>
        </w:rPr>
        <w:tab/>
      </w:r>
      <w:r w:rsidRPr="00CE0E7A">
        <w:rPr>
          <w:rFonts w:ascii="Arial" w:hAnsi="Arial" w:cs="Arial"/>
          <w:sz w:val="20"/>
        </w:rPr>
        <w:t xml:space="preserve">Name of Contact:____________________________  </w:t>
      </w:r>
      <w:r w:rsidRPr="00CE0E7A">
        <w:rPr>
          <w:rFonts w:ascii="Arial" w:hAnsi="Arial" w:cs="Arial"/>
          <w:sz w:val="20"/>
        </w:rPr>
        <w:tab/>
      </w:r>
      <w:r>
        <w:rPr>
          <w:rFonts w:ascii="Arial" w:hAnsi="Arial" w:cs="Arial"/>
          <w:sz w:val="20"/>
        </w:rPr>
        <w:t>Email: ________________________</w:t>
      </w:r>
    </w:p>
    <w:p w14:paraId="6EF5477B"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Pr>
          <w:rFonts w:ascii="Arial" w:hAnsi="Arial" w:cs="Arial"/>
          <w:sz w:val="20"/>
        </w:rPr>
        <w:t>2</w:t>
      </w:r>
      <w:r w:rsidRPr="00CE0E7A">
        <w:rPr>
          <w:rFonts w:ascii="Arial" w:hAnsi="Arial" w:cs="Arial"/>
          <w:sz w:val="20"/>
        </w:rPr>
        <w:t xml:space="preserve"> years?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52C420B6" w14:textId="77777777" w:rsidR="003149FD" w:rsidRPr="00CE0E7A" w:rsidRDefault="003149FD" w:rsidP="003149FD">
      <w:pPr>
        <w:pStyle w:val="DefaultText"/>
        <w:spacing w:before="200"/>
        <w:rPr>
          <w:rFonts w:ascii="Arial" w:hAnsi="Arial" w:cs="Arial"/>
          <w:sz w:val="20"/>
        </w:rPr>
      </w:pPr>
      <w:r w:rsidRPr="00CE0E7A">
        <w:rPr>
          <w:rFonts w:ascii="Arial" w:hAnsi="Arial" w:cs="Arial"/>
          <w:sz w:val="20"/>
        </w:rPr>
        <w:t xml:space="preserve">3. Was this audit conducted in accordance with OMB Uniform Guidance?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4927B6AA"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4.  Please indicate the fiscal year of your organization:  Month </w:t>
      </w:r>
      <w:r>
        <w:rPr>
          <w:rFonts w:ascii="Arial" w:hAnsi="Arial" w:cs="Arial"/>
          <w:sz w:val="20"/>
        </w:rPr>
        <w:t>start</w:t>
      </w:r>
      <w:r w:rsidRPr="00CE0E7A">
        <w:rPr>
          <w:rFonts w:ascii="Arial" w:hAnsi="Arial" w:cs="Arial"/>
          <w:sz w:val="20"/>
        </w:rPr>
        <w:t>:_____________   Month end:_____________</w:t>
      </w:r>
    </w:p>
    <w:p w14:paraId="3571DACC"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5.  What is the audit schedule for your organization? </w:t>
      </w:r>
      <w:r w:rsidRPr="00C75BFF">
        <w:rPr>
          <w:rFonts w:ascii="Arial" w:hAnsi="Arial" w:cs="Arial"/>
          <w:sz w:val="28"/>
          <w:szCs w:val="28"/>
        </w:rPr>
        <w:sym w:font="Wingdings" w:char="F06F"/>
      </w:r>
      <w:r>
        <w:rPr>
          <w:rFonts w:ascii="Arial" w:hAnsi="Arial" w:cs="Arial"/>
          <w:sz w:val="20"/>
        </w:rPr>
        <w:t>Annual</w:t>
      </w:r>
      <w:r>
        <w:rPr>
          <w:rFonts w:ascii="Arial" w:hAnsi="Arial" w:cs="Arial"/>
          <w:sz w:val="28"/>
          <w:szCs w:val="28"/>
        </w:rPr>
        <w:t xml:space="preserve">      </w:t>
      </w:r>
      <w:r w:rsidRPr="00C75BFF">
        <w:rPr>
          <w:rFonts w:ascii="Arial" w:hAnsi="Arial" w:cs="Arial"/>
          <w:sz w:val="28"/>
          <w:szCs w:val="28"/>
        </w:rPr>
        <w:sym w:font="Wingdings" w:char="F06F"/>
      </w:r>
      <w:r>
        <w:rPr>
          <w:rFonts w:ascii="Arial" w:hAnsi="Arial" w:cs="Arial"/>
          <w:sz w:val="28"/>
          <w:szCs w:val="28"/>
        </w:rPr>
        <w:t xml:space="preserve"> </w:t>
      </w:r>
      <w:r w:rsidRPr="00C75BFF">
        <w:rPr>
          <w:rFonts w:ascii="Arial" w:hAnsi="Arial" w:cs="Arial"/>
          <w:sz w:val="20"/>
        </w:rPr>
        <w:t>Biennial</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Pr>
          <w:rFonts w:ascii="Arial" w:hAnsi="Arial" w:cs="Arial"/>
          <w:sz w:val="20"/>
        </w:rPr>
        <w:t>Other: _______________</w:t>
      </w:r>
    </w:p>
    <w:p w14:paraId="6BE38A3D"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6.  Does your organization have a cost allocation plan?  </w:t>
      </w:r>
      <w:r w:rsidRPr="00C75BFF">
        <w:rPr>
          <w:rFonts w:ascii="Arial" w:hAnsi="Arial" w:cs="Arial"/>
          <w:sz w:val="28"/>
          <w:szCs w:val="28"/>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133B46F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Pr="00CE0E7A">
        <w:rPr>
          <w:rFonts w:ascii="Arial" w:hAnsi="Arial" w:cs="Arial"/>
          <w:sz w:val="20"/>
        </w:rPr>
        <w:sym w:font="Wingdings" w:char="F06F"/>
      </w:r>
      <w:r w:rsidRPr="00CE0E7A">
        <w:rPr>
          <w:rFonts w:ascii="Arial" w:hAnsi="Arial" w:cs="Arial"/>
          <w:smallCaps/>
          <w:sz w:val="20"/>
        </w:rPr>
        <w:t>Yes</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641E2E7F"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689E2EED"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8. Has the Internal Revenue Service granted final approval for tax-exempt status?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7B36DB" w14:textId="77777777" w:rsidR="003149FD" w:rsidRPr="00CE0E7A" w:rsidRDefault="003149FD" w:rsidP="003149FD">
      <w:pPr>
        <w:pStyle w:val="DefaultText"/>
        <w:rPr>
          <w:rFonts w:ascii="Arial" w:hAnsi="Arial" w:cs="Arial"/>
          <w:sz w:val="20"/>
        </w:rPr>
      </w:pPr>
      <w:r w:rsidRPr="00CE0E7A">
        <w:rPr>
          <w:rFonts w:ascii="Arial" w:hAnsi="Arial" w:cs="Arial"/>
          <w:sz w:val="20"/>
        </w:rPr>
        <w:t>9. Under which IRS Code did your organization file?</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501(c)(3)</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 xml:space="preserve">501(c)(4)  </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Other:______________</w:t>
      </w:r>
    </w:p>
    <w:p w14:paraId="6CF43397" w14:textId="77777777" w:rsidR="003149FD" w:rsidRPr="00CE0E7A" w:rsidRDefault="003149FD" w:rsidP="003149FD">
      <w:pPr>
        <w:pStyle w:val="DefaultText"/>
        <w:rPr>
          <w:rFonts w:ascii="Arial" w:hAnsi="Arial" w:cs="Arial"/>
          <w:sz w:val="20"/>
        </w:rPr>
      </w:pPr>
      <w:r w:rsidRPr="00CE0E7A">
        <w:rPr>
          <w:rFonts w:ascii="Arial" w:hAnsi="Arial"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22E21DDB" w14:textId="77777777" w:rsidR="003149FD" w:rsidRPr="00CE0E7A" w:rsidRDefault="003149FD" w:rsidP="003149FD">
      <w:pPr>
        <w:pStyle w:val="DefaultText"/>
        <w:rPr>
          <w:rFonts w:ascii="Arial" w:hAnsi="Arial" w:cs="Arial"/>
          <w:sz w:val="20"/>
        </w:rPr>
      </w:pPr>
      <w:r w:rsidRPr="00CE0E7A">
        <w:rPr>
          <w:rFonts w:ascii="Arial" w:hAnsi="Arial" w:cs="Arial"/>
          <w:sz w:val="20"/>
        </w:rPr>
        <w:t>11. On what date was your organization’s last 990 filed? ____________</w:t>
      </w:r>
    </w:p>
    <w:p w14:paraId="57A00F88"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Pr="00C75BFF">
        <w:rPr>
          <w:rFonts w:ascii="Arial" w:hAnsi="Arial" w:cs="Arial"/>
          <w:sz w:val="28"/>
          <w:szCs w:val="28"/>
        </w:rPr>
        <w:sym w:font="Wingdings" w:char="F06F"/>
      </w:r>
      <w:r w:rsidRPr="00CE0E7A">
        <w:rPr>
          <w:rFonts w:ascii="Arial" w:hAnsi="Arial" w:cs="Arial"/>
          <w:smallCaps/>
          <w:sz w:val="20"/>
        </w:rPr>
        <w:t xml:space="preserve">Yes  </w:t>
      </w:r>
      <w:r w:rsidRPr="00C75BFF">
        <w:rPr>
          <w:rFonts w:ascii="Arial" w:hAnsi="Arial" w:cs="Arial"/>
          <w:sz w:val="28"/>
          <w:szCs w:val="28"/>
        </w:rPr>
        <w:sym w:font="Wingdings" w:char="F06F"/>
      </w:r>
      <w:r w:rsidRPr="00CE0E7A">
        <w:rPr>
          <w:rFonts w:ascii="Arial" w:hAnsi="Arial" w:cs="Arial"/>
          <w:smallCaps/>
          <w:sz w:val="20"/>
        </w:rPr>
        <w:t>No</w:t>
      </w:r>
    </w:p>
    <w:p w14:paraId="3280BE5B" w14:textId="77777777" w:rsidR="003149FD" w:rsidRPr="00CE0E7A" w:rsidRDefault="003149FD" w:rsidP="003149FD">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0137CC2" w14:textId="77777777" w:rsidR="003149FD" w:rsidRPr="00CE0E7A" w:rsidRDefault="003149FD" w:rsidP="003149FD">
      <w:pPr>
        <w:pStyle w:val="DefaultText"/>
        <w:rPr>
          <w:rFonts w:ascii="Arial" w:hAnsi="Arial" w:cs="Arial"/>
          <w:sz w:val="20"/>
        </w:rPr>
      </w:pPr>
      <w:r w:rsidRPr="00CE0E7A">
        <w:rPr>
          <w:rFonts w:ascii="Arial" w:hAnsi="Arial" w:cs="Arial"/>
          <w:b/>
          <w:i/>
          <w:sz w:val="20"/>
        </w:rPr>
        <w:t>B. Accounting System</w:t>
      </w:r>
    </w:p>
    <w:p w14:paraId="56A5CDD5"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Pr="00CE0E7A">
        <w:rPr>
          <w:rFonts w:ascii="Arial" w:hAnsi="Arial" w:cs="Arial"/>
          <w:sz w:val="20"/>
        </w:rPr>
        <w:sym w:font="Wingdings" w:char="F06F"/>
      </w:r>
      <w:r w:rsidRPr="00CE0E7A">
        <w:rPr>
          <w:rFonts w:ascii="Arial" w:hAnsi="Arial" w:cs="Arial"/>
          <w:sz w:val="20"/>
        </w:rPr>
        <w:t xml:space="preserve"> Manual  </w:t>
      </w:r>
      <w:r w:rsidRPr="00CE0E7A">
        <w:rPr>
          <w:rFonts w:ascii="Arial" w:hAnsi="Arial" w:cs="Arial"/>
          <w:sz w:val="20"/>
        </w:rPr>
        <w:sym w:font="Wingdings" w:char="F06F"/>
      </w:r>
      <w:r w:rsidRPr="00CE0E7A">
        <w:rPr>
          <w:rFonts w:ascii="Arial" w:hAnsi="Arial" w:cs="Arial"/>
          <w:sz w:val="20"/>
        </w:rPr>
        <w:t xml:space="preserve">Automated </w:t>
      </w:r>
      <w:r w:rsidRPr="00CE0E7A">
        <w:rPr>
          <w:rFonts w:ascii="Arial" w:hAnsi="Arial" w:cs="Arial"/>
          <w:sz w:val="20"/>
        </w:rPr>
        <w:sym w:font="Wingdings" w:char="F06F"/>
      </w:r>
      <w:r w:rsidRPr="00CE0E7A">
        <w:rPr>
          <w:rFonts w:ascii="Arial" w:hAnsi="Arial" w:cs="Arial"/>
          <w:sz w:val="20"/>
        </w:rPr>
        <w:t>Combination</w:t>
      </w:r>
    </w:p>
    <w:p w14:paraId="31D6366D"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1F2C978"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27BA36"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411F9D9C"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4EE3B0B"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 Cash Disbursements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25BF8DF"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4D678829"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DF5E32"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ascii="Arial" w:hAnsi="Arial" w:cs="Arial"/>
          <w:sz w:val="20"/>
        </w:rPr>
      </w:pPr>
      <w:r w:rsidRPr="00CE0E7A">
        <w:rPr>
          <w:rFonts w:ascii="Arial" w:hAnsi="Arial" w:cs="Arial"/>
          <w:sz w:val="20"/>
        </w:rPr>
        <w:t xml:space="preserve">5.  Does the accounting system identify the receipt and expenditure of funds separately for each grant and contract?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9FDDAF3"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6</w:t>
      </w:r>
      <w:r w:rsidRPr="00CE0E7A">
        <w:rPr>
          <w:rFonts w:ascii="Arial" w:hAnsi="Arial" w:cs="Arial"/>
          <w:sz w:val="20"/>
        </w:rPr>
        <w:t xml:space="preserve">.  Does the accounting system provide for documenting and recording the in-kind value or goods and services contributed to grant or contract projects?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C5663B"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7</w:t>
      </w:r>
      <w:r w:rsidRPr="00CE0E7A">
        <w:rPr>
          <w:rFonts w:ascii="Arial" w:hAnsi="Arial" w:cs="Arial"/>
          <w:sz w:val="20"/>
        </w:rPr>
        <w:t xml:space="preserve">.  Are time distribution records maintained for each employee to account for total effort (100%)?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1EFC9FC" w14:textId="77777777" w:rsidR="003149FD" w:rsidRPr="00CE0E7A" w:rsidRDefault="003149FD" w:rsidP="003149FD">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ascii="Arial" w:hAnsi="Arial" w:cs="Arial"/>
          <w:sz w:val="20"/>
        </w:rPr>
      </w:pPr>
      <w:r>
        <w:rPr>
          <w:rFonts w:ascii="Arial" w:hAnsi="Arial" w:cs="Arial"/>
          <w:smallCaps/>
          <w:sz w:val="20"/>
        </w:rPr>
        <w:t xml:space="preserve">9 </w:t>
      </w:r>
      <w:r w:rsidRPr="00CE0E7A">
        <w:rPr>
          <w:rFonts w:ascii="Arial" w:hAnsi="Arial" w:cs="Arial"/>
          <w:sz w:val="20"/>
        </w:rPr>
        <w:t>. Is the organization familiar with the cost principles (</w:t>
      </w:r>
      <w:r>
        <w:rPr>
          <w:rFonts w:ascii="Arial" w:hAnsi="Arial" w:cs="Arial"/>
          <w:sz w:val="20"/>
        </w:rPr>
        <w:t>Uniform Guidance</w:t>
      </w:r>
      <w:r w:rsidRPr="00CE0E7A">
        <w:rPr>
          <w:rFonts w:ascii="Arial" w:hAnsi="Arial" w:cs="Arial"/>
          <w:sz w:val="20"/>
        </w:rPr>
        <w:t xml:space="preserve"> – formerly OMB Circulars A-21, A-87, or A-122 as appropriate) and procedures for the determination and allowance of costs in connection with federal grants and contracts?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7D78F33" w14:textId="77777777" w:rsidR="003149FD" w:rsidRPr="00CE0E7A" w:rsidRDefault="003149FD" w:rsidP="003149FD">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ascii="Arial" w:hAnsi="Arial" w:cs="Arial"/>
          <w:b/>
          <w:i/>
          <w:sz w:val="20"/>
        </w:rPr>
      </w:pPr>
      <w:r w:rsidRPr="00CE0E7A">
        <w:rPr>
          <w:rFonts w:ascii="Arial" w:hAnsi="Arial" w:cs="Arial"/>
          <w:b/>
          <w:i/>
          <w:sz w:val="20"/>
        </w:rPr>
        <w:t>C. Funds Management</w:t>
      </w:r>
    </w:p>
    <w:p w14:paraId="5A9CEE9D"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17AD06E"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F9AEC2B" w14:textId="77777777" w:rsidR="003149FD" w:rsidRPr="00CE0E7A" w:rsidRDefault="003149FD" w:rsidP="003149FD">
      <w:pPr>
        <w:pStyle w:val="DefaultText"/>
        <w:ind w:left="270"/>
        <w:rPr>
          <w:rFonts w:ascii="Arial" w:hAnsi="Arial" w:cs="Arial"/>
          <w:sz w:val="20"/>
        </w:rPr>
      </w:pPr>
      <w:r w:rsidRPr="00CE0E7A">
        <w:rPr>
          <w:rFonts w:ascii="Arial" w:hAnsi="Arial"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46F7C9C" w14:textId="77777777" w:rsidR="003149FD" w:rsidRPr="00CE0E7A" w:rsidRDefault="003149FD" w:rsidP="003149FD">
      <w:pPr>
        <w:pStyle w:val="DefaultText"/>
        <w:rPr>
          <w:rFonts w:ascii="Arial" w:hAnsi="Arial" w:cs="Arial"/>
          <w:b/>
          <w:i/>
          <w:sz w:val="20"/>
        </w:rPr>
      </w:pPr>
      <w:r w:rsidRPr="00CE0E7A">
        <w:rPr>
          <w:rFonts w:ascii="Arial" w:hAnsi="Arial" w:cs="Arial"/>
          <w:b/>
          <w:i/>
          <w:sz w:val="20"/>
        </w:rPr>
        <w:t>D. Internal Controls</w:t>
      </w:r>
    </w:p>
    <w:p w14:paraId="240C61B6"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A0D5252"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C1BC70A" w14:textId="77777777" w:rsidR="003149FD" w:rsidRPr="00CE0E7A" w:rsidRDefault="003149FD" w:rsidP="003149FD">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Pr="00CE0E7A">
        <w:rPr>
          <w:rFonts w:ascii="Arial" w:hAnsi="Arial" w:cs="Arial"/>
          <w:sz w:val="20"/>
        </w:rPr>
        <w:br/>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EA9F798" w14:textId="77777777" w:rsidR="003149FD" w:rsidRDefault="003149FD" w:rsidP="003149FD">
      <w:pPr>
        <w:overflowPunct/>
        <w:autoSpaceDE/>
        <w:autoSpaceDN/>
        <w:adjustRightInd/>
        <w:spacing w:before="0"/>
        <w:textAlignment w:val="auto"/>
        <w:rPr>
          <w:rFonts w:ascii="Arial" w:hAnsi="Arial" w:cs="Arial"/>
          <w:b/>
          <w:bCs/>
          <w:i/>
          <w:iCs/>
          <w:color w:val="000000"/>
          <w:sz w:val="20"/>
        </w:rPr>
      </w:pPr>
    </w:p>
    <w:p w14:paraId="198C4F53" w14:textId="77777777" w:rsidR="003149FD" w:rsidRPr="00081993" w:rsidRDefault="003149FD" w:rsidP="003149FD">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36CBD31B" w14:textId="77777777" w:rsidR="003149FD" w:rsidRPr="007279FE" w:rsidRDefault="003149FD" w:rsidP="003149FD">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ascii="Arial" w:hAnsi="Arial" w:cs="Arial"/>
          <w:sz w:val="20"/>
        </w:rPr>
      </w:pPr>
    </w:p>
    <w:p w14:paraId="61867D6C"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F867B36"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w:t>
      </w:r>
      <w:r>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ascii="Arial" w:hAnsi="Arial"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C662EF1"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45D5C2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2A8FFD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C043883"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21AFDD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4C30D4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1523424"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ascii="Arial" w:hAnsi="Arial" w:cs="Arial"/>
                <w:color w:val="000000"/>
                <w:sz w:val="20"/>
              </w:rPr>
            </w:pPr>
          </w:p>
        </w:tc>
        <w:tc>
          <w:tcPr>
            <w:tcW w:w="720" w:type="dxa"/>
          </w:tcPr>
          <w:p w14:paraId="46D52AA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ascii="Arial" w:hAnsi="Arial" w:cs="Arial"/>
                <w:color w:val="000000"/>
                <w:sz w:val="20"/>
              </w:rPr>
            </w:pPr>
          </w:p>
        </w:tc>
        <w:tc>
          <w:tcPr>
            <w:tcW w:w="720" w:type="dxa"/>
          </w:tcPr>
          <w:p w14:paraId="2DD7F459"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07926E94" w14:textId="77777777" w:rsidR="003149FD" w:rsidRPr="007279FE" w:rsidRDefault="003149FD" w:rsidP="003149FD">
      <w:pPr>
        <w:overflowPunct/>
        <w:spacing w:before="0"/>
        <w:textAlignment w:val="auto"/>
        <w:rPr>
          <w:rFonts w:ascii="Arial" w:hAnsi="Arial" w:cs="Arial"/>
          <w:color w:val="000000"/>
          <w:sz w:val="20"/>
        </w:rPr>
      </w:pPr>
    </w:p>
    <w:p w14:paraId="17A8CBC8" w14:textId="77777777" w:rsidR="003149FD" w:rsidRPr="007279FE" w:rsidRDefault="003149FD" w:rsidP="003149FD">
      <w:pPr>
        <w:overflowPunct/>
        <w:spacing w:before="0"/>
        <w:textAlignment w:val="auto"/>
        <w:rPr>
          <w:rFonts w:ascii="Arial" w:hAnsi="Arial" w:cs="Arial"/>
          <w:color w:val="000000"/>
          <w:sz w:val="20"/>
        </w:rPr>
      </w:pPr>
    </w:p>
    <w:p w14:paraId="419E6AFB"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indicate the training areas below that are provided to employees by the organization </w:t>
      </w:r>
    </w:p>
    <w:p w14:paraId="757B0947"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ascii="Arial" w:hAnsi="Arial"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27FF2B9"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3EE7786E"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06EEEC8"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BCFCE0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ascii="Arial" w:hAnsi="Arial" w:cs="Arial"/>
                <w:color w:val="000000"/>
                <w:sz w:val="20"/>
              </w:rPr>
            </w:pPr>
          </w:p>
        </w:tc>
        <w:tc>
          <w:tcPr>
            <w:tcW w:w="720" w:type="dxa"/>
          </w:tcPr>
          <w:p w14:paraId="0790920D"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ascii="Arial" w:hAnsi="Arial" w:cs="Arial"/>
          <w:color w:val="000000"/>
          <w:sz w:val="20"/>
        </w:rPr>
      </w:pPr>
    </w:p>
    <w:p w14:paraId="6AEEF794" w14:textId="77777777" w:rsidR="003149FD" w:rsidRPr="007279FE" w:rsidRDefault="003149FD" w:rsidP="003149FD">
      <w:pPr>
        <w:overflowPunct/>
        <w:spacing w:before="0"/>
        <w:textAlignment w:val="auto"/>
        <w:rPr>
          <w:rFonts w:ascii="Arial" w:hAnsi="Arial" w:cs="Arial"/>
          <w:color w:val="808080"/>
          <w:sz w:val="20"/>
        </w:rPr>
      </w:pPr>
    </w:p>
    <w:p w14:paraId="6C9CE96A" w14:textId="77777777" w:rsidR="003149FD" w:rsidRPr="00081993" w:rsidRDefault="003149FD" w:rsidP="003149FD">
      <w:pPr>
        <w:overflowPunct/>
        <w:spacing w:before="0"/>
        <w:textAlignment w:val="auto"/>
        <w:rPr>
          <w:rFonts w:ascii="Arial" w:hAnsi="Arial" w:cs="Arial"/>
          <w:i/>
          <w:iCs/>
          <w:color w:val="000000"/>
          <w:sz w:val="20"/>
        </w:rPr>
      </w:pPr>
      <w:r w:rsidRPr="00081993">
        <w:rPr>
          <w:rFonts w:ascii="Arial" w:hAnsi="Arial"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ascii="Arial" w:hAnsi="Arial"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ECAE3A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CCF0905"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ascii="Arial" w:hAnsi="Arial" w:cs="Arial"/>
                <w:color w:val="000000"/>
                <w:sz w:val="20"/>
              </w:rPr>
            </w:pPr>
          </w:p>
        </w:tc>
        <w:tc>
          <w:tcPr>
            <w:tcW w:w="720" w:type="dxa"/>
          </w:tcPr>
          <w:p w14:paraId="2D2CD25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ascii="Arial" w:hAnsi="Arial" w:cs="Arial"/>
                <w:color w:val="000000"/>
                <w:sz w:val="20"/>
              </w:rPr>
            </w:pPr>
          </w:p>
        </w:tc>
        <w:tc>
          <w:tcPr>
            <w:tcW w:w="720" w:type="dxa"/>
          </w:tcPr>
          <w:p w14:paraId="45ACA3A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ascii="Arial" w:hAnsi="Arial" w:cs="Arial"/>
                <w:color w:val="000000"/>
                <w:sz w:val="20"/>
              </w:rPr>
            </w:pPr>
          </w:p>
        </w:tc>
        <w:tc>
          <w:tcPr>
            <w:tcW w:w="720" w:type="dxa"/>
          </w:tcPr>
          <w:p w14:paraId="5022416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ascii="Arial" w:hAnsi="Arial" w:cs="Arial"/>
                <w:color w:val="000000"/>
                <w:sz w:val="20"/>
              </w:rPr>
            </w:pPr>
          </w:p>
        </w:tc>
        <w:tc>
          <w:tcPr>
            <w:tcW w:w="720" w:type="dxa"/>
          </w:tcPr>
          <w:p w14:paraId="18B7AC16"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ascii="Arial" w:hAnsi="Arial"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ascii="Arial" w:hAnsi="Arial" w:cs="Arial"/>
                <w:color w:val="000000"/>
                <w:sz w:val="20"/>
              </w:rPr>
            </w:pPr>
          </w:p>
        </w:tc>
        <w:tc>
          <w:tcPr>
            <w:tcW w:w="720" w:type="dxa"/>
          </w:tcPr>
          <w:p w14:paraId="1361D7F1"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ascii="Arial" w:hAnsi="Arial" w:cs="Arial"/>
                <w:color w:val="000000"/>
                <w:sz w:val="20"/>
              </w:rPr>
            </w:pPr>
          </w:p>
        </w:tc>
        <w:tc>
          <w:tcPr>
            <w:tcW w:w="720" w:type="dxa"/>
          </w:tcPr>
          <w:p w14:paraId="6BFED3C5"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ascii="Arial" w:hAnsi="Arial" w:cs="Arial"/>
                <w:color w:val="000000"/>
                <w:sz w:val="20"/>
              </w:rPr>
            </w:pPr>
          </w:p>
        </w:tc>
        <w:tc>
          <w:tcPr>
            <w:tcW w:w="720" w:type="dxa"/>
          </w:tcPr>
          <w:p w14:paraId="69D8929C"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ascii="Arial" w:hAnsi="Arial" w:cs="Arial"/>
                <w:color w:val="000000"/>
                <w:sz w:val="20"/>
              </w:rPr>
            </w:pPr>
          </w:p>
        </w:tc>
        <w:tc>
          <w:tcPr>
            <w:tcW w:w="720" w:type="dxa"/>
          </w:tcPr>
          <w:p w14:paraId="449CF128"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ascii="Arial" w:hAnsi="Arial" w:cs="Arial"/>
                <w:color w:val="000000"/>
                <w:sz w:val="20"/>
              </w:rPr>
            </w:pPr>
          </w:p>
        </w:tc>
        <w:tc>
          <w:tcPr>
            <w:tcW w:w="720" w:type="dxa"/>
          </w:tcPr>
          <w:p w14:paraId="0FC3258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ascii="Arial" w:hAnsi="Arial" w:cs="Arial"/>
                <w:color w:val="000000"/>
                <w:sz w:val="20"/>
              </w:rPr>
            </w:pPr>
          </w:p>
        </w:tc>
        <w:tc>
          <w:tcPr>
            <w:tcW w:w="720" w:type="dxa"/>
          </w:tcPr>
          <w:p w14:paraId="6A6E5CB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ascii="Arial" w:hAnsi="Arial" w:cs="Arial"/>
                <w:color w:val="000000"/>
                <w:sz w:val="20"/>
              </w:rPr>
            </w:pPr>
          </w:p>
        </w:tc>
        <w:tc>
          <w:tcPr>
            <w:tcW w:w="720" w:type="dxa"/>
          </w:tcPr>
          <w:p w14:paraId="42BEECFE"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ascii="Arial" w:hAnsi="Arial"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ascii="Arial" w:hAnsi="Arial" w:cs="Arial"/>
          <w:color w:val="000000"/>
          <w:sz w:val="20"/>
        </w:rPr>
      </w:pPr>
    </w:p>
    <w:p w14:paraId="5EAFCA9E" w14:textId="77777777" w:rsidR="003149FD" w:rsidRPr="007279F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ascii="Arial" w:hAnsi="Arial" w:cs="Arial"/>
          <w:color w:val="808080"/>
          <w:sz w:val="20"/>
        </w:rPr>
      </w:pPr>
    </w:p>
    <w:p w14:paraId="4A511D25" w14:textId="77777777" w:rsidR="003149FD" w:rsidRDefault="003149FD" w:rsidP="003149FD">
      <w:pPr>
        <w:overflowPunct/>
        <w:spacing w:before="0"/>
        <w:textAlignment w:val="auto"/>
        <w:rPr>
          <w:rFonts w:ascii="Arial" w:hAnsi="Arial" w:cs="Arial"/>
          <w:color w:val="808080"/>
          <w:sz w:val="20"/>
        </w:rPr>
      </w:pPr>
    </w:p>
    <w:p w14:paraId="24D803A3" w14:textId="77777777" w:rsidR="003149FD" w:rsidRDefault="003149FD" w:rsidP="003149FD">
      <w:pPr>
        <w:overflowPunct/>
        <w:spacing w:before="0"/>
        <w:textAlignment w:val="auto"/>
        <w:rPr>
          <w:rFonts w:ascii="Arial" w:hAnsi="Arial" w:cs="Arial"/>
          <w:b/>
          <w:bCs/>
          <w:i/>
          <w:iCs/>
          <w:color w:val="000000"/>
          <w:sz w:val="20"/>
        </w:rPr>
      </w:pPr>
    </w:p>
    <w:p w14:paraId="0E104CF9" w14:textId="77777777" w:rsidR="003149FD" w:rsidRDefault="003149FD" w:rsidP="003149FD">
      <w:pPr>
        <w:overflowPunct/>
        <w:spacing w:before="0"/>
        <w:textAlignment w:val="auto"/>
        <w:rPr>
          <w:rFonts w:ascii="Arial" w:hAnsi="Arial" w:cs="Arial"/>
          <w:b/>
          <w:bCs/>
          <w:i/>
          <w:iCs/>
          <w:color w:val="000000"/>
          <w:sz w:val="20"/>
        </w:rPr>
      </w:pPr>
    </w:p>
    <w:p w14:paraId="2265AE3F" w14:textId="77777777" w:rsidR="003149FD" w:rsidRPr="00FB2DB5" w:rsidRDefault="003149FD" w:rsidP="003149FD">
      <w:pPr>
        <w:overflowPunct/>
        <w:spacing w:before="0"/>
        <w:textAlignment w:val="auto"/>
        <w:rPr>
          <w:rFonts w:ascii="Arial" w:hAnsi="Arial" w:cs="Arial"/>
          <w:i/>
          <w:iCs/>
          <w:color w:val="000000"/>
          <w:sz w:val="20"/>
        </w:rPr>
      </w:pPr>
      <w:r w:rsidRPr="00FB2DB5">
        <w:rPr>
          <w:rFonts w:ascii="Arial" w:hAnsi="Arial" w:cs="Arial"/>
          <w:b/>
          <w:bCs/>
          <w:i/>
          <w:iCs/>
          <w:color w:val="000000"/>
          <w:sz w:val="20"/>
        </w:rPr>
        <w:t>G. Preparer’s Certification</w:t>
      </w:r>
    </w:p>
    <w:p w14:paraId="31DA6CCC" w14:textId="77777777" w:rsidR="003149FD" w:rsidRDefault="003149FD" w:rsidP="003149FD">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ascii="Arial" w:hAnsi="Arial"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3516D838" w14:textId="28A3BE85" w:rsidR="002C32B9" w:rsidRPr="009469A2" w:rsidRDefault="00E375CB" w:rsidP="002C32B9">
      <w:pPr>
        <w:pStyle w:val="Heading1"/>
        <w:rPr>
          <w:rFonts w:ascii="Arial" w:hAnsi="Arial" w:cs="Arial"/>
        </w:rPr>
      </w:pPr>
      <w:bookmarkStart w:id="683" w:name="attachmentE"/>
      <w:bookmarkStart w:id="684" w:name="_Toc128644364"/>
      <w:bookmarkEnd w:id="683"/>
      <w:r w:rsidRPr="009469A2">
        <w:rPr>
          <w:rFonts w:ascii="Arial" w:hAnsi="Arial" w:cs="Arial"/>
        </w:rPr>
        <w:t xml:space="preserve">Attachment </w:t>
      </w:r>
      <w:bookmarkEnd w:id="679"/>
      <w:r w:rsidR="00D8112F">
        <w:rPr>
          <w:rFonts w:ascii="Arial" w:hAnsi="Arial" w:cs="Arial"/>
        </w:rPr>
        <w:t>E</w:t>
      </w:r>
      <w:r w:rsidR="002C32B9" w:rsidRPr="009469A2">
        <w:rPr>
          <w:rFonts w:ascii="Arial" w:hAnsi="Arial" w:cs="Arial"/>
        </w:rPr>
        <w:t>:  AmeriCorps Readiness Assessment</w:t>
      </w:r>
      <w:bookmarkEnd w:id="680"/>
      <w:bookmarkEnd w:id="681"/>
      <w:bookmarkEnd w:id="682"/>
      <w:bookmarkEnd w:id="684"/>
      <w:r w:rsidR="002C32B9" w:rsidRPr="009469A2">
        <w:rPr>
          <w:rFonts w:ascii="Arial" w:hAnsi="Arial" w:cs="Arial"/>
        </w:rPr>
        <w:t xml:space="preserve">  </w:t>
      </w:r>
    </w:p>
    <w:p w14:paraId="4871AB65"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This assessment tool is designed to assess the organizational readiness of applicants to complete development and prepare to administer an </w:t>
      </w:r>
      <w:r w:rsidR="00D35383" w:rsidRPr="00B70F9B">
        <w:rPr>
          <w:rFonts w:ascii="Arial" w:hAnsi="Arial" w:cs="Arial"/>
          <w:sz w:val="24"/>
          <w:szCs w:val="24"/>
        </w:rPr>
        <w:t>AmeriCorps State</w:t>
      </w:r>
      <w:r w:rsidRPr="00B70F9B">
        <w:rPr>
          <w:rFonts w:ascii="Arial" w:hAnsi="Arial" w:cs="Arial"/>
          <w:sz w:val="24"/>
          <w:szCs w:val="24"/>
        </w:rPr>
        <w:t xml:space="preserve"> program. There are three sections: organizational, volunteer management, and grant management.</w:t>
      </w:r>
    </w:p>
    <w:p w14:paraId="7B12BA84" w14:textId="6F8BD81E" w:rsidR="002C32B9" w:rsidRPr="00B70F9B" w:rsidRDefault="002C32B9" w:rsidP="00B70F9B">
      <w:pPr>
        <w:rPr>
          <w:rFonts w:ascii="Arial" w:hAnsi="Arial" w:cs="Arial"/>
          <w:b/>
          <w:sz w:val="24"/>
          <w:szCs w:val="24"/>
        </w:rPr>
      </w:pPr>
      <w:r w:rsidRPr="005D2C86">
        <w:rPr>
          <w:rFonts w:ascii="Arial" w:hAnsi="Arial" w:cs="Arial"/>
          <w:b/>
          <w:sz w:val="24"/>
          <w:szCs w:val="24"/>
        </w:rPr>
        <w:t>Section 1</w:t>
      </w:r>
      <w:r w:rsidRPr="00B70F9B">
        <w:rPr>
          <w:rFonts w:ascii="Arial" w:hAnsi="Arial" w:cs="Arial"/>
          <w:b/>
          <w:sz w:val="24"/>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bookmarkStart w:id="685" w:name="_Hlk128584304"/>
            <w:r w:rsidRPr="009469A2">
              <w:rPr>
                <w:rFonts w:ascii="Arial" w:hAnsi="Arial"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(if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ascii="Arial" w:hAnsi="Arial" w:cs="Arial"/>
                <w:sz w:val="20"/>
              </w:rPr>
            </w:pPr>
            <w:r>
              <w:rPr>
                <w:rFonts w:ascii="Arial" w:hAnsi="Arial" w:cs="Arial"/>
                <w:sz w:val="20"/>
              </w:rPr>
              <w:t>5</w:t>
            </w:r>
            <w:r w:rsidR="002C32B9" w:rsidRPr="009469A2">
              <w:rPr>
                <w:rFonts w:ascii="Arial" w:hAnsi="Arial" w:cs="Arial"/>
                <w:sz w:val="20"/>
              </w:rPr>
              <w:t>. Is the strategic plan linked to the overall mission, vision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ascii="Arial" w:hAnsi="Arial" w:cs="Arial"/>
                <w:sz w:val="20"/>
              </w:rPr>
            </w:pPr>
            <w:r>
              <w:rPr>
                <w:rFonts w:ascii="Arial" w:hAnsi="Arial" w:cs="Arial"/>
                <w:sz w:val="20"/>
              </w:rPr>
              <w:t>6</w:t>
            </w:r>
            <w:r w:rsidR="002C32B9" w:rsidRPr="009469A2">
              <w:rPr>
                <w:rFonts w:ascii="Arial" w:hAnsi="Arial"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ascii="Arial" w:hAnsi="Arial" w:cs="Arial"/>
                <w:sz w:val="20"/>
              </w:rPr>
            </w:pPr>
            <w:r>
              <w:rPr>
                <w:rFonts w:ascii="Arial" w:hAnsi="Arial" w:cs="Arial"/>
                <w:sz w:val="20"/>
              </w:rPr>
              <w:t>7</w:t>
            </w:r>
            <w:r w:rsidR="002C32B9" w:rsidRPr="009469A2">
              <w:rPr>
                <w:rFonts w:ascii="Arial" w:hAnsi="Arial"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ascii="Arial" w:hAnsi="Arial" w:cs="Arial"/>
                <w:sz w:val="20"/>
              </w:rPr>
            </w:pPr>
            <w:r>
              <w:rPr>
                <w:rFonts w:ascii="Arial" w:hAnsi="Arial" w:cs="Arial"/>
                <w:sz w:val="20"/>
              </w:rPr>
              <w:t>8</w:t>
            </w:r>
            <w:r w:rsidR="002C32B9" w:rsidRPr="009469A2">
              <w:rPr>
                <w:rFonts w:ascii="Arial" w:hAnsi="Arial"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ascii="Arial" w:hAnsi="Arial" w:cs="Arial"/>
                <w:sz w:val="20"/>
              </w:rPr>
            </w:pPr>
            <w:r>
              <w:rPr>
                <w:rFonts w:ascii="Arial" w:hAnsi="Arial" w:cs="Arial"/>
                <w:sz w:val="20"/>
              </w:rPr>
              <w:t>9</w:t>
            </w:r>
            <w:r w:rsidR="002C32B9" w:rsidRPr="009469A2">
              <w:rPr>
                <w:rFonts w:ascii="Arial" w:hAnsi="Arial"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0</w:t>
            </w:r>
            <w:r w:rsidRPr="009469A2">
              <w:rPr>
                <w:rFonts w:ascii="Arial" w:hAnsi="Arial"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2</w:t>
            </w:r>
            <w:r w:rsidRPr="009469A2">
              <w:rPr>
                <w:rFonts w:ascii="Arial" w:hAnsi="Arial" w:cs="Arial"/>
                <w:sz w:val="20"/>
              </w:rPr>
              <w:t>. Do you have and use a</w:t>
            </w:r>
            <w:r w:rsidR="00DA4D0F">
              <w:rPr>
                <w:rFonts w:ascii="Arial" w:hAnsi="Arial" w:cs="Arial"/>
                <w:sz w:val="20"/>
              </w:rPr>
              <w:t>n</w:t>
            </w:r>
            <w:r w:rsidRPr="009469A2">
              <w:rPr>
                <w:rFonts w:ascii="Arial" w:hAnsi="Arial"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3</w:t>
            </w:r>
            <w:r w:rsidRPr="009469A2">
              <w:rPr>
                <w:rFonts w:ascii="Arial" w:hAnsi="Arial" w:cs="Arial"/>
                <w:sz w:val="20"/>
              </w:rPr>
              <w:t>. Do you analyze evaluation or performance data and report findings to stakeholders in a timely manner? (e.g.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4</w:t>
            </w:r>
            <w:r w:rsidRPr="009469A2">
              <w:rPr>
                <w:rFonts w:ascii="Arial" w:hAnsi="Arial"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5</w:t>
            </w:r>
            <w:r w:rsidRPr="009469A2">
              <w:rPr>
                <w:rFonts w:ascii="Arial" w:hAnsi="Arial"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6</w:t>
            </w:r>
            <w:r w:rsidRPr="009469A2">
              <w:rPr>
                <w:rFonts w:ascii="Arial" w:hAnsi="Arial"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7</w:t>
            </w:r>
            <w:r w:rsidRPr="009469A2">
              <w:rPr>
                <w:rFonts w:ascii="Arial" w:hAnsi="Arial"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8</w:t>
            </w:r>
            <w:r w:rsidRPr="009469A2">
              <w:rPr>
                <w:rFonts w:ascii="Arial" w:hAnsi="Arial"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ascii="Arial" w:hAnsi="Arial" w:cs="Arial"/>
                <w:sz w:val="20"/>
              </w:rPr>
            </w:pPr>
            <w:r>
              <w:rPr>
                <w:rFonts w:ascii="Arial" w:hAnsi="Arial" w:cs="Arial"/>
                <w:sz w:val="20"/>
              </w:rPr>
              <w:t>19</w:t>
            </w:r>
            <w:r w:rsidR="002C32B9" w:rsidRPr="009469A2">
              <w:rPr>
                <w:rFonts w:ascii="Arial" w:hAnsi="Arial"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0</w:t>
            </w:r>
            <w:r w:rsidRPr="009469A2">
              <w:rPr>
                <w:rFonts w:ascii="Arial" w:hAnsi="Arial"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1</w:t>
            </w:r>
            <w:r w:rsidRPr="009469A2">
              <w:rPr>
                <w:rFonts w:ascii="Arial" w:hAnsi="Arial"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2</w:t>
            </w:r>
            <w:r w:rsidRPr="009469A2">
              <w:rPr>
                <w:rFonts w:ascii="Arial" w:hAnsi="Arial"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3</w:t>
            </w:r>
            <w:r w:rsidRPr="009469A2">
              <w:rPr>
                <w:rFonts w:ascii="Arial" w:hAnsi="Arial"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4</w:t>
            </w:r>
            <w:r w:rsidRPr="009469A2">
              <w:rPr>
                <w:rFonts w:ascii="Arial" w:hAnsi="Arial"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5</w:t>
            </w:r>
            <w:r w:rsidRPr="009469A2">
              <w:rPr>
                <w:rFonts w:ascii="Arial" w:hAnsi="Arial"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6</w:t>
            </w:r>
            <w:r w:rsidRPr="009469A2">
              <w:rPr>
                <w:rFonts w:ascii="Arial" w:hAnsi="Arial" w:cs="Arial"/>
                <w:sz w:val="20"/>
              </w:rPr>
              <w:t>. Does your organization have an active board of directors or other governing body?</w:t>
            </w:r>
          </w:p>
        </w:tc>
      </w:tr>
    </w:tbl>
    <w:bookmarkEnd w:id="685"/>
    <w:p w14:paraId="67885B7D" w14:textId="50751A61" w:rsidR="002C32B9" w:rsidRPr="009469A2" w:rsidRDefault="002C32B9" w:rsidP="00255324">
      <w:pPr>
        <w:spacing w:before="0"/>
        <w:rPr>
          <w:rFonts w:ascii="Arial" w:hAnsi="Arial" w:cs="Arial"/>
          <w:b/>
          <w:sz w:val="28"/>
          <w:szCs w:val="28"/>
        </w:rPr>
      </w:pPr>
      <w:r w:rsidRPr="009469A2">
        <w:rPr>
          <w:rFonts w:ascii="Arial" w:hAnsi="Arial" w:cs="Arial"/>
          <w:b/>
          <w:sz w:val="28"/>
          <w:szCs w:val="28"/>
        </w:rPr>
        <w:t xml:space="preserve">Section </w:t>
      </w:r>
      <w:r w:rsidR="00785DAA">
        <w:rPr>
          <w:rFonts w:ascii="Arial" w:hAnsi="Arial" w:cs="Arial"/>
          <w:b/>
          <w:sz w:val="28"/>
          <w:szCs w:val="28"/>
        </w:rPr>
        <w:t>2</w:t>
      </w:r>
      <w:r w:rsidRPr="009469A2">
        <w:rPr>
          <w:rFonts w:ascii="Arial" w:hAnsi="Arial" w:cs="Arial"/>
          <w:b/>
          <w:sz w:val="28"/>
          <w:szCs w:val="28"/>
        </w:rPr>
        <w:t xml:space="preserve">. </w:t>
      </w:r>
      <w:bookmarkStart w:id="686" w:name="EssentialPracticesVolMgt"/>
      <w:r w:rsidRPr="009469A2">
        <w:rPr>
          <w:rFonts w:ascii="Arial" w:hAnsi="Arial" w:cs="Arial"/>
          <w:b/>
          <w:sz w:val="28"/>
          <w:szCs w:val="28"/>
        </w:rPr>
        <w:t>Essential Practices</w:t>
      </w:r>
      <w:bookmarkEnd w:id="686"/>
      <w:r w:rsidRPr="009469A2">
        <w:rPr>
          <w:rFonts w:ascii="Arial" w:hAnsi="Arial" w:cs="Arial"/>
          <w:b/>
          <w:sz w:val="28"/>
          <w:szCs w:val="28"/>
        </w:rPr>
        <w:t xml:space="preserve"> of Volunteer Management</w:t>
      </w:r>
    </w:p>
    <w:p w14:paraId="752AAA04" w14:textId="77777777" w:rsidR="002C32B9" w:rsidRPr="00B70F9B" w:rsidRDefault="002C32B9" w:rsidP="002C32B9">
      <w:pPr>
        <w:rPr>
          <w:rFonts w:ascii="Arial" w:hAnsi="Arial" w:cs="Arial"/>
          <w:sz w:val="24"/>
          <w:szCs w:val="24"/>
        </w:rPr>
      </w:pPr>
      <w:r w:rsidRPr="00B70F9B">
        <w:rPr>
          <w:rFonts w:ascii="Arial" w:hAnsi="Arial" w:cs="Arial"/>
          <w:sz w:val="24"/>
          <w:szCs w:val="24"/>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40"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D3EEBF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1F02BBE" w14:textId="77777777" w:rsidR="00255324" w:rsidRPr="009469A2" w:rsidRDefault="00255324" w:rsidP="00593BD3">
            <w:pPr>
              <w:spacing w:before="60" w:after="60"/>
              <w:rPr>
                <w:rFonts w:ascii="Arial" w:hAnsi="Arial"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ascii="Arial" w:hAnsi="Arial"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ascii="Arial" w:hAnsi="Arial"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ascii="Arial" w:hAnsi="Arial"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manager/leader for overseeing management of volunteers agency-wide</w:t>
            </w:r>
          </w:p>
        </w:tc>
        <w:tc>
          <w:tcPr>
            <w:tcW w:w="1410" w:type="dxa"/>
            <w:shd w:val="clear" w:color="auto" w:fill="auto"/>
          </w:tcPr>
          <w:p w14:paraId="16FAA71F"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8E9FCD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395C73B" w14:textId="77777777" w:rsidR="00255324" w:rsidRPr="009469A2" w:rsidRDefault="00255324" w:rsidP="00593BD3">
            <w:pPr>
              <w:spacing w:before="60" w:after="60"/>
              <w:rPr>
                <w:rFonts w:ascii="Arial" w:hAnsi="Arial"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B762B9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72E77F" w14:textId="77777777" w:rsidR="00255324" w:rsidRPr="009469A2" w:rsidRDefault="00255324" w:rsidP="00593BD3">
            <w:pPr>
              <w:spacing w:before="60" w:after="60"/>
              <w:rPr>
                <w:rFonts w:ascii="Arial" w:hAnsi="Arial"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EF3DC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F225B7B" w14:textId="77777777" w:rsidR="00255324" w:rsidRPr="009469A2" w:rsidRDefault="00255324" w:rsidP="00593BD3">
            <w:pPr>
              <w:spacing w:before="60" w:after="60"/>
              <w:rPr>
                <w:rFonts w:ascii="Arial" w:hAnsi="Arial"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7E96680"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00E06FA" w14:textId="77777777" w:rsidR="00255324" w:rsidRPr="009469A2" w:rsidRDefault="00255324" w:rsidP="00593BD3">
            <w:pPr>
              <w:spacing w:before="60" w:after="60"/>
              <w:rPr>
                <w:rFonts w:ascii="Arial" w:hAnsi="Arial"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ascii="Arial" w:hAnsi="Arial" w:cs="Arial"/>
                <w:sz w:val="20"/>
              </w:rPr>
            </w:pPr>
            <w:r w:rsidRPr="009469A2">
              <w:rPr>
                <w:rFonts w:ascii="Arial" w:hAnsi="Arial"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665161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F0CF3BA" w14:textId="77777777" w:rsidR="00255324" w:rsidRPr="009469A2" w:rsidRDefault="00255324" w:rsidP="00593BD3">
            <w:pPr>
              <w:spacing w:before="60" w:after="60"/>
              <w:rPr>
                <w:rFonts w:ascii="Arial" w:hAnsi="Arial"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13D27B2"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228C343" w14:textId="77777777" w:rsidR="00255324" w:rsidRPr="009469A2" w:rsidRDefault="00255324" w:rsidP="00593BD3">
            <w:pPr>
              <w:spacing w:before="60" w:after="60"/>
              <w:rPr>
                <w:rFonts w:ascii="Arial" w:hAnsi="Arial"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ascii="Arial" w:hAnsi="Arial" w:cs="Arial"/>
                <w:sz w:val="20"/>
              </w:rPr>
            </w:pPr>
            <w:r w:rsidRPr="009469A2">
              <w:rPr>
                <w:rFonts w:ascii="Arial" w:hAnsi="Arial"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E7F827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CBCF643" w14:textId="77777777" w:rsidR="00255324" w:rsidRPr="009469A2" w:rsidRDefault="00255324" w:rsidP="00593BD3">
            <w:pPr>
              <w:spacing w:before="60" w:after="60"/>
              <w:rPr>
                <w:rFonts w:ascii="Arial" w:hAnsi="Arial"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6AD13A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8D8186D" w14:textId="77777777" w:rsidR="00255324" w:rsidRPr="009469A2" w:rsidRDefault="00255324" w:rsidP="00593BD3">
            <w:pPr>
              <w:spacing w:before="60" w:after="60"/>
              <w:rPr>
                <w:rFonts w:ascii="Arial" w:hAnsi="Arial"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4DC648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760A3AAE" w14:textId="77777777" w:rsidR="00255324" w:rsidRPr="009469A2" w:rsidRDefault="00255324" w:rsidP="00593BD3">
            <w:pPr>
              <w:spacing w:before="60" w:after="60"/>
              <w:rPr>
                <w:rFonts w:ascii="Arial" w:hAnsi="Arial"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03655A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803CE3" w14:textId="77777777" w:rsidR="00255324" w:rsidRPr="009469A2" w:rsidRDefault="00255324" w:rsidP="00593BD3">
            <w:pPr>
              <w:spacing w:before="60" w:after="60"/>
              <w:rPr>
                <w:rFonts w:ascii="Arial" w:hAnsi="Arial"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37C84B5"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0AFBF9F6" w14:textId="77777777" w:rsidR="00255324" w:rsidRPr="009469A2" w:rsidRDefault="00255324" w:rsidP="00593BD3">
            <w:pPr>
              <w:spacing w:before="60" w:after="60"/>
              <w:rPr>
                <w:rFonts w:ascii="Arial" w:hAnsi="Arial"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949FF6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D87E38" w14:textId="77777777" w:rsidR="00255324" w:rsidRPr="009469A2" w:rsidRDefault="00255324" w:rsidP="00593BD3">
            <w:pPr>
              <w:spacing w:before="60" w:after="60"/>
              <w:rPr>
                <w:rFonts w:ascii="Arial" w:hAnsi="Arial"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31DE1A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C66FB18" w14:textId="77777777" w:rsidR="00255324" w:rsidRPr="009469A2" w:rsidRDefault="00255324" w:rsidP="00593BD3">
            <w:pPr>
              <w:spacing w:before="60" w:after="60"/>
              <w:rPr>
                <w:rFonts w:ascii="Arial" w:hAnsi="Arial"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FE5F42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3D3DAC1" w14:textId="77777777" w:rsidR="00255324" w:rsidRPr="009469A2" w:rsidRDefault="00255324" w:rsidP="00593BD3">
            <w:pPr>
              <w:spacing w:before="60" w:after="60"/>
              <w:rPr>
                <w:rFonts w:ascii="Arial" w:hAnsi="Arial"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9016A5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6591FC2" w14:textId="77777777" w:rsidR="00255324" w:rsidRPr="009469A2" w:rsidRDefault="00255324" w:rsidP="00593BD3">
            <w:pPr>
              <w:spacing w:before="60" w:after="60"/>
              <w:rPr>
                <w:rFonts w:ascii="Arial" w:hAnsi="Arial"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A12999B"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9B96F1" w14:textId="77777777" w:rsidR="00255324" w:rsidRPr="009469A2" w:rsidRDefault="00255324" w:rsidP="00593BD3">
            <w:pPr>
              <w:spacing w:before="60" w:after="60"/>
              <w:rPr>
                <w:rFonts w:ascii="Arial" w:hAnsi="Arial"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ascii="Arial" w:hAnsi="Arial" w:cs="Arial"/>
                <w:sz w:val="20"/>
              </w:rPr>
            </w:pPr>
            <w:r w:rsidRPr="009469A2">
              <w:rPr>
                <w:rFonts w:ascii="Arial" w:hAnsi="Arial"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38B420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071F2EB" w14:textId="77777777" w:rsidR="00255324" w:rsidRPr="009469A2" w:rsidRDefault="00255324" w:rsidP="00593BD3">
            <w:pPr>
              <w:spacing w:before="60" w:after="60"/>
              <w:rPr>
                <w:rFonts w:ascii="Arial" w:hAnsi="Arial"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0D64B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6DD40EE" w14:textId="77777777" w:rsidR="00255324" w:rsidRPr="009469A2" w:rsidRDefault="00255324" w:rsidP="00593BD3">
            <w:pPr>
              <w:spacing w:before="60" w:after="60"/>
              <w:rPr>
                <w:rFonts w:ascii="Arial" w:hAnsi="Arial"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327BAA6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4D4519DE" w14:textId="77777777" w:rsidR="00255324" w:rsidRPr="009469A2" w:rsidRDefault="00255324" w:rsidP="00593BD3">
            <w:pPr>
              <w:spacing w:before="60" w:after="60"/>
              <w:rPr>
                <w:rFonts w:ascii="Arial" w:hAnsi="Arial"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ascii="Arial" w:hAnsi="Arial" w:cs="Arial"/>
                <w:sz w:val="20"/>
              </w:rPr>
            </w:pPr>
            <w:r w:rsidRPr="009469A2">
              <w:rPr>
                <w:rFonts w:ascii="Arial" w:hAnsi="Arial"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2FE1A8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94CCFDD" w14:textId="77777777" w:rsidR="00255324" w:rsidRPr="009469A2" w:rsidRDefault="00255324" w:rsidP="00593BD3">
            <w:pPr>
              <w:spacing w:before="60" w:after="60"/>
              <w:rPr>
                <w:rFonts w:ascii="Arial" w:hAnsi="Arial"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746DB9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463D367" w14:textId="77777777" w:rsidR="00255324" w:rsidRPr="009469A2" w:rsidRDefault="00255324" w:rsidP="00593BD3">
            <w:pPr>
              <w:spacing w:before="60" w:after="60"/>
              <w:rPr>
                <w:rFonts w:ascii="Arial" w:hAnsi="Arial" w:cs="Arial"/>
                <w:szCs w:val="22"/>
              </w:rPr>
            </w:pPr>
          </w:p>
        </w:tc>
      </w:tr>
    </w:tbl>
    <w:p w14:paraId="5388B46F" w14:textId="02D35F76" w:rsidR="00DA4D0F" w:rsidRDefault="00DA4D0F" w:rsidP="00DA4D0F">
      <w:bookmarkStart w:id="687" w:name="_Toc529197863"/>
    </w:p>
    <w:p w14:paraId="52B09F78" w14:textId="6C77959B" w:rsidR="00593BD3" w:rsidRPr="00B70F9B" w:rsidRDefault="00593BD3" w:rsidP="00593BD3">
      <w:pPr>
        <w:spacing w:before="0"/>
        <w:rPr>
          <w:rFonts w:ascii="Arial" w:hAnsi="Arial" w:cs="Arial"/>
          <w:b/>
          <w:sz w:val="24"/>
          <w:szCs w:val="24"/>
        </w:rPr>
      </w:pPr>
      <w:bookmarkStart w:id="688" w:name="_Hlk128584680"/>
      <w:r w:rsidRPr="00B70F9B">
        <w:rPr>
          <w:rFonts w:ascii="Arial" w:hAnsi="Arial" w:cs="Arial"/>
          <w:b/>
          <w:sz w:val="24"/>
          <w:szCs w:val="24"/>
        </w:rPr>
        <w:t>Section 3. AmeriCorps Program Start-up Plan</w:t>
      </w:r>
    </w:p>
    <w:bookmarkEnd w:id="688"/>
    <w:p w14:paraId="52CC5838" w14:textId="69C2EC43" w:rsidR="00593BD3" w:rsidRPr="00B70F9B" w:rsidRDefault="00593BD3" w:rsidP="00593BD3">
      <w:pPr>
        <w:rPr>
          <w:rFonts w:ascii="Arial" w:hAnsi="Arial" w:cs="Arial"/>
          <w:sz w:val="24"/>
          <w:szCs w:val="24"/>
        </w:rPr>
      </w:pPr>
      <w:r w:rsidRPr="00B70F9B">
        <w:rPr>
          <w:rFonts w:ascii="Arial" w:hAnsi="Arial" w:cs="Arial"/>
          <w:sz w:val="24"/>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ascii="Arial" w:hAnsi="Arial" w:cs="Arial"/>
          <w:sz w:val="24"/>
          <w:szCs w:val="24"/>
        </w:rPr>
      </w:pPr>
      <w:r w:rsidRPr="00B70F9B">
        <w:rPr>
          <w:rFonts w:ascii="Arial" w:hAnsi="Arial" w:cs="Arial"/>
          <w:sz w:val="24"/>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64C4A556" w14:textId="77777777" w:rsidR="00593BD3" w:rsidRPr="00731892" w:rsidRDefault="00593BD3" w:rsidP="0041111C">
            <w:pPr>
              <w:ind w:firstLine="0"/>
              <w:rPr>
                <w:rFonts w:ascii="Arial" w:hAnsi="Arial" w:cs="Arial"/>
              </w:rPr>
            </w:pPr>
            <w:r>
              <w:rPr>
                <w:rFonts w:ascii="Arial" w:hAnsi="Arial" w:cs="Arial"/>
              </w:rPr>
              <w:t>Responsible Person</w:t>
            </w:r>
          </w:p>
        </w:tc>
        <w:tc>
          <w:tcPr>
            <w:tcW w:w="1350" w:type="dxa"/>
          </w:tcPr>
          <w:p w14:paraId="6707C515" w14:textId="77777777" w:rsidR="00593BD3" w:rsidRPr="00731892" w:rsidRDefault="00593BD3"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ascii="Arial" w:hAnsi="Arial" w:cs="Arial"/>
                <w:b/>
                <w:bCs/>
              </w:rPr>
            </w:pPr>
            <w:r w:rsidRPr="005C12A7">
              <w:rPr>
                <w:rFonts w:ascii="Arial" w:hAnsi="Arial" w:cs="Arial"/>
                <w:b/>
                <w:bCs/>
              </w:rPr>
              <w:t>Administrative</w:t>
            </w:r>
          </w:p>
        </w:tc>
        <w:tc>
          <w:tcPr>
            <w:tcW w:w="1620" w:type="dxa"/>
          </w:tcPr>
          <w:p w14:paraId="45273842" w14:textId="77777777" w:rsidR="00593BD3" w:rsidRDefault="00593BD3" w:rsidP="0041111C">
            <w:pPr>
              <w:rPr>
                <w:rFonts w:ascii="Arial" w:hAnsi="Arial" w:cs="Arial"/>
              </w:rPr>
            </w:pPr>
          </w:p>
        </w:tc>
        <w:tc>
          <w:tcPr>
            <w:tcW w:w="1350" w:type="dxa"/>
          </w:tcPr>
          <w:p w14:paraId="0CA62734" w14:textId="77777777" w:rsidR="00593BD3" w:rsidRPr="008C7BDE" w:rsidRDefault="00593BD3" w:rsidP="0041111C">
            <w:pPr>
              <w:rPr>
                <w:rFonts w:ascii="Arial" w:hAnsi="Arial"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ascii="Arial" w:hAnsi="Arial" w:cs="Arial"/>
                <w:sz w:val="20"/>
              </w:rPr>
            </w:pPr>
          </w:p>
        </w:tc>
        <w:tc>
          <w:tcPr>
            <w:tcW w:w="1350" w:type="dxa"/>
          </w:tcPr>
          <w:p w14:paraId="031662F0" w14:textId="77777777" w:rsidR="00593BD3" w:rsidRPr="00BC2E71" w:rsidRDefault="00593BD3" w:rsidP="0041111C">
            <w:pPr>
              <w:spacing w:before="0"/>
              <w:rPr>
                <w:rFonts w:ascii="Arial" w:hAnsi="Arial"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0C0043B5" w14:textId="77777777" w:rsidR="00593BD3" w:rsidRPr="00BC2E71" w:rsidRDefault="00593BD3" w:rsidP="0041111C">
            <w:pPr>
              <w:spacing w:before="0"/>
              <w:rPr>
                <w:rFonts w:ascii="Arial" w:hAnsi="Arial" w:cs="Arial"/>
                <w:sz w:val="20"/>
              </w:rPr>
            </w:pPr>
          </w:p>
        </w:tc>
        <w:tc>
          <w:tcPr>
            <w:tcW w:w="1350" w:type="dxa"/>
          </w:tcPr>
          <w:p w14:paraId="01323240" w14:textId="77777777" w:rsidR="00593BD3" w:rsidRPr="00BC2E71" w:rsidRDefault="00593BD3" w:rsidP="0041111C">
            <w:pPr>
              <w:spacing w:before="0"/>
              <w:rPr>
                <w:rFonts w:ascii="Arial" w:hAnsi="Arial"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ascii="Arial" w:hAnsi="Arial" w:cs="Arial"/>
                <w:sz w:val="20"/>
              </w:rPr>
            </w:pPr>
          </w:p>
        </w:tc>
        <w:tc>
          <w:tcPr>
            <w:tcW w:w="1350" w:type="dxa"/>
          </w:tcPr>
          <w:p w14:paraId="7D1B366E" w14:textId="77777777" w:rsidR="00593BD3" w:rsidRPr="00BC2E71" w:rsidRDefault="00593BD3" w:rsidP="0041111C">
            <w:pPr>
              <w:spacing w:before="0"/>
              <w:rPr>
                <w:rFonts w:ascii="Arial" w:hAnsi="Arial"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ascii="Arial" w:hAnsi="Arial" w:cs="Arial"/>
                <w:sz w:val="20"/>
              </w:rPr>
            </w:pPr>
          </w:p>
        </w:tc>
        <w:tc>
          <w:tcPr>
            <w:tcW w:w="1350" w:type="dxa"/>
          </w:tcPr>
          <w:p w14:paraId="56B6848B" w14:textId="77777777" w:rsidR="00593BD3" w:rsidRPr="00BC2E71" w:rsidRDefault="00593BD3" w:rsidP="0041111C">
            <w:pPr>
              <w:spacing w:before="0"/>
              <w:rPr>
                <w:rFonts w:ascii="Arial" w:hAnsi="Arial"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ascii="Arial" w:hAnsi="Arial" w:cs="Arial"/>
                <w:sz w:val="20"/>
              </w:rPr>
            </w:pPr>
          </w:p>
        </w:tc>
        <w:tc>
          <w:tcPr>
            <w:tcW w:w="1350" w:type="dxa"/>
          </w:tcPr>
          <w:p w14:paraId="1F27EF8F" w14:textId="77777777" w:rsidR="00593BD3" w:rsidRPr="00BC2E71" w:rsidRDefault="00593BD3" w:rsidP="0041111C">
            <w:pPr>
              <w:spacing w:before="0"/>
              <w:rPr>
                <w:rFonts w:ascii="Arial" w:hAnsi="Arial"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ascii="Arial" w:hAnsi="Arial" w:cs="Arial"/>
                <w:sz w:val="20"/>
              </w:rPr>
            </w:pPr>
          </w:p>
        </w:tc>
        <w:tc>
          <w:tcPr>
            <w:tcW w:w="1350" w:type="dxa"/>
          </w:tcPr>
          <w:p w14:paraId="0ACB50AA" w14:textId="77777777" w:rsidR="00593BD3" w:rsidRPr="00BC2E71" w:rsidRDefault="00593BD3" w:rsidP="0041111C">
            <w:pPr>
              <w:spacing w:before="0"/>
              <w:rPr>
                <w:rFonts w:ascii="Arial" w:hAnsi="Arial"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ascii="Arial" w:hAnsi="Arial" w:cs="Arial"/>
                <w:sz w:val="20"/>
              </w:rPr>
            </w:pPr>
          </w:p>
        </w:tc>
        <w:tc>
          <w:tcPr>
            <w:tcW w:w="1350" w:type="dxa"/>
          </w:tcPr>
          <w:p w14:paraId="74148E95" w14:textId="77777777" w:rsidR="00593BD3" w:rsidRPr="00BC2E71" w:rsidRDefault="00593BD3" w:rsidP="0041111C">
            <w:pPr>
              <w:spacing w:before="0"/>
              <w:rPr>
                <w:rFonts w:ascii="Arial" w:hAnsi="Arial"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ascii="Arial" w:hAnsi="Arial" w:cs="Arial"/>
                <w:sz w:val="20"/>
              </w:rPr>
            </w:pPr>
          </w:p>
        </w:tc>
        <w:tc>
          <w:tcPr>
            <w:tcW w:w="1350" w:type="dxa"/>
          </w:tcPr>
          <w:p w14:paraId="55E9D50F" w14:textId="77777777" w:rsidR="00593BD3" w:rsidRPr="00BC2E71" w:rsidRDefault="00593BD3" w:rsidP="0041111C">
            <w:pPr>
              <w:spacing w:before="0"/>
              <w:rPr>
                <w:rFonts w:ascii="Arial" w:hAnsi="Arial"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ascii="Arial" w:hAnsi="Arial" w:cs="Arial"/>
                <w:sz w:val="20"/>
              </w:rPr>
            </w:pPr>
          </w:p>
        </w:tc>
        <w:tc>
          <w:tcPr>
            <w:tcW w:w="1350" w:type="dxa"/>
          </w:tcPr>
          <w:p w14:paraId="426A152F" w14:textId="77777777" w:rsidR="00593BD3" w:rsidRPr="00BC2E71" w:rsidRDefault="00593BD3" w:rsidP="0041111C">
            <w:pPr>
              <w:spacing w:before="0"/>
              <w:rPr>
                <w:rFonts w:ascii="Arial" w:hAnsi="Arial"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ascii="Arial" w:hAnsi="Arial" w:cs="Arial"/>
                <w:sz w:val="20"/>
              </w:rPr>
            </w:pPr>
          </w:p>
        </w:tc>
        <w:tc>
          <w:tcPr>
            <w:tcW w:w="1350" w:type="dxa"/>
          </w:tcPr>
          <w:p w14:paraId="676D75E3" w14:textId="77777777" w:rsidR="00593BD3" w:rsidRPr="00BC2E71" w:rsidRDefault="00593BD3" w:rsidP="0041111C">
            <w:pPr>
              <w:spacing w:before="0"/>
              <w:rPr>
                <w:rFonts w:ascii="Arial" w:hAnsi="Arial"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ascii="Arial" w:hAnsi="Arial" w:cs="Arial"/>
                <w:sz w:val="20"/>
              </w:rPr>
            </w:pPr>
          </w:p>
        </w:tc>
        <w:tc>
          <w:tcPr>
            <w:tcW w:w="1350" w:type="dxa"/>
          </w:tcPr>
          <w:p w14:paraId="0D5D207F" w14:textId="77777777" w:rsidR="00593BD3" w:rsidRPr="00BC2E71" w:rsidRDefault="00593BD3" w:rsidP="0041111C">
            <w:pPr>
              <w:spacing w:before="0"/>
              <w:rPr>
                <w:rFonts w:ascii="Arial" w:hAnsi="Arial"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Complete/submit to Commission OnCorps Report Authorization form.</w:t>
            </w:r>
          </w:p>
        </w:tc>
        <w:tc>
          <w:tcPr>
            <w:tcW w:w="1620" w:type="dxa"/>
          </w:tcPr>
          <w:p w14:paraId="7A2A61CC" w14:textId="77777777" w:rsidR="00593BD3" w:rsidRPr="00BC2E71" w:rsidRDefault="00593BD3" w:rsidP="0041111C">
            <w:pPr>
              <w:spacing w:before="0"/>
              <w:rPr>
                <w:rFonts w:ascii="Arial" w:hAnsi="Arial" w:cs="Arial"/>
                <w:sz w:val="20"/>
              </w:rPr>
            </w:pPr>
          </w:p>
        </w:tc>
        <w:tc>
          <w:tcPr>
            <w:tcW w:w="1350" w:type="dxa"/>
          </w:tcPr>
          <w:p w14:paraId="46F6D96D" w14:textId="77777777" w:rsidR="00593BD3" w:rsidRPr="00BC2E71" w:rsidRDefault="00593BD3" w:rsidP="0041111C">
            <w:pPr>
              <w:spacing w:before="0"/>
              <w:rPr>
                <w:rFonts w:ascii="Arial" w:hAnsi="Arial"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7C46A1">
            <w:pPr>
              <w:pStyle w:val="ListParagraph"/>
              <w:numPr>
                <w:ilvl w:val="0"/>
                <w:numId w:val="53"/>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ascii="Arial" w:hAnsi="Arial" w:cs="Arial"/>
              </w:rPr>
            </w:pPr>
          </w:p>
        </w:tc>
        <w:tc>
          <w:tcPr>
            <w:tcW w:w="1350" w:type="dxa"/>
          </w:tcPr>
          <w:p w14:paraId="74A6F23A" w14:textId="77777777" w:rsidR="00593BD3" w:rsidRPr="008C7BDE" w:rsidRDefault="00593BD3" w:rsidP="0041111C">
            <w:pPr>
              <w:rPr>
                <w:rFonts w:ascii="Arial" w:hAnsi="Arial"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ascii="Arial" w:hAnsi="Arial" w:cs="Arial"/>
                <w:sz w:val="20"/>
              </w:rPr>
            </w:pPr>
          </w:p>
        </w:tc>
        <w:tc>
          <w:tcPr>
            <w:tcW w:w="1350" w:type="dxa"/>
          </w:tcPr>
          <w:p w14:paraId="6E61982E" w14:textId="77777777" w:rsidR="00593BD3" w:rsidRPr="00BC2E71" w:rsidRDefault="00593BD3" w:rsidP="0041111C">
            <w:pPr>
              <w:rPr>
                <w:rFonts w:ascii="Arial" w:hAnsi="Arial"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ascii="Arial" w:hAnsi="Arial" w:cs="Arial"/>
                <w:sz w:val="20"/>
              </w:rPr>
            </w:pPr>
          </w:p>
        </w:tc>
        <w:tc>
          <w:tcPr>
            <w:tcW w:w="1350" w:type="dxa"/>
          </w:tcPr>
          <w:p w14:paraId="3DF85A75" w14:textId="77777777" w:rsidR="00593BD3" w:rsidRPr="00BC2E71" w:rsidRDefault="00593BD3" w:rsidP="0041111C">
            <w:pPr>
              <w:rPr>
                <w:rFonts w:ascii="Arial" w:hAnsi="Arial"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ascii="Arial" w:hAnsi="Arial" w:cs="Arial"/>
                <w:sz w:val="20"/>
              </w:rPr>
            </w:pPr>
          </w:p>
        </w:tc>
        <w:tc>
          <w:tcPr>
            <w:tcW w:w="1350" w:type="dxa"/>
            <w:vAlign w:val="center"/>
          </w:tcPr>
          <w:p w14:paraId="0FC5799E" w14:textId="77777777" w:rsidR="00593BD3" w:rsidRPr="00BC2E71" w:rsidRDefault="00593BD3" w:rsidP="0041111C">
            <w:pPr>
              <w:spacing w:before="0"/>
              <w:rPr>
                <w:rFonts w:ascii="Arial" w:hAnsi="Arial"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ascii="Arial" w:hAnsi="Arial" w:cs="Arial"/>
                <w:sz w:val="20"/>
              </w:rPr>
            </w:pPr>
          </w:p>
        </w:tc>
        <w:tc>
          <w:tcPr>
            <w:tcW w:w="1350" w:type="dxa"/>
            <w:vAlign w:val="center"/>
          </w:tcPr>
          <w:p w14:paraId="6294558B" w14:textId="77777777" w:rsidR="00593BD3" w:rsidRPr="00BC2E71" w:rsidRDefault="00593BD3" w:rsidP="0041111C">
            <w:pPr>
              <w:spacing w:before="0"/>
              <w:rPr>
                <w:rFonts w:ascii="Arial" w:hAnsi="Arial"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ascii="Arial" w:hAnsi="Arial" w:cs="Arial"/>
                <w:sz w:val="20"/>
              </w:rPr>
            </w:pPr>
          </w:p>
        </w:tc>
        <w:tc>
          <w:tcPr>
            <w:tcW w:w="1350" w:type="dxa"/>
            <w:vAlign w:val="center"/>
          </w:tcPr>
          <w:p w14:paraId="65E63A03" w14:textId="77777777" w:rsidR="00593BD3" w:rsidRPr="00BC2E71" w:rsidRDefault="00593BD3" w:rsidP="0041111C">
            <w:pPr>
              <w:spacing w:before="0"/>
              <w:rPr>
                <w:rFonts w:ascii="Arial" w:hAnsi="Arial"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ascii="Arial" w:hAnsi="Arial" w:cs="Arial"/>
                <w:sz w:val="20"/>
              </w:rPr>
            </w:pPr>
          </w:p>
        </w:tc>
        <w:tc>
          <w:tcPr>
            <w:tcW w:w="1350" w:type="dxa"/>
            <w:vAlign w:val="center"/>
          </w:tcPr>
          <w:p w14:paraId="71050E65" w14:textId="77777777" w:rsidR="00593BD3" w:rsidRPr="00BC2E71" w:rsidRDefault="00593BD3" w:rsidP="0041111C">
            <w:pPr>
              <w:spacing w:before="0"/>
              <w:rPr>
                <w:rFonts w:ascii="Arial" w:hAnsi="Arial"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ascii="Arial" w:hAnsi="Arial" w:cs="Arial"/>
                <w:sz w:val="20"/>
              </w:rPr>
            </w:pPr>
          </w:p>
        </w:tc>
        <w:tc>
          <w:tcPr>
            <w:tcW w:w="1350" w:type="dxa"/>
            <w:vAlign w:val="center"/>
          </w:tcPr>
          <w:p w14:paraId="3EE59198" w14:textId="77777777" w:rsidR="00593BD3" w:rsidRPr="00BC2E71" w:rsidRDefault="00593BD3" w:rsidP="0041111C">
            <w:pPr>
              <w:spacing w:before="0"/>
              <w:rPr>
                <w:rFonts w:ascii="Arial" w:hAnsi="Arial"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ascii="Arial" w:hAnsi="Arial" w:cs="Arial"/>
                <w:sz w:val="20"/>
              </w:rPr>
            </w:pPr>
          </w:p>
        </w:tc>
        <w:tc>
          <w:tcPr>
            <w:tcW w:w="1350" w:type="dxa"/>
            <w:vAlign w:val="center"/>
          </w:tcPr>
          <w:p w14:paraId="0F907ABA" w14:textId="77777777" w:rsidR="00593BD3" w:rsidRPr="00BC2E71" w:rsidRDefault="00593BD3" w:rsidP="0041111C">
            <w:pPr>
              <w:spacing w:before="0"/>
              <w:rPr>
                <w:rFonts w:ascii="Arial" w:hAnsi="Arial"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ascii="Arial" w:hAnsi="Arial" w:cs="Arial"/>
                <w:sz w:val="20"/>
              </w:rPr>
            </w:pPr>
            <w:r w:rsidRPr="00BC2E71">
              <w:rPr>
                <w:rFonts w:ascii="Arial" w:hAnsi="Arial" w:cs="Arial"/>
                <w:sz w:val="20"/>
              </w:rPr>
              <w:t>Develop recruitment postings for ServiceYear and other recruitment sites or opportunities. Dis</w:t>
            </w:r>
            <w:r>
              <w:rPr>
                <w:rFonts w:ascii="Arial" w:hAnsi="Arial" w:cs="Arial"/>
                <w:sz w:val="20"/>
              </w:rPr>
              <w:t>t</w:t>
            </w:r>
            <w:r w:rsidRPr="00BC2E71">
              <w:rPr>
                <w:rFonts w:ascii="Arial" w:hAnsi="Arial" w:cs="Arial"/>
                <w:sz w:val="20"/>
              </w:rPr>
              <w:t>ribute</w:t>
            </w:r>
            <w:r>
              <w:rPr>
                <w:rFonts w:ascii="Arial" w:hAnsi="Arial" w:cs="Arial"/>
                <w:sz w:val="20"/>
              </w:rPr>
              <w:t xml:space="preserve"> </w:t>
            </w:r>
            <w:r w:rsidRPr="00BC2E71">
              <w:rPr>
                <w:rFonts w:ascii="Arial" w:hAnsi="Arial" w:cs="Arial"/>
                <w:sz w:val="20"/>
              </w:rPr>
              <w:t xml:space="preserve">according to plan. </w:t>
            </w:r>
          </w:p>
        </w:tc>
        <w:tc>
          <w:tcPr>
            <w:tcW w:w="1620" w:type="dxa"/>
            <w:vAlign w:val="center"/>
          </w:tcPr>
          <w:p w14:paraId="4E432488" w14:textId="77777777" w:rsidR="00593BD3" w:rsidRPr="00BC2E71" w:rsidRDefault="00593BD3" w:rsidP="0041111C">
            <w:pPr>
              <w:spacing w:before="0"/>
              <w:rPr>
                <w:rFonts w:ascii="Arial" w:hAnsi="Arial" w:cs="Arial"/>
                <w:sz w:val="20"/>
              </w:rPr>
            </w:pPr>
          </w:p>
        </w:tc>
        <w:tc>
          <w:tcPr>
            <w:tcW w:w="1350" w:type="dxa"/>
            <w:vAlign w:val="center"/>
          </w:tcPr>
          <w:p w14:paraId="00DD4642" w14:textId="77777777" w:rsidR="00593BD3" w:rsidRPr="00BC2E71" w:rsidRDefault="00593BD3" w:rsidP="0041111C">
            <w:pPr>
              <w:spacing w:before="0"/>
              <w:rPr>
                <w:rFonts w:ascii="Arial" w:hAnsi="Arial"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ascii="Arial" w:hAnsi="Arial" w:cs="Arial"/>
                <w:sz w:val="20"/>
              </w:rPr>
            </w:pPr>
          </w:p>
        </w:tc>
        <w:tc>
          <w:tcPr>
            <w:tcW w:w="1350" w:type="dxa"/>
            <w:vAlign w:val="center"/>
          </w:tcPr>
          <w:p w14:paraId="35973211" w14:textId="77777777" w:rsidR="00593BD3" w:rsidRPr="00BC2E71" w:rsidRDefault="00593BD3" w:rsidP="0041111C">
            <w:pPr>
              <w:spacing w:before="0"/>
              <w:rPr>
                <w:rFonts w:ascii="Arial" w:hAnsi="Arial"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ascii="Arial" w:hAnsi="Arial" w:cs="Arial"/>
                <w:sz w:val="20"/>
              </w:rPr>
            </w:pPr>
          </w:p>
        </w:tc>
        <w:tc>
          <w:tcPr>
            <w:tcW w:w="1350" w:type="dxa"/>
            <w:vAlign w:val="center"/>
          </w:tcPr>
          <w:p w14:paraId="3B9007FE" w14:textId="77777777" w:rsidR="00593BD3" w:rsidRPr="00BC2E71" w:rsidRDefault="00593BD3" w:rsidP="0041111C">
            <w:pPr>
              <w:spacing w:before="0"/>
              <w:rPr>
                <w:rFonts w:ascii="Arial" w:hAnsi="Arial"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ascii="Arial" w:hAnsi="Arial" w:cs="Arial"/>
                <w:sz w:val="20"/>
              </w:rPr>
            </w:pPr>
          </w:p>
        </w:tc>
        <w:tc>
          <w:tcPr>
            <w:tcW w:w="1350" w:type="dxa"/>
            <w:vAlign w:val="center"/>
          </w:tcPr>
          <w:p w14:paraId="062E5746" w14:textId="77777777" w:rsidR="00593BD3" w:rsidRPr="00BC2E71" w:rsidRDefault="00593BD3" w:rsidP="0041111C">
            <w:pPr>
              <w:spacing w:before="0"/>
              <w:rPr>
                <w:rFonts w:ascii="Arial" w:hAnsi="Arial"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ascii="Arial" w:hAnsi="Arial" w:cs="Arial"/>
                <w:sz w:val="20"/>
              </w:rPr>
            </w:pPr>
          </w:p>
        </w:tc>
        <w:tc>
          <w:tcPr>
            <w:tcW w:w="1350" w:type="dxa"/>
            <w:vAlign w:val="center"/>
          </w:tcPr>
          <w:p w14:paraId="3EBBC817" w14:textId="77777777" w:rsidR="00593BD3" w:rsidRPr="00BC2E71" w:rsidRDefault="00593BD3" w:rsidP="0041111C">
            <w:pPr>
              <w:spacing w:before="0"/>
              <w:rPr>
                <w:rFonts w:ascii="Arial" w:hAnsi="Arial"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ascii="Arial" w:hAnsi="Arial" w:cs="Arial"/>
                <w:sz w:val="20"/>
              </w:rPr>
            </w:pPr>
          </w:p>
        </w:tc>
        <w:tc>
          <w:tcPr>
            <w:tcW w:w="1350" w:type="dxa"/>
            <w:vAlign w:val="center"/>
          </w:tcPr>
          <w:p w14:paraId="0C46C95B" w14:textId="77777777" w:rsidR="00593BD3" w:rsidRPr="00BC2E71" w:rsidRDefault="00593BD3" w:rsidP="0041111C">
            <w:pPr>
              <w:spacing w:before="0"/>
              <w:rPr>
                <w:rFonts w:ascii="Arial" w:hAnsi="Arial"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ascii="Arial" w:hAnsi="Arial" w:cs="Arial"/>
                <w:sz w:val="20"/>
              </w:rPr>
            </w:pPr>
          </w:p>
        </w:tc>
        <w:tc>
          <w:tcPr>
            <w:tcW w:w="1350" w:type="dxa"/>
            <w:vAlign w:val="center"/>
          </w:tcPr>
          <w:p w14:paraId="1A0F29A6" w14:textId="77777777" w:rsidR="00593BD3" w:rsidRPr="00BC2E71" w:rsidRDefault="00593BD3" w:rsidP="0041111C">
            <w:pPr>
              <w:spacing w:before="0"/>
              <w:rPr>
                <w:rFonts w:ascii="Arial" w:hAnsi="Arial"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Learn Member record and reporting interface in OnCorps and determine which of the timesheet options best suits program.</w:t>
            </w:r>
          </w:p>
        </w:tc>
        <w:tc>
          <w:tcPr>
            <w:tcW w:w="1620" w:type="dxa"/>
            <w:vAlign w:val="center"/>
          </w:tcPr>
          <w:p w14:paraId="06A9120D" w14:textId="77777777" w:rsidR="00593BD3" w:rsidRPr="00BC2E71" w:rsidRDefault="00593BD3" w:rsidP="0041111C">
            <w:pPr>
              <w:spacing w:before="0"/>
              <w:rPr>
                <w:rFonts w:ascii="Arial" w:hAnsi="Arial" w:cs="Arial"/>
                <w:sz w:val="20"/>
              </w:rPr>
            </w:pPr>
          </w:p>
        </w:tc>
        <w:tc>
          <w:tcPr>
            <w:tcW w:w="1350" w:type="dxa"/>
            <w:vAlign w:val="center"/>
          </w:tcPr>
          <w:p w14:paraId="1F262AF5" w14:textId="77777777" w:rsidR="00593BD3" w:rsidRPr="00BC2E71" w:rsidRDefault="00593BD3" w:rsidP="0041111C">
            <w:pPr>
              <w:spacing w:before="0"/>
              <w:rPr>
                <w:rFonts w:ascii="Arial" w:hAnsi="Arial"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ascii="Arial" w:hAnsi="Arial" w:cs="Arial"/>
                <w:sz w:val="20"/>
              </w:rPr>
            </w:pPr>
          </w:p>
        </w:tc>
        <w:tc>
          <w:tcPr>
            <w:tcW w:w="1350" w:type="dxa"/>
          </w:tcPr>
          <w:p w14:paraId="03CB4982" w14:textId="77777777" w:rsidR="00593BD3" w:rsidRPr="002A5530" w:rsidRDefault="00593BD3" w:rsidP="0041111C">
            <w:pPr>
              <w:spacing w:before="0"/>
              <w:rPr>
                <w:rFonts w:ascii="Arial" w:hAnsi="Arial"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ascii="Arial" w:hAnsi="Arial" w:cs="Arial"/>
                <w:sz w:val="20"/>
              </w:rPr>
            </w:pPr>
          </w:p>
        </w:tc>
        <w:tc>
          <w:tcPr>
            <w:tcW w:w="1350" w:type="dxa"/>
          </w:tcPr>
          <w:p w14:paraId="065A96DB" w14:textId="77777777" w:rsidR="00593BD3" w:rsidRPr="002A5530" w:rsidRDefault="00593BD3" w:rsidP="0041111C">
            <w:pPr>
              <w:spacing w:before="0"/>
              <w:rPr>
                <w:rFonts w:ascii="Arial" w:hAnsi="Arial"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ascii="Arial" w:hAnsi="Arial" w:cs="Arial"/>
                <w:sz w:val="20"/>
              </w:rPr>
            </w:pPr>
          </w:p>
        </w:tc>
        <w:tc>
          <w:tcPr>
            <w:tcW w:w="1350" w:type="dxa"/>
          </w:tcPr>
          <w:p w14:paraId="3EE6DFCA" w14:textId="77777777" w:rsidR="00593BD3" w:rsidRPr="002A5530" w:rsidRDefault="00593BD3" w:rsidP="0041111C">
            <w:pPr>
              <w:spacing w:before="0"/>
              <w:rPr>
                <w:rFonts w:ascii="Arial" w:hAnsi="Arial"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ascii="Arial" w:hAnsi="Arial" w:cs="Arial"/>
                <w:sz w:val="20"/>
              </w:rPr>
            </w:pPr>
          </w:p>
        </w:tc>
        <w:tc>
          <w:tcPr>
            <w:tcW w:w="1350" w:type="dxa"/>
          </w:tcPr>
          <w:p w14:paraId="415A2913" w14:textId="77777777" w:rsidR="00593BD3" w:rsidRPr="002A5530" w:rsidRDefault="00593BD3" w:rsidP="0041111C">
            <w:pPr>
              <w:spacing w:before="0"/>
              <w:rPr>
                <w:rFonts w:ascii="Arial" w:hAnsi="Arial"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ascii="Arial" w:hAnsi="Arial" w:cs="Arial"/>
                <w:sz w:val="20"/>
              </w:rPr>
            </w:pPr>
          </w:p>
        </w:tc>
        <w:tc>
          <w:tcPr>
            <w:tcW w:w="1350" w:type="dxa"/>
          </w:tcPr>
          <w:p w14:paraId="20EC6316" w14:textId="77777777" w:rsidR="00593BD3" w:rsidRPr="002A5530" w:rsidRDefault="00593BD3" w:rsidP="0041111C">
            <w:pPr>
              <w:spacing w:before="0"/>
              <w:rPr>
                <w:rFonts w:ascii="Arial" w:hAnsi="Arial"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Download Trust information and import into OnCorps.</w:t>
            </w:r>
          </w:p>
        </w:tc>
        <w:tc>
          <w:tcPr>
            <w:tcW w:w="1620" w:type="dxa"/>
          </w:tcPr>
          <w:p w14:paraId="7ADCA203" w14:textId="77777777" w:rsidR="00593BD3" w:rsidRPr="002A5530" w:rsidRDefault="00593BD3" w:rsidP="0041111C">
            <w:pPr>
              <w:spacing w:before="0"/>
              <w:rPr>
                <w:rFonts w:ascii="Arial" w:hAnsi="Arial" w:cs="Arial"/>
                <w:sz w:val="20"/>
              </w:rPr>
            </w:pPr>
          </w:p>
        </w:tc>
        <w:tc>
          <w:tcPr>
            <w:tcW w:w="1350" w:type="dxa"/>
          </w:tcPr>
          <w:p w14:paraId="7D403BD5" w14:textId="77777777" w:rsidR="00593BD3" w:rsidRPr="002A5530" w:rsidRDefault="00593BD3" w:rsidP="0041111C">
            <w:pPr>
              <w:spacing w:before="0"/>
              <w:rPr>
                <w:rFonts w:ascii="Arial" w:hAnsi="Arial"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OnCorps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ascii="Arial" w:hAnsi="Arial" w:cs="Arial"/>
                <w:sz w:val="20"/>
              </w:rPr>
            </w:pPr>
          </w:p>
        </w:tc>
        <w:tc>
          <w:tcPr>
            <w:tcW w:w="1350" w:type="dxa"/>
          </w:tcPr>
          <w:p w14:paraId="04479B41" w14:textId="77777777" w:rsidR="00593BD3" w:rsidRPr="002A5530" w:rsidRDefault="00593BD3" w:rsidP="0041111C">
            <w:pPr>
              <w:spacing w:before="0"/>
              <w:rPr>
                <w:rFonts w:ascii="Arial" w:hAnsi="Arial"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ascii="Arial" w:hAnsi="Arial" w:cs="Arial"/>
                <w:sz w:val="20"/>
              </w:rPr>
            </w:pPr>
          </w:p>
        </w:tc>
        <w:tc>
          <w:tcPr>
            <w:tcW w:w="1350" w:type="dxa"/>
          </w:tcPr>
          <w:p w14:paraId="4D6C9BB3" w14:textId="77777777" w:rsidR="00593BD3" w:rsidRPr="002A5530" w:rsidRDefault="00593BD3" w:rsidP="0041111C">
            <w:pPr>
              <w:spacing w:before="0"/>
              <w:rPr>
                <w:rFonts w:ascii="Arial" w:hAnsi="Arial" w:cs="Arial"/>
                <w:sz w:val="20"/>
              </w:rPr>
            </w:pPr>
          </w:p>
        </w:tc>
      </w:tr>
      <w:tr w:rsidR="00593BD3" w:rsidRPr="002A5530" w14:paraId="146018DE" w14:textId="77777777" w:rsidTr="0041111C">
        <w:tc>
          <w:tcPr>
            <w:tcW w:w="7195" w:type="dxa"/>
          </w:tcPr>
          <w:p w14:paraId="6E85978F" w14:textId="77777777" w:rsidR="00593BD3" w:rsidRDefault="00593BD3"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p w14:paraId="5B4312D1" w14:textId="77777777" w:rsidR="00593BD3" w:rsidRDefault="00593BD3" w:rsidP="0041111C">
            <w:pPr>
              <w:spacing w:before="0"/>
              <w:ind w:firstLine="0"/>
              <w:rPr>
                <w:rFonts w:ascii="Arial" w:hAnsi="Arial" w:cs="Arial"/>
                <w:sz w:val="20"/>
              </w:rPr>
            </w:pPr>
          </w:p>
          <w:p w14:paraId="7941ABEA" w14:textId="379B48C2" w:rsidR="00593BD3" w:rsidRPr="002A5530" w:rsidRDefault="00593BD3" w:rsidP="0041111C">
            <w:pPr>
              <w:spacing w:before="0"/>
              <w:ind w:firstLine="0"/>
              <w:rPr>
                <w:rFonts w:ascii="Arial" w:hAnsi="Arial" w:cs="Arial"/>
                <w:sz w:val="20"/>
              </w:rPr>
            </w:pPr>
          </w:p>
        </w:tc>
        <w:tc>
          <w:tcPr>
            <w:tcW w:w="1620" w:type="dxa"/>
          </w:tcPr>
          <w:p w14:paraId="676D1BC1" w14:textId="77777777" w:rsidR="00593BD3" w:rsidRPr="002A5530" w:rsidRDefault="00593BD3" w:rsidP="0041111C">
            <w:pPr>
              <w:spacing w:before="0"/>
              <w:rPr>
                <w:rFonts w:ascii="Arial" w:hAnsi="Arial" w:cs="Arial"/>
                <w:sz w:val="20"/>
              </w:rPr>
            </w:pPr>
          </w:p>
        </w:tc>
        <w:tc>
          <w:tcPr>
            <w:tcW w:w="1350" w:type="dxa"/>
          </w:tcPr>
          <w:p w14:paraId="5FCE9CBE" w14:textId="77777777" w:rsidR="00593BD3" w:rsidRPr="002A5530" w:rsidRDefault="00593BD3" w:rsidP="0041111C">
            <w:pPr>
              <w:spacing w:before="0"/>
              <w:rPr>
                <w:rFonts w:ascii="Arial" w:hAnsi="Arial"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7C46A1">
            <w:pPr>
              <w:pStyle w:val="ListParagraph"/>
              <w:numPr>
                <w:ilvl w:val="0"/>
                <w:numId w:val="53"/>
              </w:numPr>
              <w:rPr>
                <w:rFonts w:ascii="Arial" w:hAnsi="Arial" w:cs="Arial"/>
                <w:b/>
                <w:bCs/>
              </w:rPr>
            </w:pPr>
            <w:r w:rsidRPr="00731892">
              <w:rPr>
                <w:rFonts w:ascii="Arial" w:hAnsi="Arial" w:cs="Arial"/>
                <w:b/>
                <w:bCs/>
              </w:rPr>
              <w:t>Program Management</w:t>
            </w:r>
          </w:p>
        </w:tc>
        <w:tc>
          <w:tcPr>
            <w:tcW w:w="1620" w:type="dxa"/>
          </w:tcPr>
          <w:p w14:paraId="25B15975" w14:textId="77777777" w:rsidR="00593BD3" w:rsidRDefault="00593BD3" w:rsidP="0041111C">
            <w:pPr>
              <w:rPr>
                <w:rFonts w:ascii="Arial" w:hAnsi="Arial" w:cs="Arial"/>
              </w:rPr>
            </w:pPr>
          </w:p>
        </w:tc>
        <w:tc>
          <w:tcPr>
            <w:tcW w:w="1350" w:type="dxa"/>
          </w:tcPr>
          <w:p w14:paraId="1FC19447" w14:textId="77777777" w:rsidR="00593BD3" w:rsidRPr="008C7BDE" w:rsidRDefault="00593BD3" w:rsidP="0041111C">
            <w:pPr>
              <w:rPr>
                <w:rFonts w:ascii="Arial" w:hAnsi="Arial"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ascii="Arial" w:hAnsi="Arial" w:cs="Arial"/>
                <w:sz w:val="20"/>
              </w:rPr>
            </w:pPr>
          </w:p>
        </w:tc>
        <w:tc>
          <w:tcPr>
            <w:tcW w:w="1350" w:type="dxa"/>
          </w:tcPr>
          <w:p w14:paraId="3735ACDA" w14:textId="77777777" w:rsidR="00593BD3" w:rsidRPr="002A5530" w:rsidRDefault="00593BD3" w:rsidP="0041111C">
            <w:pPr>
              <w:spacing w:before="0"/>
              <w:rPr>
                <w:rFonts w:ascii="Arial" w:hAnsi="Arial"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ascii="Arial" w:hAnsi="Arial" w:cs="Arial"/>
                <w:sz w:val="20"/>
              </w:rPr>
            </w:pPr>
          </w:p>
        </w:tc>
        <w:tc>
          <w:tcPr>
            <w:tcW w:w="1350" w:type="dxa"/>
          </w:tcPr>
          <w:p w14:paraId="73C635D1" w14:textId="77777777" w:rsidR="00593BD3" w:rsidRPr="002A5530" w:rsidRDefault="00593BD3" w:rsidP="0041111C">
            <w:pPr>
              <w:spacing w:before="0"/>
              <w:rPr>
                <w:rFonts w:ascii="Arial" w:hAnsi="Arial"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ascii="Arial" w:hAnsi="Arial" w:cs="Arial"/>
                <w:sz w:val="20"/>
              </w:rPr>
            </w:pPr>
          </w:p>
        </w:tc>
        <w:tc>
          <w:tcPr>
            <w:tcW w:w="1350" w:type="dxa"/>
          </w:tcPr>
          <w:p w14:paraId="4D72EA39" w14:textId="77777777" w:rsidR="00593BD3" w:rsidRPr="002A5530" w:rsidRDefault="00593BD3" w:rsidP="0041111C">
            <w:pPr>
              <w:spacing w:before="0"/>
              <w:rPr>
                <w:rFonts w:ascii="Arial" w:hAnsi="Arial"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ascii="Arial" w:hAnsi="Arial" w:cs="Arial"/>
                <w:sz w:val="20"/>
              </w:rPr>
            </w:pPr>
          </w:p>
        </w:tc>
        <w:tc>
          <w:tcPr>
            <w:tcW w:w="1350" w:type="dxa"/>
          </w:tcPr>
          <w:p w14:paraId="50F695D8" w14:textId="77777777" w:rsidR="00593BD3" w:rsidRPr="002A5530" w:rsidRDefault="00593BD3" w:rsidP="0041111C">
            <w:pPr>
              <w:spacing w:before="0"/>
              <w:rPr>
                <w:rFonts w:ascii="Arial" w:hAnsi="Arial"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ascii="Arial" w:hAnsi="Arial" w:cs="Arial"/>
                <w:sz w:val="20"/>
              </w:rPr>
            </w:pPr>
          </w:p>
        </w:tc>
        <w:tc>
          <w:tcPr>
            <w:tcW w:w="1350" w:type="dxa"/>
          </w:tcPr>
          <w:p w14:paraId="01782D6E" w14:textId="77777777" w:rsidR="00593BD3" w:rsidRPr="002A5530" w:rsidRDefault="00593BD3" w:rsidP="0041111C">
            <w:pPr>
              <w:spacing w:before="0"/>
              <w:rPr>
                <w:rFonts w:ascii="Arial" w:hAnsi="Arial"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ascii="Arial" w:hAnsi="Arial" w:cs="Arial"/>
                <w:sz w:val="20"/>
              </w:rPr>
            </w:pPr>
          </w:p>
        </w:tc>
        <w:tc>
          <w:tcPr>
            <w:tcW w:w="1350" w:type="dxa"/>
          </w:tcPr>
          <w:p w14:paraId="46DAF317" w14:textId="77777777" w:rsidR="00593BD3" w:rsidRPr="002A5530" w:rsidRDefault="00593BD3" w:rsidP="0041111C">
            <w:pPr>
              <w:spacing w:before="0"/>
              <w:rPr>
                <w:rFonts w:ascii="Arial" w:hAnsi="Arial"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ascii="Arial" w:hAnsi="Arial" w:cs="Arial"/>
                <w:sz w:val="20"/>
              </w:rPr>
            </w:pPr>
          </w:p>
        </w:tc>
        <w:tc>
          <w:tcPr>
            <w:tcW w:w="1620" w:type="dxa"/>
          </w:tcPr>
          <w:p w14:paraId="01646AF0" w14:textId="77777777" w:rsidR="00593BD3" w:rsidRPr="002A5530" w:rsidRDefault="00593BD3" w:rsidP="0041111C">
            <w:pPr>
              <w:spacing w:before="0"/>
              <w:rPr>
                <w:rFonts w:ascii="Arial" w:hAnsi="Arial" w:cs="Arial"/>
                <w:sz w:val="20"/>
              </w:rPr>
            </w:pPr>
          </w:p>
        </w:tc>
        <w:tc>
          <w:tcPr>
            <w:tcW w:w="1350" w:type="dxa"/>
          </w:tcPr>
          <w:p w14:paraId="04673BCD" w14:textId="77777777" w:rsidR="00593BD3" w:rsidRPr="002A5530" w:rsidRDefault="00593BD3" w:rsidP="0041111C">
            <w:pPr>
              <w:spacing w:before="0"/>
              <w:rPr>
                <w:rFonts w:ascii="Arial" w:hAnsi="Arial"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6B24420A" w14:textId="77777777" w:rsidR="00593BD3" w:rsidRPr="002A5530" w:rsidRDefault="00593BD3" w:rsidP="0041111C">
            <w:pPr>
              <w:spacing w:before="0"/>
              <w:rPr>
                <w:rFonts w:ascii="Arial" w:hAnsi="Arial" w:cs="Arial"/>
                <w:sz w:val="20"/>
              </w:rPr>
            </w:pPr>
          </w:p>
        </w:tc>
        <w:tc>
          <w:tcPr>
            <w:tcW w:w="1350" w:type="dxa"/>
          </w:tcPr>
          <w:p w14:paraId="690661A2" w14:textId="77777777" w:rsidR="00593BD3" w:rsidRPr="002A5530" w:rsidRDefault="00593BD3" w:rsidP="0041111C">
            <w:pPr>
              <w:spacing w:before="0"/>
              <w:rPr>
                <w:rFonts w:ascii="Arial" w:hAnsi="Arial"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a clear understanding of the tasks to be done in the portal and what tasks are done in OnCorps</w:t>
            </w:r>
          </w:p>
        </w:tc>
        <w:tc>
          <w:tcPr>
            <w:tcW w:w="1620" w:type="dxa"/>
          </w:tcPr>
          <w:p w14:paraId="3C959B49" w14:textId="77777777" w:rsidR="00593BD3" w:rsidRPr="002A5530" w:rsidRDefault="00593BD3" w:rsidP="0041111C">
            <w:pPr>
              <w:spacing w:before="0"/>
              <w:rPr>
                <w:rFonts w:ascii="Arial" w:hAnsi="Arial" w:cs="Arial"/>
                <w:sz w:val="20"/>
              </w:rPr>
            </w:pPr>
          </w:p>
        </w:tc>
        <w:tc>
          <w:tcPr>
            <w:tcW w:w="1350" w:type="dxa"/>
          </w:tcPr>
          <w:p w14:paraId="52732439" w14:textId="77777777" w:rsidR="00593BD3" w:rsidRPr="002A5530" w:rsidRDefault="00593BD3" w:rsidP="0041111C">
            <w:pPr>
              <w:spacing w:before="0"/>
              <w:rPr>
                <w:rFonts w:ascii="Arial" w:hAnsi="Arial"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tutorials on using OnCorps platform.</w:t>
            </w:r>
          </w:p>
        </w:tc>
        <w:tc>
          <w:tcPr>
            <w:tcW w:w="1620" w:type="dxa"/>
          </w:tcPr>
          <w:p w14:paraId="734A07CC" w14:textId="77777777" w:rsidR="00593BD3" w:rsidRPr="002A5530" w:rsidRDefault="00593BD3" w:rsidP="0041111C">
            <w:pPr>
              <w:spacing w:before="0"/>
              <w:rPr>
                <w:rFonts w:ascii="Arial" w:hAnsi="Arial" w:cs="Arial"/>
                <w:sz w:val="20"/>
              </w:rPr>
            </w:pPr>
          </w:p>
        </w:tc>
        <w:tc>
          <w:tcPr>
            <w:tcW w:w="1350" w:type="dxa"/>
          </w:tcPr>
          <w:p w14:paraId="7A1A034F" w14:textId="77777777" w:rsidR="00593BD3" w:rsidRPr="002A5530" w:rsidRDefault="00593BD3" w:rsidP="0041111C">
            <w:pPr>
              <w:spacing w:before="0"/>
              <w:rPr>
                <w:rFonts w:ascii="Arial" w:hAnsi="Arial"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ascii="Arial" w:hAnsi="Arial" w:cs="Arial"/>
                <w:sz w:val="20"/>
              </w:rPr>
            </w:pPr>
          </w:p>
        </w:tc>
        <w:tc>
          <w:tcPr>
            <w:tcW w:w="1350" w:type="dxa"/>
          </w:tcPr>
          <w:p w14:paraId="15B3EA03" w14:textId="77777777" w:rsidR="00593BD3" w:rsidRPr="002A5530" w:rsidRDefault="00593BD3" w:rsidP="0041111C">
            <w:pPr>
              <w:spacing w:before="0"/>
              <w:rPr>
                <w:rFonts w:ascii="Arial" w:hAnsi="Arial"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Copy approved grant budget into OnCorps so finance official can request reimbursements. </w:t>
            </w:r>
          </w:p>
        </w:tc>
        <w:tc>
          <w:tcPr>
            <w:tcW w:w="1620" w:type="dxa"/>
          </w:tcPr>
          <w:p w14:paraId="75DFC3F6" w14:textId="77777777" w:rsidR="00593BD3" w:rsidRPr="002A5530" w:rsidRDefault="00593BD3" w:rsidP="0041111C">
            <w:pPr>
              <w:spacing w:before="0"/>
              <w:rPr>
                <w:rFonts w:ascii="Arial" w:hAnsi="Arial" w:cs="Arial"/>
                <w:sz w:val="20"/>
              </w:rPr>
            </w:pPr>
          </w:p>
        </w:tc>
        <w:tc>
          <w:tcPr>
            <w:tcW w:w="1350" w:type="dxa"/>
          </w:tcPr>
          <w:p w14:paraId="246DA6C9" w14:textId="77777777" w:rsidR="00593BD3" w:rsidRPr="002A5530" w:rsidRDefault="00593BD3" w:rsidP="0041111C">
            <w:pPr>
              <w:spacing w:before="0"/>
              <w:rPr>
                <w:rFonts w:ascii="Arial" w:hAnsi="Arial"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ascii="Arial" w:hAnsi="Arial" w:cs="Arial"/>
                <w:sz w:val="20"/>
              </w:rPr>
            </w:pPr>
          </w:p>
        </w:tc>
        <w:tc>
          <w:tcPr>
            <w:tcW w:w="1350" w:type="dxa"/>
          </w:tcPr>
          <w:p w14:paraId="4C7CFC33" w14:textId="77777777" w:rsidR="00593BD3" w:rsidRPr="002A5530" w:rsidRDefault="00593BD3" w:rsidP="0041111C">
            <w:pPr>
              <w:spacing w:before="0"/>
              <w:rPr>
                <w:rFonts w:ascii="Arial" w:hAnsi="Arial"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ascii="Arial" w:hAnsi="Arial" w:cs="Arial"/>
                <w:sz w:val="20"/>
              </w:rPr>
            </w:pPr>
          </w:p>
        </w:tc>
        <w:tc>
          <w:tcPr>
            <w:tcW w:w="1350" w:type="dxa"/>
          </w:tcPr>
          <w:p w14:paraId="2476C61C" w14:textId="77777777" w:rsidR="00593BD3" w:rsidRPr="002A5530" w:rsidRDefault="00593BD3" w:rsidP="0041111C">
            <w:pPr>
              <w:spacing w:before="0"/>
              <w:rPr>
                <w:rFonts w:ascii="Arial" w:hAnsi="Arial"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ascii="Arial" w:hAnsi="Arial" w:cs="Arial"/>
                <w:sz w:val="20"/>
              </w:rPr>
            </w:pPr>
          </w:p>
        </w:tc>
        <w:tc>
          <w:tcPr>
            <w:tcW w:w="1350" w:type="dxa"/>
          </w:tcPr>
          <w:p w14:paraId="2A66402B" w14:textId="77777777" w:rsidR="00593BD3" w:rsidRPr="002A5530" w:rsidRDefault="00593BD3" w:rsidP="0041111C">
            <w:pPr>
              <w:spacing w:before="0"/>
              <w:rPr>
                <w:rFonts w:ascii="Arial" w:hAnsi="Arial" w:cs="Arial"/>
                <w:sz w:val="20"/>
              </w:rPr>
            </w:pPr>
          </w:p>
        </w:tc>
      </w:tr>
    </w:tbl>
    <w:p w14:paraId="34B4454D" w14:textId="66A66602" w:rsidR="00DA4D0F" w:rsidRPr="00DA4D0F" w:rsidRDefault="00DA4D0F" w:rsidP="007B35B0">
      <w:pPr>
        <w:overflowPunct/>
        <w:autoSpaceDE/>
        <w:autoSpaceDN/>
        <w:adjustRightInd/>
        <w:spacing w:before="0"/>
        <w:textAlignment w:val="auto"/>
      </w:pPr>
    </w:p>
    <w:bookmarkEnd w:id="687"/>
    <w:sectPr w:rsidR="00DA4D0F" w:rsidRPr="00DA4D0F" w:rsidSect="00064831">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B80B" w14:textId="77777777" w:rsidR="00F10DAF" w:rsidRDefault="00F10DAF">
      <w:r>
        <w:separator/>
      </w:r>
    </w:p>
  </w:endnote>
  <w:endnote w:type="continuationSeparator" w:id="0">
    <w:p w14:paraId="14F316EB" w14:textId="77777777" w:rsidR="00F10DAF" w:rsidRDefault="00F1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200F8216" w:rsidR="00576B16" w:rsidRPr="00D63AA1" w:rsidRDefault="009559DB" w:rsidP="00F110E0">
    <w:pPr>
      <w:pStyle w:val="Footer"/>
      <w:jc w:val="right"/>
      <w:rPr>
        <w:rFonts w:ascii="Arial" w:hAnsi="Arial" w:cs="Arial"/>
        <w:sz w:val="18"/>
        <w:szCs w:val="18"/>
      </w:rPr>
    </w:pPr>
    <w:r>
      <w:rPr>
        <w:rFonts w:ascii="Arial" w:hAnsi="Arial" w:cs="Arial"/>
        <w:sz w:val="18"/>
        <w:szCs w:val="18"/>
      </w:rPr>
      <w:t>RFA</w:t>
    </w:r>
    <w:r w:rsidR="009A703B">
      <w:rPr>
        <w:rFonts w:ascii="Arial" w:hAnsi="Arial" w:cs="Arial"/>
        <w:sz w:val="18"/>
        <w:szCs w:val="18"/>
      </w:rPr>
      <w:t xml:space="preserve"> </w:t>
    </w:r>
    <w:r w:rsidR="00452F31">
      <w:rPr>
        <w:rFonts w:ascii="Arial" w:hAnsi="Arial" w:cs="Arial"/>
        <w:sz w:val="18"/>
        <w:szCs w:val="18"/>
      </w:rPr>
      <w:t>2023</w:t>
    </w:r>
    <w:r w:rsidR="00710892">
      <w:rPr>
        <w:rFonts w:ascii="Arial" w:hAnsi="Arial" w:cs="Arial"/>
        <w:sz w:val="18"/>
        <w:szCs w:val="18"/>
      </w:rPr>
      <w:t>08186</w:t>
    </w:r>
    <w:r w:rsidR="00452F31">
      <w:rPr>
        <w:rFonts w:ascii="Arial" w:hAnsi="Arial" w:cs="Arial"/>
        <w:sz w:val="18"/>
        <w:szCs w:val="18"/>
      </w:rPr>
      <w:t xml:space="preserve"> </w:t>
    </w:r>
    <w:r w:rsidR="00576B16" w:rsidRPr="00D63AA1">
      <w:rPr>
        <w:rFonts w:ascii="Arial" w:hAnsi="Arial" w:cs="Arial"/>
        <w:sz w:val="18"/>
        <w:szCs w:val="18"/>
      </w:rPr>
      <w:t>202</w:t>
    </w:r>
    <w:r w:rsidR="00CB2BDC">
      <w:rPr>
        <w:rFonts w:ascii="Arial" w:hAnsi="Arial" w:cs="Arial"/>
        <w:sz w:val="18"/>
        <w:szCs w:val="18"/>
      </w:rPr>
      <w:t>3</w:t>
    </w:r>
    <w:r w:rsidR="00576B16" w:rsidRPr="00D63AA1">
      <w:rPr>
        <w:rFonts w:ascii="Arial" w:hAnsi="Arial" w:cs="Arial"/>
        <w:sz w:val="18"/>
        <w:szCs w:val="18"/>
      </w:rPr>
      <w:t xml:space="preserve"> Maine AmeriCorps </w:t>
    </w:r>
    <w:r w:rsidR="00CB2BDC">
      <w:rPr>
        <w:rFonts w:ascii="Arial" w:hAnsi="Arial" w:cs="Arial"/>
        <w:sz w:val="18"/>
        <w:szCs w:val="18"/>
      </w:rPr>
      <w:t xml:space="preserve">Standard </w:t>
    </w:r>
    <w:r w:rsidR="00576B16">
      <w:rPr>
        <w:rFonts w:ascii="Arial" w:hAnsi="Arial" w:cs="Arial"/>
        <w:sz w:val="18"/>
        <w:szCs w:val="18"/>
      </w:rPr>
      <w:t>Formula</w:t>
    </w:r>
    <w:r w:rsidR="00576B16" w:rsidRPr="00D63AA1">
      <w:rPr>
        <w:rFonts w:ascii="Arial" w:hAnsi="Arial" w:cs="Arial"/>
        <w:sz w:val="18"/>
        <w:szCs w:val="18"/>
      </w:rPr>
      <w:t xml:space="preserve"> Proposals due</w:t>
    </w:r>
    <w:r w:rsidR="00576B16">
      <w:rPr>
        <w:rFonts w:ascii="Arial" w:hAnsi="Arial" w:cs="Arial"/>
        <w:sz w:val="18"/>
        <w:szCs w:val="18"/>
      </w:rPr>
      <w:t xml:space="preserve"> </w:t>
    </w:r>
    <w:r w:rsidR="00452F31">
      <w:rPr>
        <w:rFonts w:ascii="Arial" w:hAnsi="Arial" w:cs="Arial"/>
        <w:sz w:val="18"/>
        <w:szCs w:val="18"/>
      </w:rPr>
      <w:t>Sept. 2</w:t>
    </w:r>
    <w:r w:rsidR="00064831">
      <w:rPr>
        <w:rFonts w:ascii="Arial" w:hAnsi="Arial" w:cs="Arial"/>
        <w:sz w:val="18"/>
        <w:szCs w:val="18"/>
      </w:rPr>
      <w:t>8</w:t>
    </w:r>
    <w:r w:rsidR="00576B16">
      <w:rPr>
        <w:rFonts w:ascii="Arial" w:hAnsi="Arial" w:cs="Arial"/>
        <w:sz w:val="18"/>
        <w:szCs w:val="18"/>
      </w:rPr>
      <w:t>, 202</w:t>
    </w:r>
    <w:r w:rsidR="00CB2BDC">
      <w:rPr>
        <w:rFonts w:ascii="Arial" w:hAnsi="Arial" w:cs="Arial"/>
        <w:sz w:val="18"/>
        <w:szCs w:val="18"/>
      </w:rPr>
      <w:t>3</w:t>
    </w:r>
    <w:r w:rsidR="00576B16" w:rsidRPr="00D63AA1">
      <w:rPr>
        <w:rFonts w:ascii="Arial" w:hAnsi="Arial" w:cs="Arial"/>
        <w:sz w:val="18"/>
        <w:szCs w:val="18"/>
      </w:rPr>
      <w:tab/>
    </w:r>
    <w:r w:rsidR="00576B16" w:rsidRPr="00D63AA1">
      <w:rPr>
        <w:rFonts w:ascii="Arial" w:hAnsi="Arial" w:cs="Arial"/>
        <w:sz w:val="18"/>
        <w:szCs w:val="18"/>
      </w:rPr>
      <w:tab/>
      <w:t xml:space="preserve">Page </w:t>
    </w:r>
    <w:r w:rsidR="00576B16" w:rsidRPr="00D63AA1">
      <w:rPr>
        <w:rFonts w:ascii="Arial" w:hAnsi="Arial" w:cs="Arial"/>
        <w:sz w:val="18"/>
        <w:szCs w:val="18"/>
      </w:rPr>
      <w:fldChar w:fldCharType="begin"/>
    </w:r>
    <w:r w:rsidR="00576B16" w:rsidRPr="00D63AA1">
      <w:rPr>
        <w:rFonts w:ascii="Arial" w:hAnsi="Arial" w:cs="Arial"/>
        <w:sz w:val="18"/>
        <w:szCs w:val="18"/>
      </w:rPr>
      <w:instrText xml:space="preserve"> PAGE   \* MERGEFORMAT </w:instrText>
    </w:r>
    <w:r w:rsidR="00576B16" w:rsidRPr="00D63AA1">
      <w:rPr>
        <w:rFonts w:ascii="Arial" w:hAnsi="Arial" w:cs="Arial"/>
        <w:sz w:val="18"/>
        <w:szCs w:val="18"/>
      </w:rPr>
      <w:fldChar w:fldCharType="separate"/>
    </w:r>
    <w:r w:rsidR="00576B16" w:rsidRPr="00D63AA1">
      <w:rPr>
        <w:rFonts w:ascii="Arial" w:hAnsi="Arial" w:cs="Arial"/>
        <w:noProof/>
        <w:sz w:val="18"/>
        <w:szCs w:val="18"/>
      </w:rPr>
      <w:t>82</w:t>
    </w:r>
    <w:r w:rsidR="00576B16" w:rsidRPr="00D63AA1">
      <w:rPr>
        <w:rFonts w:ascii="Arial" w:hAnsi="Arial" w:cs="Arial"/>
        <w:noProof/>
        <w:sz w:val="18"/>
        <w:szCs w:val="18"/>
      </w:rPr>
      <w:fldChar w:fldCharType="end"/>
    </w:r>
    <w:r w:rsidR="00576B16" w:rsidRPr="00D63AA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B035" w14:textId="77777777" w:rsidR="00F10DAF" w:rsidRDefault="00F10DAF">
      <w:r>
        <w:separator/>
      </w:r>
    </w:p>
  </w:footnote>
  <w:footnote w:type="continuationSeparator" w:id="0">
    <w:p w14:paraId="631FC93D" w14:textId="77777777" w:rsidR="00F10DAF" w:rsidRDefault="00F10DAF">
      <w:r>
        <w:continuationSeparator/>
      </w:r>
    </w:p>
  </w:footnote>
  <w:footnote w:id="1">
    <w:p w14:paraId="02CC3B0D" w14:textId="77777777" w:rsidR="0058197F" w:rsidRPr="00D63AA1" w:rsidRDefault="0058197F" w:rsidP="0058197F">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7C7CE1CC" w14:textId="77777777" w:rsidR="00325441" w:rsidRPr="004E5E7F" w:rsidRDefault="00325441" w:rsidP="00325441">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Pr>
          <w:rFonts w:asciiTheme="minorHAnsi" w:hAnsiTheme="minorHAnsi" w:cstheme="minorHAnsi"/>
          <w:sz w:val="18"/>
          <w:szCs w:val="18"/>
        </w:rPr>
        <w:t>24</w:t>
      </w:r>
      <w:r w:rsidRPr="004E5E7F">
        <w:rPr>
          <w:rFonts w:asciiTheme="minorHAnsi" w:hAnsiTheme="minorHAnsi" w:cstheme="minorHAnsi"/>
          <w:sz w:val="18"/>
          <w:szCs w:val="18"/>
        </w:rPr>
        <w:t xml:space="preserve"> for exceptions.</w:t>
      </w:r>
    </w:p>
  </w:footnote>
  <w:footnote w:id="3">
    <w:p w14:paraId="5A17EAC3" w14:textId="01983E12" w:rsidR="00576B16" w:rsidRPr="00D63AA1" w:rsidRDefault="00576B16" w:rsidP="00C41572">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 xml:space="preserve">Note that regulations direct states to establish their own policies in certain areas.  This </w:t>
      </w:r>
      <w:r w:rsidR="002130CA">
        <w:rPr>
          <w:rFonts w:ascii="Arial" w:hAnsi="Arial" w:cs="Arial"/>
          <w:sz w:val="18"/>
          <w:szCs w:val="18"/>
        </w:rPr>
        <w:t>RFA</w:t>
      </w:r>
      <w:r w:rsidRPr="00D63AA1">
        <w:rPr>
          <w:rFonts w:ascii="Arial" w:hAnsi="Arial" w:cs="Arial"/>
          <w:sz w:val="18"/>
          <w:szCs w:val="18"/>
        </w:rPr>
        <w:t xml:space="preserve"> contains applicable details and takes precedence over the minimum federal requirements.</w:t>
      </w:r>
    </w:p>
  </w:footnote>
  <w:footnote w:id="4">
    <w:p w14:paraId="62962AB5" w14:textId="77777777" w:rsidR="00576B16" w:rsidRPr="00D63AA1" w:rsidRDefault="00576B16" w:rsidP="00B62B69">
      <w:pPr>
        <w:pStyle w:val="FootnoteText"/>
        <w:spacing w:before="0"/>
        <w:rPr>
          <w:rFonts w:ascii="Arial" w:hAnsi="Arial" w:cs="Arial"/>
        </w:rPr>
      </w:pPr>
      <w:r w:rsidRPr="00D63AA1">
        <w:rPr>
          <w:rStyle w:val="FootnoteReference"/>
          <w:rFonts w:ascii="Arial" w:hAnsi="Arial" w:cs="Arial"/>
        </w:rPr>
        <w:footnoteRef/>
      </w:r>
      <w:r w:rsidRPr="00D63AA1">
        <w:rPr>
          <w:rFonts w:ascii="Arial" w:hAnsi="Arial"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5">
    <w:p w14:paraId="35F142DD" w14:textId="77777777" w:rsidR="00576B16" w:rsidRPr="00D63AA1" w:rsidRDefault="00576B16">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 w:id="6">
    <w:p w14:paraId="1FFF6AA6" w14:textId="77777777" w:rsidR="00B52730" w:rsidRDefault="00B52730" w:rsidP="00B52730">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4BD784AF" w:rsidR="00576B16" w:rsidRPr="00D63AA1" w:rsidRDefault="00576B16" w:rsidP="00F110E0">
    <w:pPr>
      <w:pStyle w:val="Header"/>
      <w:jc w:val="right"/>
      <w:rPr>
        <w:rFonts w:ascii="Arial" w:hAnsi="Arial" w:cs="Arial"/>
        <w:sz w:val="18"/>
        <w:szCs w:val="18"/>
      </w:rPr>
    </w:pPr>
    <w:r w:rsidRPr="00D63AA1">
      <w:rPr>
        <w:rFonts w:ascii="Arial" w:hAnsi="Arial" w:cs="Arial"/>
        <w:sz w:val="18"/>
        <w:szCs w:val="18"/>
      </w:rPr>
      <w:t>RF</w:t>
    </w:r>
    <w:r w:rsidR="00CB2BDC">
      <w:rPr>
        <w:rFonts w:ascii="Arial" w:hAnsi="Arial" w:cs="Arial"/>
        <w:sz w:val="18"/>
        <w:szCs w:val="18"/>
      </w:rPr>
      <w:t>A</w:t>
    </w:r>
    <w:r w:rsidRPr="00D63AA1">
      <w:rPr>
        <w:rFonts w:ascii="Arial" w:hAnsi="Arial" w:cs="Arial"/>
        <w:sz w:val="18"/>
        <w:szCs w:val="18"/>
      </w:rPr>
      <w:t xml:space="preserve"> #</w:t>
    </w:r>
    <w:r w:rsidR="00452F31" w:rsidRPr="00D63F6A">
      <w:rPr>
        <w:rFonts w:ascii="Arial" w:hAnsi="Arial" w:cs="Arial"/>
        <w:sz w:val="18"/>
        <w:szCs w:val="18"/>
      </w:rPr>
      <w:t>202</w:t>
    </w:r>
    <w:r w:rsidR="00452F31">
      <w:rPr>
        <w:rFonts w:ascii="Arial" w:hAnsi="Arial" w:cs="Arial"/>
        <w:sz w:val="18"/>
        <w:szCs w:val="18"/>
      </w:rPr>
      <w:t>3</w:t>
    </w:r>
    <w:r w:rsidR="0099219D">
      <w:rPr>
        <w:rFonts w:ascii="Arial" w:hAnsi="Arial" w:cs="Arial"/>
        <w:sz w:val="18"/>
        <w:szCs w:val="18"/>
      </w:rPr>
      <w:t>0818</w:t>
    </w:r>
    <w:r w:rsidR="00710892">
      <w:rPr>
        <w:rFonts w:ascii="Arial" w:hAnsi="Arial" w:cs="Arial"/>
        <w:sz w:val="18"/>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A7ABF"/>
    <w:multiLevelType w:val="hybridMultilevel"/>
    <w:tmpl w:val="6BBEE7D8"/>
    <w:lvl w:ilvl="0" w:tplc="81F87C3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3" w15:restartNumberingAfterBreak="0">
    <w:nsid w:val="1FDC5F89"/>
    <w:multiLevelType w:val="hybridMultilevel"/>
    <w:tmpl w:val="B31CEF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4"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E052D6"/>
    <w:multiLevelType w:val="hybridMultilevel"/>
    <w:tmpl w:val="677A0AA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9369">
    <w:abstractNumId w:val="0"/>
  </w:num>
  <w:num w:numId="2" w16cid:durableId="681400376">
    <w:abstractNumId w:val="23"/>
  </w:num>
  <w:num w:numId="3" w16cid:durableId="1689602243">
    <w:abstractNumId w:val="35"/>
  </w:num>
  <w:num w:numId="4" w16cid:durableId="1836068511">
    <w:abstractNumId w:val="32"/>
  </w:num>
  <w:num w:numId="5" w16cid:durableId="193690844">
    <w:abstractNumId w:val="16"/>
  </w:num>
  <w:num w:numId="6" w16cid:durableId="1003047652">
    <w:abstractNumId w:val="14"/>
  </w:num>
  <w:num w:numId="7" w16cid:durableId="1404988764">
    <w:abstractNumId w:val="4"/>
  </w:num>
  <w:num w:numId="8" w16cid:durableId="1989704461">
    <w:abstractNumId w:val="17"/>
  </w:num>
  <w:num w:numId="9" w16cid:durableId="1919437559">
    <w:abstractNumId w:val="49"/>
  </w:num>
  <w:num w:numId="10" w16cid:durableId="1721318795">
    <w:abstractNumId w:val="55"/>
  </w:num>
  <w:num w:numId="11" w16cid:durableId="925696232">
    <w:abstractNumId w:val="40"/>
  </w:num>
  <w:num w:numId="12" w16cid:durableId="2061511922">
    <w:abstractNumId w:val="5"/>
  </w:num>
  <w:num w:numId="13" w16cid:durableId="1090852996">
    <w:abstractNumId w:val="12"/>
  </w:num>
  <w:num w:numId="14" w16cid:durableId="286351761">
    <w:abstractNumId w:val="29"/>
  </w:num>
  <w:num w:numId="15" w16cid:durableId="1037850645">
    <w:abstractNumId w:val="20"/>
  </w:num>
  <w:num w:numId="16" w16cid:durableId="1438940465">
    <w:abstractNumId w:val="10"/>
  </w:num>
  <w:num w:numId="17" w16cid:durableId="1991016007">
    <w:abstractNumId w:val="52"/>
  </w:num>
  <w:num w:numId="18" w16cid:durableId="1313754714">
    <w:abstractNumId w:val="22"/>
  </w:num>
  <w:num w:numId="19" w16cid:durableId="1520847451">
    <w:abstractNumId w:val="2"/>
  </w:num>
  <w:num w:numId="20" w16cid:durableId="1369405687">
    <w:abstractNumId w:val="58"/>
  </w:num>
  <w:num w:numId="21" w16cid:durableId="984775982">
    <w:abstractNumId w:val="26"/>
  </w:num>
  <w:num w:numId="22" w16cid:durableId="1165125349">
    <w:abstractNumId w:val="46"/>
  </w:num>
  <w:num w:numId="23" w16cid:durableId="1247570575">
    <w:abstractNumId w:val="21"/>
  </w:num>
  <w:num w:numId="24" w16cid:durableId="537789118">
    <w:abstractNumId w:val="38"/>
  </w:num>
  <w:num w:numId="25" w16cid:durableId="1420298393">
    <w:abstractNumId w:val="19"/>
  </w:num>
  <w:num w:numId="26" w16cid:durableId="438992080">
    <w:abstractNumId w:val="45"/>
  </w:num>
  <w:num w:numId="27" w16cid:durableId="208029628">
    <w:abstractNumId w:val="15"/>
  </w:num>
  <w:num w:numId="28" w16cid:durableId="1276524946">
    <w:abstractNumId w:val="27"/>
  </w:num>
  <w:num w:numId="29" w16cid:durableId="1395279327">
    <w:abstractNumId w:val="28"/>
  </w:num>
  <w:num w:numId="30" w16cid:durableId="1789619841">
    <w:abstractNumId w:val="8"/>
  </w:num>
  <w:num w:numId="31" w16cid:durableId="794833984">
    <w:abstractNumId w:val="53"/>
  </w:num>
  <w:num w:numId="32" w16cid:durableId="647712426">
    <w:abstractNumId w:val="3"/>
  </w:num>
  <w:num w:numId="33" w16cid:durableId="512191033">
    <w:abstractNumId w:val="31"/>
  </w:num>
  <w:num w:numId="34" w16cid:durableId="557518279">
    <w:abstractNumId w:val="9"/>
  </w:num>
  <w:num w:numId="35" w16cid:durableId="1617250907">
    <w:abstractNumId w:val="54"/>
  </w:num>
  <w:num w:numId="36" w16cid:durableId="373771665">
    <w:abstractNumId w:val="34"/>
  </w:num>
  <w:num w:numId="37" w16cid:durableId="2015915609">
    <w:abstractNumId w:val="25"/>
  </w:num>
  <w:num w:numId="38" w16cid:durableId="2020618270">
    <w:abstractNumId w:val="39"/>
  </w:num>
  <w:num w:numId="39" w16cid:durableId="1226382108">
    <w:abstractNumId w:val="41"/>
  </w:num>
  <w:num w:numId="40" w16cid:durableId="1798140604">
    <w:abstractNumId w:val="57"/>
  </w:num>
  <w:num w:numId="41" w16cid:durableId="1926064645">
    <w:abstractNumId w:val="47"/>
  </w:num>
  <w:num w:numId="42" w16cid:durableId="1736856229">
    <w:abstractNumId w:val="33"/>
  </w:num>
  <w:num w:numId="43" w16cid:durableId="1063481469">
    <w:abstractNumId w:val="50"/>
  </w:num>
  <w:num w:numId="44" w16cid:durableId="1739743064">
    <w:abstractNumId w:val="44"/>
  </w:num>
  <w:num w:numId="45" w16cid:durableId="516817991">
    <w:abstractNumId w:val="43"/>
  </w:num>
  <w:num w:numId="46" w16cid:durableId="1877236030">
    <w:abstractNumId w:val="56"/>
  </w:num>
  <w:num w:numId="47" w16cid:durableId="657734532">
    <w:abstractNumId w:val="7"/>
  </w:num>
  <w:num w:numId="48" w16cid:durableId="716733735">
    <w:abstractNumId w:val="30"/>
  </w:num>
  <w:num w:numId="49" w16cid:durableId="653220936">
    <w:abstractNumId w:val="42"/>
  </w:num>
  <w:num w:numId="50" w16cid:durableId="1845584005">
    <w:abstractNumId w:val="1"/>
  </w:num>
  <w:num w:numId="51" w16cid:durableId="2076775085">
    <w:abstractNumId w:val="36"/>
  </w:num>
  <w:num w:numId="52" w16cid:durableId="361051945">
    <w:abstractNumId w:val="51"/>
  </w:num>
  <w:num w:numId="53" w16cid:durableId="206917886">
    <w:abstractNumId w:val="24"/>
  </w:num>
  <w:num w:numId="54" w16cid:durableId="264003423">
    <w:abstractNumId w:val="37"/>
  </w:num>
  <w:num w:numId="55" w16cid:durableId="866910770">
    <w:abstractNumId w:val="48"/>
  </w:num>
  <w:num w:numId="56" w16cid:durableId="556091037">
    <w:abstractNumId w:val="11"/>
  </w:num>
  <w:num w:numId="57" w16cid:durableId="1955093652">
    <w:abstractNumId w:val="18"/>
  </w:num>
  <w:num w:numId="58" w16cid:durableId="1988440261">
    <w:abstractNumId w:val="13"/>
  </w:num>
  <w:num w:numId="59" w16cid:durableId="1740011338">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2D38"/>
    <w:rsid w:val="00013F92"/>
    <w:rsid w:val="00014740"/>
    <w:rsid w:val="000148EF"/>
    <w:rsid w:val="00014A02"/>
    <w:rsid w:val="00015711"/>
    <w:rsid w:val="00016C2C"/>
    <w:rsid w:val="00016C5B"/>
    <w:rsid w:val="00017D3D"/>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7462"/>
    <w:rsid w:val="000474BE"/>
    <w:rsid w:val="0005072E"/>
    <w:rsid w:val="00052346"/>
    <w:rsid w:val="00053CCF"/>
    <w:rsid w:val="00054A9F"/>
    <w:rsid w:val="000550CF"/>
    <w:rsid w:val="00055AB0"/>
    <w:rsid w:val="00060394"/>
    <w:rsid w:val="0006093A"/>
    <w:rsid w:val="000636A4"/>
    <w:rsid w:val="00064831"/>
    <w:rsid w:val="000649C6"/>
    <w:rsid w:val="000649D6"/>
    <w:rsid w:val="0006527C"/>
    <w:rsid w:val="00066876"/>
    <w:rsid w:val="00066E27"/>
    <w:rsid w:val="00067C9B"/>
    <w:rsid w:val="00067D94"/>
    <w:rsid w:val="000702CF"/>
    <w:rsid w:val="0007058B"/>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BD5"/>
    <w:rsid w:val="000C4DE3"/>
    <w:rsid w:val="000C4F05"/>
    <w:rsid w:val="000C5D3C"/>
    <w:rsid w:val="000C5D49"/>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16E"/>
    <w:rsid w:val="000F05B6"/>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A27"/>
    <w:rsid w:val="00156DCE"/>
    <w:rsid w:val="0015791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280A"/>
    <w:rsid w:val="001A6DEB"/>
    <w:rsid w:val="001A6E56"/>
    <w:rsid w:val="001B0497"/>
    <w:rsid w:val="001B1221"/>
    <w:rsid w:val="001B33C2"/>
    <w:rsid w:val="001B37DE"/>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9DB"/>
    <w:rsid w:val="001D3535"/>
    <w:rsid w:val="001D5996"/>
    <w:rsid w:val="001D6903"/>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DC7"/>
    <w:rsid w:val="002146D0"/>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51B"/>
    <w:rsid w:val="00273FFA"/>
    <w:rsid w:val="00275925"/>
    <w:rsid w:val="00275D7F"/>
    <w:rsid w:val="0027606B"/>
    <w:rsid w:val="00276547"/>
    <w:rsid w:val="0027674B"/>
    <w:rsid w:val="00276C8E"/>
    <w:rsid w:val="00277494"/>
    <w:rsid w:val="00277DC0"/>
    <w:rsid w:val="002818AF"/>
    <w:rsid w:val="00285B3D"/>
    <w:rsid w:val="002869EF"/>
    <w:rsid w:val="00286D30"/>
    <w:rsid w:val="00287689"/>
    <w:rsid w:val="002918C0"/>
    <w:rsid w:val="002921E5"/>
    <w:rsid w:val="00294EBD"/>
    <w:rsid w:val="00294F0F"/>
    <w:rsid w:val="00295F16"/>
    <w:rsid w:val="002973B8"/>
    <w:rsid w:val="00297A5B"/>
    <w:rsid w:val="002A09C3"/>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F0C"/>
    <w:rsid w:val="002C0527"/>
    <w:rsid w:val="002C32B9"/>
    <w:rsid w:val="002C3A27"/>
    <w:rsid w:val="002C4058"/>
    <w:rsid w:val="002C4FDE"/>
    <w:rsid w:val="002C534F"/>
    <w:rsid w:val="002C65ED"/>
    <w:rsid w:val="002C7A03"/>
    <w:rsid w:val="002D0AB0"/>
    <w:rsid w:val="002D20A1"/>
    <w:rsid w:val="002D28C7"/>
    <w:rsid w:val="002D35A4"/>
    <w:rsid w:val="002D4455"/>
    <w:rsid w:val="002D50D9"/>
    <w:rsid w:val="002D5B91"/>
    <w:rsid w:val="002D6C2C"/>
    <w:rsid w:val="002D7DAC"/>
    <w:rsid w:val="002E0B29"/>
    <w:rsid w:val="002E3634"/>
    <w:rsid w:val="002E46BC"/>
    <w:rsid w:val="002E5496"/>
    <w:rsid w:val="002E75B3"/>
    <w:rsid w:val="002F01D5"/>
    <w:rsid w:val="002F0BC7"/>
    <w:rsid w:val="002F1466"/>
    <w:rsid w:val="002F22D9"/>
    <w:rsid w:val="002F2327"/>
    <w:rsid w:val="002F29B3"/>
    <w:rsid w:val="002F3611"/>
    <w:rsid w:val="002F3732"/>
    <w:rsid w:val="002F4210"/>
    <w:rsid w:val="002F5DAB"/>
    <w:rsid w:val="002F659A"/>
    <w:rsid w:val="002F7C7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2754"/>
    <w:rsid w:val="00343335"/>
    <w:rsid w:val="00344973"/>
    <w:rsid w:val="00345299"/>
    <w:rsid w:val="00345D9D"/>
    <w:rsid w:val="00346714"/>
    <w:rsid w:val="0034783D"/>
    <w:rsid w:val="003533B8"/>
    <w:rsid w:val="00354DFF"/>
    <w:rsid w:val="00356C6B"/>
    <w:rsid w:val="00360CF0"/>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D8"/>
    <w:rsid w:val="003A50A3"/>
    <w:rsid w:val="003A50BA"/>
    <w:rsid w:val="003A54DB"/>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F23"/>
    <w:rsid w:val="003E3F82"/>
    <w:rsid w:val="003E59EC"/>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EC4"/>
    <w:rsid w:val="004025FF"/>
    <w:rsid w:val="00402872"/>
    <w:rsid w:val="00402C9F"/>
    <w:rsid w:val="0040400B"/>
    <w:rsid w:val="00406265"/>
    <w:rsid w:val="00406382"/>
    <w:rsid w:val="00406A12"/>
    <w:rsid w:val="00410429"/>
    <w:rsid w:val="0041088E"/>
    <w:rsid w:val="004116C3"/>
    <w:rsid w:val="00411AE6"/>
    <w:rsid w:val="00413253"/>
    <w:rsid w:val="00413962"/>
    <w:rsid w:val="0041439D"/>
    <w:rsid w:val="00414A95"/>
    <w:rsid w:val="00415762"/>
    <w:rsid w:val="00415B69"/>
    <w:rsid w:val="0041642E"/>
    <w:rsid w:val="00416BDB"/>
    <w:rsid w:val="004171D6"/>
    <w:rsid w:val="0041781B"/>
    <w:rsid w:val="00420247"/>
    <w:rsid w:val="0042079F"/>
    <w:rsid w:val="004215C6"/>
    <w:rsid w:val="004229FD"/>
    <w:rsid w:val="00423C03"/>
    <w:rsid w:val="0042457D"/>
    <w:rsid w:val="00425539"/>
    <w:rsid w:val="0042585C"/>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2F31"/>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074D"/>
    <w:rsid w:val="004910DB"/>
    <w:rsid w:val="00491A39"/>
    <w:rsid w:val="004922A6"/>
    <w:rsid w:val="004926EE"/>
    <w:rsid w:val="0049360D"/>
    <w:rsid w:val="00493669"/>
    <w:rsid w:val="004939BD"/>
    <w:rsid w:val="00494AF5"/>
    <w:rsid w:val="00495088"/>
    <w:rsid w:val="00497E9B"/>
    <w:rsid w:val="004A00F4"/>
    <w:rsid w:val="004A1A6D"/>
    <w:rsid w:val="004A27A8"/>
    <w:rsid w:val="004A29EC"/>
    <w:rsid w:val="004A3733"/>
    <w:rsid w:val="004A396B"/>
    <w:rsid w:val="004A39AF"/>
    <w:rsid w:val="004A3E76"/>
    <w:rsid w:val="004A4988"/>
    <w:rsid w:val="004A5511"/>
    <w:rsid w:val="004A5B88"/>
    <w:rsid w:val="004A5D0D"/>
    <w:rsid w:val="004A7370"/>
    <w:rsid w:val="004B0483"/>
    <w:rsid w:val="004B1EC4"/>
    <w:rsid w:val="004B3226"/>
    <w:rsid w:val="004B4970"/>
    <w:rsid w:val="004B5365"/>
    <w:rsid w:val="004B6539"/>
    <w:rsid w:val="004B77E3"/>
    <w:rsid w:val="004C01CE"/>
    <w:rsid w:val="004C0319"/>
    <w:rsid w:val="004C14F8"/>
    <w:rsid w:val="004C24EB"/>
    <w:rsid w:val="004C4779"/>
    <w:rsid w:val="004C4AB3"/>
    <w:rsid w:val="004C62C1"/>
    <w:rsid w:val="004C78F7"/>
    <w:rsid w:val="004C7A99"/>
    <w:rsid w:val="004D0BE9"/>
    <w:rsid w:val="004D1AC6"/>
    <w:rsid w:val="004D2675"/>
    <w:rsid w:val="004D361F"/>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29A8"/>
    <w:rsid w:val="004F322C"/>
    <w:rsid w:val="004F325C"/>
    <w:rsid w:val="004F349C"/>
    <w:rsid w:val="004F53D6"/>
    <w:rsid w:val="004F635A"/>
    <w:rsid w:val="004F69CB"/>
    <w:rsid w:val="00500255"/>
    <w:rsid w:val="0050074E"/>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91D"/>
    <w:rsid w:val="00560BDB"/>
    <w:rsid w:val="00560C35"/>
    <w:rsid w:val="0056305B"/>
    <w:rsid w:val="005635B3"/>
    <w:rsid w:val="005638E6"/>
    <w:rsid w:val="005648DC"/>
    <w:rsid w:val="005661EC"/>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492"/>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6EEA"/>
    <w:rsid w:val="005A71F3"/>
    <w:rsid w:val="005A76DF"/>
    <w:rsid w:val="005A7E5A"/>
    <w:rsid w:val="005B030A"/>
    <w:rsid w:val="005B08DF"/>
    <w:rsid w:val="005B096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4B"/>
    <w:rsid w:val="00617969"/>
    <w:rsid w:val="00621A21"/>
    <w:rsid w:val="00621AE9"/>
    <w:rsid w:val="00622E84"/>
    <w:rsid w:val="0062361B"/>
    <w:rsid w:val="00624C39"/>
    <w:rsid w:val="00624D76"/>
    <w:rsid w:val="00625518"/>
    <w:rsid w:val="00625566"/>
    <w:rsid w:val="006257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43B7"/>
    <w:rsid w:val="0068554E"/>
    <w:rsid w:val="00685C5D"/>
    <w:rsid w:val="00686598"/>
    <w:rsid w:val="00686866"/>
    <w:rsid w:val="00686EAE"/>
    <w:rsid w:val="00690E5A"/>
    <w:rsid w:val="00691B9C"/>
    <w:rsid w:val="00692227"/>
    <w:rsid w:val="00692A82"/>
    <w:rsid w:val="00692B84"/>
    <w:rsid w:val="00692D7A"/>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B6A"/>
    <w:rsid w:val="006D5D3B"/>
    <w:rsid w:val="006D6EC3"/>
    <w:rsid w:val="006E1939"/>
    <w:rsid w:val="006E1A39"/>
    <w:rsid w:val="006E27CC"/>
    <w:rsid w:val="006E27F2"/>
    <w:rsid w:val="006E2D34"/>
    <w:rsid w:val="006E326A"/>
    <w:rsid w:val="006E498F"/>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0892"/>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C7E"/>
    <w:rsid w:val="0077593A"/>
    <w:rsid w:val="00775BF5"/>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5B0"/>
    <w:rsid w:val="007B3C24"/>
    <w:rsid w:val="007B3D10"/>
    <w:rsid w:val="007B402C"/>
    <w:rsid w:val="007B4ECC"/>
    <w:rsid w:val="007B5329"/>
    <w:rsid w:val="007B6360"/>
    <w:rsid w:val="007B772B"/>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B87"/>
    <w:rsid w:val="007D6CBB"/>
    <w:rsid w:val="007E07EC"/>
    <w:rsid w:val="007E0C14"/>
    <w:rsid w:val="007E2A4A"/>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43A"/>
    <w:rsid w:val="00821650"/>
    <w:rsid w:val="00821D20"/>
    <w:rsid w:val="00822A79"/>
    <w:rsid w:val="00823320"/>
    <w:rsid w:val="00823D26"/>
    <w:rsid w:val="00824BE8"/>
    <w:rsid w:val="008271B1"/>
    <w:rsid w:val="00827D1D"/>
    <w:rsid w:val="008301A7"/>
    <w:rsid w:val="008302FB"/>
    <w:rsid w:val="00830C3F"/>
    <w:rsid w:val="00833B8A"/>
    <w:rsid w:val="0083541B"/>
    <w:rsid w:val="00835E23"/>
    <w:rsid w:val="008423DF"/>
    <w:rsid w:val="00842E33"/>
    <w:rsid w:val="00843A31"/>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46C"/>
    <w:rsid w:val="008B0B68"/>
    <w:rsid w:val="008B1791"/>
    <w:rsid w:val="008B1882"/>
    <w:rsid w:val="008B1A5B"/>
    <w:rsid w:val="008B23E4"/>
    <w:rsid w:val="008B242E"/>
    <w:rsid w:val="008B2651"/>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0A5"/>
    <w:rsid w:val="008F257F"/>
    <w:rsid w:val="008F2913"/>
    <w:rsid w:val="008F3745"/>
    <w:rsid w:val="008F3B40"/>
    <w:rsid w:val="008F4400"/>
    <w:rsid w:val="008F4862"/>
    <w:rsid w:val="008F6D0B"/>
    <w:rsid w:val="008F71C8"/>
    <w:rsid w:val="008F76FF"/>
    <w:rsid w:val="008F7C4A"/>
    <w:rsid w:val="00900A43"/>
    <w:rsid w:val="00901921"/>
    <w:rsid w:val="00901AAE"/>
    <w:rsid w:val="009029B7"/>
    <w:rsid w:val="00903C5B"/>
    <w:rsid w:val="0090463E"/>
    <w:rsid w:val="009049E0"/>
    <w:rsid w:val="0090668C"/>
    <w:rsid w:val="00906CFD"/>
    <w:rsid w:val="0090708C"/>
    <w:rsid w:val="00912BAF"/>
    <w:rsid w:val="00915433"/>
    <w:rsid w:val="00916C82"/>
    <w:rsid w:val="00920D74"/>
    <w:rsid w:val="009211A7"/>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9A2"/>
    <w:rsid w:val="0095157F"/>
    <w:rsid w:val="0095303D"/>
    <w:rsid w:val="00954B91"/>
    <w:rsid w:val="009559DB"/>
    <w:rsid w:val="009569FB"/>
    <w:rsid w:val="00957785"/>
    <w:rsid w:val="00957858"/>
    <w:rsid w:val="00960FB4"/>
    <w:rsid w:val="0096130E"/>
    <w:rsid w:val="00962709"/>
    <w:rsid w:val="0096286B"/>
    <w:rsid w:val="009628FD"/>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5A"/>
    <w:rsid w:val="00986B09"/>
    <w:rsid w:val="0098717C"/>
    <w:rsid w:val="009877C5"/>
    <w:rsid w:val="009879F3"/>
    <w:rsid w:val="0099219D"/>
    <w:rsid w:val="00993CE9"/>
    <w:rsid w:val="00994C3B"/>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C06A3"/>
    <w:rsid w:val="009C1339"/>
    <w:rsid w:val="009C1639"/>
    <w:rsid w:val="009C194E"/>
    <w:rsid w:val="009C2FEE"/>
    <w:rsid w:val="009C3810"/>
    <w:rsid w:val="009C4A83"/>
    <w:rsid w:val="009C7E1E"/>
    <w:rsid w:val="009D0853"/>
    <w:rsid w:val="009D1126"/>
    <w:rsid w:val="009D22D1"/>
    <w:rsid w:val="009D2E7C"/>
    <w:rsid w:val="009D3181"/>
    <w:rsid w:val="009D41A8"/>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3129"/>
    <w:rsid w:val="00A73BCC"/>
    <w:rsid w:val="00A75D3A"/>
    <w:rsid w:val="00A76956"/>
    <w:rsid w:val="00A8090F"/>
    <w:rsid w:val="00A81289"/>
    <w:rsid w:val="00A816CD"/>
    <w:rsid w:val="00A81DE4"/>
    <w:rsid w:val="00A82464"/>
    <w:rsid w:val="00A828BC"/>
    <w:rsid w:val="00A83228"/>
    <w:rsid w:val="00A8377B"/>
    <w:rsid w:val="00A852F5"/>
    <w:rsid w:val="00A8658C"/>
    <w:rsid w:val="00A8795F"/>
    <w:rsid w:val="00A87FE1"/>
    <w:rsid w:val="00A904F7"/>
    <w:rsid w:val="00A90903"/>
    <w:rsid w:val="00A9100D"/>
    <w:rsid w:val="00A91271"/>
    <w:rsid w:val="00A920E2"/>
    <w:rsid w:val="00A92A06"/>
    <w:rsid w:val="00A93433"/>
    <w:rsid w:val="00A93B82"/>
    <w:rsid w:val="00A93D83"/>
    <w:rsid w:val="00AA1238"/>
    <w:rsid w:val="00AA191E"/>
    <w:rsid w:val="00AA1934"/>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CFF"/>
    <w:rsid w:val="00AC41CD"/>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6B0"/>
    <w:rsid w:val="00B04997"/>
    <w:rsid w:val="00B04A46"/>
    <w:rsid w:val="00B050EF"/>
    <w:rsid w:val="00B05309"/>
    <w:rsid w:val="00B066F9"/>
    <w:rsid w:val="00B069FD"/>
    <w:rsid w:val="00B0733F"/>
    <w:rsid w:val="00B1190D"/>
    <w:rsid w:val="00B12762"/>
    <w:rsid w:val="00B12DA4"/>
    <w:rsid w:val="00B138FE"/>
    <w:rsid w:val="00B155C1"/>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7264"/>
    <w:rsid w:val="00B47626"/>
    <w:rsid w:val="00B5039C"/>
    <w:rsid w:val="00B5043B"/>
    <w:rsid w:val="00B50B49"/>
    <w:rsid w:val="00B5199C"/>
    <w:rsid w:val="00B520C3"/>
    <w:rsid w:val="00B52730"/>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3454"/>
    <w:rsid w:val="00B9417E"/>
    <w:rsid w:val="00B949EF"/>
    <w:rsid w:val="00B95267"/>
    <w:rsid w:val="00B95B88"/>
    <w:rsid w:val="00B95BC9"/>
    <w:rsid w:val="00B95D4E"/>
    <w:rsid w:val="00B964A6"/>
    <w:rsid w:val="00B96E55"/>
    <w:rsid w:val="00B970CE"/>
    <w:rsid w:val="00B978BD"/>
    <w:rsid w:val="00BA0921"/>
    <w:rsid w:val="00BA0B16"/>
    <w:rsid w:val="00BA0E06"/>
    <w:rsid w:val="00BA1E10"/>
    <w:rsid w:val="00BA34BB"/>
    <w:rsid w:val="00BA3ADA"/>
    <w:rsid w:val="00BA3AE3"/>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3DB9"/>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38F"/>
    <w:rsid w:val="00BD7473"/>
    <w:rsid w:val="00BD7FEF"/>
    <w:rsid w:val="00BE0115"/>
    <w:rsid w:val="00BE0828"/>
    <w:rsid w:val="00BE0903"/>
    <w:rsid w:val="00BE17E6"/>
    <w:rsid w:val="00BE1A88"/>
    <w:rsid w:val="00BE208B"/>
    <w:rsid w:val="00BE34C5"/>
    <w:rsid w:val="00BE36C1"/>
    <w:rsid w:val="00BE38D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A66"/>
    <w:rsid w:val="00C01F0F"/>
    <w:rsid w:val="00C028E2"/>
    <w:rsid w:val="00C033B2"/>
    <w:rsid w:val="00C04452"/>
    <w:rsid w:val="00C04BDC"/>
    <w:rsid w:val="00C05783"/>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52915"/>
    <w:rsid w:val="00C54148"/>
    <w:rsid w:val="00C54286"/>
    <w:rsid w:val="00C54539"/>
    <w:rsid w:val="00C5517C"/>
    <w:rsid w:val="00C56812"/>
    <w:rsid w:val="00C5682C"/>
    <w:rsid w:val="00C568C4"/>
    <w:rsid w:val="00C60C08"/>
    <w:rsid w:val="00C61335"/>
    <w:rsid w:val="00C61704"/>
    <w:rsid w:val="00C61E3D"/>
    <w:rsid w:val="00C63540"/>
    <w:rsid w:val="00C64EA9"/>
    <w:rsid w:val="00C663E6"/>
    <w:rsid w:val="00C66B5D"/>
    <w:rsid w:val="00C67867"/>
    <w:rsid w:val="00C67B74"/>
    <w:rsid w:val="00C67DD7"/>
    <w:rsid w:val="00C67F10"/>
    <w:rsid w:val="00C70513"/>
    <w:rsid w:val="00C709F2"/>
    <w:rsid w:val="00C70EA1"/>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7975"/>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5AE"/>
    <w:rsid w:val="00D56BAE"/>
    <w:rsid w:val="00D56EDB"/>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AB0"/>
    <w:rsid w:val="00D86BE4"/>
    <w:rsid w:val="00D877F0"/>
    <w:rsid w:val="00D87B1D"/>
    <w:rsid w:val="00D90324"/>
    <w:rsid w:val="00D91BD8"/>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41AD"/>
    <w:rsid w:val="00DA4D0F"/>
    <w:rsid w:val="00DA5702"/>
    <w:rsid w:val="00DA6F58"/>
    <w:rsid w:val="00DB0362"/>
    <w:rsid w:val="00DB12DD"/>
    <w:rsid w:val="00DB2577"/>
    <w:rsid w:val="00DB26A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EC"/>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409"/>
    <w:rsid w:val="00E54534"/>
    <w:rsid w:val="00E55517"/>
    <w:rsid w:val="00E57E82"/>
    <w:rsid w:val="00E60315"/>
    <w:rsid w:val="00E60476"/>
    <w:rsid w:val="00E61F15"/>
    <w:rsid w:val="00E62526"/>
    <w:rsid w:val="00E6257A"/>
    <w:rsid w:val="00E63186"/>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222"/>
    <w:rsid w:val="00E73778"/>
    <w:rsid w:val="00E7425F"/>
    <w:rsid w:val="00E744B9"/>
    <w:rsid w:val="00E752AB"/>
    <w:rsid w:val="00E754BC"/>
    <w:rsid w:val="00E75937"/>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0DAF"/>
    <w:rsid w:val="00F110E0"/>
    <w:rsid w:val="00F11B45"/>
    <w:rsid w:val="00F12E85"/>
    <w:rsid w:val="00F13AB9"/>
    <w:rsid w:val="00F13B35"/>
    <w:rsid w:val="00F13FCE"/>
    <w:rsid w:val="00F1421C"/>
    <w:rsid w:val="00F14CAF"/>
    <w:rsid w:val="00F16511"/>
    <w:rsid w:val="00F16561"/>
    <w:rsid w:val="00F16A2C"/>
    <w:rsid w:val="00F16FC9"/>
    <w:rsid w:val="00F176AE"/>
    <w:rsid w:val="00F21EAB"/>
    <w:rsid w:val="00F22019"/>
    <w:rsid w:val="00F227DE"/>
    <w:rsid w:val="00F22F93"/>
    <w:rsid w:val="00F23839"/>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4923"/>
    <w:rsid w:val="00FA4AA8"/>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67E6"/>
    <w:rsid w:val="00FE6B66"/>
    <w:rsid w:val="00FE75A5"/>
    <w:rsid w:val="00FE77C8"/>
    <w:rsid w:val="00FF02B0"/>
    <w:rsid w:val="00FF085F"/>
    <w:rsid w:val="00FF1A10"/>
    <w:rsid w:val="00FF513C"/>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F265DD"/>
    <w:pPr>
      <w:tabs>
        <w:tab w:val="right" w:leader="dot" w:pos="10512"/>
      </w:tabs>
      <w:spacing w:before="0"/>
    </w:pPr>
    <w:rPr>
      <w:b/>
      <w:bCs/>
      <w:noProof/>
      <w:sz w:val="20"/>
    </w:rPr>
  </w:style>
  <w:style w:type="paragraph" w:styleId="TOC2">
    <w:name w:val="toc 2"/>
    <w:basedOn w:val="Normal"/>
    <w:next w:val="Normal"/>
    <w:autoRedefine/>
    <w:uiPriority w:val="39"/>
    <w:qFormat/>
    <w:rsid w:val="00F265DD"/>
    <w:pPr>
      <w:tabs>
        <w:tab w:val="right" w:leader="dot" w:pos="10502"/>
      </w:tabs>
      <w:spacing w:before="0"/>
      <w:ind w:left="220"/>
      <w:jc w:val="center"/>
    </w:pPr>
    <w:rPr>
      <w:rFonts w:ascii="Arial" w:hAnsi="Arial" w:cs="Arial"/>
      <w:sz w:val="36"/>
      <w:szCs w:val="36"/>
    </w:rPr>
  </w:style>
  <w:style w:type="paragraph" w:styleId="TOC3">
    <w:name w:val="toc 3"/>
    <w:basedOn w:val="Normal"/>
    <w:next w:val="Normal"/>
    <w:autoRedefine/>
    <w:uiPriority w:val="39"/>
    <w:qFormat/>
    <w:rsid w:val="00C960F0"/>
    <w:pPr>
      <w:tabs>
        <w:tab w:val="right" w:leader="dot" w:pos="10070"/>
      </w:tabs>
      <w:spacing w:before="0" w:afterLines="80" w:after="192"/>
      <w:ind w:left="440"/>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9"/>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CC2C67"/>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ui-provider">
    <w:name w:val="ui-provider"/>
    <w:basedOn w:val="DefaultParagraphFont"/>
    <w:rsid w:val="0061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afs/bbm/procurementservices/vendors/grants" TargetMode="External"/><Relationship Id="rId21" Type="http://schemas.openxmlformats.org/officeDocument/2006/relationships/image" Target="media/image5.png"/><Relationship Id="rId42" Type="http://schemas.openxmlformats.org/officeDocument/2006/relationships/hyperlink" Target="https://www.ecfr.gov/current/title-45/section-2522.110" TargetMode="External"/><Relationship Id="rId47" Type="http://schemas.openxmlformats.org/officeDocument/2006/relationships/hyperlink" Target="https://www.congress.gov/110/plaws/publ245/PLAW-110publ245.pdf" TargetMode="External"/><Relationship Id="rId63" Type="http://schemas.openxmlformats.org/officeDocument/2006/relationships/image" Target="media/image8.png"/><Relationship Id="rId6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cfr.gov/current/title-45/subtitle-B/chapter-XXV/part-2520/section-2520.65" TargetMode="External"/><Relationship Id="rId29" Type="http://schemas.openxmlformats.org/officeDocument/2006/relationships/hyperlink" Target="https://www.maine.gov/dafs/bbm/procurementservices/policies-procedures/chapter-120" TargetMode="External"/><Relationship Id="rId11" Type="http://schemas.openxmlformats.org/officeDocument/2006/relationships/image" Target="media/image1.jpeg"/><Relationship Id="rId24" Type="http://schemas.openxmlformats.org/officeDocument/2006/relationships/hyperlink" Target="https://egrants.cns.gov/espan/main/login.jsp" TargetMode="External"/><Relationship Id="rId32" Type="http://schemas.openxmlformats.org/officeDocument/2006/relationships/hyperlink" Target="https://americorps.gov/sites/default/files/document/ASN_FY2022_PerformanceMeasuresInstructions_FINAL.508.pdf" TargetMode="External"/><Relationship Id="rId37" Type="http://schemas.openxmlformats.org/officeDocument/2006/relationships/hyperlink" Target="https://www.ecfr.gov/current/title-45/subtitle-B/chapter-XXV/part-2522/subpart-F/section-2522.900" TargetMode="External"/><Relationship Id="rId40" Type="http://schemas.openxmlformats.org/officeDocument/2006/relationships/hyperlink" Target="https://serviceyear.org/serveinmaine/" TargetMode="External"/><Relationship Id="rId45" Type="http://schemas.openxmlformats.org/officeDocument/2006/relationships/hyperlink" Target="http://www.nsopr.gov/" TargetMode="External"/><Relationship Id="rId53" Type="http://schemas.openxmlformats.org/officeDocument/2006/relationships/hyperlink" Target="https://americorps.gov/grantees-sponsors/history-check" TargetMode="External"/><Relationship Id="rId58" Type="http://schemas.openxmlformats.org/officeDocument/2006/relationships/hyperlink" Target="https://sam.gov/SAM/pages/public/loginFAQ.jsfW"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AmeriCorps.gov" TargetMode="External"/><Relationship Id="rId19" Type="http://schemas.openxmlformats.org/officeDocument/2006/relationships/image" Target="media/image4.png"/><Relationship Id="rId14" Type="http://schemas.openxmlformats.org/officeDocument/2006/relationships/hyperlink" Target="mailto:service.commission@maine.gov" TargetMode="External"/><Relationship Id="rId22" Type="http://schemas.openxmlformats.org/officeDocument/2006/relationships/hyperlink" Target="https://americorps.gov/" TargetMode="External"/><Relationship Id="rId27" Type="http://schemas.openxmlformats.org/officeDocument/2006/relationships/hyperlink" Target="https://www.volunteermaine.gov/grants/funding-proposals-request" TargetMode="External"/><Relationship Id="rId30" Type="http://schemas.openxmlformats.org/officeDocument/2006/relationships/image" Target="media/image7.png"/><Relationship Id="rId35" Type="http://schemas.openxmlformats.org/officeDocument/2006/relationships/hyperlink" Target="https://www.ecfr.gov/current/title-2/subtitle-A/chapter-II/part-200/subpart-D" TargetMode="External"/><Relationship Id="rId43" Type="http://schemas.openxmlformats.org/officeDocument/2006/relationships/hyperlink" Target="https://www.ecfr.gov/current/title-45/section-2522.110" TargetMode="External"/><Relationship Id="rId48" Type="http://schemas.openxmlformats.org/officeDocument/2006/relationships/hyperlink" Target="https://studentaid.gov/help-center/answers/article/pslf-credit-during-volunteer-service-period" TargetMode="External"/><Relationship Id="rId56" Type="http://schemas.openxmlformats.org/officeDocument/2006/relationships/hyperlink" Target="https://www.ecfr.gov/current/title-45/subtitle-B/chapter-XXV/part-2522/subpart-E?toc=1" TargetMode="External"/><Relationship Id="rId64" Type="http://schemas.openxmlformats.org/officeDocument/2006/relationships/hyperlink" Target="https://egrants.cns.gov/cnsmisc/eCerts.htm" TargetMode="External"/><Relationship Id="rId69" Type="http://schemas.openxmlformats.org/officeDocument/2006/relationships/image" Target="media/image9.jpeg"/><Relationship Id="rId8" Type="http://schemas.openxmlformats.org/officeDocument/2006/relationships/webSettings" Target="webSettings.xml"/><Relationship Id="rId51" Type="http://schemas.openxmlformats.org/officeDocument/2006/relationships/hyperlink" Target="https://americorps.gov/sites/default/files/document/FY2023-General-Terms-Conditions-508-20221028.pdf" TargetMode="External"/><Relationship Id="rId72" Type="http://schemas.openxmlformats.org/officeDocument/2006/relationships/image" Target="media/image12.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rs.usda.gov/data-products/rural-urban-continuum-codes/" TargetMode="External"/><Relationship Id="rId25" Type="http://schemas.openxmlformats.org/officeDocument/2006/relationships/hyperlink" Target="mailto:Service.Commission@maine.gov" TargetMode="External"/><Relationship Id="rId33" Type="http://schemas.openxmlformats.org/officeDocument/2006/relationships/hyperlink" Target="https://ecfr.federalregister.gov/" TargetMode="External"/><Relationship Id="rId3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46" Type="http://schemas.openxmlformats.org/officeDocument/2006/relationships/hyperlink" Target="https://www.ecfr.gov/current/title-45/subtitle-B/chapter-XXV/part-2540/subpart-B/section-2540.200" TargetMode="External"/><Relationship Id="rId59" Type="http://schemas.openxmlformats.org/officeDocument/2006/relationships/hyperlink" Target="https://americorps.gov/sites/default/files/document/2021_04_21_Create_and_Manage_an_eGrants_Account_ASN.pdf" TargetMode="External"/><Relationship Id="rId67" Type="http://schemas.openxmlformats.org/officeDocument/2006/relationships/footer" Target="footer1.xml"/><Relationship Id="rId20" Type="http://schemas.openxmlformats.org/officeDocument/2006/relationships/hyperlink" Target="https://volunteermaine.gov/" TargetMode="External"/><Relationship Id="rId41" Type="http://schemas.openxmlformats.org/officeDocument/2006/relationships/hyperlink" Target="https://www.ecfr.gov/current/title-45/subtitle-B/chapter-XXV/part-2522" TargetMode="External"/><Relationship Id="rId54" Type="http://schemas.openxmlformats.org/officeDocument/2006/relationships/hyperlink" Target="https://www.nationalservice.gov/sites/default/files/documents/3%20ASN_FY2021_PerformanceMeasuresInstructions_FINAL_508.pdf" TargetMode="External"/><Relationship Id="rId62" Type="http://schemas.openxmlformats.org/officeDocument/2006/relationships/hyperlink" Target="https://www.ecfr.gov/current/title-45/subtitle-B/chapter-XXV/part-2522/subpart-F?toc=1" TargetMode="External"/><Relationship Id="rId70" Type="http://schemas.openxmlformats.org/officeDocument/2006/relationships/image" Target="media/image10.JP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inyurl.com/33wfsz8w" TargetMode="External"/><Relationship Id="rId23" Type="http://schemas.openxmlformats.org/officeDocument/2006/relationships/image" Target="media/image6.png"/><Relationship Id="rId28" Type="http://schemas.openxmlformats.org/officeDocument/2006/relationships/hyperlink" Target="https://www.mainelegislature.org/legis/statutes/1/title1ch13sec0.html" TargetMode="External"/><Relationship Id="rId36" Type="http://schemas.openxmlformats.org/officeDocument/2006/relationships/hyperlink" Target="https://www.ecfr.gov/current/title-45/subtitle-B/chapter-XXV/part-2522/subpart-F/section-2522.910" TargetMode="External"/><Relationship Id="rId49" Type="http://schemas.openxmlformats.org/officeDocument/2006/relationships/hyperlink" Target="https://americorps.gov/members-volunteers/segal-americorps-education-award/find-out-more" TargetMode="External"/><Relationship Id="rId57" Type="http://schemas.openxmlformats.org/officeDocument/2006/relationships/hyperlink" Target="https://egrants.cns.gov/espan/main/login.jsp" TargetMode="External"/><Relationship Id="rId10" Type="http://schemas.openxmlformats.org/officeDocument/2006/relationships/endnotes" Target="endnotes.xml"/><Relationship Id="rId31" Type="http://schemas.openxmlformats.org/officeDocument/2006/relationships/hyperlink" Target="https://www.americorps.gov/about/agency-overview/official-guidance" TargetMode="External"/><Relationship Id="rId44" Type="http://schemas.openxmlformats.org/officeDocument/2006/relationships/hyperlink" Target="https://www.govinfo.gov/link/uscode/20/1091" TargetMode="External"/><Relationship Id="rId52" Type="http://schemas.openxmlformats.org/officeDocument/2006/relationships/hyperlink" Target="https://www.ecfr.gov/current/title-45/subtitle-B/chapter-XXV/part-2540/subpart-B/section-2540.200" TargetMode="External"/><Relationship Id="rId60" Type="http://schemas.openxmlformats.org/officeDocument/2006/relationships/hyperlink" Target="https://egrants.cns.gov/espan/main/login.jsp" TargetMode="External"/><Relationship Id="rId65" Type="http://schemas.openxmlformats.org/officeDocument/2006/relationships/hyperlink" Target="https://egrants.cns.gov/cnsmisc/eAssur.htm" TargetMode="External"/><Relationship Id="rId73"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ecfr.gov/current/title-45/subtitle-B/chapter-XXV/part-2522/subpart-C/section-2522.340" TargetMode="External"/><Relationship Id="rId39" Type="http://schemas.openxmlformats.org/officeDocument/2006/relationships/hyperlink" Target="http://www.ServiceYear.org" TargetMode="External"/><Relationship Id="rId34" Type="http://schemas.openxmlformats.org/officeDocument/2006/relationships/hyperlink" Target="https://americorps.gov/join" TargetMode="External"/><Relationship Id="rId50" Type="http://schemas.openxmlformats.org/officeDocument/2006/relationships/hyperlink" Target="https://americorps.gov/sites/default/files/document/2022ASNProgram508TC.pdf" TargetMode="External"/><Relationship Id="rId55" Type="http://schemas.openxmlformats.org/officeDocument/2006/relationships/hyperlink" Target="https://www.ecfr.gov/current/title-45/subtitle-B/chapter-XXV/part-2522/subpart-E?toc=1" TargetMode="External"/><Relationship Id="rId7" Type="http://schemas.openxmlformats.org/officeDocument/2006/relationships/settings" Target="settings.xml"/><Relationship Id="rId7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customXml/itemProps2.xml><?xml version="1.0" encoding="utf-8"?>
<ds:datastoreItem xmlns:ds="http://schemas.openxmlformats.org/officeDocument/2006/customXml" ds:itemID="{788CCF92-DEE0-436F-BF97-F02D0FFA5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F2854977-0E21-4D65-B563-58011D9E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30361</Words>
  <Characters>173058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203013</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Smith, Connor</cp:lastModifiedBy>
  <cp:revision>2</cp:revision>
  <cp:lastPrinted>2021-02-22T22:40:00Z</cp:lastPrinted>
  <dcterms:created xsi:type="dcterms:W3CDTF">2023-09-05T14:46:00Z</dcterms:created>
  <dcterms:modified xsi:type="dcterms:W3CDTF">2023-09-05T14:46:00Z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