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23B56" w14:textId="565E34EE" w:rsidR="00ED0523" w:rsidRPr="00E90261" w:rsidRDefault="00ED0523" w:rsidP="00530272">
      <w:pPr>
        <w:pStyle w:val="DefaultText"/>
        <w:widowControl/>
        <w:jc w:val="center"/>
        <w:rPr>
          <w:rStyle w:val="InitialStyle"/>
          <w:rFonts w:ascii="Arial" w:hAnsi="Arial" w:cs="Arial"/>
          <w:b/>
          <w:bCs/>
          <w:sz w:val="32"/>
          <w:szCs w:val="32"/>
        </w:rPr>
      </w:pPr>
      <w:r w:rsidRPr="00E90261">
        <w:rPr>
          <w:rStyle w:val="InitialStyle"/>
          <w:rFonts w:ascii="Arial" w:hAnsi="Arial" w:cs="Arial"/>
          <w:b/>
          <w:bCs/>
          <w:sz w:val="32"/>
          <w:szCs w:val="32"/>
        </w:rPr>
        <w:t>STATE OF MAINE</w:t>
      </w:r>
    </w:p>
    <w:p w14:paraId="2B8B1A1A" w14:textId="27601F0D" w:rsidR="00ED0523" w:rsidRPr="00E90261" w:rsidRDefault="00ED0523" w:rsidP="00530272">
      <w:pPr>
        <w:pStyle w:val="DefaultText"/>
        <w:widowControl/>
        <w:jc w:val="center"/>
        <w:rPr>
          <w:rStyle w:val="InitialStyle"/>
          <w:rFonts w:ascii="Arial" w:hAnsi="Arial" w:cs="Arial"/>
          <w:b/>
          <w:bCs/>
          <w:sz w:val="32"/>
          <w:szCs w:val="32"/>
        </w:rPr>
      </w:pPr>
      <w:r w:rsidRPr="00E90261">
        <w:rPr>
          <w:rStyle w:val="InitialStyle"/>
          <w:rFonts w:ascii="Arial" w:hAnsi="Arial" w:cs="Arial"/>
          <w:b/>
          <w:bCs/>
          <w:sz w:val="32"/>
          <w:szCs w:val="32"/>
        </w:rPr>
        <w:t xml:space="preserve">Department of </w:t>
      </w:r>
      <w:r w:rsidR="00C17D22" w:rsidRPr="00E90261">
        <w:rPr>
          <w:rStyle w:val="InitialStyle"/>
          <w:rFonts w:ascii="Arial" w:hAnsi="Arial" w:cs="Arial"/>
          <w:b/>
          <w:bCs/>
          <w:sz w:val="32"/>
          <w:szCs w:val="32"/>
        </w:rPr>
        <w:t>Administrative and Financial Services</w:t>
      </w:r>
    </w:p>
    <w:p w14:paraId="12751258" w14:textId="02838738" w:rsidR="00ED0523" w:rsidRPr="00E90261" w:rsidRDefault="00C17D22" w:rsidP="00530272">
      <w:pPr>
        <w:pStyle w:val="DefaultText"/>
        <w:widowControl/>
        <w:jc w:val="center"/>
        <w:rPr>
          <w:rStyle w:val="InitialStyle"/>
          <w:rFonts w:ascii="Arial" w:hAnsi="Arial" w:cs="Arial"/>
          <w:bCs/>
          <w:i/>
          <w:sz w:val="28"/>
          <w:szCs w:val="28"/>
        </w:rPr>
      </w:pPr>
      <w:r w:rsidRPr="00E90261">
        <w:rPr>
          <w:rStyle w:val="InitialStyle"/>
          <w:rFonts w:ascii="Arial" w:hAnsi="Arial" w:cs="Arial"/>
          <w:bCs/>
          <w:i/>
          <w:sz w:val="28"/>
          <w:szCs w:val="28"/>
        </w:rPr>
        <w:t>Bureau of Alcoholic Beverages and Lottery Operations</w:t>
      </w:r>
    </w:p>
    <w:p w14:paraId="304D649B" w14:textId="08E4C420" w:rsidR="00D4262A" w:rsidRPr="00E90261" w:rsidRDefault="00D4262A" w:rsidP="007177A5">
      <w:pPr>
        <w:pStyle w:val="DefaultText"/>
        <w:widowControl/>
        <w:rPr>
          <w:rStyle w:val="InitialStyle"/>
          <w:rFonts w:ascii="Arial" w:hAnsi="Arial" w:cs="Arial"/>
          <w:bCs/>
          <w:i/>
          <w:color w:val="FF0000"/>
          <w:sz w:val="28"/>
          <w:szCs w:val="28"/>
        </w:rPr>
      </w:pPr>
    </w:p>
    <w:p w14:paraId="24194F59" w14:textId="4B44C011" w:rsidR="00ED0523" w:rsidRPr="00E90261" w:rsidRDefault="00AC2613" w:rsidP="006F5681">
      <w:pPr>
        <w:pStyle w:val="DefaultText"/>
        <w:widowControl/>
        <w:rPr>
          <w:rStyle w:val="InitialStyle"/>
          <w:rFonts w:ascii="Arial" w:hAnsi="Arial" w:cs="Arial"/>
          <w:bCs/>
          <w:iCs/>
        </w:rPr>
      </w:pPr>
      <w:r w:rsidRPr="00E90261">
        <w:rPr>
          <w:rFonts w:ascii="Arial" w:hAnsi="Arial" w:cs="Arial"/>
          <w:noProof/>
        </w:rPr>
        <w:drawing>
          <wp:anchor distT="0" distB="0" distL="114300" distR="114300" simplePos="0" relativeHeight="251658240" behindDoc="0" locked="0" layoutInCell="1" allowOverlap="1" wp14:anchorId="2BCA32DF" wp14:editId="38121AEC">
            <wp:simplePos x="0" y="0"/>
            <wp:positionH relativeFrom="page">
              <wp:align>center</wp:align>
            </wp:positionH>
            <wp:positionV relativeFrom="paragraph">
              <wp:posOffset>152400</wp:posOffset>
            </wp:positionV>
            <wp:extent cx="2770505" cy="3535680"/>
            <wp:effectExtent l="0" t="0" r="0" b="7620"/>
            <wp:wrapSquare wrapText="bothSides"/>
            <wp:docPr id="1" name="Picture 1" descr="The State of Maine seal depicting a farmer with a scythe and a sailor with an anchor on either side of a smaller seal with a moose laying in front of a pine tree.  Above the seal is a red star and the word &quot;DIRIGO&quot; and below the seal is the word &quot;MAINE&quo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70505" cy="3535680"/>
                    </a:xfrm>
                    <a:prstGeom prst="rect">
                      <a:avLst/>
                    </a:prstGeom>
                    <a:noFill/>
                  </pic:spPr>
                </pic:pic>
              </a:graphicData>
            </a:graphic>
          </wp:anchor>
        </w:drawing>
      </w:r>
      <w:r w:rsidR="006C58E4" w:rsidRPr="00E90261">
        <w:rPr>
          <w:rStyle w:val="InitialStyle"/>
          <w:rFonts w:ascii="Arial" w:hAnsi="Arial" w:cs="Arial"/>
          <w:bCs/>
          <w:iCs/>
        </w:rPr>
        <w:br w:type="textWrapping" w:clear="all"/>
      </w:r>
    </w:p>
    <w:p w14:paraId="7A05D648" w14:textId="77777777" w:rsidR="00ED0523" w:rsidRPr="00E90261" w:rsidRDefault="00ED0523" w:rsidP="007177A5">
      <w:pPr>
        <w:pStyle w:val="DefaultText"/>
        <w:widowControl/>
        <w:rPr>
          <w:rStyle w:val="InitialStyle"/>
          <w:rFonts w:ascii="Arial" w:hAnsi="Arial" w:cs="Arial"/>
          <w:bCs/>
        </w:rPr>
      </w:pPr>
    </w:p>
    <w:p w14:paraId="4CFA76E6" w14:textId="77777777" w:rsidR="00D4262A" w:rsidRPr="00E90261" w:rsidRDefault="00D4262A" w:rsidP="007177A5">
      <w:pPr>
        <w:pStyle w:val="DefaultText"/>
        <w:widowControl/>
        <w:rPr>
          <w:rStyle w:val="InitialStyle"/>
          <w:rFonts w:ascii="Arial" w:hAnsi="Arial" w:cs="Arial"/>
          <w:bCs/>
        </w:rPr>
      </w:pPr>
    </w:p>
    <w:p w14:paraId="3FB04160" w14:textId="3ED1CD8B" w:rsidR="00ED0523" w:rsidRPr="00E90261" w:rsidRDefault="00ED0523" w:rsidP="00530272">
      <w:pPr>
        <w:pStyle w:val="DefaultText"/>
        <w:widowControl/>
        <w:jc w:val="center"/>
        <w:rPr>
          <w:rStyle w:val="InitialStyle"/>
          <w:rFonts w:ascii="Arial" w:hAnsi="Arial" w:cs="Arial"/>
          <w:bCs/>
          <w:color w:val="FF0000"/>
          <w:sz w:val="32"/>
          <w:szCs w:val="32"/>
          <w:u w:val="single"/>
        </w:rPr>
      </w:pPr>
      <w:r w:rsidRPr="00E90261">
        <w:rPr>
          <w:rStyle w:val="InitialStyle"/>
          <w:rFonts w:ascii="Arial" w:hAnsi="Arial" w:cs="Arial"/>
          <w:b/>
          <w:bCs/>
          <w:sz w:val="32"/>
          <w:szCs w:val="32"/>
        </w:rPr>
        <w:t>RFP#</w:t>
      </w:r>
      <w:r w:rsidR="008100A7">
        <w:rPr>
          <w:rStyle w:val="InitialStyle"/>
          <w:rFonts w:ascii="Arial" w:hAnsi="Arial" w:cs="Arial"/>
          <w:b/>
          <w:bCs/>
          <w:sz w:val="32"/>
          <w:szCs w:val="32"/>
        </w:rPr>
        <w:t xml:space="preserve"> 202309200</w:t>
      </w:r>
    </w:p>
    <w:p w14:paraId="67C8E853" w14:textId="77777777" w:rsidR="00ED0523" w:rsidRPr="00E90261" w:rsidRDefault="00ED0523" w:rsidP="00530272">
      <w:pPr>
        <w:pStyle w:val="DefaultText"/>
        <w:widowControl/>
        <w:jc w:val="center"/>
        <w:rPr>
          <w:rStyle w:val="InitialStyle"/>
          <w:rFonts w:ascii="Arial" w:hAnsi="Arial" w:cs="Arial"/>
          <w:b/>
        </w:rPr>
      </w:pPr>
    </w:p>
    <w:p w14:paraId="218599F0" w14:textId="4502D5C5" w:rsidR="00ED0523" w:rsidRPr="00E90261" w:rsidRDefault="00C17D22" w:rsidP="00530272">
      <w:pPr>
        <w:pStyle w:val="DefaultText"/>
        <w:widowControl/>
        <w:jc w:val="center"/>
        <w:rPr>
          <w:rStyle w:val="InitialStyle"/>
          <w:rFonts w:ascii="Arial" w:hAnsi="Arial" w:cs="Arial"/>
          <w:b/>
          <w:bCs/>
          <w:sz w:val="32"/>
          <w:szCs w:val="32"/>
        </w:rPr>
      </w:pPr>
      <w:r w:rsidRPr="00E90261">
        <w:rPr>
          <w:rStyle w:val="InitialStyle"/>
          <w:rFonts w:ascii="Arial" w:hAnsi="Arial" w:cs="Arial"/>
          <w:b/>
          <w:bCs/>
          <w:sz w:val="32"/>
          <w:szCs w:val="32"/>
        </w:rPr>
        <w:t>Maine Wholesale Spirits Business</w:t>
      </w:r>
    </w:p>
    <w:p w14:paraId="50268BB7" w14:textId="77777777" w:rsidR="00ED0523" w:rsidRPr="00E90261" w:rsidRDefault="00ED0523" w:rsidP="007177A5">
      <w:pPr>
        <w:pStyle w:val="DefaultText"/>
        <w:widowControl/>
        <w:ind w:right="-36"/>
        <w:rPr>
          <w:rStyle w:val="InitialStyle"/>
          <w:rFonts w:ascii="Arial" w:hAnsi="Arial" w:cs="Arial"/>
          <w:b/>
          <w:bCs/>
        </w:rPr>
      </w:pPr>
    </w:p>
    <w:tbl>
      <w:tblPr>
        <w:tblW w:w="10530" w:type="dxa"/>
        <w:tblInd w:w="-19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50"/>
        <w:gridCol w:w="8280"/>
      </w:tblGrid>
      <w:tr w:rsidR="006E6576" w:rsidRPr="00E90261" w14:paraId="01B68CFC" w14:textId="77777777" w:rsidTr="60231B60">
        <w:trPr>
          <w:trHeight w:val="1221"/>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71CABB0D" w14:textId="77777777" w:rsidR="00ED0523" w:rsidRPr="00E90261" w:rsidRDefault="00ED0523" w:rsidP="006F5681">
            <w:pPr>
              <w:widowControl/>
              <w:autoSpaceDE/>
              <w:rPr>
                <w:rFonts w:ascii="Arial" w:eastAsia="Calibri" w:hAnsi="Arial" w:cs="Arial"/>
                <w:b/>
                <w:sz w:val="28"/>
                <w:szCs w:val="28"/>
              </w:rPr>
            </w:pPr>
            <w:r w:rsidRPr="00E90261">
              <w:rPr>
                <w:rFonts w:ascii="Arial" w:eastAsia="Calibri" w:hAnsi="Arial" w:cs="Arial"/>
                <w:b/>
                <w:sz w:val="28"/>
                <w:szCs w:val="28"/>
              </w:rPr>
              <w:t>RFP Coordinator</w:t>
            </w:r>
          </w:p>
        </w:tc>
        <w:tc>
          <w:tcPr>
            <w:tcW w:w="8280" w:type="dxa"/>
            <w:tcBorders>
              <w:top w:val="double" w:sz="4" w:space="0" w:color="auto"/>
              <w:left w:val="double" w:sz="4" w:space="0" w:color="auto"/>
              <w:bottom w:val="double" w:sz="4" w:space="0" w:color="auto"/>
              <w:right w:val="double" w:sz="4" w:space="0" w:color="auto"/>
            </w:tcBorders>
            <w:vAlign w:val="center"/>
            <w:hideMark/>
          </w:tcPr>
          <w:p w14:paraId="0976DE2F" w14:textId="25146F06" w:rsidR="00ED0523" w:rsidRPr="00E90261" w:rsidRDefault="00ED0523" w:rsidP="006F5681">
            <w:pPr>
              <w:widowControl/>
              <w:autoSpaceDE/>
              <w:rPr>
                <w:rFonts w:ascii="Arial" w:eastAsia="Calibri" w:hAnsi="Arial" w:cs="Arial"/>
                <w:sz w:val="24"/>
                <w:szCs w:val="24"/>
              </w:rPr>
            </w:pPr>
            <w:r w:rsidRPr="00E90261">
              <w:rPr>
                <w:rFonts w:ascii="Arial" w:eastAsia="Calibri" w:hAnsi="Arial" w:cs="Arial"/>
                <w:i/>
                <w:sz w:val="24"/>
                <w:szCs w:val="24"/>
              </w:rPr>
              <w:t>All communication regarding th</w:t>
            </w:r>
            <w:r w:rsidR="00AA460A" w:rsidRPr="00E90261">
              <w:rPr>
                <w:rFonts w:ascii="Arial" w:eastAsia="Calibri" w:hAnsi="Arial" w:cs="Arial"/>
                <w:i/>
                <w:sz w:val="24"/>
                <w:szCs w:val="24"/>
              </w:rPr>
              <w:t>e</w:t>
            </w:r>
            <w:r w:rsidRPr="00E90261">
              <w:rPr>
                <w:rFonts w:ascii="Arial" w:eastAsia="Calibri" w:hAnsi="Arial" w:cs="Arial"/>
                <w:i/>
                <w:sz w:val="24"/>
                <w:szCs w:val="24"/>
              </w:rPr>
              <w:t xml:space="preserve"> RFP </w:t>
            </w:r>
            <w:r w:rsidRPr="00E90261">
              <w:rPr>
                <w:rFonts w:ascii="Arial" w:eastAsia="Calibri" w:hAnsi="Arial" w:cs="Arial"/>
                <w:i/>
                <w:sz w:val="24"/>
                <w:szCs w:val="24"/>
                <w:u w:val="single"/>
              </w:rPr>
              <w:t>must</w:t>
            </w:r>
            <w:r w:rsidRPr="00E90261">
              <w:rPr>
                <w:rFonts w:ascii="Arial" w:eastAsia="Calibri" w:hAnsi="Arial" w:cs="Arial"/>
                <w:i/>
                <w:sz w:val="24"/>
                <w:szCs w:val="24"/>
              </w:rPr>
              <w:t xml:space="preserve"> be made through the RFP Coordinator identified below</w:t>
            </w:r>
            <w:r w:rsidRPr="00E90261">
              <w:rPr>
                <w:rFonts w:ascii="Arial" w:eastAsia="Calibri" w:hAnsi="Arial" w:cs="Arial"/>
                <w:sz w:val="24"/>
                <w:szCs w:val="24"/>
              </w:rPr>
              <w:t>.</w:t>
            </w:r>
          </w:p>
          <w:p w14:paraId="30365950" w14:textId="026C0B4D" w:rsidR="00ED0523" w:rsidRPr="00E90261" w:rsidRDefault="00ED0523" w:rsidP="006F5681">
            <w:pPr>
              <w:widowControl/>
              <w:autoSpaceDE/>
              <w:rPr>
                <w:rFonts w:ascii="Arial" w:eastAsia="Calibri" w:hAnsi="Arial" w:cs="Arial"/>
                <w:sz w:val="24"/>
                <w:szCs w:val="24"/>
              </w:rPr>
            </w:pPr>
            <w:r w:rsidRPr="00E90261">
              <w:rPr>
                <w:rFonts w:ascii="Arial" w:eastAsia="Calibri" w:hAnsi="Arial" w:cs="Arial"/>
                <w:b/>
                <w:sz w:val="24"/>
                <w:szCs w:val="24"/>
                <w:u w:val="single"/>
              </w:rPr>
              <w:t>Name</w:t>
            </w:r>
            <w:r w:rsidRPr="00E90261">
              <w:rPr>
                <w:rFonts w:ascii="Arial" w:eastAsia="Calibri" w:hAnsi="Arial" w:cs="Arial"/>
                <w:b/>
                <w:sz w:val="24"/>
                <w:szCs w:val="24"/>
              </w:rPr>
              <w:t>:</w:t>
            </w:r>
            <w:r w:rsidRPr="00E90261">
              <w:rPr>
                <w:rFonts w:ascii="Arial" w:eastAsia="Calibri" w:hAnsi="Arial" w:cs="Arial"/>
                <w:sz w:val="24"/>
                <w:szCs w:val="24"/>
              </w:rPr>
              <w:t xml:space="preserve"> </w:t>
            </w:r>
            <w:r w:rsidR="00954568" w:rsidRPr="00E90261">
              <w:rPr>
                <w:rFonts w:ascii="Arial" w:eastAsia="Calibri" w:hAnsi="Arial" w:cs="Arial"/>
                <w:sz w:val="24"/>
                <w:szCs w:val="24"/>
              </w:rPr>
              <w:t>Tracy Willett</w:t>
            </w:r>
            <w:r w:rsidRPr="00E90261">
              <w:rPr>
                <w:rFonts w:ascii="Arial" w:eastAsia="Calibri" w:hAnsi="Arial" w:cs="Arial"/>
                <w:color w:val="FF0000"/>
                <w:sz w:val="24"/>
                <w:szCs w:val="24"/>
              </w:rPr>
              <w:t xml:space="preserve"> </w:t>
            </w:r>
            <w:r w:rsidRPr="00E90261">
              <w:rPr>
                <w:rFonts w:ascii="Arial" w:eastAsia="Calibri" w:hAnsi="Arial" w:cs="Arial"/>
                <w:b/>
                <w:sz w:val="24"/>
                <w:szCs w:val="24"/>
                <w:u w:val="single"/>
              </w:rPr>
              <w:t>Title</w:t>
            </w:r>
            <w:r w:rsidRPr="00E90261">
              <w:rPr>
                <w:rFonts w:ascii="Arial" w:eastAsia="Calibri" w:hAnsi="Arial" w:cs="Arial"/>
                <w:b/>
                <w:sz w:val="24"/>
                <w:szCs w:val="24"/>
              </w:rPr>
              <w:t>:</w:t>
            </w:r>
            <w:r w:rsidRPr="00E90261">
              <w:rPr>
                <w:rFonts w:ascii="Arial" w:eastAsia="Calibri" w:hAnsi="Arial" w:cs="Arial"/>
                <w:sz w:val="24"/>
                <w:szCs w:val="24"/>
              </w:rPr>
              <w:t xml:space="preserve"> </w:t>
            </w:r>
            <w:r w:rsidR="00954568" w:rsidRPr="00E90261">
              <w:rPr>
                <w:rFonts w:ascii="Arial" w:eastAsia="Calibri" w:hAnsi="Arial" w:cs="Arial"/>
                <w:sz w:val="24"/>
                <w:szCs w:val="24"/>
              </w:rPr>
              <w:t>Acting Deputy Director</w:t>
            </w:r>
          </w:p>
          <w:p w14:paraId="300D1A4B" w14:textId="18F9159E" w:rsidR="00ED0523" w:rsidRPr="00E90261" w:rsidRDefault="00ED0523" w:rsidP="006F5681">
            <w:pPr>
              <w:widowControl/>
              <w:autoSpaceDE/>
              <w:rPr>
                <w:rFonts w:ascii="Arial" w:eastAsia="Calibri" w:hAnsi="Arial" w:cs="Arial"/>
                <w:sz w:val="24"/>
                <w:szCs w:val="24"/>
              </w:rPr>
            </w:pPr>
            <w:r w:rsidRPr="00E90261">
              <w:rPr>
                <w:rFonts w:ascii="Arial" w:eastAsia="Calibri" w:hAnsi="Arial" w:cs="Arial"/>
                <w:b/>
                <w:sz w:val="24"/>
                <w:szCs w:val="24"/>
                <w:u w:val="single"/>
              </w:rPr>
              <w:t>Contact Information</w:t>
            </w:r>
            <w:r w:rsidRPr="00E90261">
              <w:rPr>
                <w:rFonts w:ascii="Arial" w:eastAsia="Calibri" w:hAnsi="Arial" w:cs="Arial"/>
                <w:b/>
                <w:sz w:val="24"/>
                <w:szCs w:val="24"/>
              </w:rPr>
              <w:t>:</w:t>
            </w:r>
            <w:r w:rsidRPr="00E90261">
              <w:rPr>
                <w:rFonts w:ascii="Arial" w:eastAsia="Calibri" w:hAnsi="Arial" w:cs="Arial"/>
                <w:sz w:val="24"/>
                <w:szCs w:val="24"/>
              </w:rPr>
              <w:t xml:space="preserve"> </w:t>
            </w:r>
            <w:hyperlink r:id="rId12" w:history="1">
              <w:r w:rsidR="008100A7" w:rsidRPr="00A708B7">
                <w:rPr>
                  <w:rStyle w:val="Hyperlink"/>
                  <w:rFonts w:ascii="Arial" w:eastAsia="Calibri" w:hAnsi="Arial" w:cs="Arial"/>
                  <w:sz w:val="24"/>
                  <w:szCs w:val="24"/>
                </w:rPr>
                <w:t>Tracy.Willett@maine.gov</w:t>
              </w:r>
            </w:hyperlink>
            <w:r w:rsidR="008100A7">
              <w:rPr>
                <w:rFonts w:ascii="Arial" w:eastAsia="Calibri" w:hAnsi="Arial" w:cs="Arial"/>
                <w:sz w:val="24"/>
                <w:szCs w:val="24"/>
              </w:rPr>
              <w:t xml:space="preserve"> </w:t>
            </w:r>
          </w:p>
        </w:tc>
      </w:tr>
      <w:tr w:rsidR="006E6576" w:rsidRPr="00E90261" w14:paraId="1DA87507" w14:textId="77777777" w:rsidTr="60231B60">
        <w:trPr>
          <w:trHeight w:val="54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362F99F1" w14:textId="77777777" w:rsidR="00ED0523" w:rsidRPr="00E90261" w:rsidRDefault="00ED0523" w:rsidP="006F5681">
            <w:pPr>
              <w:widowControl/>
              <w:autoSpaceDE/>
              <w:rPr>
                <w:rFonts w:ascii="Arial" w:eastAsia="Calibri" w:hAnsi="Arial" w:cs="Arial"/>
                <w:b/>
                <w:sz w:val="28"/>
                <w:szCs w:val="28"/>
              </w:rPr>
            </w:pPr>
            <w:r w:rsidRPr="00E90261">
              <w:rPr>
                <w:rFonts w:ascii="Arial" w:eastAsia="Calibri" w:hAnsi="Arial" w:cs="Arial"/>
                <w:b/>
                <w:sz w:val="28"/>
                <w:szCs w:val="28"/>
              </w:rPr>
              <w:t>Submitted Questions</w:t>
            </w:r>
            <w:r w:rsidR="00343B30" w:rsidRPr="00E90261">
              <w:rPr>
                <w:rFonts w:ascii="Arial" w:eastAsia="Calibri" w:hAnsi="Arial" w:cs="Arial"/>
                <w:b/>
                <w:sz w:val="28"/>
                <w:szCs w:val="28"/>
              </w:rPr>
              <w:t xml:space="preserve"> Due</w:t>
            </w:r>
          </w:p>
        </w:tc>
        <w:tc>
          <w:tcPr>
            <w:tcW w:w="8280" w:type="dxa"/>
            <w:tcBorders>
              <w:top w:val="double" w:sz="4" w:space="0" w:color="auto"/>
              <w:left w:val="double" w:sz="4" w:space="0" w:color="auto"/>
              <w:bottom w:val="double" w:sz="4" w:space="0" w:color="auto"/>
              <w:right w:val="double" w:sz="4" w:space="0" w:color="auto"/>
            </w:tcBorders>
            <w:vAlign w:val="center"/>
            <w:hideMark/>
          </w:tcPr>
          <w:p w14:paraId="5B3181AC" w14:textId="77777777" w:rsidR="00ED0523" w:rsidRPr="00E90261" w:rsidRDefault="00ED0523" w:rsidP="006F5681">
            <w:pPr>
              <w:widowControl/>
              <w:autoSpaceDE/>
              <w:rPr>
                <w:rFonts w:ascii="Arial" w:eastAsia="Calibri" w:hAnsi="Arial" w:cs="Arial"/>
                <w:sz w:val="24"/>
                <w:szCs w:val="24"/>
              </w:rPr>
            </w:pPr>
            <w:r w:rsidRPr="00E90261">
              <w:rPr>
                <w:rFonts w:ascii="Arial" w:eastAsia="Calibri" w:hAnsi="Arial" w:cs="Arial"/>
                <w:i/>
                <w:sz w:val="24"/>
                <w:szCs w:val="24"/>
              </w:rPr>
              <w:t xml:space="preserve">All questions </w:t>
            </w:r>
            <w:r w:rsidRPr="00E90261">
              <w:rPr>
                <w:rFonts w:ascii="Arial" w:eastAsia="Calibri" w:hAnsi="Arial" w:cs="Arial"/>
                <w:i/>
                <w:sz w:val="24"/>
                <w:szCs w:val="24"/>
                <w:u w:val="single"/>
              </w:rPr>
              <w:t>must</w:t>
            </w:r>
            <w:r w:rsidR="00E0154A" w:rsidRPr="00E90261">
              <w:rPr>
                <w:rFonts w:ascii="Arial" w:eastAsia="Calibri" w:hAnsi="Arial" w:cs="Arial"/>
                <w:i/>
                <w:sz w:val="24"/>
                <w:szCs w:val="24"/>
              </w:rPr>
              <w:t xml:space="preserve"> be received by</w:t>
            </w:r>
            <w:r w:rsidRPr="00E90261">
              <w:rPr>
                <w:rFonts w:ascii="Arial" w:eastAsia="Calibri" w:hAnsi="Arial" w:cs="Arial"/>
                <w:i/>
                <w:sz w:val="24"/>
                <w:szCs w:val="24"/>
              </w:rPr>
              <w:t xml:space="preserve"> the RFP Coordinator identified above</w:t>
            </w:r>
            <w:r w:rsidR="00343B30" w:rsidRPr="00E90261">
              <w:rPr>
                <w:rFonts w:ascii="Arial" w:eastAsia="Calibri" w:hAnsi="Arial" w:cs="Arial"/>
                <w:i/>
                <w:sz w:val="24"/>
                <w:szCs w:val="24"/>
              </w:rPr>
              <w:t xml:space="preserve"> by:</w:t>
            </w:r>
          </w:p>
          <w:p w14:paraId="15489C7F" w14:textId="47BDC3E3" w:rsidR="00ED0523" w:rsidRPr="00E90261" w:rsidRDefault="00ED0523" w:rsidP="006F5681">
            <w:pPr>
              <w:widowControl/>
              <w:autoSpaceDE/>
              <w:rPr>
                <w:rFonts w:ascii="Arial" w:eastAsia="Calibri" w:hAnsi="Arial" w:cs="Arial"/>
                <w:sz w:val="24"/>
                <w:szCs w:val="24"/>
              </w:rPr>
            </w:pPr>
            <w:r w:rsidRPr="60231B60">
              <w:rPr>
                <w:rFonts w:ascii="Arial" w:eastAsia="Calibri" w:hAnsi="Arial" w:cs="Arial"/>
                <w:b/>
                <w:bCs/>
                <w:sz w:val="24"/>
                <w:szCs w:val="24"/>
                <w:u w:val="single"/>
              </w:rPr>
              <w:t>D</w:t>
            </w:r>
            <w:r w:rsidR="49CE5D19" w:rsidRPr="60231B60">
              <w:rPr>
                <w:rFonts w:ascii="Arial" w:eastAsia="Calibri" w:hAnsi="Arial" w:cs="Arial"/>
                <w:b/>
                <w:bCs/>
                <w:sz w:val="24"/>
                <w:szCs w:val="24"/>
                <w:u w:val="single"/>
              </w:rPr>
              <w:t>ate</w:t>
            </w:r>
            <w:r w:rsidRPr="60231B60">
              <w:rPr>
                <w:rFonts w:ascii="Arial" w:eastAsia="Calibri" w:hAnsi="Arial" w:cs="Arial"/>
                <w:b/>
                <w:bCs/>
                <w:sz w:val="24"/>
                <w:szCs w:val="24"/>
              </w:rPr>
              <w:t>:</w:t>
            </w:r>
            <w:r w:rsidRPr="60231B60">
              <w:rPr>
                <w:rFonts w:ascii="Arial" w:eastAsia="Calibri" w:hAnsi="Arial" w:cs="Arial"/>
                <w:sz w:val="24"/>
                <w:szCs w:val="24"/>
              </w:rPr>
              <w:t xml:space="preserve"> </w:t>
            </w:r>
            <w:r w:rsidR="276CB728" w:rsidRPr="60231B60">
              <w:rPr>
                <w:rFonts w:ascii="Arial" w:eastAsia="Calibri" w:hAnsi="Arial" w:cs="Arial"/>
                <w:sz w:val="24"/>
                <w:szCs w:val="24"/>
              </w:rPr>
              <w:t>January 2, 2024</w:t>
            </w:r>
            <w:r w:rsidR="12E760D9" w:rsidRPr="60231B60">
              <w:rPr>
                <w:rFonts w:ascii="Arial" w:eastAsia="Calibri" w:hAnsi="Arial" w:cs="Arial"/>
                <w:sz w:val="24"/>
                <w:szCs w:val="24"/>
              </w:rPr>
              <w:t>, n</w:t>
            </w:r>
            <w:r w:rsidR="49CE5D19" w:rsidRPr="60231B60">
              <w:rPr>
                <w:rFonts w:ascii="Arial" w:eastAsia="Calibri" w:hAnsi="Arial" w:cs="Arial"/>
                <w:sz w:val="24"/>
                <w:szCs w:val="24"/>
              </w:rPr>
              <w:t xml:space="preserve">o </w:t>
            </w:r>
            <w:r w:rsidR="2E3E15F4" w:rsidRPr="60231B60">
              <w:rPr>
                <w:rFonts w:ascii="Arial" w:eastAsia="Calibri" w:hAnsi="Arial" w:cs="Arial"/>
                <w:sz w:val="24"/>
                <w:szCs w:val="24"/>
              </w:rPr>
              <w:t xml:space="preserve">later than </w:t>
            </w:r>
            <w:r w:rsidR="3BA19525" w:rsidRPr="60231B60">
              <w:rPr>
                <w:rFonts w:ascii="Arial" w:eastAsia="Calibri" w:hAnsi="Arial" w:cs="Arial"/>
                <w:sz w:val="24"/>
                <w:szCs w:val="24"/>
              </w:rPr>
              <w:t>11:59</w:t>
            </w:r>
            <w:r w:rsidR="7305ACCE" w:rsidRPr="60231B60">
              <w:rPr>
                <w:rFonts w:ascii="Arial" w:eastAsia="Calibri" w:hAnsi="Arial" w:cs="Arial"/>
                <w:sz w:val="24"/>
                <w:szCs w:val="24"/>
              </w:rPr>
              <w:t xml:space="preserve"> </w:t>
            </w:r>
            <w:r w:rsidR="49CE5D19" w:rsidRPr="60231B60">
              <w:rPr>
                <w:rFonts w:ascii="Arial" w:eastAsia="Calibri" w:hAnsi="Arial" w:cs="Arial"/>
                <w:sz w:val="24"/>
                <w:szCs w:val="24"/>
              </w:rPr>
              <w:t>p.m., local time</w:t>
            </w:r>
          </w:p>
        </w:tc>
      </w:tr>
      <w:tr w:rsidR="006E6576" w:rsidRPr="00E90261" w14:paraId="53CE7C1D" w14:textId="77777777" w:rsidTr="60231B60">
        <w:trPr>
          <w:trHeight w:val="125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629E4C8E" w14:textId="77777777" w:rsidR="00ED0523" w:rsidRPr="00E90261" w:rsidRDefault="00ED0523" w:rsidP="006F5681">
            <w:pPr>
              <w:widowControl/>
              <w:autoSpaceDE/>
              <w:rPr>
                <w:rFonts w:ascii="Arial" w:eastAsia="Calibri" w:hAnsi="Arial" w:cs="Arial"/>
                <w:b/>
                <w:sz w:val="28"/>
                <w:szCs w:val="28"/>
              </w:rPr>
            </w:pPr>
            <w:r w:rsidRPr="00E90261">
              <w:rPr>
                <w:rFonts w:ascii="Arial" w:eastAsia="Calibri" w:hAnsi="Arial" w:cs="Arial"/>
                <w:b/>
                <w:sz w:val="28"/>
                <w:szCs w:val="28"/>
              </w:rPr>
              <w:t>Proposal</w:t>
            </w:r>
            <w:r w:rsidR="00343B30" w:rsidRPr="00E90261">
              <w:rPr>
                <w:rFonts w:ascii="Arial" w:eastAsia="Calibri" w:hAnsi="Arial" w:cs="Arial"/>
                <w:b/>
                <w:sz w:val="28"/>
                <w:szCs w:val="28"/>
              </w:rPr>
              <w:t xml:space="preserve"> Submission</w:t>
            </w:r>
          </w:p>
        </w:tc>
        <w:tc>
          <w:tcPr>
            <w:tcW w:w="8280" w:type="dxa"/>
            <w:tcBorders>
              <w:top w:val="double" w:sz="4" w:space="0" w:color="auto"/>
              <w:left w:val="double" w:sz="4" w:space="0" w:color="auto"/>
              <w:bottom w:val="double" w:sz="4" w:space="0" w:color="auto"/>
              <w:right w:val="double" w:sz="4" w:space="0" w:color="auto"/>
            </w:tcBorders>
            <w:vAlign w:val="center"/>
            <w:hideMark/>
          </w:tcPr>
          <w:p w14:paraId="6DEBDA92" w14:textId="77777777" w:rsidR="00E0154A" w:rsidRPr="00E90261" w:rsidRDefault="00E0154A" w:rsidP="006F5681">
            <w:pPr>
              <w:widowControl/>
              <w:autoSpaceDE/>
              <w:rPr>
                <w:rFonts w:ascii="Arial" w:eastAsia="Calibri" w:hAnsi="Arial" w:cs="Arial"/>
                <w:i/>
                <w:sz w:val="24"/>
                <w:szCs w:val="24"/>
              </w:rPr>
            </w:pPr>
            <w:r w:rsidRPr="00E90261">
              <w:rPr>
                <w:rFonts w:ascii="Arial" w:eastAsia="Calibri" w:hAnsi="Arial" w:cs="Arial"/>
                <w:i/>
                <w:sz w:val="24"/>
                <w:szCs w:val="24"/>
              </w:rPr>
              <w:t xml:space="preserve">Proposals </w:t>
            </w:r>
            <w:r w:rsidRPr="00E90261">
              <w:rPr>
                <w:rFonts w:ascii="Arial" w:eastAsia="Calibri" w:hAnsi="Arial" w:cs="Arial"/>
                <w:i/>
                <w:sz w:val="24"/>
                <w:szCs w:val="24"/>
                <w:u w:val="single"/>
              </w:rPr>
              <w:t>must</w:t>
            </w:r>
            <w:r w:rsidRPr="00E90261">
              <w:rPr>
                <w:rFonts w:ascii="Arial" w:eastAsia="Calibri" w:hAnsi="Arial" w:cs="Arial"/>
                <w:i/>
                <w:sz w:val="24"/>
                <w:szCs w:val="24"/>
              </w:rPr>
              <w:t xml:space="preserve"> be received by the Division of Procurement Services by:</w:t>
            </w:r>
          </w:p>
          <w:p w14:paraId="0C2CFDF7" w14:textId="05CD16BB" w:rsidR="00A836E5" w:rsidRPr="00E90261" w:rsidRDefault="2E3E15F4" w:rsidP="006F5681">
            <w:pPr>
              <w:widowControl/>
              <w:autoSpaceDE/>
              <w:rPr>
                <w:rFonts w:ascii="Arial" w:eastAsia="Calibri" w:hAnsi="Arial" w:cs="Arial"/>
                <w:sz w:val="24"/>
                <w:szCs w:val="24"/>
              </w:rPr>
            </w:pPr>
            <w:r w:rsidRPr="60231B60">
              <w:rPr>
                <w:rFonts w:ascii="Arial" w:eastAsia="Calibri" w:hAnsi="Arial" w:cs="Arial"/>
                <w:b/>
                <w:bCs/>
                <w:sz w:val="24"/>
                <w:szCs w:val="24"/>
                <w:u w:val="single"/>
              </w:rPr>
              <w:t>Submission Deadline</w:t>
            </w:r>
            <w:r w:rsidRPr="60231B60">
              <w:rPr>
                <w:rFonts w:ascii="Arial" w:eastAsia="Calibri" w:hAnsi="Arial" w:cs="Arial"/>
                <w:b/>
                <w:bCs/>
                <w:sz w:val="24"/>
                <w:szCs w:val="24"/>
              </w:rPr>
              <w:t>:</w:t>
            </w:r>
            <w:r w:rsidR="0A8896CC" w:rsidRPr="60231B60">
              <w:rPr>
                <w:rFonts w:ascii="Arial" w:eastAsia="Calibri" w:hAnsi="Arial" w:cs="Arial"/>
                <w:b/>
                <w:bCs/>
                <w:sz w:val="24"/>
                <w:szCs w:val="24"/>
              </w:rPr>
              <w:t xml:space="preserve"> </w:t>
            </w:r>
            <w:r w:rsidR="0A8896CC" w:rsidRPr="60231B60">
              <w:rPr>
                <w:rFonts w:ascii="Arial" w:eastAsia="Calibri" w:hAnsi="Arial" w:cs="Arial"/>
                <w:sz w:val="24"/>
                <w:szCs w:val="24"/>
              </w:rPr>
              <w:t>January 16, 2024</w:t>
            </w:r>
            <w:r w:rsidRPr="60231B60">
              <w:rPr>
                <w:rFonts w:ascii="Arial" w:eastAsia="Calibri" w:hAnsi="Arial" w:cs="Arial"/>
                <w:sz w:val="24"/>
                <w:szCs w:val="24"/>
              </w:rPr>
              <w:t xml:space="preserve">, no later than </w:t>
            </w:r>
            <w:r w:rsidR="00EC1B8D" w:rsidRPr="60231B60">
              <w:rPr>
                <w:rFonts w:ascii="Arial" w:eastAsia="Calibri" w:hAnsi="Arial" w:cs="Arial"/>
                <w:sz w:val="24"/>
                <w:szCs w:val="24"/>
              </w:rPr>
              <w:t>11:59</w:t>
            </w:r>
            <w:r w:rsidRPr="60231B60">
              <w:rPr>
                <w:rFonts w:ascii="Arial" w:eastAsia="Calibri" w:hAnsi="Arial" w:cs="Arial"/>
                <w:sz w:val="24"/>
                <w:szCs w:val="24"/>
              </w:rPr>
              <w:t xml:space="preserve"> p.m., local time</w:t>
            </w:r>
            <w:r w:rsidR="0791D3EC" w:rsidRPr="60231B60">
              <w:rPr>
                <w:rFonts w:ascii="Arial" w:eastAsia="Calibri" w:hAnsi="Arial" w:cs="Arial"/>
                <w:sz w:val="24"/>
                <w:szCs w:val="24"/>
              </w:rPr>
              <w:t>.</w:t>
            </w:r>
          </w:p>
          <w:p w14:paraId="3517A800" w14:textId="77777777" w:rsidR="00A836E5" w:rsidRPr="00E90261" w:rsidRDefault="00A836E5" w:rsidP="006F5681">
            <w:pPr>
              <w:rPr>
                <w:rFonts w:ascii="Arial" w:hAnsi="Arial" w:cs="Arial"/>
                <w:i/>
                <w:sz w:val="24"/>
                <w:szCs w:val="24"/>
              </w:rPr>
            </w:pPr>
            <w:r w:rsidRPr="00E90261">
              <w:rPr>
                <w:rFonts w:ascii="Arial" w:hAnsi="Arial" w:cs="Arial"/>
                <w:i/>
                <w:sz w:val="24"/>
                <w:szCs w:val="24"/>
              </w:rPr>
              <w:t xml:space="preserve">Proposals </w:t>
            </w:r>
            <w:r w:rsidRPr="00E90261">
              <w:rPr>
                <w:rFonts w:ascii="Arial" w:hAnsi="Arial" w:cs="Arial"/>
                <w:i/>
                <w:sz w:val="24"/>
                <w:szCs w:val="24"/>
                <w:u w:val="single"/>
              </w:rPr>
              <w:t>must</w:t>
            </w:r>
            <w:r w:rsidR="00E0154A" w:rsidRPr="00E90261">
              <w:rPr>
                <w:rFonts w:ascii="Arial" w:hAnsi="Arial" w:cs="Arial"/>
                <w:i/>
                <w:sz w:val="24"/>
                <w:szCs w:val="24"/>
              </w:rPr>
              <w:t xml:space="preserve"> be submitted</w:t>
            </w:r>
            <w:r w:rsidRPr="00E90261">
              <w:rPr>
                <w:rFonts w:ascii="Arial" w:hAnsi="Arial" w:cs="Arial"/>
                <w:i/>
                <w:sz w:val="24"/>
                <w:szCs w:val="24"/>
              </w:rPr>
              <w:t xml:space="preserve"> </w:t>
            </w:r>
            <w:r w:rsidR="00E0154A" w:rsidRPr="00E90261">
              <w:rPr>
                <w:rFonts w:ascii="Arial" w:hAnsi="Arial" w:cs="Arial"/>
                <w:i/>
                <w:sz w:val="24"/>
                <w:szCs w:val="24"/>
              </w:rPr>
              <w:t xml:space="preserve">electronically </w:t>
            </w:r>
            <w:r w:rsidRPr="00E90261">
              <w:rPr>
                <w:rFonts w:ascii="Arial" w:hAnsi="Arial" w:cs="Arial"/>
                <w:i/>
                <w:sz w:val="24"/>
                <w:szCs w:val="24"/>
              </w:rPr>
              <w:t>to the following address:</w:t>
            </w:r>
          </w:p>
          <w:p w14:paraId="6794D579" w14:textId="175C7966" w:rsidR="00ED0523" w:rsidRPr="00E90261" w:rsidRDefault="00A836E5" w:rsidP="007177A5">
            <w:pPr>
              <w:widowControl/>
              <w:tabs>
                <w:tab w:val="left" w:pos="2131"/>
              </w:tabs>
              <w:rPr>
                <w:rFonts w:ascii="Arial" w:eastAsia="Calibri" w:hAnsi="Arial" w:cs="Arial"/>
                <w:sz w:val="24"/>
                <w:szCs w:val="24"/>
              </w:rPr>
            </w:pPr>
            <w:r w:rsidRPr="00E90261">
              <w:rPr>
                <w:rFonts w:ascii="Arial" w:hAnsi="Arial" w:cs="Arial"/>
                <w:b/>
                <w:sz w:val="24"/>
                <w:szCs w:val="24"/>
                <w:u w:val="single"/>
              </w:rPr>
              <w:t>Electronic (e</w:t>
            </w:r>
            <w:r w:rsidR="000E1A07" w:rsidRPr="00E90261">
              <w:rPr>
                <w:rFonts w:ascii="Arial" w:hAnsi="Arial" w:cs="Arial"/>
                <w:b/>
                <w:sz w:val="24"/>
                <w:szCs w:val="24"/>
                <w:u w:val="single"/>
              </w:rPr>
              <w:t>-</w:t>
            </w:r>
            <w:r w:rsidRPr="00E90261">
              <w:rPr>
                <w:rFonts w:ascii="Arial" w:hAnsi="Arial" w:cs="Arial"/>
                <w:b/>
                <w:sz w:val="24"/>
                <w:szCs w:val="24"/>
                <w:u w:val="single"/>
              </w:rPr>
              <w:t>mail) Submission Address</w:t>
            </w:r>
            <w:r w:rsidRPr="00E90261">
              <w:rPr>
                <w:rFonts w:ascii="Arial" w:hAnsi="Arial" w:cs="Arial"/>
                <w:b/>
                <w:sz w:val="24"/>
                <w:szCs w:val="24"/>
              </w:rPr>
              <w:t xml:space="preserve">: </w:t>
            </w:r>
            <w:hyperlink r:id="rId13" w:history="1">
              <w:r w:rsidRPr="00E90261">
                <w:rPr>
                  <w:rStyle w:val="Hyperlink"/>
                  <w:rFonts w:ascii="Arial" w:hAnsi="Arial" w:cs="Arial"/>
                  <w:sz w:val="24"/>
                  <w:szCs w:val="24"/>
                </w:rPr>
                <w:t>Proposals@maine.gov</w:t>
              </w:r>
            </w:hyperlink>
          </w:p>
        </w:tc>
      </w:tr>
    </w:tbl>
    <w:p w14:paraId="7F9D5347" w14:textId="3C8EACE1" w:rsidR="00517968" w:rsidRPr="00E90261" w:rsidRDefault="00517968" w:rsidP="007177A5">
      <w:pPr>
        <w:pStyle w:val="TOCHeading"/>
        <w:spacing w:before="0" w:line="240" w:lineRule="auto"/>
        <w:rPr>
          <w:rFonts w:ascii="Arial" w:hAnsi="Arial" w:cs="Arial"/>
          <w:color w:val="auto"/>
          <w:sz w:val="24"/>
          <w:szCs w:val="24"/>
        </w:rPr>
      </w:pPr>
    </w:p>
    <w:p w14:paraId="488B051C" w14:textId="77777777" w:rsidR="00517968" w:rsidRPr="00E90261" w:rsidRDefault="00517968" w:rsidP="006F5681">
      <w:pPr>
        <w:rPr>
          <w:rFonts w:ascii="Arial" w:hAnsi="Arial" w:cs="Arial"/>
          <w:lang w:eastAsia="ja-JP"/>
        </w:rPr>
      </w:pPr>
    </w:p>
    <w:p w14:paraId="5C539877" w14:textId="692A7806" w:rsidR="00583A7B" w:rsidRPr="00E90261" w:rsidRDefault="00583A7B" w:rsidP="006F5681">
      <w:pPr>
        <w:widowControl/>
        <w:autoSpaceDE/>
        <w:autoSpaceDN/>
        <w:rPr>
          <w:rFonts w:ascii="Arial" w:eastAsia="MS Gothic" w:hAnsi="Arial" w:cs="Arial"/>
          <w:b/>
          <w:bCs/>
          <w:sz w:val="24"/>
          <w:szCs w:val="24"/>
          <w:lang w:eastAsia="ja-JP"/>
        </w:rPr>
      </w:pPr>
      <w:bookmarkStart w:id="0" w:name="_Toc367174721"/>
      <w:bookmarkStart w:id="1" w:name="_Toc397069189"/>
    </w:p>
    <w:p w14:paraId="2EB31B25" w14:textId="77777777" w:rsidR="008100A7" w:rsidRDefault="008100A7">
      <w:pPr>
        <w:widowControl/>
        <w:autoSpaceDE/>
        <w:autoSpaceDN/>
        <w:rPr>
          <w:rFonts w:ascii="Arial" w:eastAsia="MS Gothic" w:hAnsi="Arial" w:cs="Arial"/>
          <w:b/>
          <w:bCs/>
          <w:sz w:val="24"/>
          <w:szCs w:val="24"/>
          <w:lang w:eastAsia="ja-JP"/>
        </w:rPr>
      </w:pPr>
      <w:r>
        <w:rPr>
          <w:rFonts w:ascii="Arial" w:hAnsi="Arial" w:cs="Arial"/>
          <w:sz w:val="24"/>
          <w:szCs w:val="24"/>
        </w:rPr>
        <w:br w:type="page"/>
      </w:r>
    </w:p>
    <w:p w14:paraId="49BC65D3" w14:textId="5F6E8A0E" w:rsidR="003652A0" w:rsidRPr="00E90261" w:rsidRDefault="00517968" w:rsidP="008100A7">
      <w:pPr>
        <w:pStyle w:val="TOCHeading"/>
        <w:spacing w:before="0" w:line="240" w:lineRule="auto"/>
        <w:jc w:val="center"/>
        <w:rPr>
          <w:rFonts w:ascii="Arial" w:hAnsi="Arial" w:cs="Arial"/>
          <w:bCs w:val="0"/>
          <w:color w:val="auto"/>
          <w:sz w:val="24"/>
          <w:szCs w:val="24"/>
        </w:rPr>
      </w:pPr>
      <w:r w:rsidRPr="00E90261">
        <w:rPr>
          <w:rFonts w:ascii="Arial" w:hAnsi="Arial" w:cs="Arial"/>
          <w:color w:val="auto"/>
          <w:sz w:val="24"/>
          <w:szCs w:val="24"/>
        </w:rPr>
        <w:lastRenderedPageBreak/>
        <w:t>TABLE OF CONTENTS</w:t>
      </w:r>
    </w:p>
    <w:tbl>
      <w:tblPr>
        <w:tblStyle w:val="TableGrid"/>
        <w:tblW w:w="10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0"/>
        <w:gridCol w:w="1700"/>
      </w:tblGrid>
      <w:tr w:rsidR="003652A0" w:rsidRPr="00E90261" w14:paraId="04C45378" w14:textId="77777777" w:rsidTr="00E117E7">
        <w:tc>
          <w:tcPr>
            <w:tcW w:w="8640" w:type="dxa"/>
          </w:tcPr>
          <w:p w14:paraId="5C3CDD6C" w14:textId="77777777" w:rsidR="003652A0" w:rsidRPr="00E90261" w:rsidRDefault="003652A0" w:rsidP="006F5681">
            <w:pPr>
              <w:rPr>
                <w:rFonts w:ascii="Arial" w:hAnsi="Arial" w:cs="Arial"/>
                <w:sz w:val="24"/>
                <w:szCs w:val="24"/>
              </w:rPr>
            </w:pPr>
          </w:p>
        </w:tc>
        <w:tc>
          <w:tcPr>
            <w:tcW w:w="1700" w:type="dxa"/>
            <w:shd w:val="clear" w:color="auto" w:fill="auto"/>
          </w:tcPr>
          <w:p w14:paraId="26076542" w14:textId="77777777" w:rsidR="003652A0" w:rsidRPr="00E90261" w:rsidRDefault="003652A0" w:rsidP="00E117E7">
            <w:pPr>
              <w:jc w:val="center"/>
              <w:rPr>
                <w:rFonts w:ascii="Arial" w:hAnsi="Arial" w:cs="Arial"/>
                <w:b/>
                <w:sz w:val="24"/>
                <w:szCs w:val="24"/>
              </w:rPr>
            </w:pPr>
            <w:r w:rsidRPr="00E90261">
              <w:rPr>
                <w:rFonts w:ascii="Arial" w:hAnsi="Arial" w:cs="Arial"/>
                <w:b/>
                <w:sz w:val="24"/>
                <w:szCs w:val="24"/>
              </w:rPr>
              <w:t>Page</w:t>
            </w:r>
          </w:p>
        </w:tc>
      </w:tr>
      <w:tr w:rsidR="003652A0" w:rsidRPr="00E90261" w14:paraId="530B53AC" w14:textId="77777777" w:rsidTr="00E117E7">
        <w:tc>
          <w:tcPr>
            <w:tcW w:w="8640" w:type="dxa"/>
          </w:tcPr>
          <w:p w14:paraId="7AC2E8CC" w14:textId="77777777" w:rsidR="003652A0" w:rsidRPr="00E90261" w:rsidRDefault="003652A0" w:rsidP="006F5681">
            <w:pPr>
              <w:rPr>
                <w:rFonts w:ascii="Arial" w:hAnsi="Arial" w:cs="Arial"/>
                <w:b/>
                <w:sz w:val="24"/>
                <w:szCs w:val="24"/>
              </w:rPr>
            </w:pPr>
            <w:r w:rsidRPr="00E90261">
              <w:rPr>
                <w:rFonts w:ascii="Arial" w:hAnsi="Arial" w:cs="Arial"/>
                <w:b/>
                <w:sz w:val="24"/>
                <w:szCs w:val="24"/>
              </w:rPr>
              <w:t>PUBLIC NOTICE</w:t>
            </w:r>
          </w:p>
        </w:tc>
        <w:tc>
          <w:tcPr>
            <w:tcW w:w="1700" w:type="dxa"/>
            <w:shd w:val="clear" w:color="auto" w:fill="auto"/>
          </w:tcPr>
          <w:p w14:paraId="2269E1E2" w14:textId="6B81C182" w:rsidR="003652A0" w:rsidRPr="00E90261" w:rsidRDefault="2FF54DC8" w:rsidP="00E117E7">
            <w:pPr>
              <w:jc w:val="center"/>
              <w:rPr>
                <w:rFonts w:ascii="Arial" w:hAnsi="Arial" w:cs="Arial"/>
                <w:b/>
                <w:bCs/>
                <w:sz w:val="24"/>
                <w:szCs w:val="24"/>
              </w:rPr>
            </w:pPr>
            <w:r w:rsidRPr="60231B60">
              <w:rPr>
                <w:rFonts w:ascii="Arial" w:hAnsi="Arial" w:cs="Arial"/>
                <w:b/>
                <w:bCs/>
                <w:sz w:val="24"/>
                <w:szCs w:val="24"/>
              </w:rPr>
              <w:t>3</w:t>
            </w:r>
          </w:p>
        </w:tc>
      </w:tr>
      <w:tr w:rsidR="003652A0" w:rsidRPr="00E90261" w14:paraId="5F0AB25A" w14:textId="77777777" w:rsidTr="00E117E7">
        <w:trPr>
          <w:trHeight w:val="300"/>
        </w:trPr>
        <w:tc>
          <w:tcPr>
            <w:tcW w:w="8640" w:type="dxa"/>
          </w:tcPr>
          <w:p w14:paraId="7495CCA4" w14:textId="77777777" w:rsidR="003652A0" w:rsidRPr="00E90261" w:rsidRDefault="003652A0" w:rsidP="006F5681">
            <w:pPr>
              <w:rPr>
                <w:rFonts w:ascii="Arial" w:hAnsi="Arial" w:cs="Arial"/>
                <w:sz w:val="24"/>
                <w:szCs w:val="24"/>
              </w:rPr>
            </w:pPr>
          </w:p>
        </w:tc>
        <w:tc>
          <w:tcPr>
            <w:tcW w:w="1700" w:type="dxa"/>
            <w:shd w:val="clear" w:color="auto" w:fill="auto"/>
          </w:tcPr>
          <w:p w14:paraId="31D8A3A5" w14:textId="77777777" w:rsidR="003652A0" w:rsidRPr="00E90261" w:rsidRDefault="003652A0" w:rsidP="00E117E7">
            <w:pPr>
              <w:jc w:val="center"/>
              <w:rPr>
                <w:rFonts w:ascii="Arial" w:hAnsi="Arial" w:cs="Arial"/>
                <w:b/>
                <w:sz w:val="24"/>
                <w:szCs w:val="24"/>
              </w:rPr>
            </w:pPr>
          </w:p>
        </w:tc>
      </w:tr>
      <w:tr w:rsidR="003652A0" w:rsidRPr="00E90261" w14:paraId="6F794F67" w14:textId="77777777" w:rsidTr="00E117E7">
        <w:tc>
          <w:tcPr>
            <w:tcW w:w="8640" w:type="dxa"/>
          </w:tcPr>
          <w:p w14:paraId="3869167D" w14:textId="77777777" w:rsidR="003652A0" w:rsidRPr="00E90261" w:rsidRDefault="003652A0" w:rsidP="006F5681">
            <w:pPr>
              <w:rPr>
                <w:rFonts w:ascii="Arial" w:hAnsi="Arial" w:cs="Arial"/>
                <w:b/>
                <w:sz w:val="24"/>
                <w:szCs w:val="24"/>
              </w:rPr>
            </w:pPr>
            <w:r w:rsidRPr="00E90261">
              <w:rPr>
                <w:rFonts w:ascii="Arial" w:hAnsi="Arial" w:cs="Arial"/>
                <w:b/>
                <w:sz w:val="24"/>
                <w:szCs w:val="24"/>
              </w:rPr>
              <w:t>RFP DEFINITIONS/ACRONYMS</w:t>
            </w:r>
          </w:p>
        </w:tc>
        <w:tc>
          <w:tcPr>
            <w:tcW w:w="1700" w:type="dxa"/>
            <w:shd w:val="clear" w:color="auto" w:fill="auto"/>
          </w:tcPr>
          <w:p w14:paraId="3290938D" w14:textId="083D8867" w:rsidR="003652A0" w:rsidRPr="00E90261" w:rsidRDefault="4960899B" w:rsidP="00E117E7">
            <w:pPr>
              <w:jc w:val="center"/>
              <w:rPr>
                <w:rFonts w:ascii="Arial" w:hAnsi="Arial" w:cs="Arial"/>
                <w:b/>
                <w:bCs/>
                <w:sz w:val="24"/>
                <w:szCs w:val="24"/>
              </w:rPr>
            </w:pPr>
            <w:r w:rsidRPr="60231B60">
              <w:rPr>
                <w:rFonts w:ascii="Arial" w:hAnsi="Arial" w:cs="Arial"/>
                <w:b/>
                <w:bCs/>
                <w:sz w:val="24"/>
                <w:szCs w:val="24"/>
              </w:rPr>
              <w:t>4</w:t>
            </w:r>
          </w:p>
        </w:tc>
      </w:tr>
      <w:tr w:rsidR="003652A0" w:rsidRPr="00E90261" w14:paraId="3621834C" w14:textId="77777777" w:rsidTr="00E117E7">
        <w:tc>
          <w:tcPr>
            <w:tcW w:w="8640" w:type="dxa"/>
          </w:tcPr>
          <w:p w14:paraId="1BE811B0" w14:textId="77777777" w:rsidR="003652A0" w:rsidRPr="00E90261" w:rsidRDefault="003652A0" w:rsidP="006F5681">
            <w:pPr>
              <w:rPr>
                <w:rFonts w:ascii="Arial" w:hAnsi="Arial" w:cs="Arial"/>
                <w:sz w:val="24"/>
                <w:szCs w:val="24"/>
              </w:rPr>
            </w:pPr>
          </w:p>
        </w:tc>
        <w:tc>
          <w:tcPr>
            <w:tcW w:w="1700" w:type="dxa"/>
            <w:shd w:val="clear" w:color="auto" w:fill="auto"/>
          </w:tcPr>
          <w:p w14:paraId="30FB5CBD" w14:textId="77777777" w:rsidR="003652A0" w:rsidRPr="00E90261" w:rsidRDefault="003652A0" w:rsidP="00E117E7">
            <w:pPr>
              <w:jc w:val="center"/>
              <w:rPr>
                <w:rFonts w:ascii="Arial" w:hAnsi="Arial" w:cs="Arial"/>
                <w:b/>
                <w:sz w:val="24"/>
                <w:szCs w:val="24"/>
              </w:rPr>
            </w:pPr>
          </w:p>
        </w:tc>
      </w:tr>
      <w:tr w:rsidR="003652A0" w:rsidRPr="00E90261" w14:paraId="301C8CB8" w14:textId="77777777" w:rsidTr="00E117E7">
        <w:tc>
          <w:tcPr>
            <w:tcW w:w="8640" w:type="dxa"/>
          </w:tcPr>
          <w:p w14:paraId="3EB6BCC5" w14:textId="77777777" w:rsidR="003652A0" w:rsidRPr="00E90261" w:rsidRDefault="003652A0" w:rsidP="006F5681">
            <w:pPr>
              <w:rPr>
                <w:rFonts w:ascii="Arial" w:hAnsi="Arial" w:cs="Arial"/>
                <w:b/>
                <w:sz w:val="24"/>
                <w:szCs w:val="24"/>
              </w:rPr>
            </w:pPr>
            <w:r w:rsidRPr="00E90261">
              <w:rPr>
                <w:rFonts w:ascii="Arial" w:hAnsi="Arial" w:cs="Arial"/>
                <w:b/>
                <w:sz w:val="24"/>
                <w:szCs w:val="24"/>
              </w:rPr>
              <w:t>PART I        INTRODUCTION</w:t>
            </w:r>
          </w:p>
        </w:tc>
        <w:tc>
          <w:tcPr>
            <w:tcW w:w="1700" w:type="dxa"/>
            <w:shd w:val="clear" w:color="auto" w:fill="auto"/>
          </w:tcPr>
          <w:p w14:paraId="0374BA52" w14:textId="5F27BFA1" w:rsidR="003652A0" w:rsidRPr="00E90261" w:rsidRDefault="4A294B71" w:rsidP="00E117E7">
            <w:pPr>
              <w:jc w:val="center"/>
              <w:rPr>
                <w:rFonts w:ascii="Arial" w:hAnsi="Arial" w:cs="Arial"/>
                <w:b/>
                <w:bCs/>
                <w:sz w:val="24"/>
                <w:szCs w:val="24"/>
              </w:rPr>
            </w:pPr>
            <w:r w:rsidRPr="60231B60">
              <w:rPr>
                <w:rFonts w:ascii="Arial" w:hAnsi="Arial" w:cs="Arial"/>
                <w:b/>
                <w:bCs/>
                <w:sz w:val="24"/>
                <w:szCs w:val="24"/>
              </w:rPr>
              <w:t>7</w:t>
            </w:r>
          </w:p>
        </w:tc>
      </w:tr>
      <w:tr w:rsidR="003652A0" w:rsidRPr="00E90261" w14:paraId="6B928108" w14:textId="77777777" w:rsidTr="00E117E7">
        <w:tc>
          <w:tcPr>
            <w:tcW w:w="8640" w:type="dxa"/>
          </w:tcPr>
          <w:p w14:paraId="524F39C5" w14:textId="77777777" w:rsidR="003652A0" w:rsidRPr="00E90261" w:rsidRDefault="003652A0" w:rsidP="006F5681">
            <w:pPr>
              <w:pStyle w:val="ListParagraph"/>
              <w:widowControl/>
              <w:numPr>
                <w:ilvl w:val="0"/>
                <w:numId w:val="13"/>
              </w:numPr>
              <w:autoSpaceDE/>
              <w:autoSpaceDN/>
              <w:contextualSpacing/>
              <w:rPr>
                <w:rFonts w:ascii="Arial" w:hAnsi="Arial" w:cs="Arial"/>
                <w:sz w:val="24"/>
                <w:szCs w:val="24"/>
              </w:rPr>
            </w:pPr>
            <w:r w:rsidRPr="00E90261">
              <w:rPr>
                <w:rFonts w:ascii="Arial" w:hAnsi="Arial" w:cs="Arial"/>
                <w:sz w:val="24"/>
                <w:szCs w:val="24"/>
              </w:rPr>
              <w:t>PURPOSE AND BACKGROUND</w:t>
            </w:r>
          </w:p>
        </w:tc>
        <w:tc>
          <w:tcPr>
            <w:tcW w:w="1700" w:type="dxa"/>
            <w:shd w:val="clear" w:color="auto" w:fill="auto"/>
          </w:tcPr>
          <w:p w14:paraId="44682CFB" w14:textId="77777777" w:rsidR="003652A0" w:rsidRPr="00E90261" w:rsidRDefault="003652A0" w:rsidP="00E117E7">
            <w:pPr>
              <w:jc w:val="center"/>
              <w:rPr>
                <w:rFonts w:ascii="Arial" w:hAnsi="Arial" w:cs="Arial"/>
                <w:b/>
                <w:sz w:val="24"/>
                <w:szCs w:val="24"/>
              </w:rPr>
            </w:pPr>
          </w:p>
        </w:tc>
      </w:tr>
      <w:tr w:rsidR="003652A0" w:rsidRPr="00E90261" w14:paraId="5899A094" w14:textId="77777777" w:rsidTr="00E117E7">
        <w:tc>
          <w:tcPr>
            <w:tcW w:w="8640" w:type="dxa"/>
          </w:tcPr>
          <w:p w14:paraId="6E6D06AA" w14:textId="77777777" w:rsidR="003652A0" w:rsidRPr="00E90261" w:rsidRDefault="003652A0" w:rsidP="006F5681">
            <w:pPr>
              <w:pStyle w:val="ListParagraph"/>
              <w:widowControl/>
              <w:numPr>
                <w:ilvl w:val="0"/>
                <w:numId w:val="13"/>
              </w:numPr>
              <w:autoSpaceDE/>
              <w:autoSpaceDN/>
              <w:contextualSpacing/>
              <w:rPr>
                <w:rFonts w:ascii="Arial" w:hAnsi="Arial" w:cs="Arial"/>
                <w:sz w:val="24"/>
                <w:szCs w:val="24"/>
              </w:rPr>
            </w:pPr>
            <w:r w:rsidRPr="00E90261">
              <w:rPr>
                <w:rFonts w:ascii="Arial" w:hAnsi="Arial" w:cs="Arial"/>
                <w:sz w:val="24"/>
                <w:szCs w:val="24"/>
              </w:rPr>
              <w:t>GENERAL PROVISIONS</w:t>
            </w:r>
          </w:p>
        </w:tc>
        <w:tc>
          <w:tcPr>
            <w:tcW w:w="1700" w:type="dxa"/>
            <w:shd w:val="clear" w:color="auto" w:fill="auto"/>
          </w:tcPr>
          <w:p w14:paraId="67A5A436" w14:textId="77777777" w:rsidR="003652A0" w:rsidRPr="00E90261" w:rsidRDefault="003652A0" w:rsidP="00E117E7">
            <w:pPr>
              <w:jc w:val="center"/>
              <w:rPr>
                <w:rFonts w:ascii="Arial" w:hAnsi="Arial" w:cs="Arial"/>
                <w:b/>
                <w:sz w:val="24"/>
                <w:szCs w:val="24"/>
              </w:rPr>
            </w:pPr>
          </w:p>
        </w:tc>
      </w:tr>
      <w:tr w:rsidR="003652A0" w:rsidRPr="00E90261" w14:paraId="26C8A84A" w14:textId="77777777" w:rsidTr="00E117E7">
        <w:tc>
          <w:tcPr>
            <w:tcW w:w="8640" w:type="dxa"/>
          </w:tcPr>
          <w:p w14:paraId="18B23C5D" w14:textId="77777777" w:rsidR="003652A0" w:rsidRPr="00E90261" w:rsidRDefault="003652A0" w:rsidP="006F5681">
            <w:pPr>
              <w:pStyle w:val="ListParagraph"/>
              <w:widowControl/>
              <w:numPr>
                <w:ilvl w:val="0"/>
                <w:numId w:val="13"/>
              </w:numPr>
              <w:autoSpaceDE/>
              <w:autoSpaceDN/>
              <w:contextualSpacing/>
              <w:rPr>
                <w:rFonts w:ascii="Arial" w:hAnsi="Arial" w:cs="Arial"/>
                <w:sz w:val="24"/>
                <w:szCs w:val="24"/>
              </w:rPr>
            </w:pPr>
            <w:r w:rsidRPr="00E90261">
              <w:rPr>
                <w:rFonts w:ascii="Arial" w:hAnsi="Arial" w:cs="Arial"/>
                <w:sz w:val="24"/>
                <w:szCs w:val="24"/>
              </w:rPr>
              <w:t>ELIGIBILITY TO SUBMIT BIDS</w:t>
            </w:r>
          </w:p>
        </w:tc>
        <w:tc>
          <w:tcPr>
            <w:tcW w:w="1700" w:type="dxa"/>
            <w:shd w:val="clear" w:color="auto" w:fill="auto"/>
          </w:tcPr>
          <w:p w14:paraId="08C27329" w14:textId="77777777" w:rsidR="003652A0" w:rsidRPr="00E90261" w:rsidRDefault="003652A0" w:rsidP="00E117E7">
            <w:pPr>
              <w:jc w:val="center"/>
              <w:rPr>
                <w:rFonts w:ascii="Arial" w:hAnsi="Arial" w:cs="Arial"/>
                <w:b/>
                <w:sz w:val="24"/>
                <w:szCs w:val="24"/>
              </w:rPr>
            </w:pPr>
          </w:p>
        </w:tc>
      </w:tr>
      <w:tr w:rsidR="003652A0" w:rsidRPr="00E90261" w14:paraId="2C60D896" w14:textId="77777777" w:rsidTr="00E117E7">
        <w:tc>
          <w:tcPr>
            <w:tcW w:w="8640" w:type="dxa"/>
          </w:tcPr>
          <w:p w14:paraId="7AECE1CA" w14:textId="77777777" w:rsidR="003652A0" w:rsidRPr="00E90261" w:rsidRDefault="003652A0" w:rsidP="006F5681">
            <w:pPr>
              <w:pStyle w:val="ListParagraph"/>
              <w:widowControl/>
              <w:numPr>
                <w:ilvl w:val="0"/>
                <w:numId w:val="13"/>
              </w:numPr>
              <w:autoSpaceDE/>
              <w:autoSpaceDN/>
              <w:contextualSpacing/>
              <w:rPr>
                <w:rFonts w:ascii="Arial" w:hAnsi="Arial" w:cs="Arial"/>
                <w:sz w:val="24"/>
                <w:szCs w:val="24"/>
              </w:rPr>
            </w:pPr>
            <w:r w:rsidRPr="00E90261">
              <w:rPr>
                <w:rFonts w:ascii="Arial" w:hAnsi="Arial" w:cs="Arial"/>
                <w:sz w:val="24"/>
                <w:szCs w:val="24"/>
              </w:rPr>
              <w:t>CONTRACT TERMS</w:t>
            </w:r>
          </w:p>
        </w:tc>
        <w:tc>
          <w:tcPr>
            <w:tcW w:w="1700" w:type="dxa"/>
            <w:shd w:val="clear" w:color="auto" w:fill="auto"/>
          </w:tcPr>
          <w:p w14:paraId="6C9F0A73" w14:textId="77777777" w:rsidR="003652A0" w:rsidRPr="00E90261" w:rsidRDefault="003652A0" w:rsidP="00E117E7">
            <w:pPr>
              <w:jc w:val="center"/>
              <w:rPr>
                <w:rFonts w:ascii="Arial" w:hAnsi="Arial" w:cs="Arial"/>
                <w:b/>
                <w:sz w:val="24"/>
                <w:szCs w:val="24"/>
              </w:rPr>
            </w:pPr>
          </w:p>
        </w:tc>
      </w:tr>
      <w:tr w:rsidR="003652A0" w:rsidRPr="00E90261" w14:paraId="1C2E84CC" w14:textId="77777777" w:rsidTr="00E117E7">
        <w:tc>
          <w:tcPr>
            <w:tcW w:w="8640" w:type="dxa"/>
          </w:tcPr>
          <w:p w14:paraId="1A61C13F" w14:textId="77777777" w:rsidR="003652A0" w:rsidRPr="00E90261" w:rsidRDefault="003652A0" w:rsidP="006F5681">
            <w:pPr>
              <w:pStyle w:val="ListParagraph"/>
              <w:widowControl/>
              <w:numPr>
                <w:ilvl w:val="0"/>
                <w:numId w:val="13"/>
              </w:numPr>
              <w:autoSpaceDE/>
              <w:autoSpaceDN/>
              <w:contextualSpacing/>
              <w:rPr>
                <w:rFonts w:ascii="Arial" w:hAnsi="Arial" w:cs="Arial"/>
                <w:sz w:val="24"/>
                <w:szCs w:val="24"/>
              </w:rPr>
            </w:pPr>
            <w:r w:rsidRPr="00E90261">
              <w:rPr>
                <w:rFonts w:ascii="Arial" w:hAnsi="Arial" w:cs="Arial"/>
                <w:sz w:val="24"/>
                <w:szCs w:val="24"/>
              </w:rPr>
              <w:t>NUMBER OF AWARDS</w:t>
            </w:r>
          </w:p>
        </w:tc>
        <w:tc>
          <w:tcPr>
            <w:tcW w:w="1700" w:type="dxa"/>
            <w:shd w:val="clear" w:color="auto" w:fill="auto"/>
          </w:tcPr>
          <w:p w14:paraId="333F3DB1" w14:textId="77777777" w:rsidR="003652A0" w:rsidRPr="00E90261" w:rsidRDefault="003652A0" w:rsidP="00E117E7">
            <w:pPr>
              <w:jc w:val="center"/>
              <w:rPr>
                <w:rFonts w:ascii="Arial" w:hAnsi="Arial" w:cs="Arial"/>
                <w:b/>
                <w:sz w:val="24"/>
                <w:szCs w:val="24"/>
              </w:rPr>
            </w:pPr>
          </w:p>
        </w:tc>
      </w:tr>
      <w:tr w:rsidR="003652A0" w:rsidRPr="00E90261" w14:paraId="379BDD8B" w14:textId="77777777" w:rsidTr="00E117E7">
        <w:tc>
          <w:tcPr>
            <w:tcW w:w="8640" w:type="dxa"/>
          </w:tcPr>
          <w:p w14:paraId="3FA94340" w14:textId="77777777" w:rsidR="003652A0" w:rsidRPr="00E90261" w:rsidRDefault="003652A0" w:rsidP="006F5681">
            <w:pPr>
              <w:rPr>
                <w:rFonts w:ascii="Arial" w:hAnsi="Arial" w:cs="Arial"/>
                <w:sz w:val="24"/>
                <w:szCs w:val="24"/>
              </w:rPr>
            </w:pPr>
          </w:p>
        </w:tc>
        <w:tc>
          <w:tcPr>
            <w:tcW w:w="1700" w:type="dxa"/>
            <w:shd w:val="clear" w:color="auto" w:fill="auto"/>
          </w:tcPr>
          <w:p w14:paraId="5B85D07B" w14:textId="77777777" w:rsidR="003652A0" w:rsidRPr="00E90261" w:rsidRDefault="003652A0" w:rsidP="00E117E7">
            <w:pPr>
              <w:jc w:val="center"/>
              <w:rPr>
                <w:rFonts w:ascii="Arial" w:hAnsi="Arial" w:cs="Arial"/>
                <w:b/>
                <w:sz w:val="24"/>
                <w:szCs w:val="24"/>
              </w:rPr>
            </w:pPr>
          </w:p>
        </w:tc>
      </w:tr>
      <w:tr w:rsidR="003652A0" w:rsidRPr="00E90261" w14:paraId="48CC23CD" w14:textId="77777777" w:rsidTr="00E117E7">
        <w:tc>
          <w:tcPr>
            <w:tcW w:w="8640" w:type="dxa"/>
          </w:tcPr>
          <w:p w14:paraId="718EF5AF" w14:textId="77777777" w:rsidR="003652A0" w:rsidRPr="00E90261" w:rsidRDefault="003652A0" w:rsidP="006F5681">
            <w:pPr>
              <w:rPr>
                <w:rFonts w:ascii="Arial" w:hAnsi="Arial" w:cs="Arial"/>
                <w:b/>
                <w:sz w:val="24"/>
                <w:szCs w:val="24"/>
              </w:rPr>
            </w:pPr>
            <w:r w:rsidRPr="00E90261">
              <w:rPr>
                <w:rFonts w:ascii="Arial" w:hAnsi="Arial" w:cs="Arial"/>
                <w:b/>
                <w:sz w:val="24"/>
                <w:szCs w:val="24"/>
              </w:rPr>
              <w:t>PART II        SCOPE OF SERVICES TO BE PROVIDED</w:t>
            </w:r>
          </w:p>
        </w:tc>
        <w:tc>
          <w:tcPr>
            <w:tcW w:w="1700" w:type="dxa"/>
            <w:shd w:val="clear" w:color="auto" w:fill="auto"/>
          </w:tcPr>
          <w:p w14:paraId="147432C3" w14:textId="5241AFCD" w:rsidR="003652A0" w:rsidRPr="00E90261" w:rsidRDefault="48F60BBE" w:rsidP="00E117E7">
            <w:pPr>
              <w:jc w:val="center"/>
              <w:rPr>
                <w:rFonts w:ascii="Arial" w:hAnsi="Arial" w:cs="Arial"/>
                <w:b/>
                <w:bCs/>
                <w:sz w:val="24"/>
                <w:szCs w:val="24"/>
              </w:rPr>
            </w:pPr>
            <w:r w:rsidRPr="60231B60">
              <w:rPr>
                <w:rFonts w:ascii="Arial" w:hAnsi="Arial" w:cs="Arial"/>
                <w:b/>
                <w:bCs/>
                <w:sz w:val="24"/>
                <w:szCs w:val="24"/>
              </w:rPr>
              <w:t>11</w:t>
            </w:r>
          </w:p>
        </w:tc>
      </w:tr>
      <w:tr w:rsidR="003652A0" w:rsidRPr="00E90261" w14:paraId="360457AE" w14:textId="77777777" w:rsidTr="00E117E7">
        <w:tc>
          <w:tcPr>
            <w:tcW w:w="8640" w:type="dxa"/>
          </w:tcPr>
          <w:p w14:paraId="5A865BD1" w14:textId="77777777" w:rsidR="003652A0" w:rsidRPr="00E90261" w:rsidRDefault="003652A0" w:rsidP="006F5681">
            <w:pPr>
              <w:rPr>
                <w:rFonts w:ascii="Arial" w:hAnsi="Arial" w:cs="Arial"/>
                <w:sz w:val="24"/>
                <w:szCs w:val="24"/>
              </w:rPr>
            </w:pPr>
          </w:p>
        </w:tc>
        <w:tc>
          <w:tcPr>
            <w:tcW w:w="1700" w:type="dxa"/>
            <w:shd w:val="clear" w:color="auto" w:fill="auto"/>
          </w:tcPr>
          <w:p w14:paraId="6F7D53CA" w14:textId="77777777" w:rsidR="003652A0" w:rsidRPr="00E90261" w:rsidRDefault="003652A0" w:rsidP="00E117E7">
            <w:pPr>
              <w:jc w:val="center"/>
              <w:rPr>
                <w:rFonts w:ascii="Arial" w:hAnsi="Arial" w:cs="Arial"/>
                <w:b/>
                <w:sz w:val="24"/>
                <w:szCs w:val="24"/>
              </w:rPr>
            </w:pPr>
          </w:p>
        </w:tc>
      </w:tr>
      <w:tr w:rsidR="003652A0" w:rsidRPr="00E90261" w14:paraId="488F21F5" w14:textId="77777777" w:rsidTr="00E117E7">
        <w:tc>
          <w:tcPr>
            <w:tcW w:w="8640" w:type="dxa"/>
          </w:tcPr>
          <w:p w14:paraId="5FA48C3F" w14:textId="77777777" w:rsidR="003652A0" w:rsidRPr="00E90261" w:rsidRDefault="003652A0" w:rsidP="006F5681">
            <w:pPr>
              <w:rPr>
                <w:rFonts w:ascii="Arial" w:hAnsi="Arial" w:cs="Arial"/>
                <w:b/>
                <w:sz w:val="24"/>
                <w:szCs w:val="24"/>
              </w:rPr>
            </w:pPr>
            <w:r w:rsidRPr="00E90261">
              <w:rPr>
                <w:rFonts w:ascii="Arial" w:hAnsi="Arial" w:cs="Arial"/>
                <w:b/>
                <w:sz w:val="24"/>
                <w:szCs w:val="24"/>
              </w:rPr>
              <w:t>PART III        KEY RFP EVENTS</w:t>
            </w:r>
          </w:p>
        </w:tc>
        <w:tc>
          <w:tcPr>
            <w:tcW w:w="1700" w:type="dxa"/>
            <w:shd w:val="clear" w:color="auto" w:fill="auto"/>
          </w:tcPr>
          <w:p w14:paraId="46A52527" w14:textId="6508E77F" w:rsidR="003652A0" w:rsidRPr="00E90261" w:rsidRDefault="0FB6890B" w:rsidP="00E117E7">
            <w:pPr>
              <w:jc w:val="center"/>
              <w:rPr>
                <w:rFonts w:ascii="Arial" w:hAnsi="Arial" w:cs="Arial"/>
                <w:b/>
                <w:bCs/>
                <w:sz w:val="24"/>
                <w:szCs w:val="24"/>
              </w:rPr>
            </w:pPr>
            <w:r w:rsidRPr="60231B60">
              <w:rPr>
                <w:rFonts w:ascii="Arial" w:hAnsi="Arial" w:cs="Arial"/>
                <w:b/>
                <w:bCs/>
                <w:sz w:val="24"/>
                <w:szCs w:val="24"/>
              </w:rPr>
              <w:t>38</w:t>
            </w:r>
          </w:p>
        </w:tc>
      </w:tr>
      <w:tr w:rsidR="003652A0" w:rsidRPr="00E90261" w14:paraId="1B269148" w14:textId="77777777" w:rsidTr="00E117E7">
        <w:tc>
          <w:tcPr>
            <w:tcW w:w="8640" w:type="dxa"/>
          </w:tcPr>
          <w:p w14:paraId="28B9EA2B" w14:textId="77777777" w:rsidR="003652A0" w:rsidRPr="00E90261" w:rsidRDefault="003652A0" w:rsidP="006F5681">
            <w:pPr>
              <w:pStyle w:val="ListParagraph"/>
              <w:widowControl/>
              <w:numPr>
                <w:ilvl w:val="0"/>
                <w:numId w:val="14"/>
              </w:numPr>
              <w:autoSpaceDE/>
              <w:autoSpaceDN/>
              <w:contextualSpacing/>
              <w:rPr>
                <w:rFonts w:ascii="Arial" w:hAnsi="Arial" w:cs="Arial"/>
                <w:sz w:val="24"/>
                <w:szCs w:val="24"/>
              </w:rPr>
            </w:pPr>
            <w:r w:rsidRPr="60231B60">
              <w:rPr>
                <w:rFonts w:ascii="Arial" w:hAnsi="Arial" w:cs="Arial"/>
                <w:sz w:val="24"/>
                <w:szCs w:val="24"/>
              </w:rPr>
              <w:t>QUESTIONS</w:t>
            </w:r>
          </w:p>
        </w:tc>
        <w:tc>
          <w:tcPr>
            <w:tcW w:w="1700" w:type="dxa"/>
            <w:shd w:val="clear" w:color="auto" w:fill="auto"/>
          </w:tcPr>
          <w:p w14:paraId="7F592D2A" w14:textId="77777777" w:rsidR="003652A0" w:rsidRPr="00E90261" w:rsidRDefault="003652A0" w:rsidP="00E117E7">
            <w:pPr>
              <w:jc w:val="center"/>
              <w:rPr>
                <w:rFonts w:ascii="Arial" w:hAnsi="Arial" w:cs="Arial"/>
                <w:b/>
                <w:sz w:val="24"/>
                <w:szCs w:val="24"/>
              </w:rPr>
            </w:pPr>
          </w:p>
        </w:tc>
      </w:tr>
      <w:tr w:rsidR="003652A0" w:rsidRPr="00E90261" w14:paraId="45A2D7E3" w14:textId="77777777" w:rsidTr="00E117E7">
        <w:tc>
          <w:tcPr>
            <w:tcW w:w="8640" w:type="dxa"/>
          </w:tcPr>
          <w:p w14:paraId="31A035B9" w14:textId="7E983E4C" w:rsidR="003652A0" w:rsidRPr="00E90261" w:rsidRDefault="00B50D9C" w:rsidP="006F5681">
            <w:pPr>
              <w:pStyle w:val="ListParagraph"/>
              <w:widowControl/>
              <w:numPr>
                <w:ilvl w:val="0"/>
                <w:numId w:val="14"/>
              </w:numPr>
              <w:autoSpaceDE/>
              <w:autoSpaceDN/>
              <w:contextualSpacing/>
              <w:rPr>
                <w:rFonts w:ascii="Arial" w:hAnsi="Arial" w:cs="Arial"/>
                <w:sz w:val="24"/>
                <w:szCs w:val="24"/>
              </w:rPr>
            </w:pPr>
            <w:r w:rsidRPr="60231B60">
              <w:rPr>
                <w:rFonts w:ascii="Arial" w:hAnsi="Arial" w:cs="Arial"/>
                <w:sz w:val="24"/>
                <w:szCs w:val="24"/>
              </w:rPr>
              <w:t>AMENDMENTS</w:t>
            </w:r>
          </w:p>
        </w:tc>
        <w:tc>
          <w:tcPr>
            <w:tcW w:w="1700" w:type="dxa"/>
            <w:shd w:val="clear" w:color="auto" w:fill="auto"/>
          </w:tcPr>
          <w:p w14:paraId="6A39C762" w14:textId="77777777" w:rsidR="003652A0" w:rsidRPr="00E90261" w:rsidRDefault="003652A0" w:rsidP="00E117E7">
            <w:pPr>
              <w:jc w:val="center"/>
              <w:rPr>
                <w:rFonts w:ascii="Arial" w:hAnsi="Arial" w:cs="Arial"/>
                <w:b/>
                <w:sz w:val="24"/>
                <w:szCs w:val="24"/>
              </w:rPr>
            </w:pPr>
          </w:p>
        </w:tc>
      </w:tr>
      <w:tr w:rsidR="003652A0" w:rsidRPr="00E90261" w14:paraId="652D1322" w14:textId="77777777" w:rsidTr="00E117E7">
        <w:tc>
          <w:tcPr>
            <w:tcW w:w="8640" w:type="dxa"/>
          </w:tcPr>
          <w:p w14:paraId="1340FEC7" w14:textId="77777777" w:rsidR="003652A0" w:rsidRPr="00E90261" w:rsidRDefault="003652A0" w:rsidP="006F5681">
            <w:pPr>
              <w:pStyle w:val="ListParagraph"/>
              <w:widowControl/>
              <w:numPr>
                <w:ilvl w:val="0"/>
                <w:numId w:val="14"/>
              </w:numPr>
              <w:autoSpaceDE/>
              <w:autoSpaceDN/>
              <w:contextualSpacing/>
              <w:rPr>
                <w:rFonts w:ascii="Arial" w:hAnsi="Arial" w:cs="Arial"/>
                <w:sz w:val="24"/>
                <w:szCs w:val="24"/>
              </w:rPr>
            </w:pPr>
            <w:r w:rsidRPr="60231B60">
              <w:rPr>
                <w:rFonts w:ascii="Arial" w:hAnsi="Arial" w:cs="Arial"/>
                <w:sz w:val="24"/>
                <w:szCs w:val="24"/>
              </w:rPr>
              <w:t>SUBMITTING THE PROPOSAL</w:t>
            </w:r>
          </w:p>
        </w:tc>
        <w:tc>
          <w:tcPr>
            <w:tcW w:w="1700" w:type="dxa"/>
            <w:shd w:val="clear" w:color="auto" w:fill="auto"/>
          </w:tcPr>
          <w:p w14:paraId="3F7ACD91" w14:textId="77777777" w:rsidR="003652A0" w:rsidRPr="00E90261" w:rsidRDefault="003652A0" w:rsidP="00E117E7">
            <w:pPr>
              <w:jc w:val="center"/>
              <w:rPr>
                <w:rFonts w:ascii="Arial" w:hAnsi="Arial" w:cs="Arial"/>
                <w:b/>
                <w:sz w:val="24"/>
                <w:szCs w:val="24"/>
              </w:rPr>
            </w:pPr>
          </w:p>
        </w:tc>
      </w:tr>
      <w:tr w:rsidR="003652A0" w:rsidRPr="00E90261" w14:paraId="4DC51E63" w14:textId="77777777" w:rsidTr="00E117E7">
        <w:tc>
          <w:tcPr>
            <w:tcW w:w="8640" w:type="dxa"/>
          </w:tcPr>
          <w:p w14:paraId="0D43E8EE" w14:textId="77777777" w:rsidR="003652A0" w:rsidRPr="00E90261" w:rsidRDefault="003652A0" w:rsidP="006F5681">
            <w:pPr>
              <w:rPr>
                <w:rFonts w:ascii="Arial" w:hAnsi="Arial" w:cs="Arial"/>
                <w:sz w:val="24"/>
                <w:szCs w:val="24"/>
              </w:rPr>
            </w:pPr>
          </w:p>
        </w:tc>
        <w:tc>
          <w:tcPr>
            <w:tcW w:w="1700" w:type="dxa"/>
            <w:shd w:val="clear" w:color="auto" w:fill="auto"/>
          </w:tcPr>
          <w:p w14:paraId="014BA351" w14:textId="77777777" w:rsidR="003652A0" w:rsidRPr="00E90261" w:rsidRDefault="003652A0" w:rsidP="00E117E7">
            <w:pPr>
              <w:jc w:val="center"/>
              <w:rPr>
                <w:rFonts w:ascii="Arial" w:hAnsi="Arial" w:cs="Arial"/>
                <w:b/>
                <w:sz w:val="24"/>
                <w:szCs w:val="24"/>
              </w:rPr>
            </w:pPr>
          </w:p>
        </w:tc>
      </w:tr>
      <w:tr w:rsidR="003652A0" w:rsidRPr="00E90261" w14:paraId="6E94B1EE" w14:textId="77777777" w:rsidTr="00E117E7">
        <w:tc>
          <w:tcPr>
            <w:tcW w:w="8640" w:type="dxa"/>
          </w:tcPr>
          <w:p w14:paraId="1E2B8C24" w14:textId="77777777" w:rsidR="003652A0" w:rsidRPr="00E90261" w:rsidRDefault="003652A0" w:rsidP="006F5681">
            <w:pPr>
              <w:rPr>
                <w:rFonts w:ascii="Arial" w:hAnsi="Arial" w:cs="Arial"/>
                <w:b/>
                <w:sz w:val="24"/>
                <w:szCs w:val="24"/>
              </w:rPr>
            </w:pPr>
            <w:r w:rsidRPr="00E90261">
              <w:rPr>
                <w:rFonts w:ascii="Arial" w:hAnsi="Arial" w:cs="Arial"/>
                <w:b/>
                <w:sz w:val="24"/>
                <w:szCs w:val="24"/>
              </w:rPr>
              <w:t>PART IV       PROPOSAL SUBMISSION REQUIREMENTS</w:t>
            </w:r>
          </w:p>
        </w:tc>
        <w:tc>
          <w:tcPr>
            <w:tcW w:w="1700" w:type="dxa"/>
            <w:shd w:val="clear" w:color="auto" w:fill="auto"/>
          </w:tcPr>
          <w:p w14:paraId="07AC0DA9" w14:textId="181C697A" w:rsidR="003652A0" w:rsidRPr="00E90261" w:rsidRDefault="0A42ED73" w:rsidP="00E117E7">
            <w:pPr>
              <w:jc w:val="center"/>
              <w:rPr>
                <w:rFonts w:ascii="Arial" w:hAnsi="Arial" w:cs="Arial"/>
                <w:b/>
                <w:bCs/>
                <w:sz w:val="24"/>
                <w:szCs w:val="24"/>
              </w:rPr>
            </w:pPr>
            <w:r w:rsidRPr="60231B60">
              <w:rPr>
                <w:rFonts w:ascii="Arial" w:hAnsi="Arial" w:cs="Arial"/>
                <w:b/>
                <w:bCs/>
                <w:sz w:val="24"/>
                <w:szCs w:val="24"/>
              </w:rPr>
              <w:t>40</w:t>
            </w:r>
          </w:p>
        </w:tc>
      </w:tr>
      <w:tr w:rsidR="003652A0" w:rsidRPr="00E90261" w14:paraId="3DCEDC36" w14:textId="77777777" w:rsidTr="00E117E7">
        <w:tc>
          <w:tcPr>
            <w:tcW w:w="8640" w:type="dxa"/>
          </w:tcPr>
          <w:p w14:paraId="70761800" w14:textId="77777777" w:rsidR="003652A0" w:rsidRPr="00E90261" w:rsidRDefault="003652A0" w:rsidP="006F5681">
            <w:pPr>
              <w:rPr>
                <w:rFonts w:ascii="Arial" w:hAnsi="Arial" w:cs="Arial"/>
                <w:sz w:val="24"/>
                <w:szCs w:val="24"/>
              </w:rPr>
            </w:pPr>
          </w:p>
        </w:tc>
        <w:tc>
          <w:tcPr>
            <w:tcW w:w="1700" w:type="dxa"/>
            <w:shd w:val="clear" w:color="auto" w:fill="auto"/>
          </w:tcPr>
          <w:p w14:paraId="7D83A145" w14:textId="77777777" w:rsidR="003652A0" w:rsidRPr="00E90261" w:rsidRDefault="003652A0" w:rsidP="00E117E7">
            <w:pPr>
              <w:jc w:val="center"/>
              <w:rPr>
                <w:rFonts w:ascii="Arial" w:hAnsi="Arial" w:cs="Arial"/>
                <w:b/>
                <w:sz w:val="24"/>
                <w:szCs w:val="24"/>
              </w:rPr>
            </w:pPr>
          </w:p>
        </w:tc>
      </w:tr>
      <w:tr w:rsidR="003652A0" w:rsidRPr="00E90261" w14:paraId="1DCBE856" w14:textId="77777777" w:rsidTr="00E117E7">
        <w:tc>
          <w:tcPr>
            <w:tcW w:w="8640" w:type="dxa"/>
          </w:tcPr>
          <w:p w14:paraId="43E2DF1B" w14:textId="77777777" w:rsidR="003652A0" w:rsidRPr="00E90261" w:rsidRDefault="003652A0" w:rsidP="006F5681">
            <w:pPr>
              <w:rPr>
                <w:rFonts w:ascii="Arial" w:hAnsi="Arial" w:cs="Arial"/>
                <w:b/>
                <w:sz w:val="24"/>
                <w:szCs w:val="24"/>
              </w:rPr>
            </w:pPr>
            <w:r w:rsidRPr="00E90261">
              <w:rPr>
                <w:rFonts w:ascii="Arial" w:hAnsi="Arial" w:cs="Arial"/>
                <w:b/>
                <w:sz w:val="24"/>
                <w:szCs w:val="24"/>
              </w:rPr>
              <w:t>PART V        PROPOSAL EVALUATION AND SELECTION</w:t>
            </w:r>
          </w:p>
        </w:tc>
        <w:tc>
          <w:tcPr>
            <w:tcW w:w="1700" w:type="dxa"/>
            <w:shd w:val="clear" w:color="auto" w:fill="auto"/>
          </w:tcPr>
          <w:p w14:paraId="7195E054" w14:textId="2E409672" w:rsidR="003652A0" w:rsidRPr="00E90261" w:rsidRDefault="7A5F7EC9" w:rsidP="00E117E7">
            <w:pPr>
              <w:jc w:val="center"/>
              <w:rPr>
                <w:rFonts w:ascii="Arial" w:hAnsi="Arial" w:cs="Arial"/>
                <w:b/>
                <w:bCs/>
                <w:sz w:val="24"/>
                <w:szCs w:val="24"/>
              </w:rPr>
            </w:pPr>
            <w:r w:rsidRPr="60231B60">
              <w:rPr>
                <w:rFonts w:ascii="Arial" w:hAnsi="Arial" w:cs="Arial"/>
                <w:b/>
                <w:bCs/>
                <w:sz w:val="24"/>
                <w:szCs w:val="24"/>
              </w:rPr>
              <w:t>43</w:t>
            </w:r>
          </w:p>
        </w:tc>
      </w:tr>
      <w:tr w:rsidR="003652A0" w:rsidRPr="00E90261" w14:paraId="329B1028" w14:textId="77777777" w:rsidTr="00E117E7">
        <w:tc>
          <w:tcPr>
            <w:tcW w:w="8640" w:type="dxa"/>
          </w:tcPr>
          <w:p w14:paraId="329CDB6C" w14:textId="77777777" w:rsidR="003652A0" w:rsidRPr="00E90261" w:rsidRDefault="003652A0" w:rsidP="006F5681">
            <w:pPr>
              <w:pStyle w:val="ListParagraph"/>
              <w:widowControl/>
              <w:numPr>
                <w:ilvl w:val="0"/>
                <w:numId w:val="15"/>
              </w:numPr>
              <w:autoSpaceDE/>
              <w:autoSpaceDN/>
              <w:contextualSpacing/>
              <w:rPr>
                <w:rFonts w:ascii="Arial" w:hAnsi="Arial" w:cs="Arial"/>
                <w:sz w:val="24"/>
                <w:szCs w:val="24"/>
              </w:rPr>
            </w:pPr>
            <w:r w:rsidRPr="00E90261">
              <w:rPr>
                <w:rFonts w:ascii="Arial" w:hAnsi="Arial" w:cs="Arial"/>
                <w:sz w:val="24"/>
                <w:szCs w:val="24"/>
              </w:rPr>
              <w:t xml:space="preserve">EVALUATION PROCESS – GENERAL INFORMATION </w:t>
            </w:r>
          </w:p>
        </w:tc>
        <w:tc>
          <w:tcPr>
            <w:tcW w:w="1700" w:type="dxa"/>
            <w:shd w:val="clear" w:color="auto" w:fill="auto"/>
          </w:tcPr>
          <w:p w14:paraId="469A9035" w14:textId="77777777" w:rsidR="003652A0" w:rsidRPr="00E90261" w:rsidRDefault="003652A0" w:rsidP="00E117E7">
            <w:pPr>
              <w:jc w:val="center"/>
              <w:rPr>
                <w:rFonts w:ascii="Arial" w:hAnsi="Arial" w:cs="Arial"/>
                <w:b/>
                <w:sz w:val="24"/>
                <w:szCs w:val="24"/>
              </w:rPr>
            </w:pPr>
          </w:p>
        </w:tc>
      </w:tr>
      <w:tr w:rsidR="003652A0" w:rsidRPr="00E90261" w14:paraId="13A1C578" w14:textId="77777777" w:rsidTr="00E117E7">
        <w:tc>
          <w:tcPr>
            <w:tcW w:w="8640" w:type="dxa"/>
          </w:tcPr>
          <w:p w14:paraId="01C78C47" w14:textId="77777777" w:rsidR="003652A0" w:rsidRPr="00E90261" w:rsidRDefault="003652A0" w:rsidP="006F5681">
            <w:pPr>
              <w:pStyle w:val="ListParagraph"/>
              <w:widowControl/>
              <w:numPr>
                <w:ilvl w:val="0"/>
                <w:numId w:val="15"/>
              </w:numPr>
              <w:autoSpaceDE/>
              <w:autoSpaceDN/>
              <w:contextualSpacing/>
              <w:rPr>
                <w:rFonts w:ascii="Arial" w:hAnsi="Arial" w:cs="Arial"/>
                <w:sz w:val="24"/>
                <w:szCs w:val="24"/>
              </w:rPr>
            </w:pPr>
            <w:r w:rsidRPr="00E90261">
              <w:rPr>
                <w:rFonts w:ascii="Arial" w:hAnsi="Arial" w:cs="Arial"/>
                <w:sz w:val="24"/>
                <w:szCs w:val="24"/>
              </w:rPr>
              <w:t>SCORING WEIGHTS AND PROCESS</w:t>
            </w:r>
          </w:p>
        </w:tc>
        <w:tc>
          <w:tcPr>
            <w:tcW w:w="1700" w:type="dxa"/>
            <w:shd w:val="clear" w:color="auto" w:fill="auto"/>
          </w:tcPr>
          <w:p w14:paraId="5F5D26AE" w14:textId="77777777" w:rsidR="003652A0" w:rsidRPr="00E90261" w:rsidRDefault="003652A0" w:rsidP="00E117E7">
            <w:pPr>
              <w:jc w:val="center"/>
              <w:rPr>
                <w:rFonts w:ascii="Arial" w:hAnsi="Arial" w:cs="Arial"/>
                <w:b/>
                <w:sz w:val="24"/>
                <w:szCs w:val="24"/>
              </w:rPr>
            </w:pPr>
          </w:p>
        </w:tc>
      </w:tr>
      <w:tr w:rsidR="003652A0" w:rsidRPr="00E90261" w14:paraId="630F9378" w14:textId="77777777" w:rsidTr="00E117E7">
        <w:tc>
          <w:tcPr>
            <w:tcW w:w="8640" w:type="dxa"/>
          </w:tcPr>
          <w:p w14:paraId="4021586C" w14:textId="77777777" w:rsidR="003652A0" w:rsidRPr="00E90261" w:rsidRDefault="003652A0" w:rsidP="006F5681">
            <w:pPr>
              <w:pStyle w:val="ListParagraph"/>
              <w:widowControl/>
              <w:numPr>
                <w:ilvl w:val="0"/>
                <w:numId w:val="15"/>
              </w:numPr>
              <w:autoSpaceDE/>
              <w:autoSpaceDN/>
              <w:contextualSpacing/>
              <w:rPr>
                <w:rFonts w:ascii="Arial" w:hAnsi="Arial" w:cs="Arial"/>
                <w:sz w:val="24"/>
                <w:szCs w:val="24"/>
              </w:rPr>
            </w:pPr>
            <w:r w:rsidRPr="00E90261">
              <w:rPr>
                <w:rFonts w:ascii="Arial" w:hAnsi="Arial" w:cs="Arial"/>
                <w:sz w:val="24"/>
                <w:szCs w:val="24"/>
              </w:rPr>
              <w:t>SELECTION AND AWARD</w:t>
            </w:r>
          </w:p>
        </w:tc>
        <w:tc>
          <w:tcPr>
            <w:tcW w:w="1700" w:type="dxa"/>
            <w:shd w:val="clear" w:color="auto" w:fill="auto"/>
          </w:tcPr>
          <w:p w14:paraId="5A49FA2E" w14:textId="77777777" w:rsidR="003652A0" w:rsidRPr="00E90261" w:rsidRDefault="003652A0" w:rsidP="00E117E7">
            <w:pPr>
              <w:jc w:val="center"/>
              <w:rPr>
                <w:rFonts w:ascii="Arial" w:hAnsi="Arial" w:cs="Arial"/>
                <w:b/>
                <w:sz w:val="24"/>
                <w:szCs w:val="24"/>
              </w:rPr>
            </w:pPr>
          </w:p>
        </w:tc>
      </w:tr>
      <w:tr w:rsidR="003652A0" w:rsidRPr="00E90261" w14:paraId="2F406E43" w14:textId="77777777" w:rsidTr="00E117E7">
        <w:tc>
          <w:tcPr>
            <w:tcW w:w="8640" w:type="dxa"/>
          </w:tcPr>
          <w:p w14:paraId="67995DD9" w14:textId="77777777" w:rsidR="003652A0" w:rsidRPr="00E90261" w:rsidRDefault="003652A0" w:rsidP="006F5681">
            <w:pPr>
              <w:pStyle w:val="ListParagraph"/>
              <w:widowControl/>
              <w:numPr>
                <w:ilvl w:val="0"/>
                <w:numId w:val="15"/>
              </w:numPr>
              <w:autoSpaceDE/>
              <w:autoSpaceDN/>
              <w:contextualSpacing/>
              <w:rPr>
                <w:rFonts w:ascii="Arial" w:hAnsi="Arial" w:cs="Arial"/>
                <w:sz w:val="24"/>
                <w:szCs w:val="24"/>
              </w:rPr>
            </w:pPr>
            <w:r w:rsidRPr="00E90261">
              <w:rPr>
                <w:rFonts w:ascii="Arial" w:hAnsi="Arial" w:cs="Arial"/>
                <w:sz w:val="24"/>
                <w:szCs w:val="24"/>
              </w:rPr>
              <w:t>APPEAL OF CONTRACT AWARDS</w:t>
            </w:r>
          </w:p>
        </w:tc>
        <w:tc>
          <w:tcPr>
            <w:tcW w:w="1700" w:type="dxa"/>
            <w:shd w:val="clear" w:color="auto" w:fill="auto"/>
          </w:tcPr>
          <w:p w14:paraId="01B24652" w14:textId="77777777" w:rsidR="003652A0" w:rsidRPr="00E90261" w:rsidRDefault="003652A0" w:rsidP="00E117E7">
            <w:pPr>
              <w:jc w:val="center"/>
              <w:rPr>
                <w:rFonts w:ascii="Arial" w:hAnsi="Arial" w:cs="Arial"/>
                <w:b/>
                <w:sz w:val="24"/>
                <w:szCs w:val="24"/>
              </w:rPr>
            </w:pPr>
          </w:p>
        </w:tc>
      </w:tr>
      <w:tr w:rsidR="003652A0" w:rsidRPr="00E90261" w14:paraId="36A77456" w14:textId="77777777" w:rsidTr="00E117E7">
        <w:tc>
          <w:tcPr>
            <w:tcW w:w="8640" w:type="dxa"/>
          </w:tcPr>
          <w:p w14:paraId="55D2DC34" w14:textId="77777777" w:rsidR="003652A0" w:rsidRPr="00E90261" w:rsidRDefault="003652A0" w:rsidP="006F5681">
            <w:pPr>
              <w:rPr>
                <w:rFonts w:ascii="Arial" w:hAnsi="Arial" w:cs="Arial"/>
                <w:sz w:val="24"/>
                <w:szCs w:val="24"/>
              </w:rPr>
            </w:pPr>
          </w:p>
        </w:tc>
        <w:tc>
          <w:tcPr>
            <w:tcW w:w="1700" w:type="dxa"/>
            <w:shd w:val="clear" w:color="auto" w:fill="auto"/>
          </w:tcPr>
          <w:p w14:paraId="15569BE6" w14:textId="77777777" w:rsidR="003652A0" w:rsidRPr="00E90261" w:rsidRDefault="003652A0" w:rsidP="00E117E7">
            <w:pPr>
              <w:jc w:val="center"/>
              <w:rPr>
                <w:rFonts w:ascii="Arial" w:hAnsi="Arial" w:cs="Arial"/>
                <w:b/>
                <w:sz w:val="24"/>
                <w:szCs w:val="24"/>
              </w:rPr>
            </w:pPr>
          </w:p>
        </w:tc>
      </w:tr>
      <w:tr w:rsidR="003652A0" w:rsidRPr="00E90261" w14:paraId="38B90E59" w14:textId="77777777" w:rsidTr="00E117E7">
        <w:tc>
          <w:tcPr>
            <w:tcW w:w="8640" w:type="dxa"/>
          </w:tcPr>
          <w:p w14:paraId="5126E068" w14:textId="77777777" w:rsidR="003652A0" w:rsidRPr="00E90261" w:rsidRDefault="003652A0" w:rsidP="006F5681">
            <w:pPr>
              <w:rPr>
                <w:rFonts w:ascii="Arial" w:hAnsi="Arial" w:cs="Arial"/>
                <w:b/>
                <w:sz w:val="24"/>
                <w:szCs w:val="24"/>
              </w:rPr>
            </w:pPr>
            <w:r w:rsidRPr="00E90261">
              <w:rPr>
                <w:rFonts w:ascii="Arial" w:hAnsi="Arial" w:cs="Arial"/>
                <w:b/>
                <w:sz w:val="24"/>
                <w:szCs w:val="24"/>
              </w:rPr>
              <w:t>PART VI       CONTRACT ADMINISTRATION AND CONDITIONS</w:t>
            </w:r>
          </w:p>
        </w:tc>
        <w:tc>
          <w:tcPr>
            <w:tcW w:w="1700" w:type="dxa"/>
            <w:shd w:val="clear" w:color="auto" w:fill="auto"/>
          </w:tcPr>
          <w:p w14:paraId="5B7BD577" w14:textId="7B950C7F" w:rsidR="003652A0" w:rsidRPr="00E90261" w:rsidRDefault="73C58030" w:rsidP="00E117E7">
            <w:pPr>
              <w:jc w:val="center"/>
              <w:rPr>
                <w:rFonts w:ascii="Arial" w:hAnsi="Arial" w:cs="Arial"/>
                <w:b/>
                <w:bCs/>
                <w:sz w:val="24"/>
                <w:szCs w:val="24"/>
              </w:rPr>
            </w:pPr>
            <w:r w:rsidRPr="60231B60">
              <w:rPr>
                <w:rFonts w:ascii="Arial" w:hAnsi="Arial" w:cs="Arial"/>
                <w:b/>
                <w:bCs/>
                <w:sz w:val="24"/>
                <w:szCs w:val="24"/>
              </w:rPr>
              <w:t>45</w:t>
            </w:r>
          </w:p>
        </w:tc>
      </w:tr>
      <w:tr w:rsidR="003652A0" w:rsidRPr="00E90261" w14:paraId="5153674A" w14:textId="77777777" w:rsidTr="00E117E7">
        <w:tc>
          <w:tcPr>
            <w:tcW w:w="8640" w:type="dxa"/>
          </w:tcPr>
          <w:p w14:paraId="2E683730" w14:textId="77777777" w:rsidR="003652A0" w:rsidRPr="00E90261" w:rsidRDefault="003652A0" w:rsidP="006F5681">
            <w:pPr>
              <w:pStyle w:val="ListParagraph"/>
              <w:widowControl/>
              <w:numPr>
                <w:ilvl w:val="0"/>
                <w:numId w:val="16"/>
              </w:numPr>
              <w:autoSpaceDE/>
              <w:autoSpaceDN/>
              <w:contextualSpacing/>
              <w:rPr>
                <w:rFonts w:ascii="Arial" w:hAnsi="Arial" w:cs="Arial"/>
                <w:sz w:val="24"/>
                <w:szCs w:val="24"/>
              </w:rPr>
            </w:pPr>
            <w:r w:rsidRPr="00E90261">
              <w:rPr>
                <w:rFonts w:ascii="Arial" w:hAnsi="Arial" w:cs="Arial"/>
                <w:sz w:val="24"/>
                <w:szCs w:val="24"/>
              </w:rPr>
              <w:t>CONTRACT DOCUMENT</w:t>
            </w:r>
          </w:p>
        </w:tc>
        <w:tc>
          <w:tcPr>
            <w:tcW w:w="1700" w:type="dxa"/>
            <w:shd w:val="clear" w:color="auto" w:fill="auto"/>
          </w:tcPr>
          <w:p w14:paraId="6F19F185" w14:textId="77777777" w:rsidR="003652A0" w:rsidRPr="00E90261" w:rsidRDefault="003652A0" w:rsidP="00E117E7">
            <w:pPr>
              <w:jc w:val="center"/>
              <w:rPr>
                <w:rFonts w:ascii="Arial" w:hAnsi="Arial" w:cs="Arial"/>
                <w:b/>
                <w:sz w:val="24"/>
                <w:szCs w:val="24"/>
              </w:rPr>
            </w:pPr>
          </w:p>
        </w:tc>
      </w:tr>
      <w:tr w:rsidR="003652A0" w:rsidRPr="00E90261" w14:paraId="23B76058" w14:textId="77777777" w:rsidTr="00E117E7">
        <w:tc>
          <w:tcPr>
            <w:tcW w:w="8640" w:type="dxa"/>
          </w:tcPr>
          <w:p w14:paraId="07AE51FC" w14:textId="74F4364A" w:rsidR="003652A0" w:rsidRPr="00E90261" w:rsidRDefault="003652A0" w:rsidP="006F5681">
            <w:pPr>
              <w:pStyle w:val="ListParagraph"/>
              <w:widowControl/>
              <w:numPr>
                <w:ilvl w:val="0"/>
                <w:numId w:val="16"/>
              </w:numPr>
              <w:autoSpaceDE/>
              <w:autoSpaceDN/>
              <w:contextualSpacing/>
              <w:rPr>
                <w:rFonts w:ascii="Arial" w:hAnsi="Arial" w:cs="Arial"/>
                <w:sz w:val="24"/>
                <w:szCs w:val="24"/>
              </w:rPr>
            </w:pPr>
            <w:r w:rsidRPr="00E90261">
              <w:rPr>
                <w:rFonts w:ascii="Arial" w:hAnsi="Arial" w:cs="Arial"/>
                <w:sz w:val="24"/>
                <w:szCs w:val="24"/>
              </w:rPr>
              <w:t xml:space="preserve">STANDARD STATE </w:t>
            </w:r>
            <w:r w:rsidR="009B08BA" w:rsidRPr="00E90261">
              <w:rPr>
                <w:rFonts w:ascii="Arial" w:hAnsi="Arial" w:cs="Arial"/>
                <w:sz w:val="24"/>
                <w:szCs w:val="24"/>
              </w:rPr>
              <w:t>CONTRACT</w:t>
            </w:r>
            <w:r w:rsidRPr="00E90261">
              <w:rPr>
                <w:rFonts w:ascii="Arial" w:hAnsi="Arial" w:cs="Arial"/>
                <w:sz w:val="24"/>
                <w:szCs w:val="24"/>
              </w:rPr>
              <w:t xml:space="preserve"> PROVISIONS</w:t>
            </w:r>
          </w:p>
        </w:tc>
        <w:tc>
          <w:tcPr>
            <w:tcW w:w="1700" w:type="dxa"/>
            <w:shd w:val="clear" w:color="auto" w:fill="auto"/>
          </w:tcPr>
          <w:p w14:paraId="458BEAB1" w14:textId="77777777" w:rsidR="003652A0" w:rsidRPr="00E90261" w:rsidRDefault="003652A0" w:rsidP="00E117E7">
            <w:pPr>
              <w:jc w:val="center"/>
              <w:rPr>
                <w:rFonts w:ascii="Arial" w:hAnsi="Arial" w:cs="Arial"/>
                <w:b/>
                <w:sz w:val="24"/>
                <w:szCs w:val="24"/>
              </w:rPr>
            </w:pPr>
          </w:p>
        </w:tc>
      </w:tr>
      <w:tr w:rsidR="003652A0" w:rsidRPr="00E90261" w14:paraId="11F2C171" w14:textId="77777777" w:rsidTr="00E117E7">
        <w:trPr>
          <w:trHeight w:val="171"/>
        </w:trPr>
        <w:tc>
          <w:tcPr>
            <w:tcW w:w="8640" w:type="dxa"/>
          </w:tcPr>
          <w:p w14:paraId="4CF7D3DA" w14:textId="77777777" w:rsidR="003652A0" w:rsidRPr="00E90261" w:rsidRDefault="003652A0" w:rsidP="006F5681">
            <w:pPr>
              <w:rPr>
                <w:rFonts w:ascii="Arial" w:hAnsi="Arial" w:cs="Arial"/>
                <w:sz w:val="24"/>
                <w:szCs w:val="24"/>
              </w:rPr>
            </w:pPr>
          </w:p>
        </w:tc>
        <w:tc>
          <w:tcPr>
            <w:tcW w:w="1700" w:type="dxa"/>
            <w:shd w:val="clear" w:color="auto" w:fill="auto"/>
          </w:tcPr>
          <w:p w14:paraId="5A8741C3" w14:textId="77777777" w:rsidR="003652A0" w:rsidRPr="00E90261" w:rsidRDefault="003652A0" w:rsidP="00E117E7">
            <w:pPr>
              <w:jc w:val="center"/>
              <w:rPr>
                <w:rFonts w:ascii="Arial" w:hAnsi="Arial" w:cs="Arial"/>
                <w:b/>
                <w:sz w:val="24"/>
                <w:szCs w:val="24"/>
              </w:rPr>
            </w:pPr>
          </w:p>
        </w:tc>
      </w:tr>
      <w:tr w:rsidR="003652A0" w:rsidRPr="00E90261" w14:paraId="4B3ADA0E" w14:textId="77777777" w:rsidTr="00E117E7">
        <w:tc>
          <w:tcPr>
            <w:tcW w:w="8640" w:type="dxa"/>
          </w:tcPr>
          <w:p w14:paraId="28F3B93C" w14:textId="77777777" w:rsidR="003652A0" w:rsidRPr="00E90261" w:rsidRDefault="003652A0" w:rsidP="006F5681">
            <w:pPr>
              <w:rPr>
                <w:rFonts w:ascii="Arial" w:hAnsi="Arial" w:cs="Arial"/>
                <w:b/>
                <w:sz w:val="24"/>
                <w:szCs w:val="24"/>
              </w:rPr>
            </w:pPr>
            <w:r w:rsidRPr="00E90261">
              <w:rPr>
                <w:rFonts w:ascii="Arial" w:hAnsi="Arial" w:cs="Arial"/>
                <w:b/>
                <w:sz w:val="24"/>
                <w:szCs w:val="24"/>
              </w:rPr>
              <w:t>PART VII        RFP APPENDICES AND RELATED DOCUMENTS</w:t>
            </w:r>
          </w:p>
        </w:tc>
        <w:tc>
          <w:tcPr>
            <w:tcW w:w="1700" w:type="dxa"/>
            <w:shd w:val="clear" w:color="auto" w:fill="auto"/>
          </w:tcPr>
          <w:p w14:paraId="2915FA94" w14:textId="114F5681" w:rsidR="003652A0" w:rsidRPr="00E90261" w:rsidRDefault="1CF27E7D" w:rsidP="00E117E7">
            <w:pPr>
              <w:jc w:val="center"/>
              <w:rPr>
                <w:rFonts w:ascii="Arial" w:hAnsi="Arial" w:cs="Arial"/>
                <w:b/>
                <w:bCs/>
                <w:sz w:val="24"/>
                <w:szCs w:val="24"/>
              </w:rPr>
            </w:pPr>
            <w:r w:rsidRPr="60231B60">
              <w:rPr>
                <w:rFonts w:ascii="Arial" w:hAnsi="Arial" w:cs="Arial"/>
                <w:b/>
                <w:bCs/>
                <w:sz w:val="24"/>
                <w:szCs w:val="24"/>
              </w:rPr>
              <w:t>47</w:t>
            </w:r>
          </w:p>
        </w:tc>
      </w:tr>
      <w:tr w:rsidR="003652A0" w:rsidRPr="00E90261" w14:paraId="7ADF74D7" w14:textId="77777777" w:rsidTr="60231B60">
        <w:tc>
          <w:tcPr>
            <w:tcW w:w="8640" w:type="dxa"/>
          </w:tcPr>
          <w:p w14:paraId="2BCC2035" w14:textId="77777777" w:rsidR="003652A0" w:rsidRPr="00E90261" w:rsidRDefault="003652A0"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sz w:val="24"/>
                <w:szCs w:val="24"/>
              </w:rPr>
              <w:t>APPENDIX A</w:t>
            </w:r>
            <w:r w:rsidRPr="00E90261">
              <w:rPr>
                <w:rFonts w:ascii="Arial" w:hAnsi="Arial" w:cs="Arial"/>
                <w:sz w:val="24"/>
                <w:szCs w:val="24"/>
              </w:rPr>
              <w:t xml:space="preserve"> – PROPOSAL COVER PAGE</w:t>
            </w:r>
          </w:p>
        </w:tc>
        <w:tc>
          <w:tcPr>
            <w:tcW w:w="1700" w:type="dxa"/>
            <w:shd w:val="clear" w:color="auto" w:fill="auto"/>
          </w:tcPr>
          <w:p w14:paraId="50FC51EB" w14:textId="77777777" w:rsidR="003652A0" w:rsidRPr="00E90261" w:rsidRDefault="003652A0" w:rsidP="00E117E7">
            <w:pPr>
              <w:jc w:val="center"/>
              <w:rPr>
                <w:rFonts w:ascii="Arial" w:hAnsi="Arial" w:cs="Arial"/>
                <w:b/>
                <w:sz w:val="24"/>
                <w:szCs w:val="24"/>
              </w:rPr>
            </w:pPr>
          </w:p>
        </w:tc>
      </w:tr>
      <w:tr w:rsidR="003652A0" w:rsidRPr="00E90261" w14:paraId="000F538E" w14:textId="77777777" w:rsidTr="60231B60">
        <w:tc>
          <w:tcPr>
            <w:tcW w:w="8640" w:type="dxa"/>
          </w:tcPr>
          <w:p w14:paraId="69925F74" w14:textId="1C37898D" w:rsidR="003652A0" w:rsidRPr="00E90261" w:rsidRDefault="003652A0"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sz w:val="24"/>
                <w:szCs w:val="24"/>
              </w:rPr>
              <w:t xml:space="preserve">APPENDIX B </w:t>
            </w:r>
            <w:r w:rsidRPr="00E90261">
              <w:rPr>
                <w:rFonts w:ascii="Arial" w:hAnsi="Arial" w:cs="Arial"/>
                <w:sz w:val="24"/>
                <w:szCs w:val="24"/>
              </w:rPr>
              <w:t>– DEBARMENT, PERFORMANCE</w:t>
            </w:r>
            <w:r w:rsidR="00CF38D4" w:rsidRPr="00E90261">
              <w:rPr>
                <w:rFonts w:ascii="Arial" w:hAnsi="Arial" w:cs="Arial"/>
                <w:sz w:val="24"/>
                <w:szCs w:val="24"/>
              </w:rPr>
              <w:t>,</w:t>
            </w:r>
            <w:r w:rsidRPr="00E90261">
              <w:rPr>
                <w:rFonts w:ascii="Arial" w:hAnsi="Arial" w:cs="Arial"/>
                <w:sz w:val="24"/>
                <w:szCs w:val="24"/>
              </w:rPr>
              <w:t xml:space="preserve"> </w:t>
            </w:r>
            <w:r w:rsidR="00CF38D4" w:rsidRPr="00E90261">
              <w:rPr>
                <w:rFonts w:ascii="Arial" w:hAnsi="Arial" w:cs="Arial"/>
                <w:sz w:val="24"/>
                <w:szCs w:val="24"/>
              </w:rPr>
              <w:t>and</w:t>
            </w:r>
            <w:r w:rsidRPr="00E90261">
              <w:rPr>
                <w:rFonts w:ascii="Arial" w:hAnsi="Arial" w:cs="Arial"/>
                <w:sz w:val="24"/>
                <w:szCs w:val="24"/>
              </w:rPr>
              <w:t xml:space="preserve"> </w:t>
            </w:r>
          </w:p>
          <w:p w14:paraId="2F64CF04" w14:textId="77777777" w:rsidR="003652A0" w:rsidRPr="00E90261" w:rsidRDefault="003652A0" w:rsidP="006F5681">
            <w:pPr>
              <w:rPr>
                <w:rFonts w:ascii="Arial" w:hAnsi="Arial" w:cs="Arial"/>
                <w:sz w:val="24"/>
                <w:szCs w:val="24"/>
              </w:rPr>
            </w:pPr>
            <w:r w:rsidRPr="00E90261">
              <w:rPr>
                <w:rFonts w:ascii="Arial" w:hAnsi="Arial" w:cs="Arial"/>
                <w:sz w:val="24"/>
                <w:szCs w:val="24"/>
              </w:rPr>
              <w:t xml:space="preserve">                               NON-COLLUSION CERTIFICATION</w:t>
            </w:r>
          </w:p>
        </w:tc>
        <w:tc>
          <w:tcPr>
            <w:tcW w:w="1700" w:type="dxa"/>
            <w:shd w:val="clear" w:color="auto" w:fill="auto"/>
          </w:tcPr>
          <w:p w14:paraId="4966992E" w14:textId="77777777" w:rsidR="003652A0" w:rsidRPr="00E90261" w:rsidRDefault="003652A0" w:rsidP="00E117E7">
            <w:pPr>
              <w:jc w:val="center"/>
              <w:rPr>
                <w:rFonts w:ascii="Arial" w:hAnsi="Arial" w:cs="Arial"/>
                <w:b/>
                <w:sz w:val="24"/>
                <w:szCs w:val="24"/>
              </w:rPr>
            </w:pPr>
          </w:p>
        </w:tc>
      </w:tr>
      <w:tr w:rsidR="003652A0" w:rsidRPr="00E90261" w14:paraId="48F712FE" w14:textId="77777777" w:rsidTr="60231B60">
        <w:tc>
          <w:tcPr>
            <w:tcW w:w="8640" w:type="dxa"/>
          </w:tcPr>
          <w:p w14:paraId="670519E4" w14:textId="138240DE" w:rsidR="003652A0" w:rsidRPr="00E90261" w:rsidRDefault="003652A0"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sz w:val="24"/>
                <w:szCs w:val="24"/>
              </w:rPr>
              <w:t>APPENDIX C</w:t>
            </w:r>
            <w:r w:rsidRPr="00E90261">
              <w:rPr>
                <w:rFonts w:ascii="Arial" w:hAnsi="Arial" w:cs="Arial"/>
                <w:sz w:val="24"/>
                <w:szCs w:val="24"/>
              </w:rPr>
              <w:t xml:space="preserve"> – QUALIFICATIONS </w:t>
            </w:r>
            <w:r w:rsidR="00CF38D4" w:rsidRPr="00E90261">
              <w:rPr>
                <w:rFonts w:ascii="Arial" w:hAnsi="Arial" w:cs="Arial"/>
                <w:sz w:val="24"/>
                <w:szCs w:val="24"/>
              </w:rPr>
              <w:t>and</w:t>
            </w:r>
            <w:r w:rsidRPr="00E90261">
              <w:rPr>
                <w:rFonts w:ascii="Arial" w:hAnsi="Arial" w:cs="Arial"/>
                <w:sz w:val="24"/>
                <w:szCs w:val="24"/>
              </w:rPr>
              <w:t xml:space="preserve"> EXPERIENCE FORM</w:t>
            </w:r>
          </w:p>
        </w:tc>
        <w:tc>
          <w:tcPr>
            <w:tcW w:w="1700" w:type="dxa"/>
            <w:shd w:val="clear" w:color="auto" w:fill="auto"/>
          </w:tcPr>
          <w:p w14:paraId="49BF3F95" w14:textId="77777777" w:rsidR="003652A0" w:rsidRPr="00E90261" w:rsidRDefault="003652A0" w:rsidP="00E117E7">
            <w:pPr>
              <w:jc w:val="center"/>
              <w:rPr>
                <w:rFonts w:ascii="Arial" w:hAnsi="Arial" w:cs="Arial"/>
                <w:b/>
                <w:sz w:val="24"/>
                <w:szCs w:val="24"/>
              </w:rPr>
            </w:pPr>
          </w:p>
        </w:tc>
      </w:tr>
      <w:tr w:rsidR="003652A0" w:rsidRPr="00E90261" w14:paraId="3DB6C5EB" w14:textId="77777777" w:rsidTr="60231B60">
        <w:tc>
          <w:tcPr>
            <w:tcW w:w="8640" w:type="dxa"/>
          </w:tcPr>
          <w:p w14:paraId="49A06846" w14:textId="77777777" w:rsidR="003652A0" w:rsidRPr="00E90261" w:rsidRDefault="003652A0"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sz w:val="24"/>
                <w:szCs w:val="24"/>
              </w:rPr>
              <w:t>APPENDIX D</w:t>
            </w:r>
            <w:r w:rsidRPr="00E90261">
              <w:rPr>
                <w:rFonts w:ascii="Arial" w:hAnsi="Arial" w:cs="Arial"/>
                <w:sz w:val="24"/>
                <w:szCs w:val="24"/>
              </w:rPr>
              <w:t xml:space="preserve"> – COST PROPOSAL FORM</w:t>
            </w:r>
          </w:p>
        </w:tc>
        <w:tc>
          <w:tcPr>
            <w:tcW w:w="1700" w:type="dxa"/>
            <w:shd w:val="clear" w:color="auto" w:fill="auto"/>
          </w:tcPr>
          <w:p w14:paraId="29CD22A4" w14:textId="77777777" w:rsidR="003652A0" w:rsidRPr="00E90261" w:rsidRDefault="003652A0" w:rsidP="00E117E7">
            <w:pPr>
              <w:jc w:val="center"/>
              <w:rPr>
                <w:rFonts w:ascii="Arial" w:hAnsi="Arial" w:cs="Arial"/>
                <w:b/>
                <w:sz w:val="24"/>
                <w:szCs w:val="24"/>
              </w:rPr>
            </w:pPr>
          </w:p>
        </w:tc>
      </w:tr>
      <w:tr w:rsidR="00BB4605" w:rsidRPr="00E90261" w14:paraId="6574058C" w14:textId="77777777" w:rsidTr="60231B60">
        <w:tc>
          <w:tcPr>
            <w:tcW w:w="8640" w:type="dxa"/>
          </w:tcPr>
          <w:p w14:paraId="50245ACF" w14:textId="05EB1E08" w:rsidR="00BB4605" w:rsidRPr="00E90261" w:rsidRDefault="00BB4605"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sz w:val="24"/>
                <w:szCs w:val="24"/>
              </w:rPr>
              <w:t>APPENDIX E</w:t>
            </w:r>
            <w:r w:rsidRPr="00E90261">
              <w:rPr>
                <w:rFonts w:ascii="Arial" w:hAnsi="Arial" w:cs="Arial"/>
                <w:sz w:val="24"/>
                <w:szCs w:val="24"/>
              </w:rPr>
              <w:t xml:space="preserve"> – SUBMITTED QUESTIONS FORM </w:t>
            </w:r>
          </w:p>
        </w:tc>
        <w:tc>
          <w:tcPr>
            <w:tcW w:w="1700" w:type="dxa"/>
            <w:shd w:val="clear" w:color="auto" w:fill="auto"/>
          </w:tcPr>
          <w:p w14:paraId="1DBC8CD8" w14:textId="77777777" w:rsidR="00BB4605" w:rsidRPr="00E90261" w:rsidRDefault="00BB4605" w:rsidP="00E117E7">
            <w:pPr>
              <w:jc w:val="center"/>
              <w:rPr>
                <w:rFonts w:ascii="Arial" w:hAnsi="Arial" w:cs="Arial"/>
                <w:b/>
                <w:sz w:val="24"/>
                <w:szCs w:val="24"/>
              </w:rPr>
            </w:pPr>
          </w:p>
        </w:tc>
      </w:tr>
      <w:tr w:rsidR="00BB4605" w:rsidRPr="00E90261" w14:paraId="0183F2F0" w14:textId="77777777" w:rsidTr="60231B60">
        <w:tc>
          <w:tcPr>
            <w:tcW w:w="8640" w:type="dxa"/>
          </w:tcPr>
          <w:p w14:paraId="7D4A10A3" w14:textId="2CB91303" w:rsidR="00BB4605" w:rsidRPr="00E90261" w:rsidRDefault="00BB4605"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bCs/>
                <w:sz w:val="24"/>
                <w:szCs w:val="24"/>
              </w:rPr>
              <w:t>APPENDIX F</w:t>
            </w:r>
            <w:r w:rsidRPr="00E90261">
              <w:rPr>
                <w:rFonts w:ascii="Arial" w:hAnsi="Arial" w:cs="Arial"/>
                <w:sz w:val="24"/>
                <w:szCs w:val="24"/>
              </w:rPr>
              <w:t xml:space="preserve"> – TERMS and CONDITIONS</w:t>
            </w:r>
          </w:p>
        </w:tc>
        <w:tc>
          <w:tcPr>
            <w:tcW w:w="1700" w:type="dxa"/>
            <w:shd w:val="clear" w:color="auto" w:fill="auto"/>
          </w:tcPr>
          <w:p w14:paraId="1D6D3481" w14:textId="77777777" w:rsidR="00BB4605" w:rsidRPr="00E90261" w:rsidRDefault="00BB4605" w:rsidP="00E117E7">
            <w:pPr>
              <w:jc w:val="center"/>
              <w:rPr>
                <w:rFonts w:ascii="Arial" w:hAnsi="Arial" w:cs="Arial"/>
                <w:b/>
                <w:sz w:val="24"/>
                <w:szCs w:val="24"/>
              </w:rPr>
            </w:pPr>
          </w:p>
        </w:tc>
      </w:tr>
      <w:tr w:rsidR="00BB4605" w:rsidRPr="00E90261" w14:paraId="2B6BEE96" w14:textId="77777777" w:rsidTr="60231B60">
        <w:tc>
          <w:tcPr>
            <w:tcW w:w="8640" w:type="dxa"/>
          </w:tcPr>
          <w:p w14:paraId="70556E9B" w14:textId="31F45429" w:rsidR="00BB4605" w:rsidRPr="00E90261" w:rsidRDefault="00BB4605"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bCs/>
                <w:sz w:val="24"/>
                <w:szCs w:val="24"/>
              </w:rPr>
              <w:t xml:space="preserve">APPENDIX G </w:t>
            </w:r>
            <w:r w:rsidRPr="00E90261">
              <w:rPr>
                <w:rFonts w:ascii="Arial" w:hAnsi="Arial" w:cs="Arial"/>
                <w:sz w:val="24"/>
                <w:szCs w:val="24"/>
              </w:rPr>
              <w:t>– PRODUCT SALES BY CASES AND DOLLARS FY19-23</w:t>
            </w:r>
          </w:p>
        </w:tc>
        <w:tc>
          <w:tcPr>
            <w:tcW w:w="1700" w:type="dxa"/>
            <w:shd w:val="clear" w:color="auto" w:fill="auto"/>
          </w:tcPr>
          <w:p w14:paraId="1881176A" w14:textId="77777777" w:rsidR="00BB4605" w:rsidRPr="00E90261" w:rsidRDefault="00BB4605" w:rsidP="00E117E7">
            <w:pPr>
              <w:jc w:val="center"/>
              <w:rPr>
                <w:rFonts w:ascii="Arial" w:hAnsi="Arial" w:cs="Arial"/>
                <w:b/>
                <w:sz w:val="24"/>
                <w:szCs w:val="24"/>
              </w:rPr>
            </w:pPr>
          </w:p>
        </w:tc>
      </w:tr>
      <w:tr w:rsidR="00BB4605" w:rsidRPr="00E90261" w14:paraId="0FC2C14C" w14:textId="77777777" w:rsidTr="60231B60">
        <w:tc>
          <w:tcPr>
            <w:tcW w:w="8640" w:type="dxa"/>
          </w:tcPr>
          <w:p w14:paraId="09B7CA0A" w14:textId="155B4E2A" w:rsidR="00BB4605" w:rsidRPr="00E90261" w:rsidRDefault="00BB4605"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bCs/>
                <w:sz w:val="24"/>
                <w:szCs w:val="24"/>
              </w:rPr>
              <w:t>APPENDIX H</w:t>
            </w:r>
            <w:r w:rsidRPr="00E90261">
              <w:rPr>
                <w:rFonts w:ascii="Arial" w:hAnsi="Arial" w:cs="Arial"/>
                <w:sz w:val="24"/>
                <w:szCs w:val="24"/>
              </w:rPr>
              <w:t xml:space="preserve"> – PRODUCTS BY SUPPLIER</w:t>
            </w:r>
          </w:p>
        </w:tc>
        <w:tc>
          <w:tcPr>
            <w:tcW w:w="1700" w:type="dxa"/>
            <w:shd w:val="clear" w:color="auto" w:fill="auto"/>
          </w:tcPr>
          <w:p w14:paraId="6ACE849F" w14:textId="77777777" w:rsidR="00BB4605" w:rsidRPr="00E90261" w:rsidRDefault="00BB4605" w:rsidP="00E117E7">
            <w:pPr>
              <w:jc w:val="center"/>
              <w:rPr>
                <w:rFonts w:ascii="Arial" w:hAnsi="Arial" w:cs="Arial"/>
                <w:b/>
                <w:sz w:val="24"/>
                <w:szCs w:val="24"/>
              </w:rPr>
            </w:pPr>
          </w:p>
        </w:tc>
      </w:tr>
      <w:tr w:rsidR="00BB4605" w:rsidRPr="00E90261" w14:paraId="021EE4BE" w14:textId="77777777" w:rsidTr="60231B60">
        <w:tc>
          <w:tcPr>
            <w:tcW w:w="8640" w:type="dxa"/>
          </w:tcPr>
          <w:p w14:paraId="6CCE0D28" w14:textId="655B1A82" w:rsidR="00BB4605" w:rsidRPr="00E90261" w:rsidRDefault="00BB4605"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bCs/>
                <w:sz w:val="24"/>
                <w:szCs w:val="24"/>
              </w:rPr>
              <w:t>APPENDIX I</w:t>
            </w:r>
            <w:r w:rsidRPr="00E90261">
              <w:rPr>
                <w:rFonts w:ascii="Arial" w:hAnsi="Arial" w:cs="Arial"/>
                <w:sz w:val="24"/>
                <w:szCs w:val="24"/>
              </w:rPr>
              <w:t xml:space="preserve">  – SPIRITS BUSINESS FORECAST</w:t>
            </w:r>
          </w:p>
        </w:tc>
        <w:tc>
          <w:tcPr>
            <w:tcW w:w="1700" w:type="dxa"/>
            <w:shd w:val="clear" w:color="auto" w:fill="auto"/>
          </w:tcPr>
          <w:p w14:paraId="37DBB0EA" w14:textId="77777777" w:rsidR="00BB4605" w:rsidRPr="00E90261" w:rsidRDefault="00BB4605" w:rsidP="00E117E7">
            <w:pPr>
              <w:jc w:val="center"/>
              <w:rPr>
                <w:rFonts w:ascii="Arial" w:hAnsi="Arial" w:cs="Arial"/>
                <w:b/>
                <w:sz w:val="24"/>
                <w:szCs w:val="24"/>
              </w:rPr>
            </w:pPr>
          </w:p>
        </w:tc>
      </w:tr>
      <w:tr w:rsidR="00BB4605" w:rsidRPr="00E90261" w14:paraId="684D67FB" w14:textId="77777777" w:rsidTr="60231B60">
        <w:tc>
          <w:tcPr>
            <w:tcW w:w="8640" w:type="dxa"/>
          </w:tcPr>
          <w:p w14:paraId="3BF57B9B" w14:textId="66343BBC" w:rsidR="00BB4605" w:rsidRPr="00E90261" w:rsidRDefault="00BB4605"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bCs/>
                <w:sz w:val="24"/>
                <w:szCs w:val="24"/>
              </w:rPr>
              <w:t xml:space="preserve"> APPENDIX J</w:t>
            </w:r>
            <w:r w:rsidRPr="00E90261">
              <w:rPr>
                <w:rFonts w:ascii="Arial" w:hAnsi="Arial" w:cs="Arial"/>
                <w:sz w:val="24"/>
                <w:szCs w:val="24"/>
              </w:rPr>
              <w:t xml:space="preserve"> – HISTORICAL FINANCIAL RESULTS</w:t>
            </w:r>
          </w:p>
        </w:tc>
        <w:tc>
          <w:tcPr>
            <w:tcW w:w="1700" w:type="dxa"/>
            <w:shd w:val="clear" w:color="auto" w:fill="auto"/>
          </w:tcPr>
          <w:p w14:paraId="5393CDDD" w14:textId="77777777" w:rsidR="00BB4605" w:rsidRPr="00E90261" w:rsidRDefault="00BB4605" w:rsidP="00E117E7">
            <w:pPr>
              <w:jc w:val="center"/>
              <w:rPr>
                <w:rFonts w:ascii="Arial" w:hAnsi="Arial" w:cs="Arial"/>
                <w:b/>
                <w:sz w:val="24"/>
                <w:szCs w:val="24"/>
              </w:rPr>
            </w:pPr>
          </w:p>
        </w:tc>
      </w:tr>
      <w:tr w:rsidR="00BB4605" w:rsidRPr="00E90261" w14:paraId="75C574A2" w14:textId="77777777" w:rsidTr="60231B60">
        <w:tc>
          <w:tcPr>
            <w:tcW w:w="8640" w:type="dxa"/>
          </w:tcPr>
          <w:p w14:paraId="27D3A822" w14:textId="4AB7F704" w:rsidR="00BB4605" w:rsidRPr="00E90261" w:rsidRDefault="00BB4605" w:rsidP="006F5681">
            <w:pPr>
              <w:ind w:left="2160" w:hanging="2160"/>
              <w:rPr>
                <w:rFonts w:ascii="Arial" w:hAnsi="Arial" w:cs="Arial"/>
                <w:sz w:val="24"/>
                <w:szCs w:val="24"/>
              </w:rPr>
            </w:pPr>
            <w:r w:rsidRPr="00E90261">
              <w:rPr>
                <w:rFonts w:ascii="Arial" w:hAnsi="Arial" w:cs="Arial"/>
                <w:sz w:val="24"/>
                <w:szCs w:val="24"/>
              </w:rPr>
              <w:t xml:space="preserve">     </w:t>
            </w:r>
            <w:r w:rsidRPr="00E90261">
              <w:rPr>
                <w:rFonts w:ascii="Arial" w:hAnsi="Arial" w:cs="Arial"/>
                <w:b/>
                <w:bCs/>
                <w:sz w:val="24"/>
                <w:szCs w:val="24"/>
              </w:rPr>
              <w:t>APPENDIX K</w:t>
            </w:r>
            <w:r w:rsidRPr="00E90261">
              <w:rPr>
                <w:rFonts w:ascii="Arial" w:hAnsi="Arial" w:cs="Arial"/>
                <w:sz w:val="24"/>
                <w:szCs w:val="24"/>
              </w:rPr>
              <w:t xml:space="preserve"> – AGENCY LIQUOR STORES</w:t>
            </w:r>
          </w:p>
        </w:tc>
        <w:tc>
          <w:tcPr>
            <w:tcW w:w="1700" w:type="dxa"/>
            <w:shd w:val="clear" w:color="auto" w:fill="auto"/>
          </w:tcPr>
          <w:p w14:paraId="7DE5D912" w14:textId="77777777" w:rsidR="00BB4605" w:rsidRPr="00E90261" w:rsidRDefault="00BB4605" w:rsidP="00E117E7">
            <w:pPr>
              <w:jc w:val="center"/>
              <w:rPr>
                <w:rFonts w:ascii="Arial" w:hAnsi="Arial" w:cs="Arial"/>
                <w:b/>
                <w:sz w:val="24"/>
                <w:szCs w:val="24"/>
              </w:rPr>
            </w:pPr>
          </w:p>
        </w:tc>
      </w:tr>
      <w:tr w:rsidR="00BB4605" w:rsidRPr="00E90261" w14:paraId="75AE4E79" w14:textId="77777777" w:rsidTr="60231B60">
        <w:tc>
          <w:tcPr>
            <w:tcW w:w="8640" w:type="dxa"/>
          </w:tcPr>
          <w:p w14:paraId="331856AD" w14:textId="37EBDD84" w:rsidR="00BB4605" w:rsidRPr="00E90261" w:rsidRDefault="00BB4605" w:rsidP="006F5681">
            <w:pPr>
              <w:rPr>
                <w:rFonts w:ascii="Arial" w:hAnsi="Arial" w:cs="Arial"/>
                <w:sz w:val="24"/>
                <w:szCs w:val="24"/>
              </w:rPr>
            </w:pPr>
            <w:r w:rsidRPr="00E90261">
              <w:rPr>
                <w:rFonts w:ascii="Arial" w:hAnsi="Arial" w:cs="Arial"/>
                <w:b/>
                <w:bCs/>
                <w:sz w:val="24"/>
                <w:szCs w:val="24"/>
              </w:rPr>
              <w:t xml:space="preserve">     APPENDIX L</w:t>
            </w:r>
            <w:r w:rsidRPr="00E90261">
              <w:rPr>
                <w:rFonts w:ascii="Arial" w:hAnsi="Arial" w:cs="Arial"/>
                <w:sz w:val="24"/>
                <w:szCs w:val="24"/>
              </w:rPr>
              <w:t xml:space="preserve"> – PRICING FORMULA CALCULATION EXAMPLE</w:t>
            </w:r>
          </w:p>
        </w:tc>
        <w:tc>
          <w:tcPr>
            <w:tcW w:w="1700" w:type="dxa"/>
            <w:shd w:val="clear" w:color="auto" w:fill="auto"/>
          </w:tcPr>
          <w:p w14:paraId="47C1ED02" w14:textId="77777777" w:rsidR="00BB4605" w:rsidRPr="00E90261" w:rsidRDefault="00BB4605" w:rsidP="00E117E7">
            <w:pPr>
              <w:jc w:val="center"/>
              <w:rPr>
                <w:rFonts w:ascii="Arial" w:hAnsi="Arial" w:cs="Arial"/>
                <w:b/>
                <w:sz w:val="24"/>
                <w:szCs w:val="24"/>
              </w:rPr>
            </w:pPr>
          </w:p>
        </w:tc>
      </w:tr>
      <w:tr w:rsidR="00BB4605" w:rsidRPr="00E90261" w14:paraId="0515F9A8" w14:textId="77777777" w:rsidTr="60231B60">
        <w:tc>
          <w:tcPr>
            <w:tcW w:w="8640" w:type="dxa"/>
          </w:tcPr>
          <w:p w14:paraId="3B05759D" w14:textId="19510B27" w:rsidR="00BB4605" w:rsidRPr="00E90261" w:rsidRDefault="00BB4605"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bCs/>
                <w:sz w:val="24"/>
                <w:szCs w:val="24"/>
              </w:rPr>
              <w:t>APPENDIX M</w:t>
            </w:r>
            <w:r w:rsidRPr="00E90261">
              <w:rPr>
                <w:rFonts w:ascii="Arial" w:hAnsi="Arial" w:cs="Arial"/>
                <w:sz w:val="24"/>
                <w:szCs w:val="24"/>
              </w:rPr>
              <w:t xml:space="preserve"> – CURRENT BAILMENT RATES</w:t>
            </w:r>
          </w:p>
        </w:tc>
        <w:tc>
          <w:tcPr>
            <w:tcW w:w="1700" w:type="dxa"/>
            <w:shd w:val="clear" w:color="auto" w:fill="auto"/>
          </w:tcPr>
          <w:p w14:paraId="5B7DD309" w14:textId="77777777" w:rsidR="00BB4605" w:rsidRPr="00E90261" w:rsidRDefault="00BB4605" w:rsidP="00E117E7">
            <w:pPr>
              <w:jc w:val="center"/>
              <w:rPr>
                <w:rFonts w:ascii="Arial" w:hAnsi="Arial" w:cs="Arial"/>
                <w:b/>
                <w:sz w:val="24"/>
                <w:szCs w:val="24"/>
              </w:rPr>
            </w:pPr>
          </w:p>
        </w:tc>
      </w:tr>
      <w:tr w:rsidR="00BB4605" w:rsidRPr="00E90261" w14:paraId="2CCB67E3" w14:textId="77777777" w:rsidTr="60231B60">
        <w:tc>
          <w:tcPr>
            <w:tcW w:w="8640" w:type="dxa"/>
          </w:tcPr>
          <w:p w14:paraId="14A99A17" w14:textId="757F7937" w:rsidR="00BB4605" w:rsidRPr="00E90261" w:rsidRDefault="00BB4605" w:rsidP="006F5681">
            <w:pPr>
              <w:rPr>
                <w:rFonts w:ascii="Arial" w:hAnsi="Arial" w:cs="Arial"/>
                <w:sz w:val="24"/>
                <w:szCs w:val="24"/>
              </w:rPr>
            </w:pPr>
            <w:r w:rsidRPr="00E90261">
              <w:rPr>
                <w:rFonts w:ascii="Arial" w:hAnsi="Arial" w:cs="Arial"/>
                <w:sz w:val="24"/>
                <w:szCs w:val="24"/>
              </w:rPr>
              <w:t xml:space="preserve">     </w:t>
            </w:r>
            <w:r w:rsidRPr="00E90261">
              <w:rPr>
                <w:rFonts w:ascii="Arial" w:hAnsi="Arial" w:cs="Arial"/>
                <w:b/>
                <w:bCs/>
                <w:sz w:val="24"/>
                <w:szCs w:val="24"/>
              </w:rPr>
              <w:t>APPENDIX N</w:t>
            </w:r>
            <w:r w:rsidRPr="00E90261">
              <w:rPr>
                <w:rFonts w:ascii="Arial" w:hAnsi="Arial" w:cs="Arial"/>
                <w:sz w:val="24"/>
                <w:szCs w:val="24"/>
              </w:rPr>
              <w:t xml:space="preserve"> – BOTTLE REDEMPTION STATUTE and HISTORY  </w:t>
            </w:r>
          </w:p>
        </w:tc>
        <w:tc>
          <w:tcPr>
            <w:tcW w:w="1700" w:type="dxa"/>
            <w:shd w:val="clear" w:color="auto" w:fill="auto"/>
          </w:tcPr>
          <w:p w14:paraId="49892132" w14:textId="77777777" w:rsidR="00BB4605" w:rsidRPr="00E90261" w:rsidRDefault="00BB4605" w:rsidP="00E117E7">
            <w:pPr>
              <w:jc w:val="center"/>
              <w:rPr>
                <w:rFonts w:ascii="Arial" w:hAnsi="Arial" w:cs="Arial"/>
                <w:b/>
                <w:sz w:val="24"/>
                <w:szCs w:val="24"/>
              </w:rPr>
            </w:pPr>
          </w:p>
        </w:tc>
      </w:tr>
      <w:tr w:rsidR="00BB4605" w:rsidRPr="00E90261" w14:paraId="3D5765DD" w14:textId="77777777" w:rsidTr="60231B60">
        <w:tc>
          <w:tcPr>
            <w:tcW w:w="8640" w:type="dxa"/>
          </w:tcPr>
          <w:p w14:paraId="3621BCFF" w14:textId="0136C9C7" w:rsidR="00BB4605" w:rsidRPr="00E90261" w:rsidRDefault="00BB4605" w:rsidP="006F5681">
            <w:pPr>
              <w:rPr>
                <w:rFonts w:ascii="Arial" w:hAnsi="Arial" w:cs="Arial"/>
                <w:b/>
                <w:bCs/>
                <w:sz w:val="24"/>
                <w:szCs w:val="24"/>
              </w:rPr>
            </w:pPr>
            <w:r w:rsidRPr="00E90261">
              <w:rPr>
                <w:rFonts w:ascii="Arial" w:hAnsi="Arial" w:cs="Arial"/>
                <w:b/>
                <w:bCs/>
                <w:sz w:val="24"/>
                <w:szCs w:val="24"/>
              </w:rPr>
              <w:t xml:space="preserve">     APPENDIX O</w:t>
            </w:r>
            <w:r w:rsidRPr="00E90261">
              <w:rPr>
                <w:rFonts w:ascii="Arial" w:hAnsi="Arial" w:cs="Arial"/>
                <w:sz w:val="24"/>
                <w:szCs w:val="24"/>
              </w:rPr>
              <w:t xml:space="preserve"> – FY23 SALES BY AGENCY LIQUOR STORE</w:t>
            </w:r>
          </w:p>
        </w:tc>
        <w:tc>
          <w:tcPr>
            <w:tcW w:w="1700" w:type="dxa"/>
            <w:shd w:val="clear" w:color="auto" w:fill="auto"/>
          </w:tcPr>
          <w:p w14:paraId="475C5C8D" w14:textId="77777777" w:rsidR="00BB4605" w:rsidRPr="00E90261" w:rsidRDefault="00BB4605" w:rsidP="00E117E7">
            <w:pPr>
              <w:jc w:val="center"/>
              <w:rPr>
                <w:rFonts w:ascii="Arial" w:hAnsi="Arial" w:cs="Arial"/>
                <w:b/>
                <w:sz w:val="24"/>
                <w:szCs w:val="24"/>
              </w:rPr>
            </w:pPr>
          </w:p>
        </w:tc>
      </w:tr>
      <w:tr w:rsidR="00BB4605" w:rsidRPr="00E90261" w14:paraId="03944384" w14:textId="77777777" w:rsidTr="60231B60">
        <w:tc>
          <w:tcPr>
            <w:tcW w:w="8640" w:type="dxa"/>
          </w:tcPr>
          <w:p w14:paraId="37175F66" w14:textId="1017F091" w:rsidR="00BB4605" w:rsidRPr="00E90261" w:rsidRDefault="00BB4605" w:rsidP="006F5681">
            <w:pPr>
              <w:rPr>
                <w:rFonts w:ascii="Arial" w:hAnsi="Arial" w:cs="Arial"/>
                <w:sz w:val="24"/>
                <w:szCs w:val="24"/>
              </w:rPr>
            </w:pPr>
            <w:r w:rsidRPr="00E90261">
              <w:rPr>
                <w:rFonts w:ascii="Arial" w:hAnsi="Arial" w:cs="Arial"/>
                <w:b/>
                <w:bCs/>
                <w:sz w:val="24"/>
                <w:szCs w:val="24"/>
              </w:rPr>
              <w:t xml:space="preserve">     APPENDIX P</w:t>
            </w:r>
            <w:r w:rsidRPr="00E90261">
              <w:rPr>
                <w:rFonts w:ascii="Arial" w:hAnsi="Arial" w:cs="Arial"/>
                <w:sz w:val="24"/>
                <w:szCs w:val="24"/>
              </w:rPr>
              <w:t xml:space="preserve"> – FIVE YEAR FISCAL SALES BY CASE AND REVENUE</w:t>
            </w:r>
          </w:p>
        </w:tc>
        <w:tc>
          <w:tcPr>
            <w:tcW w:w="1700" w:type="dxa"/>
            <w:shd w:val="clear" w:color="auto" w:fill="auto"/>
          </w:tcPr>
          <w:p w14:paraId="16B39CD5" w14:textId="77777777" w:rsidR="00BB4605" w:rsidRPr="00E90261" w:rsidRDefault="00BB4605" w:rsidP="00E117E7">
            <w:pPr>
              <w:jc w:val="center"/>
              <w:rPr>
                <w:rFonts w:ascii="Arial" w:hAnsi="Arial" w:cs="Arial"/>
                <w:b/>
                <w:sz w:val="24"/>
                <w:szCs w:val="24"/>
              </w:rPr>
            </w:pPr>
          </w:p>
        </w:tc>
      </w:tr>
    </w:tbl>
    <w:p w14:paraId="52E060F3" w14:textId="1AFCFDAC" w:rsidR="004B1E57" w:rsidRPr="00E90261" w:rsidRDefault="00410303" w:rsidP="00DA6DDD">
      <w:pPr>
        <w:pStyle w:val="TOCHeading"/>
        <w:spacing w:before="0" w:line="240" w:lineRule="auto"/>
        <w:jc w:val="center"/>
        <w:rPr>
          <w:rStyle w:val="InitialStyle"/>
          <w:rFonts w:ascii="Arial" w:hAnsi="Arial" w:cs="Arial"/>
          <w:b w:val="0"/>
          <w:bCs w:val="0"/>
          <w:color w:val="auto"/>
          <w:sz w:val="20"/>
          <w:szCs w:val="20"/>
          <w:lang w:eastAsia="en-US"/>
        </w:rPr>
      </w:pPr>
      <w:r w:rsidRPr="00E90261">
        <w:rPr>
          <w:rStyle w:val="InitialStyle"/>
          <w:rFonts w:ascii="Arial" w:hAnsi="Arial" w:cs="Arial"/>
          <w:color w:val="auto"/>
          <w:sz w:val="24"/>
          <w:szCs w:val="24"/>
        </w:rPr>
        <w:lastRenderedPageBreak/>
        <w:t>P</w:t>
      </w:r>
      <w:bookmarkEnd w:id="0"/>
      <w:bookmarkEnd w:id="1"/>
      <w:r w:rsidR="00526297" w:rsidRPr="00E90261">
        <w:rPr>
          <w:rStyle w:val="InitialStyle"/>
          <w:rFonts w:ascii="Arial" w:hAnsi="Arial" w:cs="Arial"/>
          <w:color w:val="auto"/>
          <w:sz w:val="24"/>
          <w:szCs w:val="24"/>
        </w:rPr>
        <w:t>UBLIC NOTICE</w:t>
      </w:r>
    </w:p>
    <w:p w14:paraId="04F4204D" w14:textId="77777777" w:rsidR="004B1E57" w:rsidRPr="00E90261" w:rsidRDefault="004B1E57" w:rsidP="00DA6DDD">
      <w:pPr>
        <w:pStyle w:val="DefaultText"/>
        <w:widowControl/>
        <w:jc w:val="center"/>
        <w:rPr>
          <w:rStyle w:val="InitialStyle"/>
          <w:rFonts w:ascii="Arial" w:eastAsia="MS Gothic" w:hAnsi="Arial" w:cs="Arial"/>
          <w:b/>
          <w:bCs/>
          <w:color w:val="365F91"/>
          <w:sz w:val="28"/>
          <w:szCs w:val="28"/>
          <w:lang w:eastAsia="ja-JP"/>
        </w:rPr>
      </w:pPr>
    </w:p>
    <w:p w14:paraId="2487CB2B" w14:textId="77777777" w:rsidR="004B1E57" w:rsidRPr="00E90261" w:rsidRDefault="004B1E57" w:rsidP="00DA6DDD">
      <w:pPr>
        <w:pStyle w:val="DefaultText"/>
        <w:widowControl/>
        <w:jc w:val="center"/>
        <w:rPr>
          <w:rStyle w:val="InitialStyle"/>
          <w:rFonts w:ascii="Arial" w:hAnsi="Arial" w:cs="Arial"/>
          <w:b/>
          <w:bCs/>
        </w:rPr>
      </w:pPr>
      <w:r w:rsidRPr="00E90261">
        <w:rPr>
          <w:rStyle w:val="InitialStyle"/>
          <w:rFonts w:ascii="Arial" w:hAnsi="Arial" w:cs="Arial"/>
          <w:b/>
          <w:bCs/>
        </w:rPr>
        <w:t>*************************************************</w:t>
      </w:r>
    </w:p>
    <w:p w14:paraId="0889F602" w14:textId="77777777" w:rsidR="004B1E57" w:rsidRPr="00E90261" w:rsidRDefault="004B1E57" w:rsidP="00DA6DDD">
      <w:pPr>
        <w:pStyle w:val="DefaultText"/>
        <w:widowControl/>
        <w:jc w:val="center"/>
        <w:rPr>
          <w:rStyle w:val="InitialStyle"/>
          <w:rFonts w:ascii="Arial" w:hAnsi="Arial" w:cs="Arial"/>
          <w:b/>
          <w:bCs/>
        </w:rPr>
      </w:pPr>
    </w:p>
    <w:p w14:paraId="2FAF65D9" w14:textId="77777777" w:rsidR="004B1E57" w:rsidRPr="00E90261" w:rsidRDefault="004B1E57" w:rsidP="00DA6DDD">
      <w:pPr>
        <w:pStyle w:val="DefaultText"/>
        <w:widowControl/>
        <w:jc w:val="center"/>
        <w:rPr>
          <w:rStyle w:val="InitialStyle"/>
          <w:rFonts w:ascii="Arial" w:hAnsi="Arial" w:cs="Arial"/>
          <w:b/>
          <w:bCs/>
        </w:rPr>
      </w:pPr>
      <w:r w:rsidRPr="00E90261">
        <w:rPr>
          <w:rStyle w:val="InitialStyle"/>
          <w:rFonts w:ascii="Arial" w:hAnsi="Arial" w:cs="Arial"/>
          <w:b/>
          <w:bCs/>
        </w:rPr>
        <w:t>State of Maine</w:t>
      </w:r>
    </w:p>
    <w:p w14:paraId="76E2F55E" w14:textId="297C2227" w:rsidR="004B1E57" w:rsidRPr="00E90261" w:rsidRDefault="004B1E57" w:rsidP="00DA6DDD">
      <w:pPr>
        <w:pStyle w:val="DefaultText"/>
        <w:widowControl/>
        <w:jc w:val="center"/>
        <w:rPr>
          <w:rStyle w:val="InitialStyle"/>
          <w:rFonts w:ascii="Arial" w:hAnsi="Arial" w:cs="Arial"/>
          <w:b/>
          <w:bCs/>
        </w:rPr>
      </w:pPr>
      <w:r w:rsidRPr="00E90261">
        <w:rPr>
          <w:rStyle w:val="InitialStyle"/>
          <w:rFonts w:ascii="Arial" w:hAnsi="Arial" w:cs="Arial"/>
          <w:b/>
          <w:bCs/>
        </w:rPr>
        <w:t xml:space="preserve">Department of </w:t>
      </w:r>
      <w:r w:rsidR="00C17D22" w:rsidRPr="00E90261">
        <w:rPr>
          <w:rStyle w:val="InitialStyle"/>
          <w:rFonts w:ascii="Arial" w:hAnsi="Arial" w:cs="Arial"/>
          <w:b/>
          <w:bCs/>
        </w:rPr>
        <w:t>Administrative and Financial Services</w:t>
      </w:r>
    </w:p>
    <w:p w14:paraId="7BEC188C" w14:textId="7195BD97" w:rsidR="004B1E57" w:rsidRPr="00E90261" w:rsidRDefault="00956324" w:rsidP="00DA6DDD">
      <w:pPr>
        <w:pStyle w:val="DefaultText"/>
        <w:widowControl/>
        <w:jc w:val="center"/>
        <w:rPr>
          <w:rStyle w:val="InitialStyle"/>
          <w:rFonts w:ascii="Arial" w:hAnsi="Arial" w:cs="Arial"/>
          <w:b/>
          <w:bCs/>
        </w:rPr>
      </w:pPr>
      <w:r w:rsidRPr="00E90261">
        <w:rPr>
          <w:rStyle w:val="InitialStyle"/>
          <w:rFonts w:ascii="Arial" w:hAnsi="Arial" w:cs="Arial"/>
          <w:b/>
          <w:bCs/>
        </w:rPr>
        <w:t>RFP</w:t>
      </w:r>
      <w:r w:rsidR="004B1E57" w:rsidRPr="00E90261">
        <w:rPr>
          <w:rStyle w:val="InitialStyle"/>
          <w:rFonts w:ascii="Arial" w:hAnsi="Arial" w:cs="Arial"/>
          <w:b/>
          <w:bCs/>
        </w:rPr>
        <w:t>#</w:t>
      </w:r>
      <w:r w:rsidR="008100A7">
        <w:rPr>
          <w:rStyle w:val="InitialStyle"/>
          <w:rFonts w:ascii="Arial" w:hAnsi="Arial" w:cs="Arial"/>
          <w:b/>
          <w:bCs/>
        </w:rPr>
        <w:t xml:space="preserve"> 202309200</w:t>
      </w:r>
    </w:p>
    <w:p w14:paraId="2B76A760" w14:textId="032384C9" w:rsidR="004B1E57" w:rsidRPr="00E90261" w:rsidRDefault="00C17D22" w:rsidP="00DA6DDD">
      <w:pPr>
        <w:pStyle w:val="DefaultText"/>
        <w:widowControl/>
        <w:jc w:val="center"/>
        <w:rPr>
          <w:rStyle w:val="InitialStyle"/>
          <w:rFonts w:ascii="Arial" w:hAnsi="Arial" w:cs="Arial"/>
          <w:b/>
          <w:bCs/>
        </w:rPr>
      </w:pPr>
      <w:r w:rsidRPr="00E90261">
        <w:rPr>
          <w:rStyle w:val="InitialStyle"/>
          <w:rFonts w:ascii="Arial" w:hAnsi="Arial" w:cs="Arial"/>
          <w:b/>
          <w:bCs/>
        </w:rPr>
        <w:t>Maine Wholesale Spirits Business</w:t>
      </w:r>
    </w:p>
    <w:p w14:paraId="01FFD2BD" w14:textId="77777777" w:rsidR="004B1E57" w:rsidRPr="00E90261" w:rsidRDefault="004B1E57" w:rsidP="00DA6DDD">
      <w:pPr>
        <w:pStyle w:val="DefaultText"/>
        <w:widowControl/>
        <w:rPr>
          <w:rStyle w:val="InitialStyle"/>
          <w:rFonts w:ascii="Arial" w:hAnsi="Arial" w:cs="Arial"/>
          <w:b/>
          <w:bCs/>
        </w:rPr>
      </w:pPr>
    </w:p>
    <w:p w14:paraId="4E444D5D" w14:textId="7C56A9B6" w:rsidR="00CF7F9C" w:rsidRPr="00E90261" w:rsidRDefault="004B1E57" w:rsidP="006F5681">
      <w:pPr>
        <w:pStyle w:val="DefaultText"/>
        <w:widowControl/>
        <w:rPr>
          <w:rStyle w:val="InitialStyle"/>
          <w:rFonts w:ascii="Arial" w:hAnsi="Arial" w:cs="Arial"/>
          <w:bCs/>
        </w:rPr>
      </w:pPr>
      <w:r w:rsidRPr="00E90261">
        <w:rPr>
          <w:rStyle w:val="InitialStyle"/>
          <w:rFonts w:ascii="Arial" w:hAnsi="Arial" w:cs="Arial"/>
          <w:bCs/>
        </w:rPr>
        <w:t>The State of Maine</w:t>
      </w:r>
      <w:r w:rsidR="00271F27" w:rsidRPr="00E90261">
        <w:rPr>
          <w:rStyle w:val="InitialStyle"/>
          <w:rFonts w:ascii="Arial" w:hAnsi="Arial" w:cs="Arial"/>
          <w:bCs/>
        </w:rPr>
        <w:t xml:space="preserve"> Department of Administrative and Financial Services, Bureau of Alcoholic Beverages and Lottery Operation (BABLO)</w:t>
      </w:r>
      <w:r w:rsidR="00B76B69" w:rsidRPr="00E90261">
        <w:rPr>
          <w:rStyle w:val="InitialStyle"/>
          <w:rFonts w:ascii="Arial" w:hAnsi="Arial" w:cs="Arial"/>
          <w:bCs/>
        </w:rPr>
        <w:t xml:space="preserve"> is seeking proposals</w:t>
      </w:r>
      <w:r w:rsidR="00AE5602" w:rsidRPr="00E90261">
        <w:rPr>
          <w:rStyle w:val="InitialStyle"/>
          <w:rFonts w:ascii="Arial" w:hAnsi="Arial" w:cs="Arial"/>
          <w:bCs/>
        </w:rPr>
        <w:t xml:space="preserve"> for </w:t>
      </w:r>
      <w:r w:rsidR="00C17D22" w:rsidRPr="00E90261">
        <w:rPr>
          <w:rStyle w:val="InitialStyle"/>
          <w:rFonts w:ascii="Arial" w:hAnsi="Arial" w:cs="Arial"/>
          <w:bCs/>
        </w:rPr>
        <w:t xml:space="preserve">Spirits Administration and Trade Marketing that include general management, </w:t>
      </w:r>
      <w:r w:rsidR="00271F27" w:rsidRPr="00E90261">
        <w:rPr>
          <w:rStyle w:val="InitialStyle"/>
          <w:rFonts w:ascii="Arial" w:hAnsi="Arial" w:cs="Arial"/>
          <w:bCs/>
        </w:rPr>
        <w:t xml:space="preserve">financial management, administration, logistics (warehousing and distribution) information technology, </w:t>
      </w:r>
      <w:r w:rsidR="00C17D22" w:rsidRPr="00E90261">
        <w:rPr>
          <w:rStyle w:val="InitialStyle"/>
          <w:rFonts w:ascii="Arial" w:hAnsi="Arial" w:cs="Arial"/>
          <w:bCs/>
        </w:rPr>
        <w:t xml:space="preserve">financial </w:t>
      </w:r>
      <w:r w:rsidR="00271F27" w:rsidRPr="00E90261">
        <w:rPr>
          <w:rStyle w:val="InitialStyle"/>
          <w:rFonts w:ascii="Arial" w:hAnsi="Arial" w:cs="Arial"/>
          <w:bCs/>
        </w:rPr>
        <w:t>and business analysis, category management, marketing and field agency liquor store support.</w:t>
      </w:r>
    </w:p>
    <w:p w14:paraId="2D58C52D" w14:textId="77777777" w:rsidR="00B76B69" w:rsidRPr="00E90261" w:rsidRDefault="00B76B69" w:rsidP="006F5681">
      <w:pPr>
        <w:pStyle w:val="DefaultText"/>
        <w:widowControl/>
        <w:rPr>
          <w:rStyle w:val="InitialStyle"/>
          <w:rFonts w:ascii="Arial" w:hAnsi="Arial" w:cs="Arial"/>
          <w:bCs/>
        </w:rPr>
      </w:pPr>
    </w:p>
    <w:p w14:paraId="41911867" w14:textId="69204045" w:rsidR="00E524E4" w:rsidRPr="00E90261" w:rsidRDefault="00E524E4" w:rsidP="006F5681">
      <w:pPr>
        <w:pStyle w:val="DefaultText"/>
        <w:widowControl/>
        <w:rPr>
          <w:rStyle w:val="InitialStyle"/>
          <w:rFonts w:ascii="Arial" w:hAnsi="Arial" w:cs="Arial"/>
          <w:bCs/>
          <w:color w:val="0070C0"/>
        </w:rPr>
      </w:pPr>
      <w:r w:rsidRPr="00E90261">
        <w:rPr>
          <w:rStyle w:val="InitialStyle"/>
          <w:rFonts w:ascii="Arial" w:hAnsi="Arial" w:cs="Arial"/>
          <w:bCs/>
        </w:rPr>
        <w:t>A copy of the RFP, as well as the Question &amp; Answer Summary and al</w:t>
      </w:r>
      <w:r w:rsidR="00CB684F" w:rsidRPr="00E90261">
        <w:rPr>
          <w:rStyle w:val="InitialStyle"/>
          <w:rFonts w:ascii="Arial" w:hAnsi="Arial" w:cs="Arial"/>
          <w:bCs/>
        </w:rPr>
        <w:t>l amendments</w:t>
      </w:r>
      <w:r w:rsidRPr="00E90261">
        <w:rPr>
          <w:rStyle w:val="InitialStyle"/>
          <w:rFonts w:ascii="Arial" w:hAnsi="Arial" w:cs="Arial"/>
          <w:bCs/>
        </w:rPr>
        <w:t xml:space="preserve"> related to th</w:t>
      </w:r>
      <w:r w:rsidR="00AA460A" w:rsidRPr="00E90261">
        <w:rPr>
          <w:rStyle w:val="InitialStyle"/>
          <w:rFonts w:ascii="Arial" w:hAnsi="Arial" w:cs="Arial"/>
          <w:bCs/>
        </w:rPr>
        <w:t>e</w:t>
      </w:r>
      <w:r w:rsidRPr="00E90261">
        <w:rPr>
          <w:rStyle w:val="InitialStyle"/>
          <w:rFonts w:ascii="Arial" w:hAnsi="Arial" w:cs="Arial"/>
          <w:bCs/>
        </w:rPr>
        <w:t xml:space="preserve"> RFP, can be obtained at: </w:t>
      </w:r>
      <w:hyperlink r:id="rId14" w:history="1">
        <w:r w:rsidR="00563B7C" w:rsidRPr="00E90261">
          <w:rPr>
            <w:rStyle w:val="Hyperlink"/>
            <w:rFonts w:ascii="Arial" w:hAnsi="Arial" w:cs="Arial"/>
          </w:rPr>
          <w:t>https://www.maine.gov/dafs/bbm/procurementservices/vendors/rfps</w:t>
        </w:r>
      </w:hyperlink>
      <w:r w:rsidR="00411F70" w:rsidRPr="00E90261">
        <w:rPr>
          <w:rStyle w:val="Hyperlink"/>
          <w:rFonts w:ascii="Arial" w:hAnsi="Arial" w:cs="Arial"/>
        </w:rPr>
        <w:t>.</w:t>
      </w:r>
    </w:p>
    <w:p w14:paraId="76620513" w14:textId="77777777" w:rsidR="00CF7F9C" w:rsidRPr="00E90261" w:rsidRDefault="00CF7F9C" w:rsidP="006F5681">
      <w:pPr>
        <w:pStyle w:val="DefaultText"/>
        <w:widowControl/>
        <w:rPr>
          <w:rStyle w:val="InitialStyle"/>
          <w:rFonts w:ascii="Arial" w:hAnsi="Arial" w:cs="Arial"/>
          <w:bCs/>
          <w:color w:val="FF0000"/>
        </w:rPr>
      </w:pPr>
    </w:p>
    <w:p w14:paraId="00AFAC1B" w14:textId="182A53CF" w:rsidR="00157242" w:rsidRPr="00E90261" w:rsidRDefault="009D3C5E" w:rsidP="0A858C27">
      <w:pPr>
        <w:pStyle w:val="DefaultText"/>
        <w:widowControl/>
        <w:rPr>
          <w:rStyle w:val="InitialStyle"/>
          <w:rFonts w:ascii="Arial" w:hAnsi="Arial" w:cs="Arial"/>
        </w:rPr>
      </w:pPr>
      <w:r w:rsidRPr="0A858C27">
        <w:rPr>
          <w:rStyle w:val="InitialStyle"/>
          <w:rFonts w:ascii="Arial" w:hAnsi="Arial" w:cs="Arial"/>
        </w:rPr>
        <w:t xml:space="preserve">Proposals must be submitted to the State of Maine Division of Procurement Services, via e-mail, </w:t>
      </w:r>
      <w:r w:rsidR="00EF78B8" w:rsidRPr="0A858C27">
        <w:rPr>
          <w:rStyle w:val="InitialStyle"/>
          <w:rFonts w:ascii="Arial" w:hAnsi="Arial" w:cs="Arial"/>
        </w:rPr>
        <w:t>at</w:t>
      </w:r>
      <w:r w:rsidRPr="0A858C27">
        <w:rPr>
          <w:rStyle w:val="InitialStyle"/>
          <w:rFonts w:ascii="Arial" w:hAnsi="Arial" w:cs="Arial"/>
        </w:rPr>
        <w:t xml:space="preserve">: </w:t>
      </w:r>
      <w:hyperlink r:id="rId15">
        <w:r w:rsidRPr="0A858C27">
          <w:rPr>
            <w:rStyle w:val="Hyperlink"/>
            <w:rFonts w:ascii="Arial" w:hAnsi="Arial" w:cs="Arial"/>
          </w:rPr>
          <w:t>Proposals@maine.gov</w:t>
        </w:r>
      </w:hyperlink>
      <w:r w:rsidRPr="0A858C27">
        <w:rPr>
          <w:rFonts w:ascii="Arial" w:hAnsi="Arial" w:cs="Arial"/>
        </w:rPr>
        <w:t>.</w:t>
      </w:r>
      <w:r w:rsidRPr="0A858C27">
        <w:rPr>
          <w:rStyle w:val="InitialStyle"/>
          <w:rFonts w:ascii="Arial" w:hAnsi="Arial" w:cs="Arial"/>
        </w:rPr>
        <w:t xml:space="preserve">  Propos</w:t>
      </w:r>
      <w:r w:rsidR="009673C5" w:rsidRPr="0A858C27">
        <w:rPr>
          <w:rStyle w:val="InitialStyle"/>
          <w:rFonts w:ascii="Arial" w:hAnsi="Arial" w:cs="Arial"/>
        </w:rPr>
        <w:t>al submissions must be received</w:t>
      </w:r>
      <w:r w:rsidRPr="0A858C27">
        <w:rPr>
          <w:rStyle w:val="InitialStyle"/>
          <w:rFonts w:ascii="Arial" w:hAnsi="Arial" w:cs="Arial"/>
        </w:rPr>
        <w:t xml:space="preserve"> no later than </w:t>
      </w:r>
      <w:r w:rsidR="00EC1B8D" w:rsidRPr="0A858C27">
        <w:rPr>
          <w:rStyle w:val="InitialStyle"/>
          <w:rFonts w:ascii="Arial" w:hAnsi="Arial" w:cs="Arial"/>
        </w:rPr>
        <w:t>11:59</w:t>
      </w:r>
      <w:r w:rsidRPr="0A858C27">
        <w:rPr>
          <w:rStyle w:val="InitialStyle"/>
          <w:rFonts w:ascii="Arial" w:hAnsi="Arial" w:cs="Arial"/>
        </w:rPr>
        <w:t xml:space="preserve"> p</w:t>
      </w:r>
      <w:r w:rsidR="00C15B3C" w:rsidRPr="0A858C27">
        <w:rPr>
          <w:rStyle w:val="InitialStyle"/>
          <w:rFonts w:ascii="Arial" w:hAnsi="Arial" w:cs="Arial"/>
        </w:rPr>
        <w:t>.</w:t>
      </w:r>
      <w:r w:rsidRPr="0A858C27">
        <w:rPr>
          <w:rStyle w:val="InitialStyle"/>
          <w:rFonts w:ascii="Arial" w:hAnsi="Arial" w:cs="Arial"/>
        </w:rPr>
        <w:t>m</w:t>
      </w:r>
      <w:r w:rsidR="00C15B3C" w:rsidRPr="0A858C27">
        <w:rPr>
          <w:rStyle w:val="InitialStyle"/>
          <w:rFonts w:ascii="Arial" w:hAnsi="Arial" w:cs="Arial"/>
        </w:rPr>
        <w:t>.</w:t>
      </w:r>
      <w:r w:rsidRPr="0A858C27">
        <w:rPr>
          <w:rStyle w:val="InitialStyle"/>
          <w:rFonts w:ascii="Arial" w:hAnsi="Arial" w:cs="Arial"/>
        </w:rPr>
        <w:t>, local time, on</w:t>
      </w:r>
      <w:r w:rsidRPr="0A858C27">
        <w:rPr>
          <w:rStyle w:val="InitialStyle"/>
          <w:rFonts w:ascii="Arial" w:hAnsi="Arial" w:cs="Arial"/>
          <w:color w:val="FF0000"/>
        </w:rPr>
        <w:t xml:space="preserve"> </w:t>
      </w:r>
      <w:r w:rsidR="070E04C3" w:rsidRPr="0A858C27">
        <w:rPr>
          <w:rStyle w:val="InitialStyle"/>
          <w:rFonts w:ascii="Arial" w:hAnsi="Arial" w:cs="Arial"/>
        </w:rPr>
        <w:t>January 16, 2024</w:t>
      </w:r>
      <w:r w:rsidRPr="0A858C27">
        <w:rPr>
          <w:rStyle w:val="InitialStyle"/>
          <w:rFonts w:ascii="Arial" w:hAnsi="Arial" w:cs="Arial"/>
        </w:rPr>
        <w:t xml:space="preserve">.  Proposals will be opened </w:t>
      </w:r>
      <w:r w:rsidR="00EC1B8D" w:rsidRPr="0A858C27">
        <w:rPr>
          <w:rStyle w:val="InitialStyle"/>
          <w:rFonts w:ascii="Arial" w:hAnsi="Arial" w:cs="Arial"/>
        </w:rPr>
        <w:t>the following business day</w:t>
      </w:r>
      <w:r w:rsidRPr="0A858C27">
        <w:rPr>
          <w:rStyle w:val="InitialStyle"/>
          <w:rFonts w:ascii="Arial" w:hAnsi="Arial" w:cs="Arial"/>
        </w:rPr>
        <w:t>. Proposals not submitted to the Division of Procurement Services’ aforementioned e</w:t>
      </w:r>
      <w:r w:rsidR="00770D24" w:rsidRPr="0A858C27">
        <w:rPr>
          <w:rStyle w:val="InitialStyle"/>
          <w:rFonts w:ascii="Arial" w:hAnsi="Arial" w:cs="Arial"/>
        </w:rPr>
        <w:t>-</w:t>
      </w:r>
      <w:r w:rsidRPr="0A858C27">
        <w:rPr>
          <w:rStyle w:val="InitialStyle"/>
          <w:rFonts w:ascii="Arial" w:hAnsi="Arial" w:cs="Arial"/>
        </w:rPr>
        <w:t>mail address by the aforementioned deadline will not be considered for contract award.</w:t>
      </w:r>
    </w:p>
    <w:p w14:paraId="6E6A354A" w14:textId="77777777" w:rsidR="009D3C5E" w:rsidRPr="00E90261" w:rsidRDefault="009D3C5E" w:rsidP="00DA6DDD">
      <w:pPr>
        <w:pStyle w:val="DefaultText"/>
        <w:widowControl/>
        <w:jc w:val="center"/>
        <w:rPr>
          <w:rStyle w:val="InitialStyle"/>
          <w:rFonts w:ascii="Arial" w:hAnsi="Arial" w:cs="Arial"/>
          <w:b/>
          <w:bCs/>
        </w:rPr>
      </w:pPr>
    </w:p>
    <w:p w14:paraId="7B8B3B89" w14:textId="77777777" w:rsidR="00157242" w:rsidRPr="00E90261" w:rsidRDefault="00157242" w:rsidP="00DA6DDD">
      <w:pPr>
        <w:pStyle w:val="DefaultText"/>
        <w:widowControl/>
        <w:jc w:val="center"/>
        <w:rPr>
          <w:rStyle w:val="InitialStyle"/>
          <w:rFonts w:ascii="Arial" w:hAnsi="Arial" w:cs="Arial"/>
          <w:b/>
          <w:bCs/>
        </w:rPr>
      </w:pPr>
      <w:r w:rsidRPr="00E90261">
        <w:rPr>
          <w:rStyle w:val="InitialStyle"/>
          <w:rFonts w:ascii="Arial" w:hAnsi="Arial" w:cs="Arial"/>
          <w:b/>
          <w:bCs/>
        </w:rPr>
        <w:t>*************************************************</w:t>
      </w:r>
    </w:p>
    <w:p w14:paraId="2777F27A" w14:textId="77777777" w:rsidR="004B1E57" w:rsidRPr="00E90261" w:rsidRDefault="004B1E57" w:rsidP="00DA6DDD">
      <w:pPr>
        <w:pStyle w:val="DefaultText"/>
        <w:widowControl/>
        <w:jc w:val="center"/>
        <w:rPr>
          <w:rStyle w:val="InitialStyle"/>
          <w:rFonts w:ascii="Arial" w:hAnsi="Arial" w:cs="Arial"/>
          <w:b/>
          <w:bCs/>
        </w:rPr>
      </w:pPr>
    </w:p>
    <w:p w14:paraId="3F9E07F7" w14:textId="16DA6623" w:rsidR="00157242" w:rsidRPr="00E90261" w:rsidRDefault="00F80BEB" w:rsidP="00DA6DDD">
      <w:pPr>
        <w:pStyle w:val="DefaultText"/>
        <w:widowControl/>
        <w:jc w:val="center"/>
        <w:rPr>
          <w:rStyle w:val="InitialStyle"/>
          <w:rFonts w:ascii="Arial" w:hAnsi="Arial" w:cs="Arial"/>
          <w:b/>
          <w:bCs/>
          <w:sz w:val="28"/>
          <w:szCs w:val="28"/>
        </w:rPr>
      </w:pPr>
      <w:r w:rsidRPr="00E90261">
        <w:rPr>
          <w:rStyle w:val="InitialStyle"/>
          <w:rFonts w:ascii="Arial" w:hAnsi="Arial" w:cs="Arial"/>
          <w:b/>
          <w:bCs/>
        </w:rPr>
        <w:br w:type="page"/>
      </w:r>
      <w:r w:rsidR="005C3EA1" w:rsidRPr="00E90261">
        <w:rPr>
          <w:rFonts w:ascii="Arial" w:hAnsi="Arial" w:cs="Arial"/>
          <w:b/>
          <w:sz w:val="28"/>
          <w:szCs w:val="28"/>
          <w:lang w:eastAsia="ja-JP"/>
        </w:rPr>
        <w:lastRenderedPageBreak/>
        <w:t xml:space="preserve">RFP </w:t>
      </w:r>
      <w:r w:rsidR="00CD593F" w:rsidRPr="00E90261">
        <w:rPr>
          <w:rFonts w:ascii="Arial" w:hAnsi="Arial" w:cs="Arial"/>
          <w:b/>
          <w:sz w:val="28"/>
          <w:szCs w:val="28"/>
          <w:lang w:eastAsia="ja-JP"/>
        </w:rPr>
        <w:t>TERMS/ACRONYMS with DEFINITIONS</w:t>
      </w:r>
    </w:p>
    <w:p w14:paraId="2CA459CF" w14:textId="77777777" w:rsidR="005C3EA1" w:rsidRPr="00E90261" w:rsidRDefault="005C3EA1" w:rsidP="00DA6DDD">
      <w:pPr>
        <w:pStyle w:val="DefaultText"/>
        <w:widowControl/>
        <w:jc w:val="center"/>
        <w:rPr>
          <w:rStyle w:val="InitialStyle"/>
          <w:rFonts w:ascii="Arial" w:hAnsi="Arial" w:cs="Arial"/>
          <w:b/>
          <w:bCs/>
        </w:rPr>
      </w:pPr>
    </w:p>
    <w:p w14:paraId="38163430" w14:textId="1A490EBD" w:rsidR="00F96C9F" w:rsidRPr="00E90261" w:rsidRDefault="00F96C9F" w:rsidP="006F5681">
      <w:pPr>
        <w:widowControl/>
        <w:ind w:left="180"/>
        <w:rPr>
          <w:rFonts w:ascii="Arial" w:hAnsi="Arial" w:cs="Arial"/>
          <w:sz w:val="24"/>
          <w:szCs w:val="24"/>
        </w:rPr>
      </w:pPr>
      <w:r w:rsidRPr="00E90261">
        <w:rPr>
          <w:rFonts w:ascii="Arial" w:hAnsi="Arial" w:cs="Arial"/>
          <w:sz w:val="24"/>
          <w:szCs w:val="24"/>
        </w:rPr>
        <w:t>The following terms</w:t>
      </w:r>
      <w:r w:rsidR="007E4883" w:rsidRPr="00E90261">
        <w:rPr>
          <w:rFonts w:ascii="Arial" w:hAnsi="Arial" w:cs="Arial"/>
          <w:sz w:val="24"/>
          <w:szCs w:val="24"/>
        </w:rPr>
        <w:t xml:space="preserve"> and acronyms</w:t>
      </w:r>
      <w:r w:rsidR="002D1F20" w:rsidRPr="00E90261">
        <w:rPr>
          <w:rFonts w:ascii="Arial" w:hAnsi="Arial" w:cs="Arial"/>
          <w:sz w:val="24"/>
          <w:szCs w:val="24"/>
        </w:rPr>
        <w:t>, as referenced in th</w:t>
      </w:r>
      <w:r w:rsidR="00AA460A" w:rsidRPr="00E90261">
        <w:rPr>
          <w:rFonts w:ascii="Arial" w:hAnsi="Arial" w:cs="Arial"/>
          <w:sz w:val="24"/>
          <w:szCs w:val="24"/>
        </w:rPr>
        <w:t>e</w:t>
      </w:r>
      <w:r w:rsidR="002D1F20" w:rsidRPr="00E90261">
        <w:rPr>
          <w:rFonts w:ascii="Arial" w:hAnsi="Arial" w:cs="Arial"/>
          <w:sz w:val="24"/>
          <w:szCs w:val="24"/>
        </w:rPr>
        <w:t xml:space="preserve"> RFP,</w:t>
      </w:r>
      <w:r w:rsidRPr="00E90261">
        <w:rPr>
          <w:rFonts w:ascii="Arial" w:hAnsi="Arial" w:cs="Arial"/>
          <w:sz w:val="24"/>
          <w:szCs w:val="24"/>
        </w:rPr>
        <w:t xml:space="preserve"> shall have the meaning</w:t>
      </w:r>
      <w:r w:rsidR="0067346F" w:rsidRPr="00E90261">
        <w:rPr>
          <w:rFonts w:ascii="Arial" w:hAnsi="Arial" w:cs="Arial"/>
          <w:sz w:val="24"/>
          <w:szCs w:val="24"/>
        </w:rPr>
        <w:t>s</w:t>
      </w:r>
      <w:r w:rsidRPr="00E90261">
        <w:rPr>
          <w:rFonts w:ascii="Arial" w:hAnsi="Arial" w:cs="Arial"/>
          <w:sz w:val="24"/>
          <w:szCs w:val="24"/>
        </w:rPr>
        <w:t xml:space="preserve"> indi</w:t>
      </w:r>
      <w:r w:rsidR="002D1F20" w:rsidRPr="00E90261">
        <w:rPr>
          <w:rFonts w:ascii="Arial" w:hAnsi="Arial" w:cs="Arial"/>
          <w:sz w:val="24"/>
          <w:szCs w:val="24"/>
        </w:rPr>
        <w:t>cated below</w:t>
      </w:r>
      <w:r w:rsidR="004F0DF5" w:rsidRPr="00E90261">
        <w:rPr>
          <w:rFonts w:ascii="Arial" w:hAnsi="Arial" w:cs="Arial"/>
          <w:sz w:val="24"/>
          <w:szCs w:val="24"/>
        </w:rPr>
        <w:t>:</w:t>
      </w:r>
    </w:p>
    <w:p w14:paraId="46DCF50C" w14:textId="77777777" w:rsidR="00F96C9F" w:rsidRPr="00E90261" w:rsidRDefault="00F96C9F" w:rsidP="00DA6DDD">
      <w:pPr>
        <w:pStyle w:val="DefaultText"/>
        <w:widowControl/>
        <w:rPr>
          <w:rStyle w:val="InitialStyle"/>
          <w:rFonts w:ascii="Arial" w:hAnsi="Arial" w:cs="Arial"/>
          <w:b/>
          <w:sz w:val="20"/>
          <w:szCs w:val="20"/>
        </w:rPr>
      </w:pPr>
    </w:p>
    <w:tbl>
      <w:tblPr>
        <w:tblW w:w="104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8100"/>
      </w:tblGrid>
      <w:tr w:rsidR="00B51518" w:rsidRPr="00E90261" w14:paraId="5CE67F99" w14:textId="77777777" w:rsidTr="00FD51A7">
        <w:trPr>
          <w:trHeight w:val="449"/>
          <w:tblHeader/>
        </w:trPr>
        <w:tc>
          <w:tcPr>
            <w:tcW w:w="2317" w:type="dxa"/>
            <w:shd w:val="clear" w:color="auto" w:fill="BDD6EE"/>
            <w:vAlign w:val="center"/>
          </w:tcPr>
          <w:p w14:paraId="25B19E82" w14:textId="77777777" w:rsidR="00B51518" w:rsidRPr="00E90261" w:rsidRDefault="00B51518" w:rsidP="00DA6DDD">
            <w:pPr>
              <w:pStyle w:val="DefaultText"/>
              <w:widowControl/>
              <w:rPr>
                <w:rStyle w:val="InitialStyle"/>
                <w:rFonts w:ascii="Arial" w:hAnsi="Arial" w:cs="Arial"/>
                <w:b/>
                <w:bCs/>
                <w:sz w:val="28"/>
                <w:szCs w:val="28"/>
                <w:u w:val="single"/>
              </w:rPr>
            </w:pPr>
            <w:r w:rsidRPr="00E90261">
              <w:rPr>
                <w:rStyle w:val="InitialStyle"/>
                <w:rFonts w:ascii="Arial" w:hAnsi="Arial" w:cs="Arial"/>
                <w:b/>
                <w:bCs/>
                <w:sz w:val="28"/>
                <w:szCs w:val="28"/>
                <w:u w:val="single"/>
              </w:rPr>
              <w:t>Term/Acronym</w:t>
            </w:r>
          </w:p>
        </w:tc>
        <w:tc>
          <w:tcPr>
            <w:tcW w:w="8100" w:type="dxa"/>
            <w:shd w:val="clear" w:color="auto" w:fill="BDD6EE"/>
            <w:vAlign w:val="center"/>
          </w:tcPr>
          <w:p w14:paraId="2A1AB034" w14:textId="77777777" w:rsidR="00B51518" w:rsidRPr="00E90261" w:rsidRDefault="00B51518" w:rsidP="00DA6DDD">
            <w:pPr>
              <w:pStyle w:val="DefaultText"/>
              <w:widowControl/>
              <w:rPr>
                <w:rStyle w:val="InitialStyle"/>
                <w:rFonts w:ascii="Arial" w:hAnsi="Arial" w:cs="Arial"/>
                <w:b/>
                <w:bCs/>
                <w:sz w:val="28"/>
                <w:szCs w:val="28"/>
                <w:u w:val="single"/>
              </w:rPr>
            </w:pPr>
            <w:r w:rsidRPr="00E90261">
              <w:rPr>
                <w:rStyle w:val="InitialStyle"/>
                <w:rFonts w:ascii="Arial" w:hAnsi="Arial" w:cs="Arial"/>
                <w:b/>
                <w:bCs/>
                <w:sz w:val="28"/>
                <w:szCs w:val="28"/>
                <w:u w:val="single"/>
              </w:rPr>
              <w:t>Definition</w:t>
            </w:r>
          </w:p>
        </w:tc>
      </w:tr>
      <w:tr w:rsidR="00831F24" w:rsidRPr="00E90261" w14:paraId="76D23FC0" w14:textId="77777777" w:rsidTr="00FD51A7">
        <w:tc>
          <w:tcPr>
            <w:tcW w:w="2317" w:type="dxa"/>
            <w:shd w:val="clear" w:color="auto" w:fill="auto"/>
            <w:vAlign w:val="center"/>
          </w:tcPr>
          <w:p w14:paraId="506F0CB3" w14:textId="6683924A" w:rsidR="00831F24" w:rsidRPr="00E90261" w:rsidRDefault="00831F24" w:rsidP="006F5681">
            <w:pPr>
              <w:pStyle w:val="DefaultText"/>
              <w:widowControl/>
              <w:rPr>
                <w:rStyle w:val="InitialStyle"/>
                <w:rFonts w:ascii="Arial" w:hAnsi="Arial" w:cs="Arial"/>
                <w:b/>
                <w:bCs/>
              </w:rPr>
            </w:pPr>
            <w:r w:rsidRPr="00E90261">
              <w:rPr>
                <w:rStyle w:val="InitialStyle"/>
                <w:rFonts w:ascii="Arial" w:hAnsi="Arial" w:cs="Arial"/>
                <w:b/>
                <w:bCs/>
              </w:rPr>
              <w:t>BABLO</w:t>
            </w:r>
            <w:r w:rsidR="005B2686" w:rsidRPr="00E90261">
              <w:rPr>
                <w:rStyle w:val="InitialStyle"/>
                <w:rFonts w:ascii="Arial" w:hAnsi="Arial" w:cs="Arial"/>
                <w:b/>
                <w:bCs/>
              </w:rPr>
              <w:t xml:space="preserve"> or Bureau</w:t>
            </w:r>
          </w:p>
        </w:tc>
        <w:tc>
          <w:tcPr>
            <w:tcW w:w="8100" w:type="dxa"/>
            <w:shd w:val="clear" w:color="auto" w:fill="auto"/>
            <w:vAlign w:val="center"/>
          </w:tcPr>
          <w:p w14:paraId="4F472138" w14:textId="763F5D8B" w:rsidR="00831F24" w:rsidRPr="00E90261" w:rsidRDefault="00831F24" w:rsidP="006F5681">
            <w:pPr>
              <w:pStyle w:val="DefaultText"/>
              <w:widowControl/>
              <w:rPr>
                <w:rStyle w:val="InitialStyle"/>
                <w:rFonts w:ascii="Arial" w:hAnsi="Arial" w:cs="Arial"/>
                <w:bCs/>
              </w:rPr>
            </w:pPr>
            <w:r w:rsidRPr="00E90261">
              <w:rPr>
                <w:rStyle w:val="InitialStyle"/>
                <w:rFonts w:ascii="Arial" w:hAnsi="Arial" w:cs="Arial"/>
                <w:bCs/>
              </w:rPr>
              <w:t xml:space="preserve">Bureau of Alcoholic Beverages and Lottery Operations </w:t>
            </w:r>
          </w:p>
        </w:tc>
      </w:tr>
      <w:tr w:rsidR="00831F24" w:rsidRPr="00E90261" w14:paraId="29F28E66" w14:textId="77777777" w:rsidTr="00FD51A7">
        <w:tc>
          <w:tcPr>
            <w:tcW w:w="2317" w:type="dxa"/>
            <w:shd w:val="clear" w:color="auto" w:fill="auto"/>
            <w:vAlign w:val="center"/>
          </w:tcPr>
          <w:p w14:paraId="1D166B32" w14:textId="0D0D7323" w:rsidR="00831F24" w:rsidRPr="00E90261" w:rsidRDefault="005B2686" w:rsidP="006F5681">
            <w:pPr>
              <w:pStyle w:val="DefaultText"/>
              <w:widowControl/>
              <w:rPr>
                <w:rStyle w:val="InitialStyle"/>
                <w:rFonts w:ascii="Arial" w:hAnsi="Arial" w:cs="Arial"/>
                <w:b/>
                <w:bCs/>
              </w:rPr>
            </w:pPr>
            <w:r w:rsidRPr="00E90261">
              <w:rPr>
                <w:rStyle w:val="InitialStyle"/>
                <w:rFonts w:ascii="Arial" w:hAnsi="Arial" w:cs="Arial"/>
                <w:b/>
                <w:bCs/>
              </w:rPr>
              <w:t>Broker</w:t>
            </w:r>
          </w:p>
        </w:tc>
        <w:tc>
          <w:tcPr>
            <w:tcW w:w="8100" w:type="dxa"/>
            <w:shd w:val="clear" w:color="auto" w:fill="auto"/>
            <w:vAlign w:val="center"/>
          </w:tcPr>
          <w:p w14:paraId="001B149D" w14:textId="1B3B4620" w:rsidR="00831F24" w:rsidRPr="00E90261" w:rsidRDefault="005B2686" w:rsidP="006F5681">
            <w:pPr>
              <w:pStyle w:val="DefaultText"/>
              <w:widowControl/>
              <w:rPr>
                <w:rStyle w:val="InitialStyle"/>
                <w:rFonts w:ascii="Arial" w:hAnsi="Arial" w:cs="Arial"/>
                <w:bCs/>
              </w:rPr>
            </w:pPr>
            <w:r w:rsidRPr="00E90261">
              <w:rPr>
                <w:rStyle w:val="InitialStyle"/>
                <w:rFonts w:ascii="Arial" w:hAnsi="Arial" w:cs="Arial"/>
                <w:bCs/>
              </w:rPr>
              <w:t>The person who is licensed to be a sales representative for a supplier of spirits in Maine</w:t>
            </w:r>
          </w:p>
        </w:tc>
      </w:tr>
      <w:tr w:rsidR="005B2686" w:rsidRPr="00E90261" w14:paraId="75B92253" w14:textId="77777777" w:rsidTr="00FD51A7">
        <w:tc>
          <w:tcPr>
            <w:tcW w:w="2317" w:type="dxa"/>
            <w:shd w:val="clear" w:color="auto" w:fill="auto"/>
            <w:vAlign w:val="center"/>
          </w:tcPr>
          <w:p w14:paraId="5C99E5F2" w14:textId="5D8579D3" w:rsidR="005B2686" w:rsidRPr="00E90261" w:rsidRDefault="004B4EEA" w:rsidP="006F5681">
            <w:pPr>
              <w:pStyle w:val="DefaultText"/>
              <w:widowControl/>
              <w:rPr>
                <w:rStyle w:val="InitialStyle"/>
                <w:rFonts w:ascii="Arial" w:hAnsi="Arial" w:cs="Arial"/>
                <w:b/>
                <w:bCs/>
              </w:rPr>
            </w:pPr>
            <w:r w:rsidRPr="00E90261">
              <w:rPr>
                <w:rStyle w:val="InitialStyle"/>
                <w:rFonts w:ascii="Arial" w:hAnsi="Arial" w:cs="Arial"/>
                <w:b/>
                <w:bCs/>
              </w:rPr>
              <w:t>Category Management System or CATMAN</w:t>
            </w:r>
          </w:p>
        </w:tc>
        <w:tc>
          <w:tcPr>
            <w:tcW w:w="8100" w:type="dxa"/>
            <w:shd w:val="clear" w:color="auto" w:fill="auto"/>
            <w:vAlign w:val="center"/>
          </w:tcPr>
          <w:p w14:paraId="171758DF" w14:textId="420314CB" w:rsidR="005B2686" w:rsidRPr="00E90261" w:rsidRDefault="004B4EEA" w:rsidP="006F5681">
            <w:pPr>
              <w:pStyle w:val="DefaultText"/>
              <w:widowControl/>
              <w:rPr>
                <w:rStyle w:val="InitialStyle"/>
                <w:rFonts w:ascii="Arial" w:hAnsi="Arial" w:cs="Arial"/>
                <w:bCs/>
              </w:rPr>
            </w:pPr>
            <w:r w:rsidRPr="00E90261">
              <w:rPr>
                <w:rStyle w:val="InitialStyle"/>
                <w:rFonts w:ascii="Arial" w:hAnsi="Arial" w:cs="Arial"/>
                <w:bCs/>
              </w:rPr>
              <w:t>Category management system used to provide data-driven capability to improve sales, working capital productivity and return on investment for procurement, sales and marketing decisions</w:t>
            </w:r>
          </w:p>
        </w:tc>
      </w:tr>
      <w:tr w:rsidR="00092816" w:rsidRPr="00E90261" w14:paraId="2E448BDB" w14:textId="77777777" w:rsidTr="00FD51A7">
        <w:tc>
          <w:tcPr>
            <w:tcW w:w="2317" w:type="dxa"/>
            <w:shd w:val="clear" w:color="auto" w:fill="auto"/>
            <w:vAlign w:val="center"/>
          </w:tcPr>
          <w:p w14:paraId="7C2797DD" w14:textId="7E4A42D8" w:rsidR="00092816" w:rsidRPr="00E90261" w:rsidRDefault="00092816" w:rsidP="006F5681">
            <w:pPr>
              <w:pStyle w:val="DefaultText"/>
              <w:widowControl/>
              <w:rPr>
                <w:rStyle w:val="InitialStyle"/>
                <w:rFonts w:ascii="Arial" w:hAnsi="Arial" w:cs="Arial"/>
                <w:b/>
                <w:bCs/>
              </w:rPr>
            </w:pPr>
            <w:r w:rsidRPr="00E90261">
              <w:rPr>
                <w:rStyle w:val="InitialStyle"/>
                <w:rFonts w:ascii="Arial" w:hAnsi="Arial" w:cs="Arial"/>
                <w:b/>
                <w:bCs/>
              </w:rPr>
              <w:t>Commission</w:t>
            </w:r>
          </w:p>
        </w:tc>
        <w:tc>
          <w:tcPr>
            <w:tcW w:w="8100" w:type="dxa"/>
            <w:shd w:val="clear" w:color="auto" w:fill="auto"/>
            <w:vAlign w:val="center"/>
          </w:tcPr>
          <w:p w14:paraId="15F9E14A" w14:textId="7E8F2F79" w:rsidR="00092816" w:rsidRPr="00E90261" w:rsidRDefault="00092816" w:rsidP="006F5681">
            <w:pPr>
              <w:pStyle w:val="DefaultText"/>
              <w:widowControl/>
              <w:rPr>
                <w:rStyle w:val="InitialStyle"/>
                <w:rFonts w:ascii="Arial" w:hAnsi="Arial" w:cs="Arial"/>
                <w:bCs/>
              </w:rPr>
            </w:pPr>
            <w:r w:rsidRPr="00E90261">
              <w:rPr>
                <w:rStyle w:val="InitialStyle"/>
                <w:rFonts w:ascii="Arial" w:hAnsi="Arial" w:cs="Arial"/>
                <w:bCs/>
              </w:rPr>
              <w:t>State Liquor and Lottery Commission</w:t>
            </w:r>
          </w:p>
        </w:tc>
      </w:tr>
      <w:tr w:rsidR="004B4EEA" w:rsidRPr="00E90261" w14:paraId="77BCB76A" w14:textId="77777777" w:rsidTr="00FD51A7">
        <w:tc>
          <w:tcPr>
            <w:tcW w:w="2317" w:type="dxa"/>
            <w:shd w:val="clear" w:color="auto" w:fill="auto"/>
            <w:vAlign w:val="center"/>
          </w:tcPr>
          <w:p w14:paraId="0C590F5A" w14:textId="4E6E9DD8" w:rsidR="004B4EEA" w:rsidRPr="00E90261" w:rsidRDefault="004B4EEA" w:rsidP="006F5681">
            <w:pPr>
              <w:pStyle w:val="DefaultText"/>
              <w:widowControl/>
              <w:rPr>
                <w:rStyle w:val="InitialStyle"/>
                <w:rFonts w:ascii="Arial" w:hAnsi="Arial" w:cs="Arial"/>
                <w:b/>
                <w:bCs/>
              </w:rPr>
            </w:pPr>
            <w:r w:rsidRPr="00E90261">
              <w:rPr>
                <w:rStyle w:val="InitialStyle"/>
                <w:rFonts w:ascii="Arial" w:hAnsi="Arial" w:cs="Arial"/>
                <w:b/>
                <w:bCs/>
              </w:rPr>
              <w:t>Contract</w:t>
            </w:r>
          </w:p>
        </w:tc>
        <w:tc>
          <w:tcPr>
            <w:tcW w:w="8100" w:type="dxa"/>
            <w:shd w:val="clear" w:color="auto" w:fill="auto"/>
            <w:vAlign w:val="center"/>
          </w:tcPr>
          <w:p w14:paraId="4FAE95FC" w14:textId="72A5AC51" w:rsidR="004B4EEA" w:rsidRPr="00E90261" w:rsidRDefault="004B4EEA" w:rsidP="006F5681">
            <w:pPr>
              <w:pStyle w:val="DefaultText"/>
              <w:widowControl/>
              <w:rPr>
                <w:rStyle w:val="InitialStyle"/>
                <w:rFonts w:ascii="Arial" w:hAnsi="Arial" w:cs="Arial"/>
                <w:bCs/>
              </w:rPr>
            </w:pPr>
            <w:r w:rsidRPr="00E90261">
              <w:rPr>
                <w:rStyle w:val="InitialStyle"/>
                <w:rFonts w:ascii="Arial" w:hAnsi="Arial" w:cs="Arial"/>
                <w:bCs/>
              </w:rPr>
              <w:t>The legal agreement between the Successful Bidder and BABLO, resulting from the procurement process for this RFP</w:t>
            </w:r>
          </w:p>
        </w:tc>
      </w:tr>
      <w:tr w:rsidR="00831F24" w:rsidRPr="00E90261" w14:paraId="12296319" w14:textId="77777777" w:rsidTr="00FD51A7">
        <w:tc>
          <w:tcPr>
            <w:tcW w:w="2317" w:type="dxa"/>
            <w:shd w:val="clear" w:color="auto" w:fill="auto"/>
            <w:vAlign w:val="center"/>
          </w:tcPr>
          <w:p w14:paraId="7C526312" w14:textId="5A69653C" w:rsidR="00831F24" w:rsidRPr="00E90261" w:rsidRDefault="00831F24" w:rsidP="006F5681">
            <w:pPr>
              <w:pStyle w:val="DefaultText"/>
              <w:widowControl/>
              <w:rPr>
                <w:rStyle w:val="InitialStyle"/>
                <w:rFonts w:ascii="Arial" w:hAnsi="Arial" w:cs="Arial"/>
                <w:b/>
                <w:bCs/>
              </w:rPr>
            </w:pPr>
            <w:r w:rsidRPr="00E90261">
              <w:rPr>
                <w:rStyle w:val="InitialStyle"/>
                <w:rFonts w:ascii="Arial" w:hAnsi="Arial" w:cs="Arial"/>
                <w:b/>
                <w:bCs/>
              </w:rPr>
              <w:t>DAFS</w:t>
            </w:r>
            <w:r w:rsidR="004B4EEA" w:rsidRPr="00E90261">
              <w:rPr>
                <w:rStyle w:val="InitialStyle"/>
                <w:rFonts w:ascii="Arial" w:hAnsi="Arial" w:cs="Arial"/>
                <w:b/>
                <w:bCs/>
              </w:rPr>
              <w:t xml:space="preserve"> or Department</w:t>
            </w:r>
          </w:p>
        </w:tc>
        <w:tc>
          <w:tcPr>
            <w:tcW w:w="8100" w:type="dxa"/>
            <w:shd w:val="clear" w:color="auto" w:fill="auto"/>
            <w:vAlign w:val="center"/>
          </w:tcPr>
          <w:p w14:paraId="7FAFB115" w14:textId="418C8B4D" w:rsidR="00831F24" w:rsidRPr="00E90261" w:rsidRDefault="00831F24" w:rsidP="006F5681">
            <w:pPr>
              <w:pStyle w:val="DefaultText"/>
              <w:widowControl/>
              <w:rPr>
                <w:rStyle w:val="InitialStyle"/>
                <w:rFonts w:ascii="Arial" w:hAnsi="Arial" w:cs="Arial"/>
                <w:bCs/>
              </w:rPr>
            </w:pPr>
            <w:r w:rsidRPr="00E90261">
              <w:rPr>
                <w:rStyle w:val="InitialStyle"/>
                <w:rFonts w:ascii="Arial" w:hAnsi="Arial" w:cs="Arial"/>
                <w:bCs/>
              </w:rPr>
              <w:t xml:space="preserve">Department of Administrative and Financial Services </w:t>
            </w:r>
          </w:p>
        </w:tc>
      </w:tr>
      <w:tr w:rsidR="00CC3631" w:rsidRPr="00E90261" w14:paraId="61DA59C6" w14:textId="77777777" w:rsidTr="00FD51A7">
        <w:tc>
          <w:tcPr>
            <w:tcW w:w="2317" w:type="dxa"/>
            <w:shd w:val="clear" w:color="auto" w:fill="auto"/>
            <w:vAlign w:val="center"/>
          </w:tcPr>
          <w:p w14:paraId="1251DB52" w14:textId="4079CE62" w:rsidR="00CC3631" w:rsidRPr="00E90261" w:rsidRDefault="00CC3631" w:rsidP="006F5681">
            <w:pPr>
              <w:pStyle w:val="DefaultText"/>
              <w:widowControl/>
              <w:rPr>
                <w:rStyle w:val="InitialStyle"/>
                <w:rFonts w:ascii="Arial" w:hAnsi="Arial" w:cs="Arial"/>
                <w:b/>
                <w:bCs/>
              </w:rPr>
            </w:pPr>
            <w:r w:rsidRPr="00E90261">
              <w:rPr>
                <w:rStyle w:val="InitialStyle"/>
                <w:rFonts w:ascii="Arial" w:hAnsi="Arial" w:cs="Arial"/>
                <w:b/>
                <w:bCs/>
              </w:rPr>
              <w:t>Economic Impact</w:t>
            </w:r>
          </w:p>
        </w:tc>
        <w:tc>
          <w:tcPr>
            <w:tcW w:w="8100" w:type="dxa"/>
            <w:shd w:val="clear" w:color="auto" w:fill="auto"/>
            <w:vAlign w:val="center"/>
          </w:tcPr>
          <w:p w14:paraId="78D2D974" w14:textId="14B6FB23" w:rsidR="00CC3631" w:rsidRPr="00E90261" w:rsidRDefault="00CC3631" w:rsidP="006F5681">
            <w:pPr>
              <w:pStyle w:val="DefaultText"/>
              <w:widowControl/>
              <w:rPr>
                <w:rFonts w:ascii="Arial" w:hAnsi="Arial" w:cs="Arial"/>
              </w:rPr>
            </w:pPr>
            <w:r w:rsidRPr="00E90261">
              <w:rPr>
                <w:rFonts w:ascii="Arial" w:hAnsi="Arial" w:cs="Arial"/>
              </w:rPr>
              <w:t xml:space="preserve">Any activity that is directly performed by or related to a Bidder and has a direct and positive impact on the Maine economy and public revenues within the State of Maine.  </w:t>
            </w:r>
          </w:p>
          <w:p w14:paraId="3303231C" w14:textId="77777777" w:rsidR="00CC3631" w:rsidRPr="00E90261" w:rsidRDefault="00CC3631" w:rsidP="006F5681">
            <w:pPr>
              <w:pStyle w:val="DefaultText"/>
              <w:widowControl/>
              <w:rPr>
                <w:rFonts w:ascii="Arial" w:hAnsi="Arial" w:cs="Arial"/>
              </w:rPr>
            </w:pPr>
          </w:p>
          <w:p w14:paraId="6957A178" w14:textId="6A00928D" w:rsidR="00CC3631" w:rsidRPr="00E90261" w:rsidRDefault="00CC3631" w:rsidP="006F5681">
            <w:pPr>
              <w:pStyle w:val="DefaultText"/>
              <w:widowControl/>
              <w:rPr>
                <w:rStyle w:val="InitialStyle"/>
                <w:rFonts w:ascii="Arial" w:hAnsi="Arial" w:cs="Arial"/>
                <w:bCs/>
              </w:rPr>
            </w:pPr>
            <w:r w:rsidRPr="00E90261">
              <w:rPr>
                <w:rFonts w:ascii="Arial" w:hAnsi="Arial" w:cs="Arial"/>
              </w:rPr>
              <w:t>Examples may include, but are not limited to, employment of Maine residents, subcontracting/partnering with a Maine business, payment of State and Local taxes (such as corporate, sales, or property taxes), and the payment of State licensing fees for the Bidder’s business operations.</w:t>
            </w:r>
          </w:p>
        </w:tc>
      </w:tr>
      <w:tr w:rsidR="0098438E" w:rsidRPr="00E90261" w14:paraId="69CA0ABC" w14:textId="77777777" w:rsidTr="00FD51A7">
        <w:tc>
          <w:tcPr>
            <w:tcW w:w="2317" w:type="dxa"/>
            <w:shd w:val="clear" w:color="auto" w:fill="auto"/>
            <w:vAlign w:val="center"/>
          </w:tcPr>
          <w:p w14:paraId="5D9F12A4" w14:textId="3BBB61E6" w:rsidR="0098438E" w:rsidRPr="00E90261" w:rsidRDefault="0098438E" w:rsidP="006F5681">
            <w:pPr>
              <w:pStyle w:val="DefaultText"/>
              <w:widowControl/>
              <w:rPr>
                <w:rStyle w:val="InitialStyle"/>
                <w:rFonts w:ascii="Arial" w:hAnsi="Arial" w:cs="Arial"/>
                <w:b/>
                <w:bCs/>
              </w:rPr>
            </w:pPr>
            <w:r w:rsidRPr="00E90261">
              <w:rPr>
                <w:rStyle w:val="InitialStyle"/>
                <w:rFonts w:ascii="Arial" w:hAnsi="Arial" w:cs="Arial"/>
                <w:b/>
                <w:bCs/>
              </w:rPr>
              <w:t>EDI</w:t>
            </w:r>
          </w:p>
        </w:tc>
        <w:tc>
          <w:tcPr>
            <w:tcW w:w="8100" w:type="dxa"/>
            <w:shd w:val="clear" w:color="auto" w:fill="auto"/>
            <w:vAlign w:val="center"/>
          </w:tcPr>
          <w:p w14:paraId="3A9B1038" w14:textId="3E77D745" w:rsidR="0098438E" w:rsidRPr="00E90261" w:rsidRDefault="0098438E" w:rsidP="00E06711">
            <w:pPr>
              <w:widowControl/>
              <w:autoSpaceDE/>
              <w:autoSpaceDN/>
              <w:rPr>
                <w:rStyle w:val="InitialStyle"/>
                <w:rFonts w:ascii="Arial" w:hAnsi="Arial" w:cs="Arial"/>
                <w:bCs/>
              </w:rPr>
            </w:pPr>
            <w:r w:rsidRPr="00E90261">
              <w:rPr>
                <w:rFonts w:ascii="Arial" w:hAnsi="Arial" w:cs="Arial"/>
                <w:sz w:val="24"/>
                <w:szCs w:val="24"/>
              </w:rPr>
              <w:t>Electronic Data Interchange.  Agency liquor stores that use this technology produce and transmit an electronic file that is then converted by the existing vendor to produce the order file into its system.  Agency liquor stores that use this technology require that their order invoice be transmitted electronically in the EDI format so that their system can read it.</w:t>
            </w:r>
          </w:p>
        </w:tc>
      </w:tr>
      <w:tr w:rsidR="00831F24" w:rsidRPr="00E90261" w14:paraId="02F0E214" w14:textId="77777777" w:rsidTr="00FD51A7">
        <w:tc>
          <w:tcPr>
            <w:tcW w:w="2317" w:type="dxa"/>
            <w:shd w:val="clear" w:color="auto" w:fill="auto"/>
            <w:vAlign w:val="center"/>
          </w:tcPr>
          <w:p w14:paraId="11BA0014" w14:textId="7132A63C" w:rsidR="00831F24" w:rsidRPr="00E90261" w:rsidRDefault="004B4EEA" w:rsidP="006F5681">
            <w:pPr>
              <w:pStyle w:val="DefaultText"/>
              <w:widowControl/>
              <w:rPr>
                <w:rStyle w:val="InitialStyle"/>
                <w:rFonts w:ascii="Arial" w:hAnsi="Arial" w:cs="Arial"/>
                <w:b/>
                <w:bCs/>
              </w:rPr>
            </w:pPr>
            <w:r w:rsidRPr="00E90261">
              <w:rPr>
                <w:rStyle w:val="InitialStyle"/>
                <w:rFonts w:ascii="Arial" w:hAnsi="Arial" w:cs="Arial"/>
                <w:b/>
                <w:bCs/>
              </w:rPr>
              <w:t>Gross Receipts</w:t>
            </w:r>
          </w:p>
        </w:tc>
        <w:tc>
          <w:tcPr>
            <w:tcW w:w="8100" w:type="dxa"/>
            <w:shd w:val="clear" w:color="auto" w:fill="auto"/>
            <w:vAlign w:val="center"/>
          </w:tcPr>
          <w:p w14:paraId="27A1BD88" w14:textId="360F6177" w:rsidR="00831F24" w:rsidRPr="00E90261" w:rsidRDefault="004B4EEA" w:rsidP="006F5681">
            <w:pPr>
              <w:pStyle w:val="DefaultText"/>
              <w:widowControl/>
              <w:rPr>
                <w:rStyle w:val="InitialStyle"/>
                <w:rFonts w:ascii="Arial" w:hAnsi="Arial" w:cs="Arial"/>
                <w:bCs/>
              </w:rPr>
            </w:pPr>
            <w:r w:rsidRPr="00E90261">
              <w:rPr>
                <w:rStyle w:val="InitialStyle"/>
                <w:rFonts w:ascii="Arial" w:hAnsi="Arial" w:cs="Arial"/>
                <w:bCs/>
              </w:rPr>
              <w:t>All receipts derived by the Department, with no deduction or offset for Operating Contract Expenses, BABLO Administrative Expenses or Department Administrative Expenses. Gross Receipts include Liquor Excise Taxes</w:t>
            </w:r>
          </w:p>
        </w:tc>
      </w:tr>
      <w:tr w:rsidR="004B4EEA" w:rsidRPr="00E90261" w14:paraId="19F9B3D7" w14:textId="77777777" w:rsidTr="00FD51A7">
        <w:tc>
          <w:tcPr>
            <w:tcW w:w="2317" w:type="dxa"/>
            <w:shd w:val="clear" w:color="auto" w:fill="auto"/>
            <w:vAlign w:val="center"/>
          </w:tcPr>
          <w:p w14:paraId="34912C6F" w14:textId="3EA8EB6E" w:rsidR="004B4EEA" w:rsidRPr="00E90261" w:rsidRDefault="004B4EEA" w:rsidP="006F5681">
            <w:pPr>
              <w:pStyle w:val="DefaultText"/>
              <w:widowControl/>
              <w:rPr>
                <w:rStyle w:val="InitialStyle"/>
                <w:rFonts w:ascii="Arial" w:hAnsi="Arial" w:cs="Arial"/>
                <w:b/>
                <w:bCs/>
              </w:rPr>
            </w:pPr>
            <w:r w:rsidRPr="00E90261">
              <w:rPr>
                <w:rStyle w:val="InitialStyle"/>
                <w:rFonts w:ascii="Arial" w:hAnsi="Arial" w:cs="Arial"/>
                <w:b/>
                <w:bCs/>
              </w:rPr>
              <w:t>Industry</w:t>
            </w:r>
          </w:p>
        </w:tc>
        <w:tc>
          <w:tcPr>
            <w:tcW w:w="8100" w:type="dxa"/>
            <w:shd w:val="clear" w:color="auto" w:fill="auto"/>
            <w:vAlign w:val="center"/>
          </w:tcPr>
          <w:p w14:paraId="40626641" w14:textId="526DA959" w:rsidR="004B4EEA" w:rsidRPr="00E90261" w:rsidRDefault="004B4EEA" w:rsidP="006F5681">
            <w:pPr>
              <w:pStyle w:val="DefaultText"/>
              <w:widowControl/>
              <w:rPr>
                <w:rStyle w:val="InitialStyle"/>
                <w:rFonts w:ascii="Arial" w:hAnsi="Arial" w:cs="Arial"/>
                <w:bCs/>
              </w:rPr>
            </w:pPr>
            <w:r w:rsidRPr="00E90261">
              <w:rPr>
                <w:rStyle w:val="InitialStyle"/>
                <w:rFonts w:ascii="Arial" w:hAnsi="Arial" w:cs="Arial"/>
                <w:bCs/>
              </w:rPr>
              <w:t>Includes BABLO, agency liquor stores, suppliers, brokers and the successful bidder</w:t>
            </w:r>
          </w:p>
        </w:tc>
      </w:tr>
      <w:tr w:rsidR="004B4EEA" w:rsidRPr="00E90261" w14:paraId="7AB38FAF" w14:textId="77777777" w:rsidTr="00FD51A7">
        <w:tc>
          <w:tcPr>
            <w:tcW w:w="2317" w:type="dxa"/>
            <w:shd w:val="clear" w:color="auto" w:fill="auto"/>
            <w:vAlign w:val="center"/>
          </w:tcPr>
          <w:p w14:paraId="7404FC25" w14:textId="1C1E9BC1" w:rsidR="004B4EEA" w:rsidRPr="00E90261" w:rsidRDefault="004B4EEA" w:rsidP="006F5681">
            <w:pPr>
              <w:pStyle w:val="DefaultText"/>
              <w:widowControl/>
              <w:rPr>
                <w:rStyle w:val="InitialStyle"/>
                <w:rFonts w:ascii="Arial" w:hAnsi="Arial" w:cs="Arial"/>
                <w:b/>
                <w:bCs/>
                <w:highlight w:val="yellow"/>
              </w:rPr>
            </w:pPr>
            <w:r w:rsidRPr="00E90261">
              <w:rPr>
                <w:rStyle w:val="InitialStyle"/>
                <w:rFonts w:ascii="Arial" w:hAnsi="Arial" w:cs="Arial"/>
                <w:b/>
                <w:bCs/>
              </w:rPr>
              <w:t>Initiator of Deposit</w:t>
            </w:r>
          </w:p>
        </w:tc>
        <w:tc>
          <w:tcPr>
            <w:tcW w:w="8100" w:type="dxa"/>
            <w:shd w:val="clear" w:color="auto" w:fill="auto"/>
            <w:vAlign w:val="center"/>
          </w:tcPr>
          <w:p w14:paraId="7E4A1278" w14:textId="1162D48F" w:rsidR="004B4EEA" w:rsidRPr="00E90261" w:rsidRDefault="005B39F7" w:rsidP="006F5681">
            <w:pPr>
              <w:pStyle w:val="DefaultText"/>
              <w:widowControl/>
              <w:rPr>
                <w:rStyle w:val="InitialStyle"/>
                <w:rFonts w:ascii="Arial" w:hAnsi="Arial" w:cs="Arial"/>
                <w:bCs/>
              </w:rPr>
            </w:pPr>
            <w:r w:rsidRPr="00E90261">
              <w:rPr>
                <w:rStyle w:val="InitialStyle"/>
                <w:rFonts w:ascii="Arial" w:hAnsi="Arial" w:cs="Arial"/>
                <w:bCs/>
              </w:rPr>
              <w:t>A manufacturer, distributor or other person who initiates a deposit on a beverage container under 38 MRS §3103</w:t>
            </w:r>
          </w:p>
        </w:tc>
      </w:tr>
      <w:tr w:rsidR="00EF25F2" w:rsidRPr="00E90261" w14:paraId="13214073" w14:textId="77777777" w:rsidTr="00FD51A7">
        <w:trPr>
          <w:trHeight w:val="647"/>
        </w:trPr>
        <w:tc>
          <w:tcPr>
            <w:tcW w:w="2317" w:type="dxa"/>
            <w:shd w:val="clear" w:color="auto" w:fill="auto"/>
            <w:vAlign w:val="center"/>
          </w:tcPr>
          <w:p w14:paraId="303A9462" w14:textId="7A2B92EC" w:rsidR="00EF25F2" w:rsidRPr="00E90261" w:rsidRDefault="00EF25F2" w:rsidP="006F5681">
            <w:pPr>
              <w:pStyle w:val="DefaultText"/>
              <w:widowControl/>
              <w:rPr>
                <w:rStyle w:val="InitialStyle"/>
                <w:rFonts w:ascii="Arial" w:hAnsi="Arial" w:cs="Arial"/>
                <w:b/>
                <w:bCs/>
              </w:rPr>
            </w:pPr>
            <w:r w:rsidRPr="00E90261">
              <w:rPr>
                <w:rStyle w:val="InitialStyle"/>
                <w:rFonts w:ascii="Arial" w:hAnsi="Arial" w:cs="Arial"/>
                <w:b/>
                <w:bCs/>
              </w:rPr>
              <w:t>Liquor</w:t>
            </w:r>
          </w:p>
        </w:tc>
        <w:tc>
          <w:tcPr>
            <w:tcW w:w="8100" w:type="dxa"/>
            <w:shd w:val="clear" w:color="auto" w:fill="auto"/>
            <w:vAlign w:val="center"/>
          </w:tcPr>
          <w:p w14:paraId="525B498B" w14:textId="2477ABEB" w:rsidR="00EF25F2" w:rsidRPr="00E90261" w:rsidRDefault="00CC3965" w:rsidP="006F5681">
            <w:pPr>
              <w:pStyle w:val="DefaultText"/>
              <w:widowControl/>
              <w:rPr>
                <w:rStyle w:val="InitialStyle"/>
                <w:rFonts w:ascii="Arial" w:hAnsi="Arial" w:cs="Arial"/>
                <w:bCs/>
              </w:rPr>
            </w:pPr>
            <w:r w:rsidRPr="00E90261">
              <w:rPr>
                <w:rStyle w:val="InitialStyle"/>
                <w:rFonts w:ascii="Arial" w:hAnsi="Arial" w:cs="Arial"/>
                <w:bCs/>
              </w:rPr>
              <w:t>As used in this RFP, means spirits as defined by 28-A MRS §2, sub-§31</w:t>
            </w:r>
            <w:r w:rsidR="0038535A" w:rsidRPr="00E90261">
              <w:rPr>
                <w:rStyle w:val="InitialStyle"/>
                <w:rFonts w:ascii="Arial" w:hAnsi="Arial" w:cs="Arial"/>
                <w:bCs/>
              </w:rPr>
              <w:t>, any liquor produced by distillation or, if produced by any other process, strengthened or fortified by the addition of spirits of any kind</w:t>
            </w:r>
          </w:p>
        </w:tc>
      </w:tr>
      <w:tr w:rsidR="00C31E31" w:rsidRPr="00E90261" w14:paraId="3453DBD3" w14:textId="77777777" w:rsidTr="00FD51A7">
        <w:trPr>
          <w:trHeight w:val="647"/>
        </w:trPr>
        <w:tc>
          <w:tcPr>
            <w:tcW w:w="2317" w:type="dxa"/>
            <w:shd w:val="clear" w:color="auto" w:fill="auto"/>
            <w:vAlign w:val="center"/>
          </w:tcPr>
          <w:p w14:paraId="4BA27DEA" w14:textId="0ED5A63E" w:rsidR="00C31E31" w:rsidRPr="00E90261" w:rsidRDefault="00C31E31" w:rsidP="006F5681">
            <w:pPr>
              <w:pStyle w:val="DefaultText"/>
              <w:widowControl/>
              <w:rPr>
                <w:rStyle w:val="InitialStyle"/>
                <w:rFonts w:ascii="Arial" w:hAnsi="Arial" w:cs="Arial"/>
                <w:b/>
                <w:bCs/>
              </w:rPr>
            </w:pPr>
            <w:r w:rsidRPr="00E90261">
              <w:rPr>
                <w:rStyle w:val="InitialStyle"/>
                <w:rFonts w:ascii="Arial" w:hAnsi="Arial" w:cs="Arial"/>
                <w:b/>
                <w:bCs/>
              </w:rPr>
              <w:t>M</w:t>
            </w:r>
            <w:r w:rsidRPr="00E90261">
              <w:rPr>
                <w:rStyle w:val="InitialStyle"/>
                <w:rFonts w:ascii="Arial" w:hAnsi="Arial" w:cs="Arial"/>
                <w:b/>
              </w:rPr>
              <w:t>SI</w:t>
            </w:r>
          </w:p>
        </w:tc>
        <w:tc>
          <w:tcPr>
            <w:tcW w:w="8100" w:type="dxa"/>
            <w:shd w:val="clear" w:color="auto" w:fill="auto"/>
            <w:vAlign w:val="center"/>
          </w:tcPr>
          <w:p w14:paraId="33C554D2" w14:textId="168A50EE" w:rsidR="00C31E31" w:rsidRPr="00E90261" w:rsidRDefault="00C31E31" w:rsidP="006F5681">
            <w:pPr>
              <w:pStyle w:val="DefaultText"/>
              <w:widowControl/>
              <w:rPr>
                <w:rStyle w:val="InitialStyle"/>
                <w:rFonts w:ascii="Arial" w:hAnsi="Arial" w:cs="Arial"/>
                <w:bCs/>
              </w:rPr>
            </w:pPr>
            <w:r w:rsidRPr="00E90261">
              <w:rPr>
                <w:rFonts w:ascii="Arial" w:hAnsi="Arial" w:cs="Arial"/>
              </w:rPr>
              <w:t>A hand-held electronic scanning ordering device.  Agency liquor stores that use this ordering system scan a shelf label or UPC code and key in the quantity for the scanned items needed to be ordered.  Once completed, the device is then connected to a computer, mobile app, or phone line and transmits the order.</w:t>
            </w:r>
          </w:p>
        </w:tc>
      </w:tr>
      <w:tr w:rsidR="00834F32" w:rsidRPr="00E90261" w14:paraId="7AD786DD" w14:textId="77777777" w:rsidTr="00FD51A7">
        <w:trPr>
          <w:trHeight w:val="647"/>
        </w:trPr>
        <w:tc>
          <w:tcPr>
            <w:tcW w:w="2317" w:type="dxa"/>
            <w:shd w:val="clear" w:color="auto" w:fill="auto"/>
            <w:vAlign w:val="center"/>
          </w:tcPr>
          <w:p w14:paraId="2C381969" w14:textId="14D5CFBE" w:rsidR="00834F32" w:rsidRPr="00E90261" w:rsidRDefault="00834F32" w:rsidP="006F5681">
            <w:pPr>
              <w:pStyle w:val="DefaultText"/>
              <w:widowControl/>
              <w:rPr>
                <w:rStyle w:val="InitialStyle"/>
                <w:rFonts w:ascii="Arial" w:hAnsi="Arial" w:cs="Arial"/>
                <w:b/>
                <w:bCs/>
              </w:rPr>
            </w:pPr>
            <w:r w:rsidRPr="00E90261">
              <w:rPr>
                <w:rStyle w:val="InitialStyle"/>
                <w:rFonts w:ascii="Arial" w:hAnsi="Arial" w:cs="Arial"/>
                <w:b/>
                <w:bCs/>
              </w:rPr>
              <w:lastRenderedPageBreak/>
              <w:t>NABCA</w:t>
            </w:r>
          </w:p>
        </w:tc>
        <w:tc>
          <w:tcPr>
            <w:tcW w:w="8100" w:type="dxa"/>
            <w:shd w:val="clear" w:color="auto" w:fill="auto"/>
            <w:vAlign w:val="center"/>
          </w:tcPr>
          <w:p w14:paraId="7F33A1EA" w14:textId="1FFC003E" w:rsidR="00834F32" w:rsidRPr="00E90261" w:rsidRDefault="00834F32" w:rsidP="006F5681">
            <w:pPr>
              <w:pStyle w:val="DefaultText"/>
              <w:widowControl/>
              <w:rPr>
                <w:rStyle w:val="InitialStyle"/>
                <w:rFonts w:ascii="Arial" w:hAnsi="Arial" w:cs="Arial"/>
                <w:bCs/>
              </w:rPr>
            </w:pPr>
            <w:r w:rsidRPr="00E90261">
              <w:rPr>
                <w:rStyle w:val="InitialStyle"/>
                <w:rFonts w:ascii="Arial" w:hAnsi="Arial" w:cs="Arial"/>
                <w:bCs/>
              </w:rPr>
              <w:t>National Alcohol Beverage Control Associatio</w:t>
            </w:r>
            <w:r w:rsidR="00EF25F2" w:rsidRPr="00E90261">
              <w:rPr>
                <w:rStyle w:val="InitialStyle"/>
                <w:rFonts w:ascii="Arial" w:hAnsi="Arial" w:cs="Arial"/>
                <w:bCs/>
              </w:rPr>
              <w:t>n</w:t>
            </w:r>
          </w:p>
        </w:tc>
      </w:tr>
      <w:tr w:rsidR="00EF25F2" w:rsidRPr="00E90261" w14:paraId="29107559" w14:textId="77777777" w:rsidTr="00FD51A7">
        <w:tc>
          <w:tcPr>
            <w:tcW w:w="2317" w:type="dxa"/>
            <w:shd w:val="clear" w:color="auto" w:fill="auto"/>
            <w:vAlign w:val="center"/>
          </w:tcPr>
          <w:p w14:paraId="345D2004" w14:textId="07DEB7B1" w:rsidR="00EF25F2" w:rsidRPr="00E90261" w:rsidRDefault="00EF25F2" w:rsidP="006F5681">
            <w:pPr>
              <w:pStyle w:val="DefaultText"/>
              <w:widowControl/>
              <w:rPr>
                <w:rStyle w:val="InitialStyle"/>
                <w:rFonts w:ascii="Arial" w:hAnsi="Arial" w:cs="Arial"/>
                <w:b/>
                <w:bCs/>
              </w:rPr>
            </w:pPr>
            <w:r w:rsidRPr="00E90261">
              <w:rPr>
                <w:rStyle w:val="InitialStyle"/>
                <w:rFonts w:ascii="Arial" w:hAnsi="Arial" w:cs="Arial"/>
                <w:b/>
                <w:bCs/>
              </w:rPr>
              <w:t>Net Receipts</w:t>
            </w:r>
          </w:p>
        </w:tc>
        <w:tc>
          <w:tcPr>
            <w:tcW w:w="8100" w:type="dxa"/>
            <w:shd w:val="clear" w:color="auto" w:fill="auto"/>
            <w:vAlign w:val="center"/>
          </w:tcPr>
          <w:p w14:paraId="73A20115" w14:textId="7BFEFAFF" w:rsidR="00EF25F2" w:rsidRPr="00E90261" w:rsidRDefault="00CC3965" w:rsidP="006F5681">
            <w:pPr>
              <w:pStyle w:val="DefaultText"/>
              <w:widowControl/>
              <w:rPr>
                <w:rStyle w:val="InitialStyle"/>
                <w:rFonts w:ascii="Arial" w:hAnsi="Arial" w:cs="Arial"/>
                <w:bCs/>
              </w:rPr>
            </w:pPr>
            <w:r w:rsidRPr="00E90261">
              <w:rPr>
                <w:rStyle w:val="InitialStyle"/>
                <w:rFonts w:ascii="Arial" w:hAnsi="Arial" w:cs="Arial"/>
                <w:bCs/>
              </w:rPr>
              <w:t>Gross receipts, less BABLO’s Administrative Expenses, the cost of the services under this RFP, Product and Marketing Expenses and Premium Taxes</w:t>
            </w:r>
          </w:p>
        </w:tc>
      </w:tr>
      <w:tr w:rsidR="00CC3965" w:rsidRPr="00E90261" w14:paraId="5560D243" w14:textId="77777777" w:rsidTr="00FD51A7">
        <w:tc>
          <w:tcPr>
            <w:tcW w:w="2317" w:type="dxa"/>
            <w:shd w:val="clear" w:color="auto" w:fill="auto"/>
            <w:vAlign w:val="center"/>
          </w:tcPr>
          <w:p w14:paraId="1BA6E563" w14:textId="66B462E0" w:rsidR="00CC3965" w:rsidRPr="00E90261" w:rsidRDefault="00CC3965" w:rsidP="006F5681">
            <w:pPr>
              <w:pStyle w:val="DefaultText"/>
              <w:widowControl/>
              <w:rPr>
                <w:rStyle w:val="InitialStyle"/>
                <w:rFonts w:ascii="Arial" w:hAnsi="Arial" w:cs="Arial"/>
                <w:b/>
                <w:bCs/>
              </w:rPr>
            </w:pPr>
            <w:r w:rsidRPr="00E90261">
              <w:rPr>
                <w:rStyle w:val="InitialStyle"/>
                <w:rFonts w:ascii="Arial" w:hAnsi="Arial" w:cs="Arial"/>
                <w:b/>
                <w:bCs/>
              </w:rPr>
              <w:t>Net Receipts Clearing Account</w:t>
            </w:r>
          </w:p>
        </w:tc>
        <w:tc>
          <w:tcPr>
            <w:tcW w:w="8100" w:type="dxa"/>
            <w:shd w:val="clear" w:color="auto" w:fill="auto"/>
            <w:vAlign w:val="center"/>
          </w:tcPr>
          <w:p w14:paraId="6CBACD3F" w14:textId="65A3008D" w:rsidR="00CC3965" w:rsidRPr="00E90261" w:rsidRDefault="00CC3965" w:rsidP="006F5681">
            <w:pPr>
              <w:pStyle w:val="DefaultText"/>
              <w:widowControl/>
              <w:rPr>
                <w:rStyle w:val="InitialStyle"/>
                <w:rFonts w:ascii="Arial" w:hAnsi="Arial" w:cs="Arial"/>
                <w:bCs/>
              </w:rPr>
            </w:pPr>
            <w:r w:rsidRPr="00E90261">
              <w:rPr>
                <w:rStyle w:val="InitialStyle"/>
                <w:rFonts w:ascii="Arial" w:hAnsi="Arial" w:cs="Arial"/>
                <w:bCs/>
              </w:rPr>
              <w:t>The clearing account established by the Department for the deposit of Gross Receipts, payment of Operating Contract expenses, payment of Product and Marketing Expenses, payment of BABLO Administrative Expenses and transfer of Liquor Excise Taxes</w:t>
            </w:r>
          </w:p>
        </w:tc>
      </w:tr>
      <w:tr w:rsidR="00CC3965" w:rsidRPr="00E90261" w14:paraId="7046BF3B" w14:textId="77777777" w:rsidTr="00FD51A7">
        <w:tc>
          <w:tcPr>
            <w:tcW w:w="2317" w:type="dxa"/>
            <w:shd w:val="clear" w:color="auto" w:fill="auto"/>
            <w:vAlign w:val="center"/>
          </w:tcPr>
          <w:p w14:paraId="1730E2D1" w14:textId="425EC665" w:rsidR="00CC3965" w:rsidRPr="00E90261" w:rsidRDefault="00CC3965" w:rsidP="006F5681">
            <w:pPr>
              <w:pStyle w:val="DefaultText"/>
              <w:widowControl/>
              <w:rPr>
                <w:rStyle w:val="InitialStyle"/>
                <w:rFonts w:ascii="Arial" w:hAnsi="Arial" w:cs="Arial"/>
                <w:b/>
                <w:bCs/>
              </w:rPr>
            </w:pPr>
            <w:r w:rsidRPr="00E90261">
              <w:rPr>
                <w:rStyle w:val="InitialStyle"/>
                <w:rFonts w:ascii="Arial" w:hAnsi="Arial" w:cs="Arial"/>
                <w:b/>
                <w:bCs/>
              </w:rPr>
              <w:t>Product</w:t>
            </w:r>
          </w:p>
        </w:tc>
        <w:tc>
          <w:tcPr>
            <w:tcW w:w="8100" w:type="dxa"/>
            <w:shd w:val="clear" w:color="auto" w:fill="auto"/>
            <w:vAlign w:val="center"/>
          </w:tcPr>
          <w:p w14:paraId="497A34C1" w14:textId="1E0B2D24" w:rsidR="00CC3965" w:rsidRPr="00E90261" w:rsidRDefault="00CC3965" w:rsidP="006F5681">
            <w:pPr>
              <w:pStyle w:val="DefaultText"/>
              <w:widowControl/>
              <w:rPr>
                <w:rStyle w:val="InitialStyle"/>
                <w:rFonts w:ascii="Arial" w:hAnsi="Arial" w:cs="Arial"/>
                <w:bCs/>
              </w:rPr>
            </w:pPr>
            <w:r w:rsidRPr="00E90261">
              <w:rPr>
                <w:rStyle w:val="InitialStyle"/>
                <w:rFonts w:ascii="Arial" w:hAnsi="Arial" w:cs="Arial"/>
                <w:bCs/>
              </w:rPr>
              <w:t>Spirits as defined by 28-A MRSA §2, sub-§31</w:t>
            </w:r>
            <w:r w:rsidR="0038535A" w:rsidRPr="00E90261">
              <w:rPr>
                <w:rStyle w:val="InitialStyle"/>
                <w:rFonts w:ascii="Arial" w:hAnsi="Arial" w:cs="Arial"/>
                <w:bCs/>
              </w:rPr>
              <w:t>, any liquor produced by distillation or, if produced by any other process, strengthened or fortified by the addition of spirits of any kind</w:t>
            </w:r>
          </w:p>
        </w:tc>
      </w:tr>
      <w:tr w:rsidR="007846BA" w:rsidRPr="00E90261" w14:paraId="2552D960" w14:textId="77777777" w:rsidTr="00FD51A7">
        <w:tc>
          <w:tcPr>
            <w:tcW w:w="2317" w:type="dxa"/>
            <w:shd w:val="clear" w:color="auto" w:fill="auto"/>
            <w:vAlign w:val="center"/>
          </w:tcPr>
          <w:p w14:paraId="2D7F65A4" w14:textId="687B5BA4" w:rsidR="007846BA" w:rsidRPr="00E90261" w:rsidRDefault="007846BA" w:rsidP="006F5681">
            <w:pPr>
              <w:pStyle w:val="DefaultText"/>
              <w:widowControl/>
              <w:rPr>
                <w:rStyle w:val="InitialStyle"/>
                <w:rFonts w:ascii="Arial" w:hAnsi="Arial" w:cs="Arial"/>
                <w:b/>
                <w:bCs/>
              </w:rPr>
            </w:pPr>
            <w:r w:rsidRPr="00E90261">
              <w:rPr>
                <w:rStyle w:val="InitialStyle"/>
                <w:rFonts w:ascii="Arial" w:hAnsi="Arial" w:cs="Arial"/>
                <w:b/>
                <w:bCs/>
              </w:rPr>
              <w:t>PQRS</w:t>
            </w:r>
          </w:p>
        </w:tc>
        <w:tc>
          <w:tcPr>
            <w:tcW w:w="8100" w:type="dxa"/>
            <w:shd w:val="clear" w:color="auto" w:fill="auto"/>
            <w:vAlign w:val="center"/>
          </w:tcPr>
          <w:p w14:paraId="0B6B1009" w14:textId="0341E9AB" w:rsidR="007846BA" w:rsidRPr="00E90261" w:rsidRDefault="007846BA" w:rsidP="006F5681">
            <w:pPr>
              <w:pStyle w:val="DefaultText"/>
              <w:widowControl/>
              <w:rPr>
                <w:rStyle w:val="InitialStyle"/>
                <w:rFonts w:ascii="Arial" w:hAnsi="Arial" w:cs="Arial"/>
                <w:bCs/>
              </w:rPr>
            </w:pPr>
            <w:r w:rsidRPr="00E90261">
              <w:rPr>
                <w:rStyle w:val="InitialStyle"/>
                <w:rFonts w:ascii="Arial" w:hAnsi="Arial" w:cs="Arial"/>
                <w:bCs/>
              </w:rPr>
              <w:t xml:space="preserve">Electronic Price Quote Reporting System, </w:t>
            </w:r>
            <w:r w:rsidR="00584D70" w:rsidRPr="00E90261">
              <w:rPr>
                <w:rStyle w:val="InitialStyle"/>
                <w:rFonts w:ascii="Arial" w:hAnsi="Arial" w:cs="Arial"/>
                <w:bCs/>
              </w:rPr>
              <w:t>maintained by NABCA</w:t>
            </w:r>
          </w:p>
        </w:tc>
      </w:tr>
      <w:tr w:rsidR="00831F24" w:rsidRPr="00E90261" w14:paraId="4B7AEA07" w14:textId="77777777" w:rsidTr="00FD51A7">
        <w:tc>
          <w:tcPr>
            <w:tcW w:w="2317" w:type="dxa"/>
            <w:shd w:val="clear" w:color="auto" w:fill="auto"/>
            <w:vAlign w:val="center"/>
          </w:tcPr>
          <w:p w14:paraId="6E1DBA4E" w14:textId="77777777" w:rsidR="00831F24" w:rsidRPr="00E90261" w:rsidRDefault="00831F24" w:rsidP="006F5681">
            <w:pPr>
              <w:pStyle w:val="DefaultText"/>
              <w:widowControl/>
              <w:rPr>
                <w:rStyle w:val="InitialStyle"/>
                <w:rFonts w:ascii="Arial" w:hAnsi="Arial" w:cs="Arial"/>
                <w:b/>
                <w:bCs/>
              </w:rPr>
            </w:pPr>
            <w:r w:rsidRPr="00E90261">
              <w:rPr>
                <w:rStyle w:val="InitialStyle"/>
                <w:rFonts w:ascii="Arial" w:hAnsi="Arial" w:cs="Arial"/>
                <w:b/>
                <w:bCs/>
              </w:rPr>
              <w:t>RFP</w:t>
            </w:r>
          </w:p>
        </w:tc>
        <w:tc>
          <w:tcPr>
            <w:tcW w:w="8100" w:type="dxa"/>
            <w:shd w:val="clear" w:color="auto" w:fill="auto"/>
            <w:vAlign w:val="center"/>
          </w:tcPr>
          <w:p w14:paraId="05814684" w14:textId="77777777" w:rsidR="00831F24" w:rsidRPr="00E90261" w:rsidRDefault="00831F24" w:rsidP="006F5681">
            <w:pPr>
              <w:pStyle w:val="DefaultText"/>
              <w:widowControl/>
              <w:rPr>
                <w:rStyle w:val="InitialStyle"/>
                <w:rFonts w:ascii="Arial" w:hAnsi="Arial" w:cs="Arial"/>
                <w:bCs/>
              </w:rPr>
            </w:pPr>
            <w:r w:rsidRPr="00E90261">
              <w:rPr>
                <w:rStyle w:val="InitialStyle"/>
                <w:rFonts w:ascii="Arial" w:hAnsi="Arial" w:cs="Arial"/>
                <w:bCs/>
              </w:rPr>
              <w:t>Request for Proposal</w:t>
            </w:r>
          </w:p>
        </w:tc>
      </w:tr>
      <w:tr w:rsidR="00CC3965" w:rsidRPr="00E90261" w14:paraId="7160DAA1" w14:textId="77777777" w:rsidTr="00FD51A7">
        <w:tc>
          <w:tcPr>
            <w:tcW w:w="2317" w:type="dxa"/>
            <w:shd w:val="clear" w:color="auto" w:fill="auto"/>
            <w:vAlign w:val="center"/>
          </w:tcPr>
          <w:p w14:paraId="0925EBB7" w14:textId="7022EDE9" w:rsidR="00CC3965" w:rsidRPr="00E90261" w:rsidRDefault="00CC3965" w:rsidP="006F5681">
            <w:pPr>
              <w:pStyle w:val="DefaultText"/>
              <w:widowControl/>
              <w:rPr>
                <w:rStyle w:val="InitialStyle"/>
                <w:rFonts w:ascii="Arial" w:hAnsi="Arial" w:cs="Arial"/>
                <w:b/>
                <w:bCs/>
              </w:rPr>
            </w:pPr>
            <w:r w:rsidRPr="00E90261">
              <w:rPr>
                <w:rStyle w:val="InitialStyle"/>
                <w:rFonts w:ascii="Arial" w:hAnsi="Arial" w:cs="Arial"/>
                <w:b/>
                <w:bCs/>
              </w:rPr>
              <w:t>SKU</w:t>
            </w:r>
          </w:p>
        </w:tc>
        <w:tc>
          <w:tcPr>
            <w:tcW w:w="8100" w:type="dxa"/>
            <w:shd w:val="clear" w:color="auto" w:fill="auto"/>
            <w:vAlign w:val="center"/>
          </w:tcPr>
          <w:p w14:paraId="0ED08A93" w14:textId="2C934209" w:rsidR="00CC3965" w:rsidRPr="00E90261" w:rsidRDefault="00CC3965" w:rsidP="006F5681">
            <w:pPr>
              <w:pStyle w:val="DefaultText"/>
              <w:widowControl/>
              <w:rPr>
                <w:rStyle w:val="InitialStyle"/>
                <w:rFonts w:ascii="Arial" w:hAnsi="Arial" w:cs="Arial"/>
                <w:bCs/>
              </w:rPr>
            </w:pPr>
            <w:r w:rsidRPr="00E90261">
              <w:rPr>
                <w:rStyle w:val="InitialStyle"/>
                <w:rFonts w:ascii="Arial" w:hAnsi="Arial" w:cs="Arial"/>
                <w:bCs/>
              </w:rPr>
              <w:t>Stock Keeping Unit</w:t>
            </w:r>
          </w:p>
        </w:tc>
      </w:tr>
      <w:tr w:rsidR="00CC3965" w:rsidRPr="00E90261" w14:paraId="7DFE3C5E" w14:textId="77777777" w:rsidTr="00FD51A7">
        <w:trPr>
          <w:trHeight w:val="1367"/>
        </w:trPr>
        <w:tc>
          <w:tcPr>
            <w:tcW w:w="2317" w:type="dxa"/>
            <w:shd w:val="clear" w:color="auto" w:fill="auto"/>
            <w:vAlign w:val="center"/>
          </w:tcPr>
          <w:p w14:paraId="4570F199" w14:textId="15C075CA" w:rsidR="00CC3965" w:rsidRPr="00E90261" w:rsidRDefault="00CC3965" w:rsidP="006F5681">
            <w:pPr>
              <w:pStyle w:val="DefaultText"/>
              <w:widowControl/>
              <w:rPr>
                <w:rStyle w:val="InitialStyle"/>
                <w:rFonts w:ascii="Arial" w:hAnsi="Arial" w:cs="Arial"/>
                <w:b/>
                <w:bCs/>
              </w:rPr>
            </w:pPr>
            <w:r w:rsidRPr="00E90261">
              <w:rPr>
                <w:rStyle w:val="InitialStyle"/>
                <w:rFonts w:ascii="Arial" w:hAnsi="Arial" w:cs="Arial"/>
                <w:b/>
                <w:bCs/>
              </w:rPr>
              <w:t>Spirits</w:t>
            </w:r>
          </w:p>
        </w:tc>
        <w:tc>
          <w:tcPr>
            <w:tcW w:w="8100" w:type="dxa"/>
            <w:shd w:val="clear" w:color="auto" w:fill="auto"/>
            <w:vAlign w:val="center"/>
          </w:tcPr>
          <w:p w14:paraId="18F1595E" w14:textId="49D9E6A8" w:rsidR="00CC3965" w:rsidRPr="00E90261" w:rsidRDefault="00CC3965" w:rsidP="006F5681">
            <w:pPr>
              <w:pStyle w:val="DefaultText"/>
              <w:widowControl/>
              <w:rPr>
                <w:rStyle w:val="InitialStyle"/>
                <w:rFonts w:ascii="Arial" w:hAnsi="Arial" w:cs="Arial"/>
                <w:bCs/>
              </w:rPr>
            </w:pPr>
            <w:r w:rsidRPr="00E90261">
              <w:rPr>
                <w:rStyle w:val="InitialStyle"/>
                <w:rFonts w:ascii="Arial" w:hAnsi="Arial" w:cs="Arial"/>
                <w:bCs/>
              </w:rPr>
              <w:t>As defined by 28-A MRSA §2, sub-§31</w:t>
            </w:r>
            <w:r w:rsidR="0038535A" w:rsidRPr="00E90261">
              <w:rPr>
                <w:rStyle w:val="InitialStyle"/>
                <w:rFonts w:ascii="Arial" w:hAnsi="Arial" w:cs="Arial"/>
                <w:bCs/>
              </w:rPr>
              <w:t>, any liquor produced by distillation or, if produced by any other process, strengthened or fortified by the addition of spirits of any kind</w:t>
            </w:r>
          </w:p>
        </w:tc>
      </w:tr>
      <w:tr w:rsidR="00FF2830" w:rsidRPr="00E90261" w14:paraId="53793CB9" w14:textId="77777777" w:rsidTr="00FD51A7">
        <w:trPr>
          <w:trHeight w:val="6173"/>
        </w:trPr>
        <w:tc>
          <w:tcPr>
            <w:tcW w:w="2317" w:type="dxa"/>
            <w:shd w:val="clear" w:color="auto" w:fill="auto"/>
            <w:vAlign w:val="center"/>
          </w:tcPr>
          <w:p w14:paraId="70E0E44C" w14:textId="4F293AAE" w:rsidR="00FF2830" w:rsidRPr="00E90261" w:rsidRDefault="00FF2830" w:rsidP="006F5681">
            <w:pPr>
              <w:pStyle w:val="DefaultText"/>
              <w:widowControl/>
              <w:rPr>
                <w:rStyle w:val="InitialStyle"/>
                <w:rFonts w:ascii="Arial" w:hAnsi="Arial" w:cs="Arial"/>
                <w:b/>
                <w:bCs/>
              </w:rPr>
            </w:pPr>
            <w:r w:rsidRPr="00E90261">
              <w:rPr>
                <w:rStyle w:val="InitialStyle"/>
                <w:rFonts w:ascii="Arial" w:hAnsi="Arial" w:cs="Arial"/>
                <w:b/>
                <w:bCs/>
              </w:rPr>
              <w:t>Spirits Administration</w:t>
            </w:r>
          </w:p>
        </w:tc>
        <w:tc>
          <w:tcPr>
            <w:tcW w:w="8100" w:type="dxa"/>
            <w:shd w:val="clear" w:color="auto" w:fill="auto"/>
            <w:vAlign w:val="center"/>
          </w:tcPr>
          <w:p w14:paraId="56E2DEAF" w14:textId="77777777" w:rsidR="00FF2830" w:rsidRPr="00E90261" w:rsidRDefault="00FF2830" w:rsidP="00FF2830">
            <w:pPr>
              <w:rPr>
                <w:rFonts w:ascii="Arial" w:hAnsi="Arial" w:cs="Arial"/>
                <w:sz w:val="24"/>
                <w:szCs w:val="24"/>
              </w:rPr>
            </w:pPr>
            <w:r w:rsidRPr="00E90261">
              <w:rPr>
                <w:rFonts w:ascii="Arial" w:hAnsi="Arial" w:cs="Arial"/>
                <w:sz w:val="24"/>
                <w:szCs w:val="24"/>
              </w:rPr>
              <w:t>Under Maine law, Spirits Administration is defined as follows:</w:t>
            </w:r>
          </w:p>
          <w:p w14:paraId="5885D164" w14:textId="77777777" w:rsidR="00FF2830" w:rsidRPr="00E90261" w:rsidRDefault="00FF2830" w:rsidP="00FF2830">
            <w:pPr>
              <w:rPr>
                <w:rFonts w:ascii="Arial" w:hAnsi="Arial" w:cs="Arial"/>
                <w:b/>
                <w:sz w:val="24"/>
                <w:szCs w:val="24"/>
              </w:rPr>
            </w:pPr>
          </w:p>
          <w:p w14:paraId="6DA5DF5B" w14:textId="1711C274" w:rsidR="00FF2830" w:rsidRPr="00E90261" w:rsidRDefault="00FF2830" w:rsidP="00FF2830">
            <w:pPr>
              <w:pStyle w:val="DefaultText"/>
              <w:widowControl/>
              <w:rPr>
                <w:rFonts w:ascii="Arial" w:hAnsi="Arial" w:cs="Arial"/>
                <w:color w:val="000000" w:themeColor="text1"/>
              </w:rPr>
            </w:pPr>
            <w:r w:rsidRPr="00E90261">
              <w:rPr>
                <w:rFonts w:ascii="Arial" w:hAnsi="Arial" w:cs="Arial"/>
              </w:rPr>
              <w:t xml:space="preserve">“’Spirits administration’ or ‘administration’ means the management of spirits activities involving the distribution and sale of spirits by the bureau or any person awarded a contract under section 90. ‘Spirits administration’ </w:t>
            </w:r>
            <w:r w:rsidR="008B4052" w:rsidRPr="00E90261">
              <w:rPr>
                <w:rFonts w:ascii="Arial" w:hAnsi="Arial" w:cs="Arial"/>
              </w:rPr>
              <w:t>includes, but</w:t>
            </w:r>
            <w:r w:rsidRPr="00E90261">
              <w:rPr>
                <w:rFonts w:ascii="Arial" w:hAnsi="Arial" w:cs="Arial"/>
              </w:rPr>
              <w:t xml:space="preserve"> is not limited to </w:t>
            </w:r>
            <w:r w:rsidRPr="00E90261">
              <w:rPr>
                <w:rFonts w:ascii="Arial" w:hAnsi="Arial" w:cs="Arial"/>
                <w:color w:val="000000" w:themeColor="text1"/>
              </w:rPr>
              <w:t>financial and performance management; profitable and responsible growth management; management of contracts; management of agency liquor store matters and orders; personnel management; monitoring and reporting of spirits inventory; management of bailment records and billing; management of accounts receivable, accounts payable and tax collection and reporting; and sales and profit reporting.”</w:t>
            </w:r>
          </w:p>
          <w:p w14:paraId="0FBA36F7" w14:textId="77777777" w:rsidR="00235AE9" w:rsidRPr="00E90261" w:rsidRDefault="00235AE9" w:rsidP="00FF2830">
            <w:pPr>
              <w:pStyle w:val="DefaultText"/>
              <w:widowControl/>
              <w:rPr>
                <w:rStyle w:val="InitialStyle"/>
                <w:rFonts w:ascii="Arial" w:hAnsi="Arial" w:cs="Arial"/>
                <w:bCs/>
                <w:color w:val="000000" w:themeColor="text1"/>
              </w:rPr>
            </w:pPr>
          </w:p>
          <w:p w14:paraId="7EA322C1" w14:textId="2FC9EE4B" w:rsidR="00235AE9" w:rsidRPr="00E90261" w:rsidRDefault="00235AE9" w:rsidP="00E06711">
            <w:pPr>
              <w:rPr>
                <w:rStyle w:val="InitialStyle"/>
                <w:rFonts w:ascii="Arial" w:hAnsi="Arial" w:cs="Arial"/>
              </w:rPr>
            </w:pPr>
            <w:r w:rsidRPr="00E90261">
              <w:rPr>
                <w:rFonts w:ascii="Arial" w:hAnsi="Arial" w:cs="Arial"/>
                <w:sz w:val="24"/>
                <w:szCs w:val="24"/>
              </w:rPr>
              <w:t>BABLO also includes database administration for agency liquor store accounts, orders; inventory management, product management, pricing and reporting related to these data elements; management of spirit supplier matters and orders; warehousing and distribution of spirits to agency liquor stores and bottle redemption services to be covered under Spirits Administration</w:t>
            </w:r>
            <w:r w:rsidRPr="00E90261">
              <w:rPr>
                <w:rFonts w:ascii="Arial" w:hAnsi="Arial" w:cs="Arial"/>
              </w:rPr>
              <w:t xml:space="preserve">.  </w:t>
            </w:r>
          </w:p>
        </w:tc>
      </w:tr>
      <w:tr w:rsidR="00CC3965" w:rsidRPr="00E90261" w14:paraId="392485C3" w14:textId="77777777" w:rsidTr="00FD51A7">
        <w:tc>
          <w:tcPr>
            <w:tcW w:w="2317" w:type="dxa"/>
            <w:shd w:val="clear" w:color="auto" w:fill="auto"/>
            <w:vAlign w:val="center"/>
          </w:tcPr>
          <w:p w14:paraId="12AED085" w14:textId="306304AD" w:rsidR="00CC3965" w:rsidRPr="00E90261" w:rsidRDefault="00CC3965" w:rsidP="006F5681">
            <w:pPr>
              <w:pStyle w:val="DefaultText"/>
              <w:widowControl/>
              <w:rPr>
                <w:rStyle w:val="InitialStyle"/>
                <w:rFonts w:ascii="Arial" w:hAnsi="Arial" w:cs="Arial"/>
                <w:b/>
                <w:bCs/>
              </w:rPr>
            </w:pPr>
            <w:r w:rsidRPr="00E90261">
              <w:rPr>
                <w:rStyle w:val="InitialStyle"/>
                <w:rFonts w:ascii="Arial" w:hAnsi="Arial" w:cs="Arial"/>
                <w:b/>
                <w:bCs/>
              </w:rPr>
              <w:t>Spirits Business System or System</w:t>
            </w:r>
          </w:p>
        </w:tc>
        <w:tc>
          <w:tcPr>
            <w:tcW w:w="8100" w:type="dxa"/>
            <w:shd w:val="clear" w:color="auto" w:fill="auto"/>
            <w:vAlign w:val="center"/>
          </w:tcPr>
          <w:p w14:paraId="5782347D" w14:textId="6896F300" w:rsidR="00CC3965" w:rsidRPr="00E90261" w:rsidRDefault="00CC3965" w:rsidP="006F5681">
            <w:pPr>
              <w:pStyle w:val="DefaultText"/>
              <w:widowControl/>
              <w:rPr>
                <w:rStyle w:val="InitialStyle"/>
                <w:rFonts w:ascii="Arial" w:hAnsi="Arial" w:cs="Arial"/>
                <w:bCs/>
              </w:rPr>
            </w:pPr>
            <w:r w:rsidRPr="00E90261">
              <w:rPr>
                <w:rStyle w:val="InitialStyle"/>
                <w:rFonts w:ascii="Arial" w:hAnsi="Arial" w:cs="Arial"/>
                <w:bCs/>
              </w:rPr>
              <w:t>Administrative management; product processing and management; price processing and management; financial processing, tracking and management; order processing, tracking and management; inventory processing, tracking and management; and reporting system under the Spirits Administration</w:t>
            </w:r>
            <w:r w:rsidR="001A231E" w:rsidRPr="00E90261">
              <w:rPr>
                <w:rStyle w:val="InitialStyle"/>
                <w:rFonts w:ascii="Arial" w:hAnsi="Arial" w:cs="Arial"/>
                <w:bCs/>
              </w:rPr>
              <w:t xml:space="preserve"> section of this RFP</w:t>
            </w:r>
          </w:p>
        </w:tc>
      </w:tr>
      <w:tr w:rsidR="00CC7B52" w:rsidRPr="00E90261" w14:paraId="5CD64C68" w14:textId="77777777" w:rsidTr="00FD51A7">
        <w:tc>
          <w:tcPr>
            <w:tcW w:w="2317" w:type="dxa"/>
            <w:shd w:val="clear" w:color="auto" w:fill="auto"/>
            <w:vAlign w:val="center"/>
          </w:tcPr>
          <w:p w14:paraId="167A60C5" w14:textId="620C1411" w:rsidR="00CC7B52" w:rsidRPr="00E90261" w:rsidRDefault="00CC7B52" w:rsidP="006F5681">
            <w:pPr>
              <w:pStyle w:val="DefaultText"/>
              <w:widowControl/>
              <w:rPr>
                <w:rStyle w:val="InitialStyle"/>
                <w:rFonts w:ascii="Arial" w:hAnsi="Arial" w:cs="Arial"/>
                <w:b/>
                <w:bCs/>
              </w:rPr>
            </w:pPr>
            <w:r w:rsidRPr="00E90261">
              <w:rPr>
                <w:rStyle w:val="InitialStyle"/>
                <w:rFonts w:ascii="Arial" w:hAnsi="Arial" w:cs="Arial"/>
                <w:b/>
                <w:bCs/>
              </w:rPr>
              <w:lastRenderedPageBreak/>
              <w:t>Spirits Trade Marketing</w:t>
            </w:r>
          </w:p>
        </w:tc>
        <w:tc>
          <w:tcPr>
            <w:tcW w:w="8100" w:type="dxa"/>
            <w:shd w:val="clear" w:color="auto" w:fill="auto"/>
            <w:vAlign w:val="center"/>
          </w:tcPr>
          <w:p w14:paraId="0DD8216D" w14:textId="77777777" w:rsidR="00CC7B52" w:rsidRPr="00E90261" w:rsidRDefault="00CC7B52" w:rsidP="00CC7B52">
            <w:pPr>
              <w:rPr>
                <w:rFonts w:ascii="Arial" w:hAnsi="Arial" w:cs="Arial"/>
                <w:sz w:val="24"/>
                <w:szCs w:val="24"/>
              </w:rPr>
            </w:pPr>
            <w:r w:rsidRPr="00E90261">
              <w:rPr>
                <w:rFonts w:ascii="Arial" w:hAnsi="Arial" w:cs="Arial"/>
                <w:sz w:val="24"/>
                <w:szCs w:val="24"/>
              </w:rPr>
              <w:t>Under Maine law, Spirits Trade Marketing is defined as follows:</w:t>
            </w:r>
          </w:p>
          <w:p w14:paraId="37870626" w14:textId="77777777" w:rsidR="00CC7B52" w:rsidRPr="00E90261" w:rsidRDefault="00CC7B52" w:rsidP="00CC7B52">
            <w:pPr>
              <w:rPr>
                <w:rFonts w:ascii="Arial" w:hAnsi="Arial" w:cs="Arial"/>
                <w:sz w:val="24"/>
                <w:szCs w:val="24"/>
              </w:rPr>
            </w:pPr>
          </w:p>
          <w:p w14:paraId="5203B872" w14:textId="77777777" w:rsidR="00CC7B52" w:rsidRPr="00E90261" w:rsidRDefault="00CC7B52" w:rsidP="00CC7B52">
            <w:pPr>
              <w:ind w:right="720"/>
              <w:rPr>
                <w:rFonts w:ascii="Arial" w:hAnsi="Arial" w:cs="Arial"/>
                <w:sz w:val="24"/>
                <w:szCs w:val="24"/>
              </w:rPr>
            </w:pPr>
            <w:r w:rsidRPr="00E90261">
              <w:rPr>
                <w:rFonts w:ascii="Arial" w:hAnsi="Arial" w:cs="Arial"/>
                <w:sz w:val="24"/>
                <w:szCs w:val="24"/>
              </w:rPr>
              <w:t>“Spirits trade marketing” means oversight and management by the bureau or any person awarded a spirits trade marketing contract under [28-A MRS] section 90.  ‘Spirits trade marketing’ includes, but is not limited to, agency liquor store category management, analysis and recommendations; agency liquor store shelf reset recommendations; agency liquor store displays, advertising, point-of-sale material and event marketing recommendations; development, production and distribution of sales, marketing and information publications; consultation and coordination with spirits suppliers on matters affecting their brands; and development, production and distribution of any social responsibility initiatives and compliance related to those initiatives.”</w:t>
            </w:r>
          </w:p>
          <w:p w14:paraId="6FDF1930" w14:textId="77777777" w:rsidR="00CC7B52" w:rsidRPr="00E90261" w:rsidRDefault="00CC7B52" w:rsidP="006F5681">
            <w:pPr>
              <w:pStyle w:val="DefaultText"/>
              <w:widowControl/>
              <w:rPr>
                <w:rStyle w:val="InitialStyle"/>
                <w:rFonts w:ascii="Arial" w:hAnsi="Arial" w:cs="Arial"/>
                <w:bCs/>
              </w:rPr>
            </w:pPr>
          </w:p>
        </w:tc>
      </w:tr>
    </w:tbl>
    <w:p w14:paraId="1D5EDE75" w14:textId="77777777" w:rsidR="00F96C9F" w:rsidRPr="00E90261" w:rsidRDefault="00F96C9F" w:rsidP="006F5681">
      <w:pPr>
        <w:pStyle w:val="DefaultText"/>
        <w:widowControl/>
        <w:spacing w:line="276" w:lineRule="auto"/>
        <w:rPr>
          <w:rStyle w:val="InitialStyle"/>
          <w:rFonts w:ascii="Arial" w:hAnsi="Arial" w:cs="Arial"/>
          <w:b/>
          <w:bCs/>
          <w:color w:val="FF0000"/>
        </w:rPr>
      </w:pPr>
    </w:p>
    <w:p w14:paraId="5B88EF2A" w14:textId="3E5B7AEC" w:rsidR="00E82FB4" w:rsidRPr="00E90261" w:rsidRDefault="00D82630" w:rsidP="00677C22">
      <w:pPr>
        <w:pStyle w:val="DefaultText"/>
        <w:widowControl/>
        <w:jc w:val="center"/>
        <w:rPr>
          <w:rStyle w:val="InitialStyle"/>
          <w:rFonts w:ascii="Arial" w:hAnsi="Arial" w:cs="Arial"/>
          <w:b/>
          <w:bCs/>
          <w:color w:val="FF0000"/>
          <w:sz w:val="28"/>
          <w:szCs w:val="28"/>
        </w:rPr>
      </w:pPr>
      <w:r w:rsidRPr="00E90261">
        <w:rPr>
          <w:rStyle w:val="InitialStyle"/>
          <w:rFonts w:ascii="Arial" w:hAnsi="Arial" w:cs="Arial"/>
          <w:b/>
          <w:bCs/>
          <w:sz w:val="28"/>
          <w:szCs w:val="28"/>
        </w:rPr>
        <w:br w:type="page"/>
      </w:r>
      <w:r w:rsidR="00DB2372" w:rsidRPr="00E90261">
        <w:rPr>
          <w:rStyle w:val="InitialStyle"/>
          <w:rFonts w:ascii="Arial" w:hAnsi="Arial" w:cs="Arial"/>
          <w:b/>
          <w:bCs/>
          <w:sz w:val="28"/>
          <w:szCs w:val="28"/>
        </w:rPr>
        <w:lastRenderedPageBreak/>
        <w:t xml:space="preserve">State of </w:t>
      </w:r>
      <w:r w:rsidR="00E82FB4" w:rsidRPr="00E90261">
        <w:rPr>
          <w:rStyle w:val="InitialStyle"/>
          <w:rFonts w:ascii="Arial" w:hAnsi="Arial" w:cs="Arial"/>
          <w:b/>
          <w:bCs/>
          <w:sz w:val="28"/>
          <w:szCs w:val="28"/>
        </w:rPr>
        <w:t>Maine</w:t>
      </w:r>
      <w:r w:rsidR="00DB2372" w:rsidRPr="00E90261">
        <w:rPr>
          <w:rStyle w:val="InitialStyle"/>
          <w:rFonts w:ascii="Arial" w:hAnsi="Arial" w:cs="Arial"/>
          <w:b/>
          <w:bCs/>
          <w:sz w:val="28"/>
          <w:szCs w:val="28"/>
        </w:rPr>
        <w:t xml:space="preserve"> -</w:t>
      </w:r>
      <w:r w:rsidR="00E82FB4" w:rsidRPr="00E90261">
        <w:rPr>
          <w:rStyle w:val="InitialStyle"/>
          <w:rFonts w:ascii="Arial" w:hAnsi="Arial" w:cs="Arial"/>
          <w:b/>
          <w:bCs/>
          <w:sz w:val="28"/>
          <w:szCs w:val="28"/>
        </w:rPr>
        <w:t xml:space="preserve"> Department of </w:t>
      </w:r>
      <w:r w:rsidR="00D82B31" w:rsidRPr="00E90261">
        <w:rPr>
          <w:rStyle w:val="InitialStyle"/>
          <w:rFonts w:ascii="Arial" w:hAnsi="Arial" w:cs="Arial"/>
          <w:b/>
          <w:bCs/>
          <w:sz w:val="28"/>
          <w:szCs w:val="28"/>
        </w:rPr>
        <w:t>Administrative and Financial Services</w:t>
      </w:r>
    </w:p>
    <w:p w14:paraId="2F4C1518" w14:textId="5BAB8FB2" w:rsidR="00477943" w:rsidRPr="00E90261" w:rsidRDefault="00D82B31" w:rsidP="00677C22">
      <w:pPr>
        <w:pStyle w:val="DefaultText"/>
        <w:widowControl/>
        <w:jc w:val="center"/>
        <w:rPr>
          <w:rStyle w:val="InitialStyle"/>
          <w:rFonts w:ascii="Arial" w:hAnsi="Arial" w:cs="Arial"/>
          <w:b/>
          <w:bCs/>
          <w:sz w:val="28"/>
          <w:szCs w:val="28"/>
        </w:rPr>
      </w:pPr>
      <w:r w:rsidRPr="00E90261">
        <w:rPr>
          <w:rStyle w:val="InitialStyle"/>
          <w:rFonts w:ascii="Arial" w:hAnsi="Arial" w:cs="Arial"/>
          <w:bCs/>
          <w:i/>
          <w:sz w:val="28"/>
          <w:szCs w:val="28"/>
        </w:rPr>
        <w:t>Bureau of Alcoholic Beverages and Lottery Operations</w:t>
      </w:r>
    </w:p>
    <w:p w14:paraId="14D216B5" w14:textId="64CF85F6" w:rsidR="00E82FB4" w:rsidRPr="00E90261" w:rsidRDefault="00BD5044" w:rsidP="00677C22">
      <w:pPr>
        <w:pStyle w:val="DefaultText"/>
        <w:widowControl/>
        <w:jc w:val="center"/>
        <w:rPr>
          <w:rStyle w:val="InitialStyle"/>
          <w:rFonts w:ascii="Arial" w:hAnsi="Arial" w:cs="Arial"/>
          <w:b/>
          <w:bCs/>
          <w:sz w:val="28"/>
          <w:szCs w:val="28"/>
        </w:rPr>
      </w:pPr>
      <w:r w:rsidRPr="00E90261">
        <w:rPr>
          <w:rStyle w:val="InitialStyle"/>
          <w:rFonts w:ascii="Arial" w:hAnsi="Arial" w:cs="Arial"/>
          <w:b/>
          <w:bCs/>
          <w:sz w:val="28"/>
          <w:szCs w:val="28"/>
        </w:rPr>
        <w:t>RFP</w:t>
      </w:r>
      <w:r w:rsidR="00DB2372" w:rsidRPr="00E90261">
        <w:rPr>
          <w:rStyle w:val="InitialStyle"/>
          <w:rFonts w:ascii="Arial" w:hAnsi="Arial" w:cs="Arial"/>
          <w:b/>
          <w:bCs/>
          <w:sz w:val="28"/>
          <w:szCs w:val="28"/>
        </w:rPr>
        <w:t>#</w:t>
      </w:r>
      <w:r w:rsidR="008100A7">
        <w:rPr>
          <w:rStyle w:val="InitialStyle"/>
          <w:rFonts w:ascii="Arial" w:hAnsi="Arial" w:cs="Arial"/>
          <w:b/>
          <w:bCs/>
          <w:sz w:val="28"/>
          <w:szCs w:val="28"/>
        </w:rPr>
        <w:t xml:space="preserve"> 202309200</w:t>
      </w:r>
    </w:p>
    <w:p w14:paraId="5ABDE130" w14:textId="49F7F5F9" w:rsidR="00E82FB4" w:rsidRPr="008100A7" w:rsidRDefault="00D82B31" w:rsidP="00677C22">
      <w:pPr>
        <w:pStyle w:val="DefaultText"/>
        <w:widowControl/>
        <w:jc w:val="center"/>
        <w:rPr>
          <w:rStyle w:val="InitialStyle"/>
          <w:rFonts w:ascii="Arial" w:hAnsi="Arial" w:cs="Arial"/>
          <w:b/>
          <w:bCs/>
          <w:sz w:val="28"/>
          <w:szCs w:val="28"/>
          <w:u w:val="single"/>
        </w:rPr>
      </w:pPr>
      <w:r w:rsidRPr="008100A7">
        <w:rPr>
          <w:rStyle w:val="InitialStyle"/>
          <w:rFonts w:ascii="Arial" w:hAnsi="Arial" w:cs="Arial"/>
          <w:b/>
          <w:bCs/>
          <w:sz w:val="28"/>
          <w:szCs w:val="28"/>
          <w:u w:val="single"/>
        </w:rPr>
        <w:t>Maine Wholesale Spirits Business</w:t>
      </w:r>
    </w:p>
    <w:p w14:paraId="4174DA8F" w14:textId="77777777" w:rsidR="00E82FB4" w:rsidRPr="00E90261" w:rsidRDefault="00E82FB4" w:rsidP="00DA6DDD">
      <w:pPr>
        <w:pStyle w:val="DefaultText"/>
        <w:widowControl/>
        <w:rPr>
          <w:rStyle w:val="InitialStyle"/>
          <w:rFonts w:ascii="Arial" w:hAnsi="Arial" w:cs="Arial"/>
          <w:bCs/>
        </w:rPr>
      </w:pPr>
    </w:p>
    <w:p w14:paraId="5D7824F1" w14:textId="17DCDB5E" w:rsidR="00E82FB4" w:rsidRPr="00E90261" w:rsidRDefault="00F53B75" w:rsidP="006F5681">
      <w:pPr>
        <w:rPr>
          <w:rFonts w:ascii="Arial" w:hAnsi="Arial" w:cs="Arial"/>
          <w:b/>
          <w:sz w:val="24"/>
          <w:szCs w:val="24"/>
        </w:rPr>
      </w:pPr>
      <w:bookmarkStart w:id="2" w:name="_Toc367174722"/>
      <w:bookmarkStart w:id="3" w:name="_Toc397069190"/>
      <w:r w:rsidRPr="00E90261">
        <w:rPr>
          <w:rFonts w:ascii="Arial" w:hAnsi="Arial" w:cs="Arial"/>
          <w:b/>
          <w:sz w:val="24"/>
          <w:szCs w:val="24"/>
        </w:rPr>
        <w:t>PART I</w:t>
      </w:r>
      <w:r w:rsidRPr="00E90261">
        <w:rPr>
          <w:rFonts w:ascii="Arial" w:hAnsi="Arial" w:cs="Arial"/>
          <w:b/>
          <w:sz w:val="24"/>
          <w:szCs w:val="24"/>
        </w:rPr>
        <w:tab/>
      </w:r>
      <w:r w:rsidR="00E82FB4" w:rsidRPr="00E90261">
        <w:rPr>
          <w:rFonts w:ascii="Arial" w:hAnsi="Arial" w:cs="Arial"/>
          <w:b/>
          <w:sz w:val="24"/>
          <w:szCs w:val="24"/>
        </w:rPr>
        <w:t>INTRODUCTION</w:t>
      </w:r>
      <w:bookmarkEnd w:id="2"/>
      <w:bookmarkEnd w:id="3"/>
    </w:p>
    <w:p w14:paraId="652E0E76" w14:textId="77777777" w:rsidR="00E82FB4" w:rsidRPr="00E90261" w:rsidRDefault="00E82FB4" w:rsidP="006F5681">
      <w:pPr>
        <w:rPr>
          <w:rFonts w:ascii="Arial" w:hAnsi="Arial" w:cs="Arial"/>
          <w:sz w:val="24"/>
          <w:szCs w:val="24"/>
        </w:rPr>
      </w:pPr>
    </w:p>
    <w:p w14:paraId="32EDA7B3" w14:textId="0D27C4EE" w:rsidR="00E82FB4" w:rsidRPr="00E90261" w:rsidRDefault="00AC65FC" w:rsidP="006F5681">
      <w:pPr>
        <w:rPr>
          <w:rFonts w:ascii="Arial" w:hAnsi="Arial" w:cs="Arial"/>
          <w:b/>
          <w:sz w:val="24"/>
          <w:szCs w:val="24"/>
        </w:rPr>
      </w:pPr>
      <w:bookmarkStart w:id="4" w:name="_Toc367174723"/>
      <w:bookmarkStart w:id="5" w:name="_Toc397069191"/>
      <w:r w:rsidRPr="00E90261">
        <w:rPr>
          <w:rFonts w:ascii="Arial" w:hAnsi="Arial" w:cs="Arial"/>
          <w:b/>
          <w:sz w:val="24"/>
          <w:szCs w:val="24"/>
        </w:rPr>
        <w:t xml:space="preserve">A.  </w:t>
      </w:r>
      <w:r w:rsidR="00E82FB4" w:rsidRPr="00E90261">
        <w:rPr>
          <w:rFonts w:ascii="Arial" w:hAnsi="Arial" w:cs="Arial"/>
          <w:b/>
          <w:sz w:val="24"/>
          <w:szCs w:val="24"/>
        </w:rPr>
        <w:t>P</w:t>
      </w:r>
      <w:r w:rsidR="001E0868" w:rsidRPr="00E90261">
        <w:rPr>
          <w:rFonts w:ascii="Arial" w:hAnsi="Arial" w:cs="Arial"/>
          <w:b/>
          <w:sz w:val="24"/>
          <w:szCs w:val="24"/>
        </w:rPr>
        <w:t>urpose and Background</w:t>
      </w:r>
      <w:bookmarkEnd w:id="4"/>
      <w:bookmarkEnd w:id="5"/>
    </w:p>
    <w:p w14:paraId="624747E8" w14:textId="77777777" w:rsidR="00E82FB4" w:rsidRPr="00E90261" w:rsidRDefault="00E82FB4" w:rsidP="006F5681">
      <w:pPr>
        <w:rPr>
          <w:rFonts w:ascii="Arial" w:hAnsi="Arial" w:cs="Arial"/>
          <w:sz w:val="24"/>
          <w:szCs w:val="24"/>
        </w:rPr>
      </w:pPr>
    </w:p>
    <w:p w14:paraId="639E6CDD" w14:textId="6E9B732A" w:rsidR="00095BA3" w:rsidRPr="00E90261" w:rsidRDefault="00E82FB4" w:rsidP="00DA6DDD">
      <w:pPr>
        <w:rPr>
          <w:rFonts w:ascii="Arial" w:hAnsi="Arial" w:cs="Arial"/>
          <w:sz w:val="24"/>
          <w:szCs w:val="24"/>
        </w:rPr>
      </w:pPr>
      <w:r w:rsidRPr="00E90261">
        <w:rPr>
          <w:rFonts w:ascii="Arial" w:hAnsi="Arial" w:cs="Arial"/>
          <w:sz w:val="24"/>
          <w:szCs w:val="24"/>
        </w:rPr>
        <w:t xml:space="preserve">The </w:t>
      </w:r>
      <w:r w:rsidR="00D82B31" w:rsidRPr="00E90261">
        <w:rPr>
          <w:rFonts w:ascii="Arial" w:hAnsi="Arial" w:cs="Arial"/>
          <w:sz w:val="24"/>
          <w:szCs w:val="24"/>
        </w:rPr>
        <w:t>Department of Administrative and Financial Services</w:t>
      </w:r>
      <w:r w:rsidR="00F360C7" w:rsidRPr="00E90261">
        <w:rPr>
          <w:rFonts w:ascii="Arial" w:hAnsi="Arial" w:cs="Arial"/>
          <w:sz w:val="24"/>
          <w:szCs w:val="24"/>
        </w:rPr>
        <w:t xml:space="preserve"> </w:t>
      </w:r>
      <w:r w:rsidR="00AD7C80" w:rsidRPr="00E90261">
        <w:rPr>
          <w:rFonts w:ascii="Arial" w:hAnsi="Arial" w:cs="Arial"/>
          <w:sz w:val="24"/>
          <w:szCs w:val="24"/>
        </w:rPr>
        <w:t>(Department</w:t>
      </w:r>
      <w:r w:rsidR="00A21745" w:rsidRPr="00E90261">
        <w:rPr>
          <w:rFonts w:ascii="Arial" w:hAnsi="Arial" w:cs="Arial"/>
          <w:sz w:val="24"/>
          <w:szCs w:val="24"/>
        </w:rPr>
        <w:t>)</w:t>
      </w:r>
      <w:r w:rsidR="00D82B31" w:rsidRPr="00E90261">
        <w:rPr>
          <w:rFonts w:ascii="Arial" w:hAnsi="Arial" w:cs="Arial"/>
          <w:sz w:val="24"/>
          <w:szCs w:val="24"/>
        </w:rPr>
        <w:t>, Bureau of Alcoholic Beverages and Lottery Operations (BABLO)</w:t>
      </w:r>
      <w:r w:rsidR="00A21745" w:rsidRPr="00E90261">
        <w:rPr>
          <w:rFonts w:ascii="Arial" w:hAnsi="Arial" w:cs="Arial"/>
          <w:sz w:val="24"/>
          <w:szCs w:val="24"/>
        </w:rPr>
        <w:t xml:space="preserve"> </w:t>
      </w:r>
      <w:r w:rsidRPr="00E90261">
        <w:rPr>
          <w:rFonts w:ascii="Arial" w:hAnsi="Arial" w:cs="Arial"/>
          <w:sz w:val="24"/>
          <w:szCs w:val="24"/>
        </w:rPr>
        <w:t xml:space="preserve">is seeking </w:t>
      </w:r>
      <w:r w:rsidR="00D82B31" w:rsidRPr="00E90261">
        <w:rPr>
          <w:rFonts w:ascii="Arial" w:hAnsi="Arial" w:cs="Arial"/>
          <w:sz w:val="24"/>
          <w:szCs w:val="24"/>
        </w:rPr>
        <w:t>bidders for spirits administration and trade marketing a</w:t>
      </w:r>
      <w:r w:rsidR="00BD7F4C" w:rsidRPr="00E90261">
        <w:rPr>
          <w:rFonts w:ascii="Arial" w:hAnsi="Arial" w:cs="Arial"/>
          <w:sz w:val="24"/>
          <w:szCs w:val="24"/>
        </w:rPr>
        <w:t>s</w:t>
      </w:r>
      <w:r w:rsidRPr="00E90261">
        <w:rPr>
          <w:rFonts w:ascii="Arial" w:hAnsi="Arial" w:cs="Arial"/>
          <w:sz w:val="24"/>
          <w:szCs w:val="24"/>
        </w:rPr>
        <w:t xml:space="preserve"> </w:t>
      </w:r>
      <w:r w:rsidR="00095BA3" w:rsidRPr="00E90261">
        <w:rPr>
          <w:rFonts w:ascii="Arial" w:hAnsi="Arial" w:cs="Arial"/>
          <w:sz w:val="24"/>
          <w:szCs w:val="24"/>
        </w:rPr>
        <w:t>defined in this Request for Proposal</w:t>
      </w:r>
      <w:r w:rsidR="00AC307F" w:rsidRPr="00E90261">
        <w:rPr>
          <w:rFonts w:ascii="Arial" w:hAnsi="Arial" w:cs="Arial"/>
          <w:sz w:val="24"/>
          <w:szCs w:val="24"/>
        </w:rPr>
        <w:t>s</w:t>
      </w:r>
      <w:r w:rsidR="00095BA3" w:rsidRPr="00E90261">
        <w:rPr>
          <w:rFonts w:ascii="Arial" w:hAnsi="Arial" w:cs="Arial"/>
          <w:sz w:val="24"/>
          <w:szCs w:val="24"/>
        </w:rPr>
        <w:t xml:space="preserve"> (RFP)</w:t>
      </w:r>
      <w:r w:rsidR="00DB2372" w:rsidRPr="00E90261">
        <w:rPr>
          <w:rFonts w:ascii="Arial" w:hAnsi="Arial" w:cs="Arial"/>
          <w:sz w:val="24"/>
          <w:szCs w:val="24"/>
        </w:rPr>
        <w:t xml:space="preserve"> document</w:t>
      </w:r>
      <w:r w:rsidR="00095BA3" w:rsidRPr="00E90261">
        <w:rPr>
          <w:rFonts w:ascii="Arial" w:hAnsi="Arial" w:cs="Arial"/>
          <w:sz w:val="24"/>
          <w:szCs w:val="24"/>
        </w:rPr>
        <w:t xml:space="preserve">. </w:t>
      </w:r>
      <w:r w:rsidR="00735C0A" w:rsidRPr="00E90261">
        <w:rPr>
          <w:rFonts w:ascii="Arial" w:hAnsi="Arial" w:cs="Arial"/>
          <w:sz w:val="24"/>
          <w:szCs w:val="24"/>
        </w:rPr>
        <w:t xml:space="preserve"> </w:t>
      </w:r>
      <w:r w:rsidRPr="00E90261">
        <w:rPr>
          <w:rFonts w:ascii="Arial" w:hAnsi="Arial" w:cs="Arial"/>
          <w:sz w:val="24"/>
          <w:szCs w:val="24"/>
        </w:rPr>
        <w:t xml:space="preserve">This document </w:t>
      </w:r>
      <w:r w:rsidR="00BD7F4C" w:rsidRPr="00E90261">
        <w:rPr>
          <w:rFonts w:ascii="Arial" w:hAnsi="Arial" w:cs="Arial"/>
          <w:sz w:val="24"/>
          <w:szCs w:val="24"/>
        </w:rPr>
        <w:t xml:space="preserve">provides </w:t>
      </w:r>
      <w:r w:rsidRPr="00E90261">
        <w:rPr>
          <w:rFonts w:ascii="Arial" w:hAnsi="Arial" w:cs="Arial"/>
          <w:sz w:val="24"/>
          <w:szCs w:val="24"/>
        </w:rPr>
        <w:t>instructions for subm</w:t>
      </w:r>
      <w:r w:rsidR="00BD7F4C" w:rsidRPr="00E90261">
        <w:rPr>
          <w:rFonts w:ascii="Arial" w:hAnsi="Arial" w:cs="Arial"/>
          <w:sz w:val="24"/>
          <w:szCs w:val="24"/>
        </w:rPr>
        <w:t xml:space="preserve">itting proposals, the procedure and criteria by which the </w:t>
      </w:r>
      <w:r w:rsidR="001435F6" w:rsidRPr="00E90261">
        <w:rPr>
          <w:rFonts w:ascii="Arial" w:hAnsi="Arial" w:cs="Arial"/>
          <w:sz w:val="24"/>
          <w:szCs w:val="24"/>
        </w:rPr>
        <w:t>awarded Bidder</w:t>
      </w:r>
      <w:r w:rsidR="00BD7F4C" w:rsidRPr="00E90261">
        <w:rPr>
          <w:rFonts w:ascii="Arial" w:hAnsi="Arial" w:cs="Arial"/>
          <w:sz w:val="24"/>
          <w:szCs w:val="24"/>
        </w:rPr>
        <w:t xml:space="preserve"> will be selected</w:t>
      </w:r>
      <w:r w:rsidR="002B4FD5" w:rsidRPr="00E90261">
        <w:rPr>
          <w:rFonts w:ascii="Arial" w:hAnsi="Arial" w:cs="Arial"/>
          <w:sz w:val="24"/>
          <w:szCs w:val="24"/>
        </w:rPr>
        <w:t>,</w:t>
      </w:r>
      <w:r w:rsidR="00BD7F4C" w:rsidRPr="00E90261">
        <w:rPr>
          <w:rFonts w:ascii="Arial" w:hAnsi="Arial" w:cs="Arial"/>
          <w:sz w:val="24"/>
          <w:szCs w:val="24"/>
        </w:rPr>
        <w:t xml:space="preserve"> and the contractual terms which will govern the relationship between the State of Maine</w:t>
      </w:r>
      <w:r w:rsidR="00AD7C80" w:rsidRPr="00E90261">
        <w:rPr>
          <w:rFonts w:ascii="Arial" w:hAnsi="Arial" w:cs="Arial"/>
          <w:sz w:val="24"/>
          <w:szCs w:val="24"/>
        </w:rPr>
        <w:t xml:space="preserve"> (</w:t>
      </w:r>
      <w:r w:rsidR="00CB7768" w:rsidRPr="00E90261">
        <w:rPr>
          <w:rFonts w:ascii="Arial" w:hAnsi="Arial" w:cs="Arial"/>
          <w:sz w:val="24"/>
          <w:szCs w:val="24"/>
        </w:rPr>
        <w:t>State)</w:t>
      </w:r>
      <w:r w:rsidR="00BD7F4C" w:rsidRPr="00E90261">
        <w:rPr>
          <w:rFonts w:ascii="Arial" w:hAnsi="Arial" w:cs="Arial"/>
          <w:sz w:val="24"/>
          <w:szCs w:val="24"/>
        </w:rPr>
        <w:t xml:space="preserve"> and the awarded </w:t>
      </w:r>
      <w:r w:rsidR="00CB7768" w:rsidRPr="00E90261">
        <w:rPr>
          <w:rFonts w:ascii="Arial" w:hAnsi="Arial" w:cs="Arial"/>
          <w:sz w:val="24"/>
          <w:szCs w:val="24"/>
        </w:rPr>
        <w:t>Bidder</w:t>
      </w:r>
      <w:r w:rsidR="00433A19" w:rsidRPr="00E90261">
        <w:rPr>
          <w:rFonts w:ascii="Arial" w:hAnsi="Arial" w:cs="Arial"/>
          <w:sz w:val="24"/>
          <w:szCs w:val="24"/>
        </w:rPr>
        <w:t>.</w:t>
      </w:r>
      <w:r w:rsidR="00F76538" w:rsidRPr="00E90261">
        <w:rPr>
          <w:rFonts w:ascii="Arial" w:hAnsi="Arial" w:cs="Arial"/>
          <w:sz w:val="24"/>
          <w:szCs w:val="24"/>
        </w:rPr>
        <w:t xml:space="preserve"> The contract must be awarded pursuant to a competitive bid process.  BABLO is prohibited from contracting with a bidder who also holds a license in this State or another state to distill, bottle or manufacture spirits.</w:t>
      </w:r>
    </w:p>
    <w:p w14:paraId="4FC35577" w14:textId="77777777" w:rsidR="00095BA3" w:rsidRPr="00E90261" w:rsidRDefault="00095BA3" w:rsidP="006F5681">
      <w:pPr>
        <w:spacing w:line="120" w:lineRule="auto"/>
        <w:rPr>
          <w:rFonts w:ascii="Arial" w:hAnsi="Arial" w:cs="Arial"/>
          <w:sz w:val="24"/>
          <w:szCs w:val="24"/>
        </w:rPr>
      </w:pPr>
    </w:p>
    <w:p w14:paraId="4F35CB9B" w14:textId="2EB3FB4C" w:rsidR="00D65950" w:rsidRPr="00E90261" w:rsidRDefault="005C5EE6" w:rsidP="00DA6DDD">
      <w:pPr>
        <w:rPr>
          <w:rFonts w:ascii="Arial" w:hAnsi="Arial" w:cs="Arial"/>
          <w:sz w:val="24"/>
          <w:szCs w:val="24"/>
        </w:rPr>
      </w:pPr>
      <w:bookmarkStart w:id="6" w:name="_Hlk71031929"/>
      <w:r w:rsidRPr="00E90261">
        <w:rPr>
          <w:rFonts w:ascii="Arial" w:hAnsi="Arial" w:cs="Arial"/>
          <w:sz w:val="24"/>
          <w:szCs w:val="24"/>
        </w:rPr>
        <w:t xml:space="preserve">Pursuant to </w:t>
      </w:r>
      <w:bookmarkStart w:id="7" w:name="_Hlk138864006"/>
      <w:r w:rsidR="003B4824" w:rsidRPr="00E90261">
        <w:rPr>
          <w:rFonts w:ascii="Arial" w:hAnsi="Arial" w:cs="Arial"/>
          <w:sz w:val="24"/>
          <w:szCs w:val="24"/>
        </w:rPr>
        <w:fldChar w:fldCharType="begin"/>
      </w:r>
      <w:r w:rsidR="00B665D3" w:rsidRPr="00E90261">
        <w:rPr>
          <w:rFonts w:ascii="Arial" w:hAnsi="Arial" w:cs="Arial"/>
          <w:sz w:val="24"/>
          <w:szCs w:val="24"/>
        </w:rPr>
        <w:instrText>HYPERLINK "https://legislature.maine.gov/bills/getPDF.asp?paper=SP0608&amp;item=3&amp;snum=130"</w:instrText>
      </w:r>
      <w:r w:rsidR="003B4824" w:rsidRPr="00E90261">
        <w:rPr>
          <w:rFonts w:ascii="Arial" w:hAnsi="Arial" w:cs="Arial"/>
          <w:sz w:val="24"/>
          <w:szCs w:val="24"/>
        </w:rPr>
      </w:r>
      <w:r w:rsidR="003B4824" w:rsidRPr="00E90261">
        <w:rPr>
          <w:rFonts w:ascii="Arial" w:hAnsi="Arial" w:cs="Arial"/>
          <w:sz w:val="24"/>
          <w:szCs w:val="24"/>
        </w:rPr>
        <w:fldChar w:fldCharType="separate"/>
      </w:r>
      <w:r w:rsidRPr="00E90261">
        <w:rPr>
          <w:rStyle w:val="Hyperlink"/>
          <w:rFonts w:ascii="Arial" w:hAnsi="Arial" w:cs="Arial"/>
          <w:sz w:val="24"/>
          <w:szCs w:val="24"/>
        </w:rPr>
        <w:t>PL 202</w:t>
      </w:r>
      <w:r w:rsidR="00F803CC">
        <w:rPr>
          <w:rStyle w:val="Hyperlink"/>
          <w:rFonts w:ascii="Arial" w:hAnsi="Arial" w:cs="Arial"/>
          <w:sz w:val="24"/>
          <w:szCs w:val="24"/>
        </w:rPr>
        <w:t>1</w:t>
      </w:r>
      <w:r w:rsidRPr="00E90261">
        <w:rPr>
          <w:rStyle w:val="Hyperlink"/>
          <w:rFonts w:ascii="Arial" w:hAnsi="Arial" w:cs="Arial"/>
          <w:sz w:val="24"/>
          <w:szCs w:val="24"/>
        </w:rPr>
        <w:t>, c</w:t>
      </w:r>
      <w:r w:rsidR="00542BE1" w:rsidRPr="00E90261">
        <w:rPr>
          <w:rStyle w:val="Hyperlink"/>
          <w:rFonts w:ascii="Arial" w:hAnsi="Arial" w:cs="Arial"/>
          <w:sz w:val="24"/>
          <w:szCs w:val="24"/>
        </w:rPr>
        <w:t>.</w:t>
      </w:r>
      <w:r w:rsidRPr="00E90261">
        <w:rPr>
          <w:rStyle w:val="Hyperlink"/>
          <w:rFonts w:ascii="Arial" w:hAnsi="Arial" w:cs="Arial"/>
          <w:sz w:val="24"/>
          <w:szCs w:val="24"/>
        </w:rPr>
        <w:t xml:space="preserve"> 592</w:t>
      </w:r>
      <w:bookmarkEnd w:id="7"/>
      <w:r w:rsidR="003B4824" w:rsidRPr="00E90261">
        <w:rPr>
          <w:rFonts w:ascii="Arial" w:hAnsi="Arial" w:cs="Arial"/>
          <w:sz w:val="24"/>
          <w:szCs w:val="24"/>
        </w:rPr>
        <w:fldChar w:fldCharType="end"/>
      </w:r>
      <w:r w:rsidRPr="00E90261">
        <w:rPr>
          <w:rFonts w:ascii="Arial" w:hAnsi="Arial" w:cs="Arial"/>
          <w:sz w:val="24"/>
          <w:szCs w:val="24"/>
        </w:rPr>
        <w:t>, “It is in the public interest to continue to maximize growth in the State’s wholesale spirits business while ensuring that growth in revenue from the business is achieved in a socially responsible manner.  The contracting of the operations of the wholesale spirits business serves this purpose and provides the State’s agency liquor store partners with effective and efficient services in order to responsibly serve consumers of spirits in the State.”</w:t>
      </w:r>
      <w:r w:rsidR="00411F70" w:rsidRPr="00E90261">
        <w:rPr>
          <w:rFonts w:ascii="Arial" w:hAnsi="Arial" w:cs="Arial"/>
          <w:sz w:val="24"/>
          <w:szCs w:val="24"/>
        </w:rPr>
        <w:t xml:space="preserve">  The contract will be for a period of ten (10) years, with an option for a three (3) year extension at the Bureau’s discretion.</w:t>
      </w:r>
    </w:p>
    <w:p w14:paraId="2A0C2CCD" w14:textId="77777777" w:rsidR="00D65950" w:rsidRPr="00E90261" w:rsidRDefault="00D65950" w:rsidP="006F5681">
      <w:pPr>
        <w:spacing w:line="120" w:lineRule="auto"/>
        <w:rPr>
          <w:rFonts w:ascii="Arial" w:hAnsi="Arial" w:cs="Arial"/>
          <w:color w:val="FF0000"/>
          <w:sz w:val="24"/>
          <w:szCs w:val="24"/>
        </w:rPr>
      </w:pPr>
    </w:p>
    <w:p w14:paraId="6C2AFACF" w14:textId="7A003BFD" w:rsidR="005C5EE6" w:rsidRPr="00E90261" w:rsidRDefault="00D65950" w:rsidP="006F5681">
      <w:pPr>
        <w:rPr>
          <w:rFonts w:ascii="Arial" w:hAnsi="Arial" w:cs="Arial"/>
          <w:sz w:val="24"/>
          <w:szCs w:val="24"/>
        </w:rPr>
      </w:pPr>
      <w:r w:rsidRPr="00E90261">
        <w:rPr>
          <w:rFonts w:ascii="Arial" w:hAnsi="Arial" w:cs="Arial"/>
          <w:sz w:val="24"/>
          <w:szCs w:val="24"/>
        </w:rPr>
        <w:t xml:space="preserve">Managing the wholesale spirits business </w:t>
      </w:r>
      <w:r w:rsidR="008C4DFE" w:rsidRPr="00E90261">
        <w:rPr>
          <w:rFonts w:ascii="Arial" w:hAnsi="Arial" w:cs="Arial"/>
          <w:sz w:val="24"/>
          <w:szCs w:val="24"/>
        </w:rPr>
        <w:t xml:space="preserve">and trade marketing </w:t>
      </w:r>
      <w:r w:rsidRPr="00E90261">
        <w:rPr>
          <w:rFonts w:ascii="Arial" w:hAnsi="Arial" w:cs="Arial"/>
          <w:sz w:val="24"/>
          <w:szCs w:val="24"/>
        </w:rPr>
        <w:t>includes</w:t>
      </w:r>
      <w:r w:rsidR="000A2D96" w:rsidRPr="00E90261">
        <w:rPr>
          <w:rFonts w:ascii="Arial" w:hAnsi="Arial" w:cs="Arial"/>
          <w:sz w:val="24"/>
          <w:szCs w:val="24"/>
        </w:rPr>
        <w:t>, but is not limited to</w:t>
      </w:r>
      <w:r w:rsidR="00542BE1" w:rsidRPr="00E90261">
        <w:rPr>
          <w:rFonts w:ascii="Arial" w:hAnsi="Arial" w:cs="Arial"/>
          <w:sz w:val="24"/>
          <w:szCs w:val="24"/>
        </w:rPr>
        <w:t>:</w:t>
      </w:r>
      <w:r w:rsidRPr="00E90261">
        <w:rPr>
          <w:rFonts w:ascii="Arial" w:hAnsi="Arial" w:cs="Arial"/>
          <w:sz w:val="24"/>
          <w:szCs w:val="24"/>
        </w:rPr>
        <w:t xml:space="preserve"> </w:t>
      </w:r>
    </w:p>
    <w:p w14:paraId="5CB63CDC" w14:textId="77777777" w:rsidR="00542BE1" w:rsidRPr="00E90261" w:rsidRDefault="00542BE1" w:rsidP="006F5681">
      <w:pPr>
        <w:rPr>
          <w:rFonts w:ascii="Arial" w:hAnsi="Arial" w:cs="Arial"/>
          <w:sz w:val="24"/>
          <w:szCs w:val="24"/>
        </w:rPr>
      </w:pPr>
    </w:p>
    <w:p w14:paraId="7777C8D9" w14:textId="77777777" w:rsidR="0082652D" w:rsidRPr="00E90261" w:rsidRDefault="00542BE1" w:rsidP="00DA6DDD">
      <w:pPr>
        <w:pStyle w:val="LTjustified"/>
        <w:numPr>
          <w:ilvl w:val="0"/>
          <w:numId w:val="19"/>
        </w:numPr>
        <w:spacing w:after="0"/>
        <w:jc w:val="left"/>
        <w:rPr>
          <w:rFonts w:cs="Arial"/>
        </w:rPr>
      </w:pPr>
      <w:r w:rsidRPr="00E90261">
        <w:rPr>
          <w:rFonts w:cs="Arial"/>
        </w:rPr>
        <w:t>Spirits administration, including but not limited to</w:t>
      </w:r>
      <w:r w:rsidR="00526BD2" w:rsidRPr="00E90261">
        <w:rPr>
          <w:rFonts w:cs="Arial"/>
        </w:rPr>
        <w:t>:</w:t>
      </w:r>
      <w:r w:rsidRPr="00E90261">
        <w:rPr>
          <w:rFonts w:cs="Arial"/>
        </w:rPr>
        <w:t xml:space="preserve"> </w:t>
      </w:r>
    </w:p>
    <w:p w14:paraId="45B1DF2E" w14:textId="3A16BFCB" w:rsidR="0082652D" w:rsidRPr="00E90261" w:rsidRDefault="00542BE1" w:rsidP="00DA6DDD">
      <w:pPr>
        <w:pStyle w:val="LTjustified"/>
        <w:numPr>
          <w:ilvl w:val="1"/>
          <w:numId w:val="19"/>
        </w:numPr>
        <w:spacing w:after="0"/>
        <w:jc w:val="left"/>
        <w:rPr>
          <w:rFonts w:cs="Arial"/>
        </w:rPr>
      </w:pPr>
      <w:r w:rsidRPr="00E90261">
        <w:rPr>
          <w:rFonts w:cs="Arial"/>
          <w:bCs/>
          <w:color w:val="000000"/>
        </w:rPr>
        <w:t>financial and performance management</w:t>
      </w:r>
    </w:p>
    <w:p w14:paraId="25FF21DA" w14:textId="4BEA4BD5" w:rsidR="0082652D" w:rsidRPr="00E90261" w:rsidRDefault="00542BE1" w:rsidP="00DA6DDD">
      <w:pPr>
        <w:pStyle w:val="LTjustified"/>
        <w:numPr>
          <w:ilvl w:val="1"/>
          <w:numId w:val="19"/>
        </w:numPr>
        <w:spacing w:after="0"/>
        <w:jc w:val="left"/>
        <w:rPr>
          <w:rFonts w:cs="Arial"/>
        </w:rPr>
      </w:pPr>
      <w:r w:rsidRPr="00E90261">
        <w:rPr>
          <w:rFonts w:cs="Arial"/>
          <w:bCs/>
          <w:color w:val="000000"/>
        </w:rPr>
        <w:t>profitable and responsible growth management</w:t>
      </w:r>
    </w:p>
    <w:p w14:paraId="0AAF28CA" w14:textId="26E2616D" w:rsidR="0082652D" w:rsidRPr="00E90261" w:rsidRDefault="00542BE1" w:rsidP="00DA6DDD">
      <w:pPr>
        <w:pStyle w:val="LTjustified"/>
        <w:numPr>
          <w:ilvl w:val="1"/>
          <w:numId w:val="19"/>
        </w:numPr>
        <w:spacing w:after="0"/>
        <w:jc w:val="left"/>
        <w:rPr>
          <w:rFonts w:cs="Arial"/>
        </w:rPr>
      </w:pPr>
      <w:r w:rsidRPr="00E90261">
        <w:rPr>
          <w:rFonts w:cs="Arial"/>
          <w:bCs/>
          <w:color w:val="000000"/>
        </w:rPr>
        <w:t>management of contracts</w:t>
      </w:r>
    </w:p>
    <w:p w14:paraId="50911149" w14:textId="4ECB3BDD" w:rsidR="0082652D" w:rsidRPr="00E90261" w:rsidRDefault="00542BE1" w:rsidP="00DA6DDD">
      <w:pPr>
        <w:pStyle w:val="LTjustified"/>
        <w:numPr>
          <w:ilvl w:val="1"/>
          <w:numId w:val="19"/>
        </w:numPr>
        <w:spacing w:after="0"/>
        <w:jc w:val="left"/>
        <w:rPr>
          <w:rFonts w:cs="Arial"/>
        </w:rPr>
      </w:pPr>
      <w:r w:rsidRPr="00E90261">
        <w:rPr>
          <w:rFonts w:cs="Arial"/>
          <w:bCs/>
          <w:color w:val="000000"/>
        </w:rPr>
        <w:t>management of agency liquor store matters and orders</w:t>
      </w:r>
    </w:p>
    <w:p w14:paraId="1E26FAA7" w14:textId="3B83FEFC" w:rsidR="0082652D" w:rsidRPr="00E90261" w:rsidRDefault="00542BE1" w:rsidP="00DA6DDD">
      <w:pPr>
        <w:pStyle w:val="LTjustified"/>
        <w:numPr>
          <w:ilvl w:val="1"/>
          <w:numId w:val="19"/>
        </w:numPr>
        <w:spacing w:after="0"/>
        <w:jc w:val="left"/>
        <w:rPr>
          <w:rFonts w:cs="Arial"/>
        </w:rPr>
      </w:pPr>
      <w:r w:rsidRPr="00E90261">
        <w:rPr>
          <w:rFonts w:cs="Arial"/>
          <w:bCs/>
          <w:color w:val="000000"/>
        </w:rPr>
        <w:t>personnel management</w:t>
      </w:r>
    </w:p>
    <w:p w14:paraId="31A91910" w14:textId="306ACDD3" w:rsidR="0082652D" w:rsidRPr="00E90261" w:rsidRDefault="00542BE1" w:rsidP="00DA6DDD">
      <w:pPr>
        <w:pStyle w:val="LTjustified"/>
        <w:numPr>
          <w:ilvl w:val="1"/>
          <w:numId w:val="19"/>
        </w:numPr>
        <w:spacing w:after="0"/>
        <w:jc w:val="left"/>
        <w:rPr>
          <w:rFonts w:cs="Arial"/>
        </w:rPr>
      </w:pPr>
      <w:r w:rsidRPr="00E90261">
        <w:rPr>
          <w:rFonts w:cs="Arial"/>
          <w:bCs/>
          <w:color w:val="000000"/>
        </w:rPr>
        <w:t>monitoring and reporting of spirits inventory</w:t>
      </w:r>
    </w:p>
    <w:p w14:paraId="618381F5" w14:textId="646DBEE4" w:rsidR="0082652D" w:rsidRPr="00E90261" w:rsidRDefault="00542BE1" w:rsidP="00DA6DDD">
      <w:pPr>
        <w:pStyle w:val="LTjustified"/>
        <w:numPr>
          <w:ilvl w:val="1"/>
          <w:numId w:val="19"/>
        </w:numPr>
        <w:spacing w:after="0"/>
        <w:jc w:val="left"/>
        <w:rPr>
          <w:rFonts w:cs="Arial"/>
        </w:rPr>
      </w:pPr>
      <w:r w:rsidRPr="00E90261">
        <w:rPr>
          <w:rFonts w:cs="Arial"/>
          <w:bCs/>
          <w:color w:val="000000"/>
        </w:rPr>
        <w:t>management of bailment records and billing</w:t>
      </w:r>
    </w:p>
    <w:p w14:paraId="01E944CC" w14:textId="1B48257F" w:rsidR="0082652D" w:rsidRPr="00E90261" w:rsidRDefault="00542BE1" w:rsidP="00DA6DDD">
      <w:pPr>
        <w:pStyle w:val="LTjustified"/>
        <w:numPr>
          <w:ilvl w:val="1"/>
          <w:numId w:val="19"/>
        </w:numPr>
        <w:spacing w:after="0"/>
        <w:jc w:val="left"/>
        <w:rPr>
          <w:rFonts w:cs="Arial"/>
        </w:rPr>
      </w:pPr>
      <w:r w:rsidRPr="00E90261">
        <w:rPr>
          <w:rFonts w:cs="Arial"/>
          <w:bCs/>
          <w:color w:val="000000"/>
        </w:rPr>
        <w:t>management of accounts receivables, accounts payable and tax collection and reporting</w:t>
      </w:r>
    </w:p>
    <w:p w14:paraId="43D7831B" w14:textId="78713187" w:rsidR="0082652D" w:rsidRPr="00E90261" w:rsidRDefault="00542BE1" w:rsidP="00DA6DDD">
      <w:pPr>
        <w:pStyle w:val="LTjustified"/>
        <w:numPr>
          <w:ilvl w:val="1"/>
          <w:numId w:val="19"/>
        </w:numPr>
        <w:spacing w:after="0"/>
        <w:jc w:val="left"/>
        <w:rPr>
          <w:rFonts w:cs="Arial"/>
        </w:rPr>
      </w:pPr>
      <w:r w:rsidRPr="00E90261">
        <w:rPr>
          <w:rFonts w:cs="Arial"/>
          <w:bCs/>
          <w:color w:val="000000"/>
        </w:rPr>
        <w:t>sales and profit reporting</w:t>
      </w:r>
    </w:p>
    <w:p w14:paraId="41351E2C" w14:textId="14A3F9E6" w:rsidR="0082652D" w:rsidRPr="00E90261" w:rsidRDefault="00542BE1" w:rsidP="00DA6DDD">
      <w:pPr>
        <w:pStyle w:val="LTjustified"/>
        <w:numPr>
          <w:ilvl w:val="1"/>
          <w:numId w:val="19"/>
        </w:numPr>
        <w:spacing w:after="0"/>
        <w:jc w:val="left"/>
        <w:rPr>
          <w:rFonts w:cs="Arial"/>
        </w:rPr>
      </w:pPr>
      <w:r w:rsidRPr="00E90261">
        <w:rPr>
          <w:rFonts w:cs="Arial"/>
        </w:rPr>
        <w:t>database administration for agency liquor store accounts</w:t>
      </w:r>
      <w:r w:rsidR="00CF7684" w:rsidRPr="00E90261">
        <w:rPr>
          <w:rFonts w:cs="Arial"/>
        </w:rPr>
        <w:t xml:space="preserve"> and</w:t>
      </w:r>
      <w:r w:rsidRPr="00E90261">
        <w:rPr>
          <w:rFonts w:cs="Arial"/>
        </w:rPr>
        <w:t xml:space="preserve"> orders</w:t>
      </w:r>
    </w:p>
    <w:p w14:paraId="0FDA88A3" w14:textId="05430ECC" w:rsidR="0082652D" w:rsidRPr="00E90261" w:rsidRDefault="00542BE1" w:rsidP="00DA6DDD">
      <w:pPr>
        <w:pStyle w:val="LTjustified"/>
        <w:numPr>
          <w:ilvl w:val="1"/>
          <w:numId w:val="19"/>
        </w:numPr>
        <w:spacing w:after="0"/>
        <w:jc w:val="left"/>
        <w:rPr>
          <w:rFonts w:cs="Arial"/>
        </w:rPr>
      </w:pPr>
      <w:r w:rsidRPr="00E90261">
        <w:rPr>
          <w:rFonts w:cs="Arial"/>
        </w:rPr>
        <w:t xml:space="preserve">inventory management, </w:t>
      </w:r>
      <w:r w:rsidR="00411F70" w:rsidRPr="00E90261">
        <w:rPr>
          <w:rFonts w:cs="Arial"/>
        </w:rPr>
        <w:t>p</w:t>
      </w:r>
      <w:r w:rsidRPr="00E90261">
        <w:rPr>
          <w:rFonts w:cs="Arial"/>
        </w:rPr>
        <w:t>roduct management, pricing and reporting related to these data elements</w:t>
      </w:r>
    </w:p>
    <w:p w14:paraId="7222C718" w14:textId="1874211F" w:rsidR="00542BE1" w:rsidRPr="00E90261" w:rsidRDefault="00542BE1" w:rsidP="00DA6DDD">
      <w:pPr>
        <w:pStyle w:val="LTjustified"/>
        <w:numPr>
          <w:ilvl w:val="1"/>
          <w:numId w:val="19"/>
        </w:numPr>
        <w:spacing w:after="0"/>
        <w:jc w:val="left"/>
        <w:rPr>
          <w:rFonts w:cs="Arial"/>
        </w:rPr>
      </w:pPr>
      <w:r w:rsidRPr="00E90261">
        <w:rPr>
          <w:rFonts w:cs="Arial"/>
        </w:rPr>
        <w:t>management of spirit supplier matters</w:t>
      </w:r>
      <w:r w:rsidR="00E541CF" w:rsidRPr="00E90261">
        <w:rPr>
          <w:rFonts w:cs="Arial"/>
        </w:rPr>
        <w:t>, depletion allowances</w:t>
      </w:r>
      <w:r w:rsidRPr="00E90261">
        <w:rPr>
          <w:rFonts w:cs="Arial"/>
        </w:rPr>
        <w:t xml:space="preserve"> and order</w:t>
      </w:r>
      <w:r w:rsidR="00E7750A">
        <w:rPr>
          <w:rFonts w:cs="Arial"/>
        </w:rPr>
        <w:t>s</w:t>
      </w:r>
    </w:p>
    <w:p w14:paraId="2970ECF3" w14:textId="14A067D9" w:rsidR="00542BE1" w:rsidRPr="00E90261" w:rsidRDefault="00542BE1" w:rsidP="00DA6DDD">
      <w:pPr>
        <w:pStyle w:val="LTjustified"/>
        <w:numPr>
          <w:ilvl w:val="0"/>
          <w:numId w:val="19"/>
        </w:numPr>
        <w:spacing w:after="0"/>
        <w:jc w:val="left"/>
        <w:rPr>
          <w:rFonts w:cs="Arial"/>
        </w:rPr>
      </w:pPr>
      <w:r w:rsidRPr="00E90261">
        <w:rPr>
          <w:rFonts w:cs="Arial"/>
        </w:rPr>
        <w:t>Warehousing and distribution of spirits to agency liquor stores</w:t>
      </w:r>
    </w:p>
    <w:p w14:paraId="4550CEF6" w14:textId="31530887" w:rsidR="00542BE1" w:rsidRPr="00E90261" w:rsidRDefault="00542BE1" w:rsidP="00DA6DDD">
      <w:pPr>
        <w:pStyle w:val="LTjustified"/>
        <w:numPr>
          <w:ilvl w:val="0"/>
          <w:numId w:val="19"/>
        </w:numPr>
        <w:spacing w:after="0"/>
        <w:jc w:val="left"/>
        <w:rPr>
          <w:rFonts w:cs="Arial"/>
        </w:rPr>
      </w:pPr>
      <w:r w:rsidRPr="00E90261">
        <w:rPr>
          <w:rFonts w:cs="Arial"/>
        </w:rPr>
        <w:t>Bottle redemption services for spirits products</w:t>
      </w:r>
      <w:r w:rsidR="00506296" w:rsidRPr="00E90261">
        <w:rPr>
          <w:rFonts w:cs="Arial"/>
        </w:rPr>
        <w:t>; and</w:t>
      </w:r>
    </w:p>
    <w:p w14:paraId="7D6BF19E" w14:textId="77777777" w:rsidR="0082652D" w:rsidRPr="00E90261" w:rsidRDefault="00542BE1" w:rsidP="00DA6DDD">
      <w:pPr>
        <w:pStyle w:val="LTjustified"/>
        <w:numPr>
          <w:ilvl w:val="0"/>
          <w:numId w:val="19"/>
        </w:numPr>
        <w:spacing w:after="0"/>
        <w:jc w:val="left"/>
        <w:rPr>
          <w:rFonts w:cs="Arial"/>
        </w:rPr>
      </w:pPr>
      <w:r w:rsidRPr="00E90261">
        <w:rPr>
          <w:rFonts w:cs="Arial"/>
        </w:rPr>
        <w:t>Spirits trade marketing, including but not limited to</w:t>
      </w:r>
      <w:r w:rsidR="0082652D" w:rsidRPr="00E90261">
        <w:rPr>
          <w:rFonts w:cs="Arial"/>
        </w:rPr>
        <w:t>:</w:t>
      </w:r>
      <w:r w:rsidRPr="00E90261">
        <w:rPr>
          <w:rFonts w:cs="Arial"/>
        </w:rPr>
        <w:t xml:space="preserve"> </w:t>
      </w:r>
    </w:p>
    <w:p w14:paraId="672B3681" w14:textId="6FDC865A" w:rsidR="0082652D" w:rsidRPr="00E90261" w:rsidRDefault="00542BE1" w:rsidP="00DA6DDD">
      <w:pPr>
        <w:pStyle w:val="LTjustified"/>
        <w:numPr>
          <w:ilvl w:val="1"/>
          <w:numId w:val="19"/>
        </w:numPr>
        <w:spacing w:after="0"/>
        <w:jc w:val="left"/>
        <w:rPr>
          <w:rFonts w:cs="Arial"/>
        </w:rPr>
      </w:pPr>
      <w:r w:rsidRPr="00E90261">
        <w:rPr>
          <w:rFonts w:cs="Arial"/>
          <w:bCs/>
        </w:rPr>
        <w:t>agency liquor store category management, analysis</w:t>
      </w:r>
      <w:r w:rsidR="00E7750A">
        <w:rPr>
          <w:rFonts w:cs="Arial"/>
          <w:bCs/>
        </w:rPr>
        <w:t>,</w:t>
      </w:r>
      <w:r w:rsidRPr="00E90261">
        <w:rPr>
          <w:rFonts w:cs="Arial"/>
          <w:bCs/>
        </w:rPr>
        <w:t xml:space="preserve"> and recommendations</w:t>
      </w:r>
    </w:p>
    <w:p w14:paraId="2F3A573D" w14:textId="5546B7A5" w:rsidR="0082652D" w:rsidRPr="00E90261" w:rsidRDefault="00542BE1" w:rsidP="00DA6DDD">
      <w:pPr>
        <w:pStyle w:val="LTjustified"/>
        <w:numPr>
          <w:ilvl w:val="1"/>
          <w:numId w:val="19"/>
        </w:numPr>
        <w:spacing w:after="0"/>
        <w:jc w:val="left"/>
        <w:rPr>
          <w:rFonts w:cs="Arial"/>
        </w:rPr>
      </w:pPr>
      <w:r w:rsidRPr="00E90261">
        <w:rPr>
          <w:rFonts w:cs="Arial"/>
          <w:bCs/>
        </w:rPr>
        <w:t>agency liquor store shelf reset recommendations</w:t>
      </w:r>
    </w:p>
    <w:p w14:paraId="0B39A607" w14:textId="1590D232" w:rsidR="0082652D" w:rsidRPr="00E90261" w:rsidRDefault="00542BE1" w:rsidP="00DA6DDD">
      <w:pPr>
        <w:pStyle w:val="LTjustified"/>
        <w:numPr>
          <w:ilvl w:val="1"/>
          <w:numId w:val="19"/>
        </w:numPr>
        <w:spacing w:after="0"/>
        <w:jc w:val="left"/>
        <w:rPr>
          <w:rFonts w:cs="Arial"/>
        </w:rPr>
      </w:pPr>
      <w:r w:rsidRPr="00E90261">
        <w:rPr>
          <w:rFonts w:cs="Arial"/>
          <w:bCs/>
        </w:rPr>
        <w:t>agency liquor store displays, advertising, point of sale material and event marketing recommendation</w:t>
      </w:r>
      <w:r w:rsidR="00E7750A">
        <w:rPr>
          <w:rFonts w:cs="Arial"/>
          <w:bCs/>
        </w:rPr>
        <w:t>s</w:t>
      </w:r>
      <w:r w:rsidRPr="00E90261">
        <w:rPr>
          <w:rFonts w:cs="Arial"/>
          <w:bCs/>
        </w:rPr>
        <w:t xml:space="preserve"> </w:t>
      </w:r>
    </w:p>
    <w:p w14:paraId="660E7FFB" w14:textId="6773D56A" w:rsidR="0082652D" w:rsidRPr="00E90261" w:rsidRDefault="00542BE1" w:rsidP="00DA6DDD">
      <w:pPr>
        <w:pStyle w:val="LTjustified"/>
        <w:numPr>
          <w:ilvl w:val="1"/>
          <w:numId w:val="19"/>
        </w:numPr>
        <w:spacing w:after="0"/>
        <w:jc w:val="left"/>
        <w:rPr>
          <w:rFonts w:cs="Arial"/>
        </w:rPr>
      </w:pPr>
      <w:r w:rsidRPr="00E90261">
        <w:rPr>
          <w:rFonts w:cs="Arial"/>
          <w:bCs/>
        </w:rPr>
        <w:lastRenderedPageBreak/>
        <w:t>development, production and distribution of sales, marketing</w:t>
      </w:r>
      <w:r w:rsidR="00E7750A">
        <w:rPr>
          <w:rFonts w:cs="Arial"/>
          <w:bCs/>
        </w:rPr>
        <w:t>,</w:t>
      </w:r>
      <w:r w:rsidRPr="00E90261">
        <w:rPr>
          <w:rFonts w:cs="Arial"/>
          <w:bCs/>
        </w:rPr>
        <w:t xml:space="preserve"> and informational publications</w:t>
      </w:r>
    </w:p>
    <w:p w14:paraId="5918BFAD" w14:textId="71B5D330" w:rsidR="0082652D" w:rsidRPr="00E90261" w:rsidRDefault="00542BE1" w:rsidP="00DA6DDD">
      <w:pPr>
        <w:pStyle w:val="LTjustified"/>
        <w:numPr>
          <w:ilvl w:val="1"/>
          <w:numId w:val="19"/>
        </w:numPr>
        <w:spacing w:after="0"/>
        <w:jc w:val="left"/>
        <w:rPr>
          <w:rFonts w:cs="Arial"/>
        </w:rPr>
      </w:pPr>
      <w:r w:rsidRPr="00E90261">
        <w:rPr>
          <w:rFonts w:cs="Arial"/>
          <w:bCs/>
        </w:rPr>
        <w:t>consultation and coordination with suppliers and broker</w:t>
      </w:r>
      <w:r w:rsidR="00CF7684" w:rsidRPr="00E90261">
        <w:rPr>
          <w:rFonts w:cs="Arial"/>
          <w:bCs/>
        </w:rPr>
        <w:t>s</w:t>
      </w:r>
      <w:r w:rsidRPr="00E90261">
        <w:rPr>
          <w:rFonts w:cs="Arial"/>
          <w:bCs/>
        </w:rPr>
        <w:t xml:space="preserve"> on matters affecting their brands</w:t>
      </w:r>
    </w:p>
    <w:p w14:paraId="2BFD8E62" w14:textId="6517B21C" w:rsidR="00542BE1" w:rsidRPr="00E90261" w:rsidRDefault="00542BE1" w:rsidP="00DA6DDD">
      <w:pPr>
        <w:pStyle w:val="LTjustified"/>
        <w:numPr>
          <w:ilvl w:val="1"/>
          <w:numId w:val="19"/>
        </w:numPr>
        <w:spacing w:after="0"/>
        <w:jc w:val="left"/>
        <w:rPr>
          <w:rFonts w:cs="Arial"/>
        </w:rPr>
      </w:pPr>
      <w:r w:rsidRPr="00E90261">
        <w:rPr>
          <w:rFonts w:cs="Arial"/>
          <w:bCs/>
        </w:rPr>
        <w:t>and development, production and distribution of social responsibility initiatives and compliance</w:t>
      </w:r>
      <w:r w:rsidR="00831F24" w:rsidRPr="00E90261">
        <w:rPr>
          <w:rFonts w:cs="Arial"/>
        </w:rPr>
        <w:t>.</w:t>
      </w:r>
      <w:r w:rsidRPr="00E90261">
        <w:rPr>
          <w:rFonts w:cs="Arial"/>
        </w:rPr>
        <w:t xml:space="preserve"> </w:t>
      </w:r>
    </w:p>
    <w:p w14:paraId="1EE888FA" w14:textId="77777777" w:rsidR="00596CEF" w:rsidRPr="00E90261" w:rsidRDefault="00596CEF" w:rsidP="00DA6DDD">
      <w:pPr>
        <w:pStyle w:val="LTjustified"/>
        <w:spacing w:after="120"/>
        <w:ind w:left="1080"/>
        <w:jc w:val="left"/>
        <w:rPr>
          <w:rFonts w:cs="Arial"/>
        </w:rPr>
      </w:pPr>
    </w:p>
    <w:p w14:paraId="1BC79B0A" w14:textId="221B55A4" w:rsidR="00831F24" w:rsidRPr="00E90261" w:rsidRDefault="00831F24" w:rsidP="00DA6DDD">
      <w:pPr>
        <w:pStyle w:val="LTjustified"/>
        <w:jc w:val="left"/>
        <w:rPr>
          <w:rFonts w:cs="Arial"/>
        </w:rPr>
      </w:pPr>
      <w:r w:rsidRPr="00E90261">
        <w:rPr>
          <w:rFonts w:cs="Arial"/>
        </w:rPr>
        <w:t>In this RFP, BABLO has defined a series of objectives, requirements and a proposal evaluation approach that will represent its best interests in conformance with Maine law.</w:t>
      </w:r>
    </w:p>
    <w:p w14:paraId="24810DFA" w14:textId="6A3535E8" w:rsidR="00542BE1" w:rsidRPr="00E90261" w:rsidRDefault="00542BE1" w:rsidP="00DA6DDD">
      <w:pPr>
        <w:pStyle w:val="LTjustified"/>
        <w:spacing w:after="0"/>
        <w:jc w:val="left"/>
        <w:rPr>
          <w:rFonts w:cs="Arial"/>
        </w:rPr>
      </w:pPr>
      <w:r w:rsidRPr="00E90261">
        <w:rPr>
          <w:rFonts w:cs="Arial"/>
        </w:rPr>
        <w:t xml:space="preserve">The Successful Bidder will be acting in the capacity of an agent of the State with respect to </w:t>
      </w:r>
      <w:r w:rsidR="00506296" w:rsidRPr="00E90261">
        <w:rPr>
          <w:rFonts w:cs="Arial"/>
        </w:rPr>
        <w:t xml:space="preserve">the </w:t>
      </w:r>
      <w:r w:rsidRPr="00E90261">
        <w:rPr>
          <w:rFonts w:cs="Arial"/>
        </w:rPr>
        <w:t xml:space="preserve">collection of and the payment of certain amounts when due.  In all other respects relating to the services under this RFP, the Successful Bidder will act as an independent contractor.  </w:t>
      </w:r>
    </w:p>
    <w:p w14:paraId="1661FA06" w14:textId="77777777" w:rsidR="00EC77C0" w:rsidRPr="00E90261" w:rsidRDefault="00EC77C0" w:rsidP="00DA6DDD">
      <w:pPr>
        <w:pStyle w:val="LTjustified"/>
        <w:spacing w:after="0" w:line="120" w:lineRule="auto"/>
        <w:jc w:val="left"/>
        <w:rPr>
          <w:rFonts w:cs="Arial"/>
        </w:rPr>
      </w:pPr>
    </w:p>
    <w:p w14:paraId="63B210B7" w14:textId="0C74F649" w:rsidR="00542BE1" w:rsidRPr="00E90261" w:rsidRDefault="00542BE1" w:rsidP="00DA6DDD">
      <w:pPr>
        <w:pStyle w:val="LTjustified"/>
        <w:spacing w:after="0"/>
        <w:jc w:val="left"/>
        <w:rPr>
          <w:rFonts w:cs="Arial"/>
        </w:rPr>
      </w:pPr>
      <w:r w:rsidRPr="00E90261">
        <w:rPr>
          <w:rFonts w:cs="Arial"/>
        </w:rPr>
        <w:t>The Successful Bidder of this RFP is expected to enter into a written agreement (“Contract”) with BABLO within thirty (30) business days after notice of award identifying it as the Successful Bidder and the Contract will be for ten (10) years</w:t>
      </w:r>
      <w:r w:rsidR="00831F24" w:rsidRPr="00E90261">
        <w:rPr>
          <w:rFonts w:cs="Arial"/>
        </w:rPr>
        <w:t xml:space="preserve">, with an option </w:t>
      </w:r>
      <w:r w:rsidR="00506296" w:rsidRPr="00E90261">
        <w:rPr>
          <w:rFonts w:cs="Arial"/>
        </w:rPr>
        <w:t xml:space="preserve">for the Bureau </w:t>
      </w:r>
      <w:r w:rsidR="00831F24" w:rsidRPr="00E90261">
        <w:rPr>
          <w:rFonts w:cs="Arial"/>
        </w:rPr>
        <w:t xml:space="preserve">to renew for </w:t>
      </w:r>
      <w:r w:rsidR="00DD7C43" w:rsidRPr="00E90261">
        <w:rPr>
          <w:rFonts w:cs="Arial"/>
        </w:rPr>
        <w:t>up to an</w:t>
      </w:r>
      <w:r w:rsidR="00831F24" w:rsidRPr="00E90261">
        <w:rPr>
          <w:rFonts w:cs="Arial"/>
        </w:rPr>
        <w:t xml:space="preserve"> additional three (3) years</w:t>
      </w:r>
      <w:r w:rsidRPr="00E90261">
        <w:rPr>
          <w:rFonts w:cs="Arial"/>
        </w:rPr>
        <w:t>.</w:t>
      </w:r>
    </w:p>
    <w:p w14:paraId="6D30574F" w14:textId="72925C9E" w:rsidR="00542BE1" w:rsidRPr="00E90261" w:rsidRDefault="00542BE1" w:rsidP="00DA6DDD">
      <w:pPr>
        <w:pStyle w:val="LTjustified"/>
        <w:spacing w:after="0" w:line="120" w:lineRule="auto"/>
        <w:jc w:val="left"/>
        <w:rPr>
          <w:rFonts w:cs="Arial"/>
        </w:rPr>
      </w:pPr>
    </w:p>
    <w:p w14:paraId="1F729603" w14:textId="5D2C9397" w:rsidR="00542BE1" w:rsidRPr="00E90261" w:rsidRDefault="00542BE1" w:rsidP="00DA6DDD">
      <w:pPr>
        <w:pStyle w:val="LTjustified"/>
        <w:spacing w:after="0"/>
        <w:jc w:val="left"/>
        <w:rPr>
          <w:rFonts w:cs="Arial"/>
        </w:rPr>
      </w:pPr>
      <w:r w:rsidRPr="00E90261">
        <w:rPr>
          <w:rFonts w:cs="Arial"/>
        </w:rPr>
        <w:t xml:space="preserve">The Successful Bidder must be capable of supporting the current network of agency liquor stores, suppliers, brokers and BABLO.  Additionally, the Successful Bidder </w:t>
      </w:r>
      <w:r w:rsidR="001518A0" w:rsidRPr="00E90261">
        <w:rPr>
          <w:rFonts w:cs="Arial"/>
        </w:rPr>
        <w:t xml:space="preserve">of </w:t>
      </w:r>
      <w:r w:rsidRPr="00E90261">
        <w:rPr>
          <w:rFonts w:cs="Arial"/>
        </w:rPr>
        <w:t>this RFP must be able to support the growth of agency liquor stores and the spirits business, generally, during the life of the Contract.</w:t>
      </w:r>
    </w:p>
    <w:p w14:paraId="1226E6A5" w14:textId="77777777" w:rsidR="00EC77C0" w:rsidRPr="00E90261" w:rsidRDefault="00EC77C0" w:rsidP="00DA6DDD">
      <w:pPr>
        <w:pStyle w:val="LTjustified"/>
        <w:spacing w:after="0" w:line="120" w:lineRule="auto"/>
        <w:jc w:val="left"/>
        <w:rPr>
          <w:rFonts w:cs="Arial"/>
        </w:rPr>
      </w:pPr>
    </w:p>
    <w:p w14:paraId="162C2163" w14:textId="61CF42CF" w:rsidR="00542BE1" w:rsidRPr="00E90261" w:rsidRDefault="00542BE1" w:rsidP="00DA6DDD">
      <w:pPr>
        <w:pStyle w:val="LTjustified"/>
        <w:spacing w:after="0"/>
        <w:jc w:val="left"/>
        <w:rPr>
          <w:rFonts w:cs="Arial"/>
        </w:rPr>
      </w:pPr>
      <w:r w:rsidRPr="00E90261">
        <w:rPr>
          <w:rFonts w:cs="Arial"/>
        </w:rPr>
        <w:t>A Bidder must acknowledge and affirm that it recognizes that it has an obligation, as the Successful Bidder of this RFP selected to manage and operate the State's Wholesale Liquor Business (“the Business”), to manage and operate the business in a manner consistent with applicable law, including regulations adopted by BABLO and other State agencies regarding advertising, marketing, pricing, and distribution of spirits.  The Successful Bidder further recognizes that the State, acting through the Bureau, has an obligation and is committed to assuring that the interests of suppliers, agency liquor stores, spirits industry stakeholders</w:t>
      </w:r>
      <w:r w:rsidR="00E7750A">
        <w:rPr>
          <w:rFonts w:cs="Arial"/>
        </w:rPr>
        <w:t>,</w:t>
      </w:r>
      <w:r w:rsidRPr="00E90261">
        <w:rPr>
          <w:rFonts w:cs="Arial"/>
        </w:rPr>
        <w:t xml:space="preserve"> and the people of the State of Maine are protected against unlawful dealing by the Successful Bidder in its management and operation of the Business and the Successful Bidder shall act in a responsible manner in its operation </w:t>
      </w:r>
      <w:r w:rsidR="001518A0" w:rsidRPr="00E90261">
        <w:rPr>
          <w:rFonts w:cs="Arial"/>
        </w:rPr>
        <w:t xml:space="preserve">and trade marketing </w:t>
      </w:r>
      <w:r w:rsidRPr="00E90261">
        <w:rPr>
          <w:rFonts w:cs="Arial"/>
        </w:rPr>
        <w:t>of the Business</w:t>
      </w:r>
      <w:r w:rsidR="001518A0" w:rsidRPr="00E90261">
        <w:rPr>
          <w:rFonts w:cs="Arial"/>
        </w:rPr>
        <w:t>.</w:t>
      </w:r>
    </w:p>
    <w:p w14:paraId="677E45F0" w14:textId="77777777" w:rsidR="007428F7" w:rsidRPr="00E90261" w:rsidRDefault="007428F7" w:rsidP="00DA6DDD">
      <w:pPr>
        <w:pStyle w:val="LTjustified"/>
        <w:spacing w:after="0" w:line="120" w:lineRule="auto"/>
        <w:jc w:val="left"/>
        <w:rPr>
          <w:rFonts w:cs="Arial"/>
        </w:rPr>
      </w:pPr>
    </w:p>
    <w:p w14:paraId="73F82164" w14:textId="73CF429F" w:rsidR="00542BE1" w:rsidRPr="00E90261" w:rsidRDefault="00542BE1" w:rsidP="00DA6DDD">
      <w:pPr>
        <w:pStyle w:val="LTjustified"/>
        <w:spacing w:after="0"/>
        <w:jc w:val="left"/>
        <w:rPr>
          <w:rFonts w:cs="Arial"/>
        </w:rPr>
      </w:pPr>
      <w:r w:rsidRPr="00E90261">
        <w:rPr>
          <w:rFonts w:cs="Arial"/>
        </w:rPr>
        <w:t xml:space="preserve">Bidders must describe in their proposals what internal policies they will create to promote fairness and high quality in </w:t>
      </w:r>
      <w:r w:rsidR="00506296" w:rsidRPr="00E90261">
        <w:rPr>
          <w:rFonts w:cs="Arial"/>
        </w:rPr>
        <w:t>the</w:t>
      </w:r>
      <w:r w:rsidRPr="00E90261">
        <w:rPr>
          <w:rFonts w:cs="Arial"/>
        </w:rPr>
        <w:t xml:space="preserve"> delivery of services that must not conflict with its obligations under this RFP and the operation of the Business.  Within thirty (30) days after the Contract is executed, the Successful Bidder must present the internal policies as required by this section to the Bureau for approval.  </w:t>
      </w:r>
    </w:p>
    <w:p w14:paraId="2F8E8200" w14:textId="091E04B5" w:rsidR="001518A0" w:rsidRPr="00E90261" w:rsidRDefault="001518A0" w:rsidP="00DA6DDD">
      <w:pPr>
        <w:pStyle w:val="LTjustified"/>
        <w:spacing w:after="0"/>
        <w:jc w:val="left"/>
        <w:rPr>
          <w:rFonts w:cs="Arial"/>
        </w:rPr>
      </w:pPr>
    </w:p>
    <w:p w14:paraId="5FA74AE6" w14:textId="76678CC8" w:rsidR="001518A0" w:rsidRPr="00E90261" w:rsidRDefault="001518A0" w:rsidP="00DA6DDD">
      <w:pPr>
        <w:pStyle w:val="LTjustified"/>
        <w:spacing w:after="0"/>
        <w:jc w:val="left"/>
        <w:rPr>
          <w:rFonts w:cs="Arial"/>
          <w:b/>
          <w:bCs/>
        </w:rPr>
      </w:pPr>
      <w:r w:rsidRPr="00E90261">
        <w:rPr>
          <w:rFonts w:cs="Arial"/>
          <w:b/>
          <w:bCs/>
        </w:rPr>
        <w:t>BABLO Objectives</w:t>
      </w:r>
    </w:p>
    <w:p w14:paraId="404DB583" w14:textId="77777777" w:rsidR="001518A0" w:rsidRPr="00E90261" w:rsidRDefault="001518A0" w:rsidP="00DA6DDD">
      <w:pPr>
        <w:pStyle w:val="LTjustified"/>
        <w:spacing w:after="0"/>
        <w:jc w:val="left"/>
        <w:rPr>
          <w:rFonts w:cs="Arial"/>
          <w:b/>
          <w:bCs/>
        </w:rPr>
      </w:pPr>
    </w:p>
    <w:p w14:paraId="1A41CDB7" w14:textId="4B451939" w:rsidR="001518A0" w:rsidRPr="00E90261" w:rsidRDefault="001518A0" w:rsidP="00DA6DDD">
      <w:pPr>
        <w:rPr>
          <w:rFonts w:ascii="Arial" w:hAnsi="Arial" w:cs="Arial"/>
          <w:sz w:val="24"/>
          <w:szCs w:val="24"/>
        </w:rPr>
      </w:pPr>
      <w:r w:rsidRPr="00E90261">
        <w:rPr>
          <w:rFonts w:ascii="Arial" w:hAnsi="Arial" w:cs="Arial"/>
          <w:sz w:val="24"/>
          <w:szCs w:val="24"/>
        </w:rPr>
        <w:t xml:space="preserve">BABLO has the following objectives for issuing this RFP and entering into a contract for the implementation and operation of the spirits administration including warehousing and distribution of spirits to agency liquor stores and </w:t>
      </w:r>
      <w:r w:rsidR="00F76538" w:rsidRPr="00E90261">
        <w:rPr>
          <w:rFonts w:ascii="Arial" w:hAnsi="Arial" w:cs="Arial"/>
          <w:sz w:val="24"/>
          <w:szCs w:val="24"/>
        </w:rPr>
        <w:t xml:space="preserve">for </w:t>
      </w:r>
      <w:r w:rsidRPr="00E90261">
        <w:rPr>
          <w:rFonts w:ascii="Arial" w:hAnsi="Arial" w:cs="Arial"/>
          <w:sz w:val="24"/>
          <w:szCs w:val="24"/>
        </w:rPr>
        <w:t>spirits trade marketing</w:t>
      </w:r>
      <w:r w:rsidR="00506296" w:rsidRPr="00E90261">
        <w:rPr>
          <w:rFonts w:ascii="Arial" w:hAnsi="Arial" w:cs="Arial"/>
          <w:sz w:val="24"/>
          <w:szCs w:val="24"/>
        </w:rPr>
        <w:t>:</w:t>
      </w:r>
    </w:p>
    <w:p w14:paraId="697D9548" w14:textId="77777777" w:rsidR="001518A0" w:rsidRPr="00E90261" w:rsidRDefault="001518A0" w:rsidP="006F5681">
      <w:pPr>
        <w:rPr>
          <w:rFonts w:ascii="Arial" w:hAnsi="Arial" w:cs="Arial"/>
          <w:sz w:val="24"/>
          <w:szCs w:val="24"/>
        </w:rPr>
      </w:pPr>
    </w:p>
    <w:p w14:paraId="11D4E704" w14:textId="77777777" w:rsidR="001518A0" w:rsidRPr="00E90261" w:rsidRDefault="001518A0" w:rsidP="00DA6DDD">
      <w:pPr>
        <w:pStyle w:val="LTjustified"/>
        <w:numPr>
          <w:ilvl w:val="0"/>
          <w:numId w:val="20"/>
        </w:numPr>
        <w:spacing w:after="0"/>
        <w:ind w:left="1080"/>
        <w:jc w:val="left"/>
        <w:rPr>
          <w:rFonts w:cs="Arial"/>
        </w:rPr>
      </w:pPr>
      <w:r w:rsidRPr="00E90261">
        <w:rPr>
          <w:rFonts w:cs="Arial"/>
        </w:rPr>
        <w:t>Obtain services for spirits administration including warehousing and distribution of spirits to agency liquor stores;</w:t>
      </w:r>
    </w:p>
    <w:p w14:paraId="2FAF4199" w14:textId="77777777" w:rsidR="001518A0" w:rsidRPr="00E90261" w:rsidRDefault="001518A0" w:rsidP="00DA6DDD">
      <w:pPr>
        <w:pStyle w:val="LTjustified"/>
        <w:numPr>
          <w:ilvl w:val="0"/>
          <w:numId w:val="20"/>
        </w:numPr>
        <w:spacing w:after="0"/>
        <w:ind w:left="1080"/>
        <w:jc w:val="left"/>
        <w:rPr>
          <w:rFonts w:cs="Arial"/>
        </w:rPr>
      </w:pPr>
      <w:r w:rsidRPr="00E90261">
        <w:rPr>
          <w:rFonts w:cs="Arial"/>
        </w:rPr>
        <w:t>Obtain services for bottle redemption of spirit beverage containers;</w:t>
      </w:r>
    </w:p>
    <w:p w14:paraId="71744672" w14:textId="77777777" w:rsidR="001518A0" w:rsidRPr="00E90261" w:rsidRDefault="001518A0" w:rsidP="00DA6DDD">
      <w:pPr>
        <w:pStyle w:val="LTjustified"/>
        <w:numPr>
          <w:ilvl w:val="0"/>
          <w:numId w:val="20"/>
        </w:numPr>
        <w:spacing w:after="0"/>
        <w:ind w:left="1080"/>
        <w:jc w:val="left"/>
        <w:rPr>
          <w:rFonts w:cs="Arial"/>
        </w:rPr>
      </w:pPr>
      <w:r w:rsidRPr="00E90261">
        <w:rPr>
          <w:rFonts w:cs="Arial"/>
        </w:rPr>
        <w:t>Obtain a system that is sufficiently flexible to meet the evolving requirements of the spirits industry in Maine;</w:t>
      </w:r>
    </w:p>
    <w:p w14:paraId="14BF88A4" w14:textId="77777777" w:rsidR="001518A0" w:rsidRPr="00E90261" w:rsidRDefault="001518A0" w:rsidP="00DA6DDD">
      <w:pPr>
        <w:pStyle w:val="LTjustified"/>
        <w:numPr>
          <w:ilvl w:val="0"/>
          <w:numId w:val="20"/>
        </w:numPr>
        <w:spacing w:after="0"/>
        <w:ind w:left="1080"/>
        <w:jc w:val="left"/>
        <w:rPr>
          <w:rFonts w:cs="Arial"/>
        </w:rPr>
      </w:pPr>
      <w:r w:rsidRPr="00E90261">
        <w:rPr>
          <w:rFonts w:cs="Arial"/>
        </w:rPr>
        <w:lastRenderedPageBreak/>
        <w:t>Implement all proposed systems and services by the agreed-upon date;</w:t>
      </w:r>
    </w:p>
    <w:p w14:paraId="2FC74E83" w14:textId="1E8E6921" w:rsidR="001518A0" w:rsidRPr="00E90261" w:rsidRDefault="001518A0" w:rsidP="00DA6DDD">
      <w:pPr>
        <w:pStyle w:val="LTjustified"/>
        <w:numPr>
          <w:ilvl w:val="0"/>
          <w:numId w:val="20"/>
        </w:numPr>
        <w:spacing w:after="0"/>
        <w:ind w:left="1080"/>
        <w:jc w:val="left"/>
        <w:rPr>
          <w:rFonts w:cs="Arial"/>
        </w:rPr>
      </w:pPr>
      <w:r w:rsidRPr="00E90261">
        <w:rPr>
          <w:rFonts w:cs="Arial"/>
        </w:rPr>
        <w:t>Obtain services for spirits trade marketing;</w:t>
      </w:r>
    </w:p>
    <w:p w14:paraId="29B40059" w14:textId="77777777" w:rsidR="001518A0" w:rsidRPr="00E90261" w:rsidRDefault="001518A0" w:rsidP="00DA6DDD">
      <w:pPr>
        <w:pStyle w:val="LTjustified"/>
        <w:numPr>
          <w:ilvl w:val="0"/>
          <w:numId w:val="20"/>
        </w:numPr>
        <w:spacing w:after="0"/>
        <w:ind w:left="1080"/>
        <w:jc w:val="left"/>
        <w:rPr>
          <w:rFonts w:cs="Arial"/>
        </w:rPr>
      </w:pPr>
      <w:r w:rsidRPr="00E90261">
        <w:rPr>
          <w:rFonts w:cs="Arial"/>
        </w:rPr>
        <w:t xml:space="preserve">Ensure that all services required under the RFP are delivered in a timely manner; </w:t>
      </w:r>
    </w:p>
    <w:p w14:paraId="797E0F0D" w14:textId="77777777" w:rsidR="001518A0" w:rsidRPr="00E90261" w:rsidRDefault="001518A0" w:rsidP="00DA6DDD">
      <w:pPr>
        <w:pStyle w:val="LTjustified"/>
        <w:numPr>
          <w:ilvl w:val="0"/>
          <w:numId w:val="20"/>
        </w:numPr>
        <w:spacing w:after="0"/>
        <w:ind w:left="1080"/>
        <w:jc w:val="left"/>
        <w:rPr>
          <w:rFonts w:cs="Arial"/>
        </w:rPr>
      </w:pPr>
      <w:r w:rsidRPr="00E90261">
        <w:rPr>
          <w:rFonts w:cs="Arial"/>
        </w:rPr>
        <w:t>Maximize net proceeds from the sale of spirits for the State of Maine; and</w:t>
      </w:r>
    </w:p>
    <w:p w14:paraId="4ABA07BF" w14:textId="3958E136" w:rsidR="001518A0" w:rsidRPr="00E90261" w:rsidRDefault="001518A0" w:rsidP="00DA6DDD">
      <w:pPr>
        <w:pStyle w:val="NormalWeb"/>
        <w:numPr>
          <w:ilvl w:val="0"/>
          <w:numId w:val="20"/>
        </w:numPr>
        <w:spacing w:before="0" w:beforeAutospacing="0" w:after="0" w:afterAutospacing="0"/>
        <w:ind w:left="1080"/>
        <w:rPr>
          <w:rFonts w:ascii="Arial" w:hAnsi="Arial" w:cs="Arial"/>
          <w:szCs w:val="24"/>
          <w:lang w:val="en"/>
        </w:rPr>
      </w:pPr>
      <w:r w:rsidRPr="00E90261">
        <w:rPr>
          <w:rFonts w:ascii="Arial" w:hAnsi="Arial" w:cs="Arial"/>
          <w:szCs w:val="24"/>
          <w:lang w:val="en"/>
        </w:rPr>
        <w:t>Manage effectively</w:t>
      </w:r>
      <w:r w:rsidR="00F76538" w:rsidRPr="00E90261">
        <w:rPr>
          <w:rFonts w:ascii="Arial" w:hAnsi="Arial" w:cs="Arial"/>
          <w:szCs w:val="24"/>
          <w:lang w:val="en"/>
        </w:rPr>
        <w:t>,</w:t>
      </w:r>
      <w:r w:rsidRPr="00E90261">
        <w:rPr>
          <w:rFonts w:ascii="Arial" w:hAnsi="Arial" w:cs="Arial"/>
          <w:szCs w:val="24"/>
          <w:lang w:val="en"/>
        </w:rPr>
        <w:t xml:space="preserve"> the beverage alcohol industry relating to spirits to ensure responsible business practices and create a favorable economic climate</w:t>
      </w:r>
      <w:r w:rsidR="00D5747B" w:rsidRPr="00E90261">
        <w:rPr>
          <w:rFonts w:ascii="Arial" w:hAnsi="Arial" w:cs="Arial"/>
          <w:szCs w:val="24"/>
          <w:lang w:val="en"/>
        </w:rPr>
        <w:t>,</w:t>
      </w:r>
      <w:r w:rsidRPr="00E90261">
        <w:rPr>
          <w:rFonts w:ascii="Arial" w:hAnsi="Arial" w:cs="Arial"/>
          <w:szCs w:val="24"/>
          <w:lang w:val="en"/>
        </w:rPr>
        <w:t xml:space="preserve"> while prohibiting sales to minors.</w:t>
      </w:r>
    </w:p>
    <w:p w14:paraId="1E811E3C" w14:textId="77777777" w:rsidR="007428F7" w:rsidRPr="00E90261" w:rsidRDefault="007428F7" w:rsidP="00DA6DDD">
      <w:pPr>
        <w:rPr>
          <w:rFonts w:ascii="Arial" w:hAnsi="Arial" w:cs="Arial"/>
          <w:b/>
          <w:sz w:val="24"/>
          <w:szCs w:val="24"/>
        </w:rPr>
      </w:pPr>
    </w:p>
    <w:p w14:paraId="67F35429" w14:textId="51394E63" w:rsidR="00AE5E7C" w:rsidRPr="00E90261" w:rsidRDefault="00AE5E7C" w:rsidP="00DA6DDD">
      <w:pPr>
        <w:rPr>
          <w:rFonts w:ascii="Arial" w:hAnsi="Arial" w:cs="Arial"/>
          <w:b/>
          <w:sz w:val="24"/>
          <w:szCs w:val="24"/>
        </w:rPr>
      </w:pPr>
      <w:r w:rsidRPr="00E90261">
        <w:rPr>
          <w:rFonts w:ascii="Arial" w:hAnsi="Arial" w:cs="Arial"/>
          <w:b/>
          <w:sz w:val="24"/>
          <w:szCs w:val="24"/>
        </w:rPr>
        <w:t>Explanation of Future Sales and Profit Forecasts</w:t>
      </w:r>
    </w:p>
    <w:p w14:paraId="7CF0A951" w14:textId="77777777" w:rsidR="00AE5E7C" w:rsidRPr="00E90261" w:rsidRDefault="00AE5E7C" w:rsidP="00DA6DDD">
      <w:pPr>
        <w:ind w:left="720"/>
        <w:rPr>
          <w:rFonts w:ascii="Arial" w:hAnsi="Arial" w:cs="Arial"/>
          <w:sz w:val="24"/>
          <w:szCs w:val="24"/>
        </w:rPr>
      </w:pPr>
    </w:p>
    <w:p w14:paraId="379C955E" w14:textId="32ADDD44" w:rsidR="00AE5E7C" w:rsidRPr="00E90261" w:rsidRDefault="00D16F46" w:rsidP="00DA6DDD">
      <w:pPr>
        <w:rPr>
          <w:rFonts w:ascii="Arial" w:hAnsi="Arial" w:cs="Arial"/>
          <w:sz w:val="24"/>
          <w:szCs w:val="24"/>
        </w:rPr>
      </w:pPr>
      <w:r w:rsidRPr="00E7750A">
        <w:rPr>
          <w:rFonts w:ascii="Arial" w:hAnsi="Arial" w:cs="Arial"/>
          <w:b/>
          <w:bCs/>
          <w:sz w:val="24"/>
          <w:szCs w:val="24"/>
        </w:rPr>
        <w:t xml:space="preserve">Appendix </w:t>
      </w:r>
      <w:r w:rsidR="00990CC3" w:rsidRPr="00E7750A">
        <w:rPr>
          <w:rFonts w:ascii="Arial" w:hAnsi="Arial" w:cs="Arial"/>
          <w:b/>
          <w:bCs/>
          <w:sz w:val="24"/>
          <w:szCs w:val="24"/>
        </w:rPr>
        <w:t>J</w:t>
      </w:r>
      <w:r w:rsidRPr="00E90261">
        <w:rPr>
          <w:rFonts w:ascii="Arial" w:hAnsi="Arial" w:cs="Arial"/>
          <w:sz w:val="24"/>
          <w:szCs w:val="24"/>
        </w:rPr>
        <w:t xml:space="preserve"> is the sales</w:t>
      </w:r>
      <w:r w:rsidR="00D5747B" w:rsidRPr="00E90261">
        <w:rPr>
          <w:rFonts w:ascii="Arial" w:hAnsi="Arial" w:cs="Arial"/>
          <w:sz w:val="24"/>
          <w:szCs w:val="24"/>
        </w:rPr>
        <w:t xml:space="preserve"> data</w:t>
      </w:r>
      <w:r w:rsidRPr="00E90261">
        <w:rPr>
          <w:rFonts w:ascii="Arial" w:hAnsi="Arial" w:cs="Arial"/>
          <w:sz w:val="24"/>
          <w:szCs w:val="24"/>
        </w:rPr>
        <w:t xml:space="preserve"> for the past ten years.  </w:t>
      </w:r>
      <w:r w:rsidR="00AE5E7C" w:rsidRPr="00E7750A">
        <w:rPr>
          <w:rFonts w:ascii="Arial" w:hAnsi="Arial" w:cs="Arial"/>
          <w:b/>
          <w:bCs/>
          <w:sz w:val="24"/>
          <w:szCs w:val="24"/>
        </w:rPr>
        <w:t xml:space="preserve">Appendix </w:t>
      </w:r>
      <w:r w:rsidR="00990CC3" w:rsidRPr="00E7750A">
        <w:rPr>
          <w:rFonts w:ascii="Arial" w:hAnsi="Arial" w:cs="Arial"/>
          <w:b/>
          <w:bCs/>
          <w:sz w:val="24"/>
          <w:szCs w:val="24"/>
        </w:rPr>
        <w:t>I</w:t>
      </w:r>
      <w:r w:rsidR="00AE5E7C" w:rsidRPr="00E90261">
        <w:rPr>
          <w:rFonts w:ascii="Arial" w:hAnsi="Arial" w:cs="Arial"/>
          <w:sz w:val="24"/>
          <w:szCs w:val="24"/>
        </w:rPr>
        <w:t xml:space="preserve"> is a ten-year forecast for the spirits business in Maine which is the basis for this RFP and represents </w:t>
      </w:r>
      <w:r w:rsidR="00E7750A">
        <w:rPr>
          <w:rFonts w:ascii="Arial" w:hAnsi="Arial" w:cs="Arial"/>
          <w:sz w:val="24"/>
          <w:szCs w:val="24"/>
        </w:rPr>
        <w:t xml:space="preserve">BABLO’s </w:t>
      </w:r>
      <w:r w:rsidR="00AE5E7C" w:rsidRPr="00E90261">
        <w:rPr>
          <w:rFonts w:ascii="Arial" w:hAnsi="Arial" w:cs="Arial"/>
          <w:sz w:val="24"/>
          <w:szCs w:val="24"/>
        </w:rPr>
        <w:t xml:space="preserve">financial bottom-line profit targets for the ten-year contract period.  Bidders should consider this forecast </w:t>
      </w:r>
      <w:r w:rsidR="00AE5E7C" w:rsidRPr="00E90261">
        <w:rPr>
          <w:rFonts w:ascii="Arial" w:hAnsi="Arial" w:cs="Arial"/>
          <w:sz w:val="24"/>
          <w:szCs w:val="24"/>
          <w:u w:val="single"/>
        </w:rPr>
        <w:t>above the gross profit line</w:t>
      </w:r>
      <w:r w:rsidR="00AE5E7C" w:rsidRPr="00E90261">
        <w:rPr>
          <w:rFonts w:ascii="Arial" w:hAnsi="Arial" w:cs="Arial"/>
          <w:sz w:val="24"/>
          <w:szCs w:val="24"/>
        </w:rPr>
        <w:t xml:space="preserve"> as directional-only</w:t>
      </w:r>
      <w:r w:rsidR="00137868" w:rsidRPr="00E90261">
        <w:rPr>
          <w:rFonts w:ascii="Arial" w:hAnsi="Arial" w:cs="Arial"/>
          <w:sz w:val="24"/>
          <w:szCs w:val="24"/>
        </w:rPr>
        <w:t xml:space="preserve"> </w:t>
      </w:r>
      <w:r w:rsidR="00AE5E7C" w:rsidRPr="00E90261">
        <w:rPr>
          <w:rFonts w:ascii="Arial" w:hAnsi="Arial" w:cs="Arial"/>
          <w:sz w:val="24"/>
          <w:szCs w:val="24"/>
        </w:rPr>
        <w:t xml:space="preserve">because these figures will be periodically adjusted to reflect current experience and new business plans.  In other words, bidders should view these figures as planning guidelines, in developing their RFP cost submissions.  </w:t>
      </w:r>
    </w:p>
    <w:p w14:paraId="0D1B0441" w14:textId="77777777" w:rsidR="00AE5E7C" w:rsidRPr="00E90261" w:rsidRDefault="00AE5E7C" w:rsidP="00DA6DDD">
      <w:pPr>
        <w:spacing w:line="120" w:lineRule="auto"/>
        <w:ind w:left="720"/>
        <w:rPr>
          <w:rFonts w:ascii="Arial" w:hAnsi="Arial" w:cs="Arial"/>
          <w:sz w:val="24"/>
          <w:szCs w:val="24"/>
        </w:rPr>
      </w:pPr>
    </w:p>
    <w:p w14:paraId="607EE191" w14:textId="530E3BDD" w:rsidR="00AE5E7C" w:rsidRPr="00E90261" w:rsidRDefault="00AE5E7C" w:rsidP="00DA6DDD">
      <w:pPr>
        <w:rPr>
          <w:rFonts w:ascii="Arial" w:hAnsi="Arial" w:cs="Arial"/>
          <w:sz w:val="24"/>
          <w:szCs w:val="24"/>
        </w:rPr>
      </w:pPr>
      <w:r w:rsidRPr="00E90261">
        <w:rPr>
          <w:rFonts w:ascii="Arial" w:hAnsi="Arial" w:cs="Arial"/>
          <w:sz w:val="24"/>
          <w:szCs w:val="24"/>
        </w:rPr>
        <w:t xml:space="preserve">Bidders are strongly encouraged to submit as part of their proposals ideas to achieve superior business results.  BABLO intends to use plans submitted by the Successful Bidder to improve business performance and continuously update the forecast.  </w:t>
      </w:r>
      <w:r w:rsidRPr="00E7750A">
        <w:rPr>
          <w:rFonts w:ascii="Arial" w:hAnsi="Arial" w:cs="Arial"/>
          <w:b/>
          <w:bCs/>
          <w:sz w:val="24"/>
          <w:szCs w:val="24"/>
          <w:u w:val="single"/>
        </w:rPr>
        <w:t xml:space="preserve">Appendix </w:t>
      </w:r>
      <w:r w:rsidR="00990CC3" w:rsidRPr="00E7750A">
        <w:rPr>
          <w:rFonts w:ascii="Arial" w:hAnsi="Arial" w:cs="Arial"/>
          <w:b/>
          <w:bCs/>
          <w:sz w:val="24"/>
          <w:szCs w:val="24"/>
          <w:u w:val="single"/>
        </w:rPr>
        <w:t>I</w:t>
      </w:r>
      <w:r w:rsidRPr="00E90261">
        <w:rPr>
          <w:rFonts w:ascii="Arial" w:hAnsi="Arial" w:cs="Arial"/>
          <w:sz w:val="24"/>
          <w:szCs w:val="24"/>
          <w:u w:val="single"/>
        </w:rPr>
        <w:t xml:space="preserve"> is not a guarantee of future performance</w:t>
      </w:r>
      <w:r w:rsidRPr="00E90261">
        <w:rPr>
          <w:rFonts w:ascii="Arial" w:hAnsi="Arial" w:cs="Arial"/>
          <w:sz w:val="24"/>
          <w:szCs w:val="24"/>
        </w:rPr>
        <w:t>.</w:t>
      </w:r>
    </w:p>
    <w:p w14:paraId="7EA05B1A" w14:textId="77777777" w:rsidR="00AE5E7C" w:rsidRPr="00E90261" w:rsidRDefault="00AE5E7C" w:rsidP="00DA6DDD">
      <w:pPr>
        <w:spacing w:line="120" w:lineRule="auto"/>
        <w:ind w:left="720"/>
        <w:rPr>
          <w:rFonts w:ascii="Arial" w:hAnsi="Arial" w:cs="Arial"/>
          <w:sz w:val="24"/>
          <w:szCs w:val="24"/>
        </w:rPr>
      </w:pPr>
    </w:p>
    <w:p w14:paraId="68D3F612" w14:textId="360D2191" w:rsidR="00AE5E7C" w:rsidRPr="00E90261" w:rsidRDefault="00AE5E7C" w:rsidP="00DA6DDD">
      <w:pPr>
        <w:rPr>
          <w:rFonts w:ascii="Arial" w:hAnsi="Arial" w:cs="Arial"/>
          <w:sz w:val="24"/>
          <w:szCs w:val="24"/>
        </w:rPr>
      </w:pPr>
      <w:r w:rsidRPr="00E90261">
        <w:rPr>
          <w:rFonts w:ascii="Arial" w:hAnsi="Arial" w:cs="Arial"/>
          <w:sz w:val="24"/>
          <w:szCs w:val="24"/>
        </w:rPr>
        <w:t xml:space="preserve">Within </w:t>
      </w:r>
      <w:r w:rsidRPr="00E7750A">
        <w:rPr>
          <w:rFonts w:ascii="Arial" w:hAnsi="Arial" w:cs="Arial"/>
          <w:b/>
          <w:bCs/>
          <w:sz w:val="24"/>
          <w:szCs w:val="24"/>
        </w:rPr>
        <w:t xml:space="preserve">Appendix </w:t>
      </w:r>
      <w:r w:rsidR="00990CC3" w:rsidRPr="00E7750A">
        <w:rPr>
          <w:rFonts w:ascii="Arial" w:hAnsi="Arial" w:cs="Arial"/>
          <w:b/>
          <w:bCs/>
          <w:sz w:val="24"/>
          <w:szCs w:val="24"/>
        </w:rPr>
        <w:t>I</w:t>
      </w:r>
      <w:r w:rsidRPr="00E90261">
        <w:rPr>
          <w:rFonts w:ascii="Arial" w:hAnsi="Arial" w:cs="Arial"/>
          <w:sz w:val="24"/>
          <w:szCs w:val="24"/>
        </w:rPr>
        <w:t xml:space="preserve">, the </w:t>
      </w:r>
      <w:r w:rsidR="00D5747B" w:rsidRPr="00E90261">
        <w:rPr>
          <w:rFonts w:ascii="Arial" w:hAnsi="Arial" w:cs="Arial"/>
          <w:sz w:val="24"/>
          <w:szCs w:val="24"/>
        </w:rPr>
        <w:t>g</w:t>
      </w:r>
      <w:r w:rsidRPr="00E90261">
        <w:rPr>
          <w:rFonts w:ascii="Arial" w:hAnsi="Arial" w:cs="Arial"/>
          <w:sz w:val="24"/>
          <w:szCs w:val="24"/>
        </w:rPr>
        <w:t xml:space="preserve">ross sales line is net of all price discounts which are assumed here to be consistent with recent history.  Cost of goods sold is also assumed to be consistent with recent history.  </w:t>
      </w:r>
    </w:p>
    <w:p w14:paraId="297CFA4E" w14:textId="77777777" w:rsidR="00E16C4F" w:rsidRPr="00E90261" w:rsidRDefault="00E16C4F" w:rsidP="00DA6DDD">
      <w:pPr>
        <w:rPr>
          <w:rFonts w:ascii="Arial" w:hAnsi="Arial" w:cs="Arial"/>
          <w:sz w:val="24"/>
          <w:szCs w:val="24"/>
        </w:rPr>
      </w:pPr>
    </w:p>
    <w:p w14:paraId="721413E5" w14:textId="77777777" w:rsidR="00E16C4F" w:rsidRPr="00E90261" w:rsidRDefault="00E16C4F" w:rsidP="00E16C4F">
      <w:pPr>
        <w:rPr>
          <w:rFonts w:ascii="Arial" w:hAnsi="Arial" w:cs="Arial"/>
          <w:b/>
          <w:sz w:val="24"/>
          <w:szCs w:val="24"/>
        </w:rPr>
      </w:pPr>
      <w:r w:rsidRPr="00E90261">
        <w:rPr>
          <w:rFonts w:ascii="Arial" w:hAnsi="Arial" w:cs="Arial"/>
          <w:b/>
          <w:sz w:val="24"/>
          <w:szCs w:val="24"/>
        </w:rPr>
        <w:t>BABLO Vision and Goals for Spirits Trade Marketing</w:t>
      </w:r>
    </w:p>
    <w:p w14:paraId="074C28AA" w14:textId="77777777" w:rsidR="00E16C4F" w:rsidRPr="00E90261" w:rsidRDefault="00E16C4F" w:rsidP="00E16C4F">
      <w:pPr>
        <w:rPr>
          <w:rFonts w:ascii="Arial" w:hAnsi="Arial" w:cs="Arial"/>
          <w:b/>
          <w:sz w:val="24"/>
          <w:szCs w:val="24"/>
          <w:u w:val="single"/>
        </w:rPr>
      </w:pPr>
    </w:p>
    <w:p w14:paraId="0FC0A79A" w14:textId="77777777" w:rsidR="00E16C4F" w:rsidRPr="00E90261" w:rsidRDefault="00E16C4F" w:rsidP="00E16C4F">
      <w:pPr>
        <w:rPr>
          <w:rFonts w:ascii="Arial" w:hAnsi="Arial" w:cs="Arial"/>
          <w:sz w:val="24"/>
          <w:szCs w:val="24"/>
        </w:rPr>
      </w:pPr>
      <w:r w:rsidRPr="00E90261">
        <w:rPr>
          <w:rFonts w:ascii="Arial" w:hAnsi="Arial" w:cs="Arial"/>
          <w:sz w:val="24"/>
          <w:szCs w:val="24"/>
        </w:rPr>
        <w:t>BABLO’s vision for this important area of the spirits business, and therefore for the Successful Bidder of this RFP, is as follows:</w:t>
      </w:r>
    </w:p>
    <w:p w14:paraId="6CEA6801" w14:textId="77777777" w:rsidR="00E16C4F" w:rsidRPr="00E90261" w:rsidRDefault="00E16C4F" w:rsidP="00E16C4F">
      <w:pPr>
        <w:rPr>
          <w:rFonts w:ascii="Arial" w:hAnsi="Arial" w:cs="Arial"/>
          <w:sz w:val="24"/>
          <w:szCs w:val="24"/>
        </w:rPr>
      </w:pPr>
    </w:p>
    <w:p w14:paraId="77A4DCE1" w14:textId="77777777" w:rsidR="00E16C4F" w:rsidRPr="00E90261" w:rsidRDefault="00E16C4F" w:rsidP="00E16C4F">
      <w:pPr>
        <w:pStyle w:val="ListParagraph"/>
        <w:widowControl/>
        <w:numPr>
          <w:ilvl w:val="0"/>
          <w:numId w:val="44"/>
        </w:numPr>
        <w:autoSpaceDE/>
        <w:autoSpaceDN/>
        <w:rPr>
          <w:rFonts w:ascii="Arial" w:hAnsi="Arial" w:cs="Arial"/>
          <w:sz w:val="24"/>
          <w:szCs w:val="24"/>
        </w:rPr>
      </w:pPr>
      <w:r w:rsidRPr="00E90261">
        <w:rPr>
          <w:rFonts w:ascii="Arial" w:hAnsi="Arial" w:cs="Arial"/>
          <w:sz w:val="24"/>
          <w:szCs w:val="24"/>
        </w:rPr>
        <w:t>To be seen by our peers as a superbly managed control state spirits business; and</w:t>
      </w:r>
    </w:p>
    <w:p w14:paraId="0ABAA0F2" w14:textId="77777777" w:rsidR="00E16C4F" w:rsidRPr="00E90261" w:rsidRDefault="00E16C4F" w:rsidP="00E16C4F">
      <w:pPr>
        <w:pStyle w:val="ListParagraph"/>
        <w:widowControl/>
        <w:numPr>
          <w:ilvl w:val="0"/>
          <w:numId w:val="44"/>
        </w:numPr>
        <w:autoSpaceDE/>
        <w:autoSpaceDN/>
        <w:rPr>
          <w:rFonts w:ascii="Arial" w:hAnsi="Arial" w:cs="Arial"/>
          <w:sz w:val="24"/>
          <w:szCs w:val="24"/>
        </w:rPr>
      </w:pPr>
      <w:r w:rsidRPr="00E90261">
        <w:rPr>
          <w:rFonts w:ascii="Arial" w:hAnsi="Arial" w:cs="Arial"/>
          <w:sz w:val="24"/>
          <w:szCs w:val="24"/>
        </w:rPr>
        <w:t>To be a source of pride to the Executive and Legislatives branches of government because we consistently demonstrate socially responsible business practices, deliver superior service to our agency liquor store partners, meet financial targets in a transparent manner and execute innovative trade marketing programs to achieve responsible growth.</w:t>
      </w:r>
    </w:p>
    <w:p w14:paraId="34BD2B79" w14:textId="77777777" w:rsidR="00E16C4F" w:rsidRPr="00E90261" w:rsidRDefault="00E16C4F" w:rsidP="00E16C4F">
      <w:pPr>
        <w:pStyle w:val="LTin05"/>
        <w:spacing w:after="0"/>
        <w:ind w:left="0"/>
        <w:jc w:val="left"/>
        <w:rPr>
          <w:rFonts w:cs="Arial"/>
          <w:szCs w:val="24"/>
        </w:rPr>
      </w:pPr>
    </w:p>
    <w:p w14:paraId="58398657" w14:textId="54275945" w:rsidR="00E16C4F" w:rsidRPr="00E90261" w:rsidRDefault="00E16C4F" w:rsidP="00E16C4F">
      <w:pPr>
        <w:pStyle w:val="LTin05"/>
        <w:spacing w:after="0"/>
        <w:ind w:left="0"/>
        <w:jc w:val="left"/>
        <w:rPr>
          <w:rFonts w:cs="Arial"/>
        </w:rPr>
      </w:pPr>
      <w:r w:rsidRPr="00E90261">
        <w:rPr>
          <w:rFonts w:cs="Arial"/>
        </w:rPr>
        <w:t>BABLO’s goal is to achieve the highest level of customer service and positive rapport with agency liquor stores to optimize spirits sales. BABLO does not employ its own support staff for agency liquor stores.  Therefore, it is critical for the Successful Bidder to develop and foster a strong partnership with agency liquor stores.</w:t>
      </w:r>
    </w:p>
    <w:p w14:paraId="2693F3AC" w14:textId="16F7B181" w:rsidR="00AE5E7C" w:rsidRPr="00E90261" w:rsidRDefault="00AE5E7C" w:rsidP="00E7750A">
      <w:pPr>
        <w:rPr>
          <w:rFonts w:ascii="Arial" w:hAnsi="Arial" w:cs="Arial"/>
          <w:sz w:val="24"/>
          <w:szCs w:val="24"/>
        </w:rPr>
      </w:pPr>
    </w:p>
    <w:p w14:paraId="17BDAA75" w14:textId="1EA230C0" w:rsidR="005669D1" w:rsidRPr="00E90261" w:rsidRDefault="00AC65FC" w:rsidP="006F5681">
      <w:pPr>
        <w:rPr>
          <w:rFonts w:ascii="Arial" w:hAnsi="Arial" w:cs="Arial"/>
          <w:b/>
          <w:sz w:val="24"/>
          <w:szCs w:val="24"/>
        </w:rPr>
      </w:pPr>
      <w:bookmarkStart w:id="8" w:name="_Toc367174724"/>
      <w:bookmarkStart w:id="9" w:name="_Toc397069192"/>
      <w:bookmarkEnd w:id="6"/>
      <w:r w:rsidRPr="00E90261">
        <w:rPr>
          <w:rFonts w:ascii="Arial" w:hAnsi="Arial" w:cs="Arial"/>
          <w:b/>
          <w:sz w:val="24"/>
          <w:szCs w:val="24"/>
        </w:rPr>
        <w:t xml:space="preserve">B.  </w:t>
      </w:r>
      <w:r w:rsidR="005669D1" w:rsidRPr="00E90261">
        <w:rPr>
          <w:rFonts w:ascii="Arial" w:hAnsi="Arial" w:cs="Arial"/>
          <w:b/>
          <w:sz w:val="24"/>
          <w:szCs w:val="24"/>
        </w:rPr>
        <w:t>General Provisions</w:t>
      </w:r>
      <w:bookmarkEnd w:id="8"/>
      <w:bookmarkEnd w:id="9"/>
    </w:p>
    <w:p w14:paraId="62411C06" w14:textId="77777777" w:rsidR="005669D1" w:rsidRPr="00E90261" w:rsidRDefault="005669D1" w:rsidP="006F5681">
      <w:pPr>
        <w:rPr>
          <w:rFonts w:ascii="Arial" w:hAnsi="Arial" w:cs="Arial"/>
          <w:sz w:val="24"/>
          <w:szCs w:val="24"/>
        </w:rPr>
      </w:pPr>
    </w:p>
    <w:p w14:paraId="0AF065B1" w14:textId="3790E6B1" w:rsidR="007557FA" w:rsidRPr="00E90261" w:rsidRDefault="00FC3AEA" w:rsidP="006F5681">
      <w:pPr>
        <w:pStyle w:val="ListParagraph"/>
        <w:numPr>
          <w:ilvl w:val="1"/>
          <w:numId w:val="4"/>
        </w:numPr>
        <w:rPr>
          <w:rFonts w:ascii="Arial" w:hAnsi="Arial" w:cs="Arial"/>
          <w:sz w:val="24"/>
          <w:szCs w:val="24"/>
        </w:rPr>
      </w:pPr>
      <w:r w:rsidRPr="00E90261">
        <w:rPr>
          <w:rFonts w:ascii="Arial" w:hAnsi="Arial" w:cs="Arial"/>
          <w:sz w:val="24"/>
          <w:szCs w:val="24"/>
        </w:rPr>
        <w:t>From the time th</w:t>
      </w:r>
      <w:r w:rsidR="00AA460A" w:rsidRPr="00E90261">
        <w:rPr>
          <w:rFonts w:ascii="Arial" w:hAnsi="Arial" w:cs="Arial"/>
          <w:sz w:val="24"/>
          <w:szCs w:val="24"/>
        </w:rPr>
        <w:t>e</w:t>
      </w:r>
      <w:r w:rsidRPr="00E90261">
        <w:rPr>
          <w:rFonts w:ascii="Arial" w:hAnsi="Arial" w:cs="Arial"/>
          <w:sz w:val="24"/>
          <w:szCs w:val="24"/>
        </w:rPr>
        <w:t xml:space="preserve"> RFP is issued until award notification is made, </w:t>
      </w:r>
      <w:r w:rsidRPr="00E90261">
        <w:rPr>
          <w:rFonts w:ascii="Arial" w:hAnsi="Arial" w:cs="Arial"/>
          <w:sz w:val="24"/>
          <w:szCs w:val="24"/>
          <w:u w:val="single"/>
        </w:rPr>
        <w:t>all</w:t>
      </w:r>
      <w:r w:rsidRPr="00E90261">
        <w:rPr>
          <w:rFonts w:ascii="Arial" w:hAnsi="Arial" w:cs="Arial"/>
          <w:sz w:val="24"/>
          <w:szCs w:val="24"/>
        </w:rPr>
        <w:t xml:space="preserve"> contact with the State regarding th</w:t>
      </w:r>
      <w:r w:rsidR="00AA460A" w:rsidRPr="00E90261">
        <w:rPr>
          <w:rFonts w:ascii="Arial" w:hAnsi="Arial" w:cs="Arial"/>
          <w:sz w:val="24"/>
          <w:szCs w:val="24"/>
        </w:rPr>
        <w:t>e</w:t>
      </w:r>
      <w:r w:rsidRPr="00E90261">
        <w:rPr>
          <w:rFonts w:ascii="Arial" w:hAnsi="Arial" w:cs="Arial"/>
          <w:sz w:val="24"/>
          <w:szCs w:val="24"/>
        </w:rPr>
        <w:t xml:space="preserve"> RFP must be made through the RF</w:t>
      </w:r>
      <w:r w:rsidR="000B553E" w:rsidRPr="00E90261">
        <w:rPr>
          <w:rFonts w:ascii="Arial" w:hAnsi="Arial" w:cs="Arial"/>
          <w:sz w:val="24"/>
          <w:szCs w:val="24"/>
        </w:rPr>
        <w:t>P Coordinator.  No other person/</w:t>
      </w:r>
      <w:r w:rsidRPr="00E90261">
        <w:rPr>
          <w:rFonts w:ascii="Arial" w:hAnsi="Arial" w:cs="Arial"/>
          <w:sz w:val="24"/>
          <w:szCs w:val="24"/>
        </w:rPr>
        <w:t>State employee is empowered to make binding statements regarding th</w:t>
      </w:r>
      <w:r w:rsidR="00AA460A" w:rsidRPr="00E90261">
        <w:rPr>
          <w:rFonts w:ascii="Arial" w:hAnsi="Arial" w:cs="Arial"/>
          <w:sz w:val="24"/>
          <w:szCs w:val="24"/>
        </w:rPr>
        <w:t>e</w:t>
      </w:r>
      <w:r w:rsidRPr="00E90261">
        <w:rPr>
          <w:rFonts w:ascii="Arial" w:hAnsi="Arial" w:cs="Arial"/>
          <w:sz w:val="24"/>
          <w:szCs w:val="24"/>
        </w:rPr>
        <w:t xml:space="preserve"> RFP.  </w:t>
      </w:r>
      <w:r w:rsidR="00B44741" w:rsidRPr="00E90261">
        <w:rPr>
          <w:rFonts w:ascii="Arial" w:hAnsi="Arial" w:cs="Arial"/>
          <w:sz w:val="24"/>
          <w:szCs w:val="24"/>
        </w:rPr>
        <w:t>For Bidders currently</w:t>
      </w:r>
      <w:r w:rsidR="00573284" w:rsidRPr="00E90261">
        <w:rPr>
          <w:rFonts w:ascii="Arial" w:hAnsi="Arial" w:cs="Arial"/>
          <w:sz w:val="24"/>
          <w:szCs w:val="24"/>
        </w:rPr>
        <w:t xml:space="preserve"> doing business with BABLO, any communication regarding this RFP is prohibited except as provided for in this RFP.  Violation of this provision may lead to disqualification from the bidding process, at the State’s discretion.</w:t>
      </w:r>
    </w:p>
    <w:p w14:paraId="3399626C" w14:textId="03C0C8CD" w:rsidR="007557FA" w:rsidRPr="00E90261" w:rsidRDefault="0072095F" w:rsidP="006F5681">
      <w:pPr>
        <w:pStyle w:val="ListParagraph"/>
        <w:numPr>
          <w:ilvl w:val="1"/>
          <w:numId w:val="4"/>
        </w:numPr>
        <w:rPr>
          <w:rFonts w:ascii="Arial" w:hAnsi="Arial" w:cs="Arial"/>
          <w:sz w:val="24"/>
          <w:szCs w:val="24"/>
        </w:rPr>
      </w:pPr>
      <w:r w:rsidRPr="00E90261">
        <w:rPr>
          <w:rFonts w:ascii="Arial" w:hAnsi="Arial" w:cs="Arial"/>
          <w:sz w:val="24"/>
          <w:szCs w:val="24"/>
        </w:rPr>
        <w:t>Issuance of th</w:t>
      </w:r>
      <w:r w:rsidR="00AA460A" w:rsidRPr="00E90261">
        <w:rPr>
          <w:rFonts w:ascii="Arial" w:hAnsi="Arial" w:cs="Arial"/>
          <w:sz w:val="24"/>
          <w:szCs w:val="24"/>
        </w:rPr>
        <w:t>e</w:t>
      </w:r>
      <w:r w:rsidRPr="00E90261">
        <w:rPr>
          <w:rFonts w:ascii="Arial" w:hAnsi="Arial" w:cs="Arial"/>
          <w:sz w:val="24"/>
          <w:szCs w:val="24"/>
        </w:rPr>
        <w:t xml:space="preserve"> RFP does not commit the Department to issue an award or to pay </w:t>
      </w:r>
      <w:r w:rsidRPr="00E90261">
        <w:rPr>
          <w:rFonts w:ascii="Arial" w:hAnsi="Arial" w:cs="Arial"/>
          <w:sz w:val="24"/>
          <w:szCs w:val="24"/>
        </w:rPr>
        <w:lastRenderedPageBreak/>
        <w:t>expenses incurred by a Bidder in the preparation of a response to th</w:t>
      </w:r>
      <w:r w:rsidR="00AA460A" w:rsidRPr="00E90261">
        <w:rPr>
          <w:rFonts w:ascii="Arial" w:hAnsi="Arial" w:cs="Arial"/>
          <w:sz w:val="24"/>
          <w:szCs w:val="24"/>
        </w:rPr>
        <w:t>e</w:t>
      </w:r>
      <w:r w:rsidRPr="00E90261">
        <w:rPr>
          <w:rFonts w:ascii="Arial" w:hAnsi="Arial" w:cs="Arial"/>
          <w:sz w:val="24"/>
          <w:szCs w:val="24"/>
        </w:rPr>
        <w:t xml:space="preserve"> RFP.  This includes attendance at personal interviews or other meetings and software or system demonstrations, where applicable.</w:t>
      </w:r>
    </w:p>
    <w:p w14:paraId="5C1B9095" w14:textId="5ABEAF9E" w:rsidR="007557FA" w:rsidRPr="00E90261" w:rsidRDefault="002F6E86" w:rsidP="006F5681">
      <w:pPr>
        <w:pStyle w:val="ListParagraph"/>
        <w:numPr>
          <w:ilvl w:val="1"/>
          <w:numId w:val="4"/>
        </w:numPr>
        <w:rPr>
          <w:rFonts w:ascii="Arial" w:hAnsi="Arial" w:cs="Arial"/>
          <w:sz w:val="24"/>
          <w:szCs w:val="24"/>
        </w:rPr>
      </w:pPr>
      <w:r w:rsidRPr="00E90261">
        <w:rPr>
          <w:rFonts w:ascii="Arial" w:hAnsi="Arial" w:cs="Arial"/>
          <w:sz w:val="24"/>
          <w:szCs w:val="24"/>
        </w:rPr>
        <w:t>A</w:t>
      </w:r>
      <w:r w:rsidR="005D4303" w:rsidRPr="00E90261">
        <w:rPr>
          <w:rFonts w:ascii="Arial" w:hAnsi="Arial" w:cs="Arial"/>
          <w:sz w:val="24"/>
          <w:szCs w:val="24"/>
        </w:rPr>
        <w:t xml:space="preserve">ll proposals </w:t>
      </w:r>
      <w:r w:rsidR="00F910F5" w:rsidRPr="00E90261">
        <w:rPr>
          <w:rFonts w:ascii="Arial" w:hAnsi="Arial" w:cs="Arial"/>
          <w:sz w:val="24"/>
          <w:szCs w:val="24"/>
        </w:rPr>
        <w:t xml:space="preserve">must </w:t>
      </w:r>
      <w:r w:rsidR="005D4303" w:rsidRPr="00E90261">
        <w:rPr>
          <w:rFonts w:ascii="Arial" w:hAnsi="Arial" w:cs="Arial"/>
          <w:sz w:val="24"/>
          <w:szCs w:val="24"/>
        </w:rPr>
        <w:t>adhere</w:t>
      </w:r>
      <w:r w:rsidR="005669D1" w:rsidRPr="00E90261">
        <w:rPr>
          <w:rFonts w:ascii="Arial" w:hAnsi="Arial" w:cs="Arial"/>
          <w:sz w:val="24"/>
          <w:szCs w:val="24"/>
        </w:rPr>
        <w:t xml:space="preserve"> to the instructions and format requirements outlined in th</w:t>
      </w:r>
      <w:r w:rsidR="00AA460A" w:rsidRPr="00E90261">
        <w:rPr>
          <w:rFonts w:ascii="Arial" w:hAnsi="Arial" w:cs="Arial"/>
          <w:sz w:val="24"/>
          <w:szCs w:val="24"/>
        </w:rPr>
        <w:t>e</w:t>
      </w:r>
      <w:r w:rsidR="005669D1" w:rsidRPr="00E90261">
        <w:rPr>
          <w:rFonts w:ascii="Arial" w:hAnsi="Arial" w:cs="Arial"/>
          <w:sz w:val="24"/>
          <w:szCs w:val="24"/>
        </w:rPr>
        <w:t xml:space="preserve"> RFP and all written supplements and amendments</w:t>
      </w:r>
      <w:r w:rsidRPr="00E90261">
        <w:rPr>
          <w:rFonts w:ascii="Arial" w:hAnsi="Arial" w:cs="Arial"/>
          <w:sz w:val="24"/>
          <w:szCs w:val="24"/>
        </w:rPr>
        <w:t xml:space="preserve"> (</w:t>
      </w:r>
      <w:r w:rsidR="005669D1" w:rsidRPr="00E90261">
        <w:rPr>
          <w:rFonts w:ascii="Arial" w:hAnsi="Arial" w:cs="Arial"/>
          <w:sz w:val="24"/>
          <w:szCs w:val="24"/>
        </w:rPr>
        <w:t xml:space="preserve">such as the </w:t>
      </w:r>
      <w:r w:rsidRPr="00E90261">
        <w:rPr>
          <w:rFonts w:ascii="Arial" w:hAnsi="Arial" w:cs="Arial"/>
          <w:sz w:val="24"/>
          <w:szCs w:val="24"/>
        </w:rPr>
        <w:t xml:space="preserve">Summary of </w:t>
      </w:r>
      <w:r w:rsidR="005669D1" w:rsidRPr="00E90261">
        <w:rPr>
          <w:rFonts w:ascii="Arial" w:hAnsi="Arial" w:cs="Arial"/>
          <w:sz w:val="24"/>
          <w:szCs w:val="24"/>
        </w:rPr>
        <w:t>Questions and Answers</w:t>
      </w:r>
      <w:r w:rsidRPr="00E90261">
        <w:rPr>
          <w:rFonts w:ascii="Arial" w:hAnsi="Arial" w:cs="Arial"/>
          <w:sz w:val="24"/>
          <w:szCs w:val="24"/>
        </w:rPr>
        <w:t>)</w:t>
      </w:r>
      <w:r w:rsidR="005669D1" w:rsidRPr="00E90261">
        <w:rPr>
          <w:rFonts w:ascii="Arial" w:hAnsi="Arial" w:cs="Arial"/>
          <w:sz w:val="24"/>
          <w:szCs w:val="24"/>
        </w:rPr>
        <w:t xml:space="preserve">, issued by the Department.  </w:t>
      </w:r>
      <w:r w:rsidR="009558DD" w:rsidRPr="00E90261">
        <w:rPr>
          <w:rFonts w:ascii="Arial" w:hAnsi="Arial" w:cs="Arial"/>
          <w:sz w:val="24"/>
          <w:szCs w:val="24"/>
        </w:rPr>
        <w:t>P</w:t>
      </w:r>
      <w:r w:rsidR="005669D1" w:rsidRPr="00E90261">
        <w:rPr>
          <w:rFonts w:ascii="Arial" w:hAnsi="Arial" w:cs="Arial"/>
          <w:sz w:val="24"/>
          <w:szCs w:val="24"/>
        </w:rPr>
        <w:t>roposal</w:t>
      </w:r>
      <w:r w:rsidR="009558DD" w:rsidRPr="00E90261">
        <w:rPr>
          <w:rFonts w:ascii="Arial" w:hAnsi="Arial" w:cs="Arial"/>
          <w:sz w:val="24"/>
          <w:szCs w:val="24"/>
        </w:rPr>
        <w:t>s</w:t>
      </w:r>
      <w:r w:rsidR="005669D1" w:rsidRPr="00E90261">
        <w:rPr>
          <w:rFonts w:ascii="Arial" w:hAnsi="Arial" w:cs="Arial"/>
          <w:sz w:val="24"/>
          <w:szCs w:val="24"/>
        </w:rPr>
        <w:t xml:space="preserve"> </w:t>
      </w:r>
      <w:r w:rsidR="009558DD" w:rsidRPr="00E90261">
        <w:rPr>
          <w:rFonts w:ascii="Arial" w:hAnsi="Arial" w:cs="Arial"/>
          <w:sz w:val="24"/>
          <w:szCs w:val="24"/>
        </w:rPr>
        <w:t>are to</w:t>
      </w:r>
      <w:r w:rsidR="005669D1" w:rsidRPr="00E90261">
        <w:rPr>
          <w:rFonts w:ascii="Arial" w:hAnsi="Arial" w:cs="Arial"/>
          <w:sz w:val="24"/>
          <w:szCs w:val="24"/>
        </w:rPr>
        <w:t xml:space="preserve"> follow the format and respond to all questions</w:t>
      </w:r>
      <w:r w:rsidR="00203AEE" w:rsidRPr="00E90261">
        <w:rPr>
          <w:rFonts w:ascii="Arial" w:hAnsi="Arial" w:cs="Arial"/>
          <w:sz w:val="24"/>
          <w:szCs w:val="24"/>
        </w:rPr>
        <w:t xml:space="preserve"> and instructions specified below in the</w:t>
      </w:r>
      <w:r w:rsidRPr="00E90261">
        <w:rPr>
          <w:rFonts w:ascii="Arial" w:hAnsi="Arial" w:cs="Arial"/>
          <w:sz w:val="24"/>
          <w:szCs w:val="24"/>
        </w:rPr>
        <w:t xml:space="preserve"> “</w:t>
      </w:r>
      <w:r w:rsidR="000636A9" w:rsidRPr="00E90261">
        <w:rPr>
          <w:rFonts w:ascii="Arial" w:hAnsi="Arial" w:cs="Arial"/>
          <w:sz w:val="24"/>
          <w:szCs w:val="24"/>
        </w:rPr>
        <w:t>Proposal Submis</w:t>
      </w:r>
      <w:r w:rsidR="000B553E" w:rsidRPr="00E90261">
        <w:rPr>
          <w:rFonts w:ascii="Arial" w:hAnsi="Arial" w:cs="Arial"/>
          <w:sz w:val="24"/>
          <w:szCs w:val="24"/>
        </w:rPr>
        <w:t>sion Requirements</w:t>
      </w:r>
      <w:r w:rsidRPr="00E90261">
        <w:rPr>
          <w:rFonts w:ascii="Arial" w:hAnsi="Arial" w:cs="Arial"/>
          <w:sz w:val="24"/>
          <w:szCs w:val="24"/>
        </w:rPr>
        <w:t>”</w:t>
      </w:r>
      <w:r w:rsidR="00203AEE" w:rsidRPr="00E90261">
        <w:rPr>
          <w:rFonts w:ascii="Arial" w:hAnsi="Arial" w:cs="Arial"/>
          <w:sz w:val="24"/>
          <w:szCs w:val="24"/>
        </w:rPr>
        <w:t xml:space="preserve"> section of th</w:t>
      </w:r>
      <w:r w:rsidR="00AA460A" w:rsidRPr="00E90261">
        <w:rPr>
          <w:rFonts w:ascii="Arial" w:hAnsi="Arial" w:cs="Arial"/>
          <w:sz w:val="24"/>
          <w:szCs w:val="24"/>
        </w:rPr>
        <w:t>e</w:t>
      </w:r>
      <w:r w:rsidR="00203AEE" w:rsidRPr="00E90261">
        <w:rPr>
          <w:rFonts w:ascii="Arial" w:hAnsi="Arial" w:cs="Arial"/>
          <w:sz w:val="24"/>
          <w:szCs w:val="24"/>
        </w:rPr>
        <w:t xml:space="preserve"> RFP</w:t>
      </w:r>
      <w:r w:rsidR="005669D1" w:rsidRPr="00E90261">
        <w:rPr>
          <w:rFonts w:ascii="Arial" w:hAnsi="Arial" w:cs="Arial"/>
          <w:sz w:val="24"/>
          <w:szCs w:val="24"/>
        </w:rPr>
        <w:t>.</w:t>
      </w:r>
    </w:p>
    <w:p w14:paraId="6732F500" w14:textId="38BCC98B" w:rsidR="007557FA" w:rsidRPr="00E90261" w:rsidRDefault="006C42EB" w:rsidP="006F5681">
      <w:pPr>
        <w:pStyle w:val="ListParagraph"/>
        <w:numPr>
          <w:ilvl w:val="1"/>
          <w:numId w:val="4"/>
        </w:numPr>
        <w:rPr>
          <w:rFonts w:ascii="Arial" w:hAnsi="Arial" w:cs="Arial"/>
          <w:sz w:val="24"/>
          <w:szCs w:val="24"/>
        </w:rPr>
      </w:pPr>
      <w:r w:rsidRPr="00E90261">
        <w:rPr>
          <w:rFonts w:ascii="Arial" w:hAnsi="Arial" w:cs="Arial"/>
          <w:sz w:val="24"/>
          <w:szCs w:val="24"/>
        </w:rPr>
        <w:t xml:space="preserve">Bidders </w:t>
      </w:r>
      <w:r w:rsidR="00FF2A48" w:rsidRPr="00E90261">
        <w:rPr>
          <w:rFonts w:ascii="Arial" w:hAnsi="Arial" w:cs="Arial"/>
          <w:sz w:val="24"/>
          <w:szCs w:val="24"/>
        </w:rPr>
        <w:t xml:space="preserve">will </w:t>
      </w:r>
      <w:r w:rsidRPr="00E90261">
        <w:rPr>
          <w:rFonts w:ascii="Arial" w:hAnsi="Arial" w:cs="Arial"/>
          <w:sz w:val="24"/>
          <w:szCs w:val="24"/>
        </w:rPr>
        <w:t>take careful note that in evaluating a proposal submitted in response to th</w:t>
      </w:r>
      <w:r w:rsidR="00AA460A" w:rsidRPr="00E90261">
        <w:rPr>
          <w:rFonts w:ascii="Arial" w:hAnsi="Arial" w:cs="Arial"/>
          <w:sz w:val="24"/>
          <w:szCs w:val="24"/>
        </w:rPr>
        <w:t>e</w:t>
      </w:r>
      <w:r w:rsidRPr="00E90261">
        <w:rPr>
          <w:rFonts w:ascii="Arial" w:hAnsi="Arial" w:cs="Arial"/>
          <w:sz w:val="24"/>
          <w:szCs w:val="24"/>
        </w:rPr>
        <w:t xml:space="preserve"> RFP, the Department will consider materials provided in the proposal, information obtained through interviews/presentations (if any), and internal Departmental information of previous contract history with the Bidder (if any).  The Department also reserves the right to consider other reliable references and publicly available information in evaluating a Bidder</w:t>
      </w:r>
      <w:r w:rsidR="00F34F17" w:rsidRPr="00E90261">
        <w:rPr>
          <w:rFonts w:ascii="Arial" w:hAnsi="Arial" w:cs="Arial"/>
          <w:sz w:val="24"/>
          <w:szCs w:val="24"/>
        </w:rPr>
        <w:t>’s experience and capabilities.</w:t>
      </w:r>
    </w:p>
    <w:p w14:paraId="56ECC57D" w14:textId="51B8AB7D" w:rsidR="007557FA" w:rsidRPr="00E90261" w:rsidRDefault="006C42EB" w:rsidP="006F5681">
      <w:pPr>
        <w:pStyle w:val="ListParagraph"/>
        <w:numPr>
          <w:ilvl w:val="1"/>
          <w:numId w:val="4"/>
        </w:numPr>
        <w:rPr>
          <w:rFonts w:ascii="Arial" w:hAnsi="Arial" w:cs="Arial"/>
          <w:sz w:val="24"/>
          <w:szCs w:val="24"/>
        </w:rPr>
      </w:pPr>
      <w:r w:rsidRPr="6BBDE0D9">
        <w:rPr>
          <w:rFonts w:ascii="Arial" w:hAnsi="Arial" w:cs="Arial"/>
          <w:sz w:val="24"/>
          <w:szCs w:val="24"/>
        </w:rPr>
        <w:t xml:space="preserve">The proposal </w:t>
      </w:r>
      <w:r w:rsidR="00FF2A48" w:rsidRPr="6BBDE0D9">
        <w:rPr>
          <w:rFonts w:ascii="Arial" w:hAnsi="Arial" w:cs="Arial"/>
          <w:sz w:val="24"/>
          <w:szCs w:val="24"/>
        </w:rPr>
        <w:t xml:space="preserve">must </w:t>
      </w:r>
      <w:r w:rsidRPr="6BBDE0D9">
        <w:rPr>
          <w:rFonts w:ascii="Arial" w:hAnsi="Arial" w:cs="Arial"/>
          <w:sz w:val="24"/>
          <w:szCs w:val="24"/>
        </w:rPr>
        <w:t xml:space="preserve">be signed by a person authorized to legally bind the Bidder and </w:t>
      </w:r>
      <w:r w:rsidR="00FF2A48" w:rsidRPr="6BBDE0D9">
        <w:rPr>
          <w:rFonts w:ascii="Arial" w:hAnsi="Arial" w:cs="Arial"/>
          <w:sz w:val="24"/>
          <w:szCs w:val="24"/>
        </w:rPr>
        <w:t xml:space="preserve">must </w:t>
      </w:r>
      <w:r w:rsidRPr="6BBDE0D9">
        <w:rPr>
          <w:rFonts w:ascii="Arial" w:hAnsi="Arial" w:cs="Arial"/>
          <w:sz w:val="24"/>
          <w:szCs w:val="24"/>
        </w:rPr>
        <w:t>contain a statement that the proposal and the pricing contained therein will remain valid and binding for a period of 1</w:t>
      </w:r>
      <w:r w:rsidR="1E927D2A" w:rsidRPr="6BBDE0D9">
        <w:rPr>
          <w:rFonts w:ascii="Arial" w:hAnsi="Arial" w:cs="Arial"/>
          <w:sz w:val="24"/>
          <w:szCs w:val="24"/>
        </w:rPr>
        <w:t>8</w:t>
      </w:r>
      <w:r w:rsidR="008C1BF0">
        <w:rPr>
          <w:rFonts w:ascii="Arial" w:hAnsi="Arial" w:cs="Arial"/>
          <w:sz w:val="24"/>
          <w:szCs w:val="24"/>
        </w:rPr>
        <w:t xml:space="preserve">0 days </w:t>
      </w:r>
      <w:r w:rsidRPr="6BBDE0D9">
        <w:rPr>
          <w:rFonts w:ascii="Arial" w:hAnsi="Arial" w:cs="Arial"/>
          <w:sz w:val="24"/>
          <w:szCs w:val="24"/>
        </w:rPr>
        <w:t>from the date and time of the bid opening.</w:t>
      </w:r>
    </w:p>
    <w:p w14:paraId="7C85BD42" w14:textId="77777777" w:rsidR="00616DCB" w:rsidRPr="00E90261" w:rsidRDefault="007A344B" w:rsidP="006F5681">
      <w:pPr>
        <w:pStyle w:val="ListParagraph"/>
        <w:numPr>
          <w:ilvl w:val="1"/>
          <w:numId w:val="4"/>
        </w:numPr>
        <w:rPr>
          <w:rFonts w:ascii="Arial" w:hAnsi="Arial" w:cs="Arial"/>
          <w:sz w:val="24"/>
          <w:szCs w:val="24"/>
        </w:rPr>
      </w:pPr>
      <w:r w:rsidRPr="00E90261">
        <w:rPr>
          <w:rFonts w:ascii="Arial" w:hAnsi="Arial" w:cs="Arial"/>
          <w:sz w:val="24"/>
          <w:szCs w:val="24"/>
        </w:rPr>
        <w:t xml:space="preserve">The RFP and the </w:t>
      </w:r>
      <w:r w:rsidR="001435F6" w:rsidRPr="00E90261">
        <w:rPr>
          <w:rFonts w:ascii="Arial" w:hAnsi="Arial" w:cs="Arial"/>
          <w:sz w:val="24"/>
          <w:szCs w:val="24"/>
        </w:rPr>
        <w:t>awarded</w:t>
      </w:r>
      <w:r w:rsidRPr="00E90261">
        <w:rPr>
          <w:rFonts w:ascii="Arial" w:hAnsi="Arial" w:cs="Arial"/>
          <w:sz w:val="24"/>
          <w:szCs w:val="24"/>
        </w:rPr>
        <w:t xml:space="preserve"> Bidder’s proposal, including all appendices or attachments, </w:t>
      </w:r>
      <w:r w:rsidR="00FF2A48" w:rsidRPr="00E90261">
        <w:rPr>
          <w:rFonts w:ascii="Arial" w:hAnsi="Arial" w:cs="Arial"/>
          <w:sz w:val="24"/>
          <w:szCs w:val="24"/>
        </w:rPr>
        <w:t xml:space="preserve">will </w:t>
      </w:r>
      <w:r w:rsidRPr="00E90261">
        <w:rPr>
          <w:rFonts w:ascii="Arial" w:hAnsi="Arial" w:cs="Arial"/>
          <w:sz w:val="24"/>
          <w:szCs w:val="24"/>
        </w:rPr>
        <w:t>be the basis for the final contract, as determined by the Department.</w:t>
      </w:r>
    </w:p>
    <w:p w14:paraId="0A6D07D7" w14:textId="0A39D480" w:rsidR="00E95D0F" w:rsidRPr="00E90261" w:rsidRDefault="00E95D0F" w:rsidP="006F5681">
      <w:pPr>
        <w:pStyle w:val="ListParagraph"/>
        <w:numPr>
          <w:ilvl w:val="1"/>
          <w:numId w:val="4"/>
        </w:numPr>
        <w:rPr>
          <w:rStyle w:val="InitialStyle"/>
          <w:rFonts w:ascii="Arial" w:hAnsi="Arial" w:cs="Arial"/>
          <w:sz w:val="24"/>
          <w:szCs w:val="24"/>
        </w:rPr>
      </w:pPr>
      <w:r w:rsidRPr="00E90261">
        <w:rPr>
          <w:rStyle w:val="InitialStyle"/>
          <w:rFonts w:ascii="Arial" w:hAnsi="Arial" w:cs="Arial"/>
          <w:sz w:val="24"/>
          <w:szCs w:val="24"/>
        </w:rPr>
        <w:t>Following announcement of an award decision, all submissions in response to this RFP will be public records, available for public inspection pursuant to the State of Maine Freedom of Access Act (FOAA) (</w:t>
      </w:r>
      <w:hyperlink r:id="rId16" w:history="1">
        <w:r w:rsidRPr="00E90261">
          <w:rPr>
            <w:rStyle w:val="Hyperlink"/>
            <w:rFonts w:ascii="Arial" w:hAnsi="Arial" w:cs="Arial"/>
            <w:sz w:val="24"/>
            <w:szCs w:val="24"/>
          </w:rPr>
          <w:t>1 M.R.S. § 401</w:t>
        </w:r>
      </w:hyperlink>
      <w:r w:rsidRPr="00E90261">
        <w:rPr>
          <w:rStyle w:val="InitialStyle"/>
          <w:rFonts w:ascii="Arial" w:hAnsi="Arial" w:cs="Arial"/>
          <w:sz w:val="24"/>
          <w:szCs w:val="24"/>
        </w:rPr>
        <w:t xml:space="preserve"> et seq.).</w:t>
      </w:r>
    </w:p>
    <w:p w14:paraId="144A527A" w14:textId="2310F171" w:rsidR="007557FA" w:rsidRPr="00E90261" w:rsidRDefault="005669D1" w:rsidP="006F5681">
      <w:pPr>
        <w:pStyle w:val="ListParagraph"/>
        <w:numPr>
          <w:ilvl w:val="1"/>
          <w:numId w:val="4"/>
        </w:numPr>
        <w:rPr>
          <w:rFonts w:ascii="Arial" w:hAnsi="Arial" w:cs="Arial"/>
          <w:sz w:val="24"/>
          <w:szCs w:val="24"/>
        </w:rPr>
      </w:pPr>
      <w:r w:rsidRPr="00E90261">
        <w:rPr>
          <w:rFonts w:ascii="Arial" w:hAnsi="Arial" w:cs="Arial"/>
          <w:sz w:val="24"/>
          <w:szCs w:val="24"/>
        </w:rPr>
        <w:t xml:space="preserve">The </w:t>
      </w:r>
      <w:r w:rsidR="009C3380" w:rsidRPr="00E90261">
        <w:rPr>
          <w:rFonts w:ascii="Arial" w:hAnsi="Arial" w:cs="Arial"/>
          <w:sz w:val="24"/>
          <w:szCs w:val="24"/>
        </w:rPr>
        <w:t>Department</w:t>
      </w:r>
      <w:r w:rsidRPr="00E90261">
        <w:rPr>
          <w:rFonts w:ascii="Arial" w:hAnsi="Arial" w:cs="Arial"/>
          <w:sz w:val="24"/>
          <w:szCs w:val="24"/>
        </w:rPr>
        <w:t>, at its sole discretion, reserves the right to recognize and waive minor i</w:t>
      </w:r>
      <w:r w:rsidR="00E3589A" w:rsidRPr="00E90261">
        <w:rPr>
          <w:rFonts w:ascii="Arial" w:hAnsi="Arial" w:cs="Arial"/>
          <w:sz w:val="24"/>
          <w:szCs w:val="24"/>
        </w:rPr>
        <w:t xml:space="preserve">nformalities and irregularities found in </w:t>
      </w:r>
      <w:r w:rsidRPr="00E90261">
        <w:rPr>
          <w:rFonts w:ascii="Arial" w:hAnsi="Arial" w:cs="Arial"/>
          <w:sz w:val="24"/>
          <w:szCs w:val="24"/>
        </w:rPr>
        <w:t>proposals received in response to th</w:t>
      </w:r>
      <w:r w:rsidR="00AA460A" w:rsidRPr="00E90261">
        <w:rPr>
          <w:rFonts w:ascii="Arial" w:hAnsi="Arial" w:cs="Arial"/>
          <w:sz w:val="24"/>
          <w:szCs w:val="24"/>
        </w:rPr>
        <w:t>e</w:t>
      </w:r>
      <w:r w:rsidRPr="00E90261">
        <w:rPr>
          <w:rFonts w:ascii="Arial" w:hAnsi="Arial" w:cs="Arial"/>
          <w:sz w:val="24"/>
          <w:szCs w:val="24"/>
        </w:rPr>
        <w:t xml:space="preserve"> RFP.</w:t>
      </w:r>
    </w:p>
    <w:p w14:paraId="046ABF0F" w14:textId="5B5325AA" w:rsidR="007557FA" w:rsidRPr="00E90261" w:rsidRDefault="000D50AE" w:rsidP="006F5681">
      <w:pPr>
        <w:pStyle w:val="ListParagraph"/>
        <w:numPr>
          <w:ilvl w:val="1"/>
          <w:numId w:val="4"/>
        </w:numPr>
        <w:rPr>
          <w:rFonts w:ascii="Arial" w:hAnsi="Arial" w:cs="Arial"/>
          <w:sz w:val="24"/>
          <w:szCs w:val="24"/>
        </w:rPr>
      </w:pPr>
      <w:r w:rsidRPr="00E90261">
        <w:rPr>
          <w:rFonts w:ascii="Arial" w:hAnsi="Arial" w:cs="Arial"/>
          <w:sz w:val="24"/>
          <w:szCs w:val="24"/>
        </w:rPr>
        <w:t xml:space="preserve">All applicable laws, whether or not herein contained, </w:t>
      </w:r>
      <w:r w:rsidR="00FF2A48" w:rsidRPr="00E90261">
        <w:rPr>
          <w:rFonts w:ascii="Arial" w:hAnsi="Arial" w:cs="Arial"/>
          <w:sz w:val="24"/>
          <w:szCs w:val="24"/>
        </w:rPr>
        <w:t>are</w:t>
      </w:r>
      <w:r w:rsidRPr="00E90261">
        <w:rPr>
          <w:rFonts w:ascii="Arial" w:hAnsi="Arial" w:cs="Arial"/>
          <w:sz w:val="24"/>
          <w:szCs w:val="24"/>
        </w:rPr>
        <w:t xml:space="preserve"> included by this reference</w:t>
      </w:r>
      <w:r w:rsidR="00060D94" w:rsidRPr="00E90261">
        <w:rPr>
          <w:rFonts w:ascii="Arial" w:hAnsi="Arial" w:cs="Arial"/>
          <w:sz w:val="24"/>
          <w:szCs w:val="24"/>
        </w:rPr>
        <w:t xml:space="preserve">.  It </w:t>
      </w:r>
      <w:r w:rsidR="00FF2A48" w:rsidRPr="00E90261">
        <w:rPr>
          <w:rFonts w:ascii="Arial" w:hAnsi="Arial" w:cs="Arial"/>
          <w:sz w:val="24"/>
          <w:szCs w:val="24"/>
        </w:rPr>
        <w:t>is</w:t>
      </w:r>
      <w:r w:rsidR="00060D94" w:rsidRPr="00E90261">
        <w:rPr>
          <w:rFonts w:ascii="Arial" w:hAnsi="Arial" w:cs="Arial"/>
          <w:sz w:val="24"/>
          <w:szCs w:val="24"/>
        </w:rPr>
        <w:t xml:space="preserve"> the Bidder</w:t>
      </w:r>
      <w:r w:rsidRPr="00E90261">
        <w:rPr>
          <w:rFonts w:ascii="Arial" w:hAnsi="Arial" w:cs="Arial"/>
          <w:sz w:val="24"/>
          <w:szCs w:val="24"/>
        </w:rPr>
        <w:t>’s responsibility to determine the applicability and requirements of any such laws and to abide by them.</w:t>
      </w:r>
      <w:bookmarkStart w:id="10" w:name="_Toc367174725"/>
      <w:bookmarkStart w:id="11" w:name="_Toc397069193"/>
    </w:p>
    <w:p w14:paraId="7040638B" w14:textId="77777777" w:rsidR="007557FA" w:rsidRPr="00E90261" w:rsidRDefault="007557FA" w:rsidP="006F5681">
      <w:pPr>
        <w:pStyle w:val="ListParagraph"/>
        <w:rPr>
          <w:rFonts w:ascii="Arial" w:hAnsi="Arial" w:cs="Arial"/>
          <w:sz w:val="24"/>
          <w:szCs w:val="24"/>
        </w:rPr>
      </w:pPr>
    </w:p>
    <w:p w14:paraId="50166CEC" w14:textId="1A1467DD" w:rsidR="00E82FB4" w:rsidRPr="00E90261" w:rsidRDefault="00AC65FC" w:rsidP="006F5681">
      <w:pPr>
        <w:rPr>
          <w:rFonts w:ascii="Arial" w:hAnsi="Arial" w:cs="Arial"/>
          <w:b/>
          <w:sz w:val="24"/>
          <w:szCs w:val="24"/>
        </w:rPr>
      </w:pPr>
      <w:r w:rsidRPr="00E90261">
        <w:rPr>
          <w:rFonts w:ascii="Arial" w:hAnsi="Arial" w:cs="Arial"/>
          <w:b/>
          <w:sz w:val="24"/>
          <w:szCs w:val="24"/>
        </w:rPr>
        <w:t xml:space="preserve">C.  </w:t>
      </w:r>
      <w:r w:rsidR="00E82FB4" w:rsidRPr="00E90261">
        <w:rPr>
          <w:rFonts w:ascii="Arial" w:hAnsi="Arial" w:cs="Arial"/>
          <w:b/>
          <w:sz w:val="24"/>
          <w:szCs w:val="24"/>
        </w:rPr>
        <w:t>E</w:t>
      </w:r>
      <w:r w:rsidR="009C3380" w:rsidRPr="00E90261">
        <w:rPr>
          <w:rFonts w:ascii="Arial" w:hAnsi="Arial" w:cs="Arial"/>
          <w:b/>
          <w:sz w:val="24"/>
          <w:szCs w:val="24"/>
        </w:rPr>
        <w:t>ligibility</w:t>
      </w:r>
      <w:r w:rsidR="00735C0A" w:rsidRPr="00E90261">
        <w:rPr>
          <w:rFonts w:ascii="Arial" w:hAnsi="Arial" w:cs="Arial"/>
          <w:b/>
          <w:sz w:val="24"/>
          <w:szCs w:val="24"/>
        </w:rPr>
        <w:t xml:space="preserve"> t</w:t>
      </w:r>
      <w:r w:rsidR="001E0868" w:rsidRPr="00E90261">
        <w:rPr>
          <w:rFonts w:ascii="Arial" w:hAnsi="Arial" w:cs="Arial"/>
          <w:b/>
          <w:sz w:val="24"/>
          <w:szCs w:val="24"/>
        </w:rPr>
        <w:t>o Submit Bids</w:t>
      </w:r>
      <w:bookmarkEnd w:id="10"/>
      <w:bookmarkEnd w:id="11"/>
    </w:p>
    <w:p w14:paraId="2C899B82" w14:textId="77777777" w:rsidR="00C249BB" w:rsidRPr="00E90261" w:rsidRDefault="00C249BB" w:rsidP="006F5681">
      <w:pPr>
        <w:rPr>
          <w:rFonts w:ascii="Arial" w:hAnsi="Arial" w:cs="Arial"/>
          <w:sz w:val="24"/>
          <w:szCs w:val="24"/>
        </w:rPr>
      </w:pPr>
    </w:p>
    <w:p w14:paraId="268C670F" w14:textId="6E5C01A6" w:rsidR="00E82FB4" w:rsidRPr="00E90261" w:rsidRDefault="000A2C97" w:rsidP="00DA6DDD">
      <w:pPr>
        <w:rPr>
          <w:rFonts w:ascii="Arial" w:hAnsi="Arial" w:cs="Arial"/>
          <w:color w:val="FF0000"/>
          <w:sz w:val="24"/>
          <w:szCs w:val="24"/>
        </w:rPr>
      </w:pPr>
      <w:r w:rsidRPr="00E90261">
        <w:rPr>
          <w:rFonts w:ascii="Arial" w:hAnsi="Arial" w:cs="Arial"/>
          <w:color w:val="000000" w:themeColor="text1"/>
          <w:sz w:val="24"/>
          <w:szCs w:val="24"/>
        </w:rPr>
        <w:t>All Bidders must be incorporated</w:t>
      </w:r>
      <w:r w:rsidR="00C8068C" w:rsidRPr="00E90261">
        <w:rPr>
          <w:rFonts w:ascii="Arial" w:hAnsi="Arial" w:cs="Arial"/>
          <w:color w:val="000000" w:themeColor="text1"/>
          <w:sz w:val="24"/>
          <w:szCs w:val="24"/>
        </w:rPr>
        <w:t xml:space="preserve"> or formed in Maine</w:t>
      </w:r>
      <w:r w:rsidRPr="00E90261">
        <w:rPr>
          <w:rFonts w:ascii="Arial" w:hAnsi="Arial" w:cs="Arial"/>
          <w:color w:val="000000" w:themeColor="text1"/>
          <w:sz w:val="24"/>
          <w:szCs w:val="24"/>
        </w:rPr>
        <w:t xml:space="preserve"> or registered to do business in the State of Maine and must be in good standing with the Office of the Secretary of State at all times during the term of any contract awarded as a result of this RFP.</w:t>
      </w:r>
    </w:p>
    <w:p w14:paraId="792FEBBA" w14:textId="7E19115A" w:rsidR="0024387B" w:rsidRPr="00E90261" w:rsidRDefault="0024387B" w:rsidP="00DA6DDD">
      <w:pPr>
        <w:pStyle w:val="ListParagraph"/>
        <w:rPr>
          <w:rFonts w:ascii="Arial" w:hAnsi="Arial" w:cs="Arial"/>
          <w:color w:val="FF0000"/>
          <w:sz w:val="24"/>
          <w:szCs w:val="24"/>
        </w:rPr>
      </w:pPr>
    </w:p>
    <w:p w14:paraId="38874C83" w14:textId="31329B3E" w:rsidR="00F53B75" w:rsidRPr="00E90261" w:rsidRDefault="00AC65FC" w:rsidP="006F5681">
      <w:pPr>
        <w:rPr>
          <w:rFonts w:ascii="Arial" w:hAnsi="Arial" w:cs="Arial"/>
          <w:sz w:val="24"/>
          <w:szCs w:val="24"/>
        </w:rPr>
      </w:pPr>
      <w:bookmarkStart w:id="12" w:name="_Toc367174726"/>
      <w:bookmarkStart w:id="13" w:name="_Toc397069194"/>
      <w:r w:rsidRPr="00E90261">
        <w:rPr>
          <w:rFonts w:ascii="Arial" w:hAnsi="Arial" w:cs="Arial"/>
          <w:b/>
          <w:sz w:val="24"/>
          <w:szCs w:val="24"/>
        </w:rPr>
        <w:t xml:space="preserve">D.  </w:t>
      </w:r>
      <w:r w:rsidR="001E028B" w:rsidRPr="00E90261">
        <w:rPr>
          <w:rFonts w:ascii="Arial" w:hAnsi="Arial" w:cs="Arial"/>
          <w:b/>
          <w:sz w:val="24"/>
          <w:szCs w:val="24"/>
        </w:rPr>
        <w:t>Contract Term</w:t>
      </w:r>
      <w:bookmarkStart w:id="14" w:name="_Toc367174727"/>
      <w:bookmarkStart w:id="15" w:name="_Toc397069195"/>
      <w:bookmarkEnd w:id="12"/>
      <w:bookmarkEnd w:id="13"/>
    </w:p>
    <w:p w14:paraId="3D299E0D" w14:textId="77777777" w:rsidR="00F53B75" w:rsidRPr="00E90261" w:rsidRDefault="00F53B75" w:rsidP="006F5681">
      <w:pPr>
        <w:pStyle w:val="ListParagraph"/>
        <w:ind w:left="360"/>
        <w:rPr>
          <w:rFonts w:ascii="Arial" w:hAnsi="Arial" w:cs="Arial"/>
          <w:sz w:val="24"/>
          <w:szCs w:val="24"/>
        </w:rPr>
      </w:pPr>
    </w:p>
    <w:p w14:paraId="4DC51E87" w14:textId="0018E9B1" w:rsidR="00F53B75" w:rsidRPr="00E90261" w:rsidRDefault="00F53B75" w:rsidP="006F5681">
      <w:pPr>
        <w:rPr>
          <w:rFonts w:ascii="Arial" w:hAnsi="Arial" w:cs="Arial"/>
          <w:sz w:val="24"/>
          <w:szCs w:val="24"/>
        </w:rPr>
      </w:pPr>
      <w:r w:rsidRPr="00E90261">
        <w:rPr>
          <w:rFonts w:ascii="Arial" w:hAnsi="Arial" w:cs="Arial"/>
          <w:sz w:val="24"/>
          <w:szCs w:val="24"/>
        </w:rPr>
        <w:t>The Department is seeking a cost-efficient proposal to provide services, as defined in th</w:t>
      </w:r>
      <w:r w:rsidR="00C8068C" w:rsidRPr="00E90261">
        <w:rPr>
          <w:rFonts w:ascii="Arial" w:hAnsi="Arial" w:cs="Arial"/>
          <w:sz w:val="24"/>
          <w:szCs w:val="24"/>
        </w:rPr>
        <w:t>is</w:t>
      </w:r>
      <w:r w:rsidRPr="00E90261">
        <w:rPr>
          <w:rFonts w:ascii="Arial" w:hAnsi="Arial" w:cs="Arial"/>
          <w:sz w:val="24"/>
          <w:szCs w:val="24"/>
        </w:rPr>
        <w:t xml:space="preserve"> RFP, for the anticipated contract period defined in the table below.  Please note</w:t>
      </w:r>
      <w:r w:rsidR="008C346A" w:rsidRPr="00E90261">
        <w:rPr>
          <w:rFonts w:ascii="Arial" w:hAnsi="Arial" w:cs="Arial"/>
          <w:sz w:val="24"/>
          <w:szCs w:val="24"/>
        </w:rPr>
        <w:t>,</w:t>
      </w:r>
      <w:r w:rsidRPr="00E90261">
        <w:rPr>
          <w:rFonts w:ascii="Arial" w:hAnsi="Arial" w:cs="Arial"/>
          <w:sz w:val="24"/>
          <w:szCs w:val="24"/>
        </w:rPr>
        <w:t xml:space="preserve"> the dates below are estimated and may be adjusted, as necessary, in order to comply with all procedural requirements associated with th</w:t>
      </w:r>
      <w:r w:rsidR="00AA460A" w:rsidRPr="00E90261">
        <w:rPr>
          <w:rFonts w:ascii="Arial" w:hAnsi="Arial" w:cs="Arial"/>
          <w:sz w:val="24"/>
          <w:szCs w:val="24"/>
        </w:rPr>
        <w:t>e</w:t>
      </w:r>
      <w:r w:rsidRPr="00E90261">
        <w:rPr>
          <w:rFonts w:ascii="Arial" w:hAnsi="Arial" w:cs="Arial"/>
          <w:sz w:val="24"/>
          <w:szCs w:val="24"/>
        </w:rPr>
        <w:t xml:space="preserve"> RFP and the contracting process.</w:t>
      </w:r>
      <w:r w:rsidR="002B746E" w:rsidRPr="00E90261">
        <w:rPr>
          <w:rFonts w:ascii="Arial" w:hAnsi="Arial" w:cs="Arial"/>
          <w:sz w:val="24"/>
          <w:szCs w:val="24"/>
        </w:rPr>
        <w:t xml:space="preserve">  </w:t>
      </w:r>
      <w:r w:rsidRPr="00E90261">
        <w:rPr>
          <w:rFonts w:ascii="Arial" w:hAnsi="Arial" w:cs="Arial"/>
          <w:sz w:val="24"/>
          <w:szCs w:val="24"/>
        </w:rPr>
        <w:t>The actual contract start date will be established by a completed and approved contract.</w:t>
      </w:r>
    </w:p>
    <w:p w14:paraId="1E30EF32" w14:textId="77777777" w:rsidR="00F53B75" w:rsidRPr="00E90261" w:rsidRDefault="00F53B75" w:rsidP="006F5681">
      <w:pPr>
        <w:pStyle w:val="ListParagraph"/>
        <w:spacing w:line="120" w:lineRule="auto"/>
        <w:ind w:left="360"/>
        <w:rPr>
          <w:rFonts w:ascii="Arial" w:hAnsi="Arial" w:cs="Arial"/>
          <w:sz w:val="24"/>
          <w:szCs w:val="24"/>
        </w:rPr>
      </w:pPr>
    </w:p>
    <w:p w14:paraId="565515F2" w14:textId="1129C2F5" w:rsidR="00F53B75" w:rsidRPr="00E90261" w:rsidRDefault="00F53B75" w:rsidP="006F5681">
      <w:pPr>
        <w:widowControl/>
        <w:adjustRightInd w:val="0"/>
        <w:rPr>
          <w:rFonts w:ascii="Arial" w:hAnsi="Arial" w:cs="Arial"/>
          <w:sz w:val="24"/>
          <w:szCs w:val="24"/>
        </w:rPr>
      </w:pPr>
      <w:r w:rsidRPr="00E90261">
        <w:rPr>
          <w:rFonts w:ascii="Arial" w:hAnsi="Arial" w:cs="Arial"/>
          <w:sz w:val="24"/>
          <w:szCs w:val="24"/>
          <w:u w:val="single"/>
        </w:rPr>
        <w:t>Contract Renewal</w:t>
      </w:r>
      <w:r w:rsidRPr="00E90261">
        <w:rPr>
          <w:rFonts w:ascii="Arial" w:hAnsi="Arial" w:cs="Arial"/>
          <w:sz w:val="24"/>
          <w:szCs w:val="24"/>
        </w:rPr>
        <w:t xml:space="preserve">:  Following the initial term of the contract, the Department </w:t>
      </w:r>
      <w:r w:rsidR="004D7115" w:rsidRPr="00E90261">
        <w:rPr>
          <w:rFonts w:ascii="Arial" w:hAnsi="Arial" w:cs="Arial"/>
          <w:sz w:val="24"/>
          <w:szCs w:val="24"/>
        </w:rPr>
        <w:t xml:space="preserve">may agree to a single extension of the existing terms of the contract for a period of no more than three (3) years following the end of the original contract term, </w:t>
      </w:r>
      <w:r w:rsidRPr="00E90261">
        <w:rPr>
          <w:rFonts w:ascii="Arial" w:hAnsi="Arial" w:cs="Arial"/>
          <w:sz w:val="24"/>
          <w:szCs w:val="24"/>
        </w:rPr>
        <w:t>as shown in the table below, and subject to continued availability of funding and satisfactory performance.</w:t>
      </w:r>
      <w:r w:rsidR="004D7115" w:rsidRPr="00E90261">
        <w:rPr>
          <w:rFonts w:ascii="Arial" w:hAnsi="Arial" w:cs="Arial"/>
          <w:b/>
          <w:bCs/>
          <w:sz w:val="22"/>
          <w:szCs w:val="22"/>
        </w:rPr>
        <w:t xml:space="preserve"> </w:t>
      </w:r>
    </w:p>
    <w:p w14:paraId="14965CA6" w14:textId="77777777" w:rsidR="00F53B75" w:rsidRPr="00E90261" w:rsidRDefault="00F53B75" w:rsidP="006F5681">
      <w:pPr>
        <w:pStyle w:val="ListParagraph"/>
        <w:spacing w:line="120" w:lineRule="auto"/>
        <w:ind w:left="360"/>
        <w:rPr>
          <w:rFonts w:ascii="Arial" w:hAnsi="Arial" w:cs="Arial"/>
          <w:sz w:val="24"/>
          <w:szCs w:val="24"/>
        </w:rPr>
      </w:pPr>
    </w:p>
    <w:p w14:paraId="1937DB61" w14:textId="3EEC1760" w:rsidR="00F53B75" w:rsidRPr="00E90261" w:rsidRDefault="00F53B75" w:rsidP="006F5681">
      <w:pPr>
        <w:rPr>
          <w:rFonts w:ascii="Arial" w:hAnsi="Arial" w:cs="Arial"/>
          <w:sz w:val="24"/>
          <w:szCs w:val="24"/>
        </w:rPr>
      </w:pPr>
      <w:r w:rsidRPr="00E90261">
        <w:rPr>
          <w:rFonts w:ascii="Arial" w:hAnsi="Arial" w:cs="Arial"/>
          <w:sz w:val="24"/>
          <w:szCs w:val="24"/>
        </w:rPr>
        <w:t>The term of the anticipated contract, resulting from th</w:t>
      </w:r>
      <w:r w:rsidR="00AA460A" w:rsidRPr="00E90261">
        <w:rPr>
          <w:rFonts w:ascii="Arial" w:hAnsi="Arial" w:cs="Arial"/>
          <w:sz w:val="24"/>
          <w:szCs w:val="24"/>
        </w:rPr>
        <w:t>e</w:t>
      </w:r>
      <w:r w:rsidRPr="00E90261">
        <w:rPr>
          <w:rFonts w:ascii="Arial" w:hAnsi="Arial" w:cs="Arial"/>
          <w:sz w:val="24"/>
          <w:szCs w:val="24"/>
        </w:rPr>
        <w:t xml:space="preserve"> RFP, is defined as follows:</w:t>
      </w:r>
    </w:p>
    <w:p w14:paraId="0EE7D263" w14:textId="77777777" w:rsidR="00F53B75" w:rsidRPr="00E90261" w:rsidRDefault="00F53B75" w:rsidP="006F5681">
      <w:pPr>
        <w:pStyle w:val="ListParagraph"/>
        <w:ind w:left="360"/>
        <w:rPr>
          <w:rFonts w:ascii="Arial" w:hAnsi="Arial" w:cs="Arial"/>
          <w:sz w:val="24"/>
          <w:szCs w:val="24"/>
        </w:rPr>
      </w:pPr>
    </w:p>
    <w:tbl>
      <w:tblPr>
        <w:tblW w:w="1024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385"/>
        <w:gridCol w:w="2340"/>
        <w:gridCol w:w="2520"/>
      </w:tblGrid>
      <w:tr w:rsidR="00F53B75" w:rsidRPr="00E90261" w14:paraId="56D8DFAE" w14:textId="77777777" w:rsidTr="00616DCB">
        <w:trPr>
          <w:trHeight w:val="276"/>
        </w:trPr>
        <w:tc>
          <w:tcPr>
            <w:tcW w:w="5385" w:type="dxa"/>
            <w:tcBorders>
              <w:top w:val="double" w:sz="4" w:space="0" w:color="auto"/>
              <w:left w:val="double" w:sz="4" w:space="0" w:color="auto"/>
              <w:bottom w:val="double" w:sz="4" w:space="0" w:color="auto"/>
              <w:right w:val="single" w:sz="4" w:space="0" w:color="auto"/>
            </w:tcBorders>
            <w:shd w:val="clear" w:color="auto" w:fill="C6D9F1"/>
          </w:tcPr>
          <w:p w14:paraId="6E7ED1A4" w14:textId="77777777" w:rsidR="00F53B75" w:rsidRPr="00E90261" w:rsidRDefault="00F53B75" w:rsidP="00DA6DDD">
            <w:pPr>
              <w:rPr>
                <w:rFonts w:ascii="Arial" w:hAnsi="Arial" w:cs="Arial"/>
                <w:b/>
                <w:sz w:val="24"/>
                <w:szCs w:val="24"/>
              </w:rPr>
            </w:pPr>
            <w:r w:rsidRPr="00E90261">
              <w:rPr>
                <w:rFonts w:ascii="Arial" w:hAnsi="Arial" w:cs="Arial"/>
                <w:b/>
                <w:sz w:val="24"/>
                <w:szCs w:val="24"/>
              </w:rPr>
              <w:t>Period</w:t>
            </w:r>
          </w:p>
        </w:tc>
        <w:tc>
          <w:tcPr>
            <w:tcW w:w="2340" w:type="dxa"/>
            <w:tcBorders>
              <w:top w:val="double" w:sz="4" w:space="0" w:color="auto"/>
              <w:left w:val="single" w:sz="4" w:space="0" w:color="auto"/>
              <w:bottom w:val="double" w:sz="4" w:space="0" w:color="auto"/>
              <w:right w:val="single" w:sz="4" w:space="0" w:color="auto"/>
            </w:tcBorders>
            <w:shd w:val="clear" w:color="auto" w:fill="C6D9F1"/>
          </w:tcPr>
          <w:p w14:paraId="123D6AD4" w14:textId="77777777" w:rsidR="00F53B75" w:rsidRPr="00E90261" w:rsidRDefault="00F53B75" w:rsidP="00DA6DDD">
            <w:pPr>
              <w:rPr>
                <w:rFonts w:ascii="Arial" w:hAnsi="Arial" w:cs="Arial"/>
                <w:b/>
                <w:sz w:val="24"/>
                <w:szCs w:val="24"/>
              </w:rPr>
            </w:pPr>
            <w:r w:rsidRPr="00E90261">
              <w:rPr>
                <w:rFonts w:ascii="Arial" w:hAnsi="Arial" w:cs="Arial"/>
                <w:b/>
                <w:sz w:val="24"/>
                <w:szCs w:val="24"/>
              </w:rPr>
              <w:t>Start Date</w:t>
            </w:r>
          </w:p>
        </w:tc>
        <w:tc>
          <w:tcPr>
            <w:tcW w:w="2520" w:type="dxa"/>
            <w:tcBorders>
              <w:top w:val="double" w:sz="4" w:space="0" w:color="auto"/>
              <w:left w:val="single" w:sz="4" w:space="0" w:color="auto"/>
              <w:bottom w:val="double" w:sz="4" w:space="0" w:color="auto"/>
              <w:right w:val="double" w:sz="4" w:space="0" w:color="auto"/>
            </w:tcBorders>
            <w:shd w:val="clear" w:color="auto" w:fill="C6D9F1"/>
          </w:tcPr>
          <w:p w14:paraId="5938105F" w14:textId="77777777" w:rsidR="00F53B75" w:rsidRPr="00E90261" w:rsidRDefault="00F53B75" w:rsidP="00DA6DDD">
            <w:pPr>
              <w:rPr>
                <w:rFonts w:ascii="Arial" w:hAnsi="Arial" w:cs="Arial"/>
                <w:b/>
                <w:sz w:val="24"/>
                <w:szCs w:val="24"/>
              </w:rPr>
            </w:pPr>
            <w:r w:rsidRPr="00E90261">
              <w:rPr>
                <w:rFonts w:ascii="Arial" w:hAnsi="Arial" w:cs="Arial"/>
                <w:b/>
                <w:sz w:val="24"/>
                <w:szCs w:val="24"/>
              </w:rPr>
              <w:t>End Date</w:t>
            </w:r>
          </w:p>
        </w:tc>
      </w:tr>
      <w:tr w:rsidR="00F53B75" w:rsidRPr="00E90261" w14:paraId="666BB468" w14:textId="77777777" w:rsidTr="00616DCB">
        <w:trPr>
          <w:trHeight w:val="276"/>
        </w:trPr>
        <w:tc>
          <w:tcPr>
            <w:tcW w:w="5385" w:type="dxa"/>
            <w:tcBorders>
              <w:top w:val="double" w:sz="4" w:space="0" w:color="auto"/>
            </w:tcBorders>
            <w:shd w:val="clear" w:color="auto" w:fill="auto"/>
          </w:tcPr>
          <w:p w14:paraId="590A07E0" w14:textId="77777777" w:rsidR="00F53B75" w:rsidRPr="00E90261" w:rsidRDefault="00F53B75" w:rsidP="006F5681">
            <w:pPr>
              <w:rPr>
                <w:rFonts w:ascii="Arial" w:hAnsi="Arial" w:cs="Arial"/>
                <w:sz w:val="24"/>
                <w:szCs w:val="24"/>
              </w:rPr>
            </w:pPr>
            <w:r w:rsidRPr="00E90261">
              <w:rPr>
                <w:rFonts w:ascii="Arial" w:hAnsi="Arial" w:cs="Arial"/>
                <w:sz w:val="24"/>
                <w:szCs w:val="24"/>
              </w:rPr>
              <w:t>Initial Period of Performance</w:t>
            </w:r>
          </w:p>
        </w:tc>
        <w:tc>
          <w:tcPr>
            <w:tcW w:w="2340" w:type="dxa"/>
            <w:tcBorders>
              <w:top w:val="double" w:sz="4" w:space="0" w:color="auto"/>
            </w:tcBorders>
            <w:shd w:val="clear" w:color="auto" w:fill="auto"/>
          </w:tcPr>
          <w:p w14:paraId="70DD0B44" w14:textId="116FA166" w:rsidR="00F53B75" w:rsidRPr="00E7750A" w:rsidRDefault="0011249A" w:rsidP="00E7750A">
            <w:pPr>
              <w:jc w:val="center"/>
              <w:rPr>
                <w:rFonts w:ascii="Arial" w:hAnsi="Arial" w:cs="Arial"/>
                <w:sz w:val="24"/>
                <w:szCs w:val="24"/>
              </w:rPr>
            </w:pPr>
            <w:r w:rsidRPr="00E7750A">
              <w:rPr>
                <w:rFonts w:ascii="Arial" w:hAnsi="Arial" w:cs="Arial"/>
                <w:sz w:val="24"/>
                <w:szCs w:val="24"/>
              </w:rPr>
              <w:t>July 1, 2024</w:t>
            </w:r>
          </w:p>
        </w:tc>
        <w:tc>
          <w:tcPr>
            <w:tcW w:w="2520" w:type="dxa"/>
            <w:tcBorders>
              <w:top w:val="double" w:sz="4" w:space="0" w:color="auto"/>
            </w:tcBorders>
            <w:shd w:val="clear" w:color="auto" w:fill="auto"/>
          </w:tcPr>
          <w:p w14:paraId="6B06294F" w14:textId="2F58790F" w:rsidR="00F53B75" w:rsidRPr="00E7750A" w:rsidRDefault="0011249A" w:rsidP="00E7750A">
            <w:pPr>
              <w:jc w:val="center"/>
              <w:rPr>
                <w:rFonts w:ascii="Arial" w:hAnsi="Arial" w:cs="Arial"/>
                <w:sz w:val="24"/>
                <w:szCs w:val="24"/>
              </w:rPr>
            </w:pPr>
            <w:r w:rsidRPr="00E7750A">
              <w:rPr>
                <w:rFonts w:ascii="Arial" w:hAnsi="Arial" w:cs="Arial"/>
                <w:sz w:val="24"/>
                <w:szCs w:val="24"/>
              </w:rPr>
              <w:t>June 30</w:t>
            </w:r>
            <w:r w:rsidR="002248AA" w:rsidRPr="00E7750A">
              <w:rPr>
                <w:rFonts w:ascii="Arial" w:hAnsi="Arial" w:cs="Arial"/>
                <w:sz w:val="24"/>
                <w:szCs w:val="24"/>
              </w:rPr>
              <w:t>, 2034</w:t>
            </w:r>
          </w:p>
        </w:tc>
      </w:tr>
      <w:tr w:rsidR="00F53B75" w:rsidRPr="00E90261" w14:paraId="1BBAD6AB" w14:textId="77777777" w:rsidTr="00616DCB">
        <w:trPr>
          <w:trHeight w:val="276"/>
        </w:trPr>
        <w:tc>
          <w:tcPr>
            <w:tcW w:w="5385" w:type="dxa"/>
            <w:shd w:val="clear" w:color="auto" w:fill="auto"/>
          </w:tcPr>
          <w:p w14:paraId="4CF4EB99" w14:textId="77777777" w:rsidR="00F53B75" w:rsidRPr="00E90261" w:rsidRDefault="00F53B75" w:rsidP="006F5681">
            <w:pPr>
              <w:rPr>
                <w:rFonts w:ascii="Arial" w:hAnsi="Arial" w:cs="Arial"/>
                <w:sz w:val="24"/>
                <w:szCs w:val="24"/>
              </w:rPr>
            </w:pPr>
            <w:r w:rsidRPr="00E90261">
              <w:rPr>
                <w:rFonts w:ascii="Arial" w:hAnsi="Arial" w:cs="Arial"/>
                <w:sz w:val="24"/>
                <w:szCs w:val="24"/>
              </w:rPr>
              <w:lastRenderedPageBreak/>
              <w:t>Renewal Period #1</w:t>
            </w:r>
          </w:p>
        </w:tc>
        <w:tc>
          <w:tcPr>
            <w:tcW w:w="2340" w:type="dxa"/>
            <w:shd w:val="clear" w:color="auto" w:fill="auto"/>
          </w:tcPr>
          <w:p w14:paraId="6AFF230C" w14:textId="40E9301B" w:rsidR="00F53B75" w:rsidRPr="00E7750A" w:rsidRDefault="002248AA" w:rsidP="00E7750A">
            <w:pPr>
              <w:jc w:val="center"/>
              <w:rPr>
                <w:rFonts w:ascii="Arial" w:hAnsi="Arial" w:cs="Arial"/>
                <w:sz w:val="24"/>
                <w:szCs w:val="24"/>
              </w:rPr>
            </w:pPr>
            <w:r w:rsidRPr="00E7750A">
              <w:rPr>
                <w:rFonts w:ascii="Arial" w:hAnsi="Arial" w:cs="Arial"/>
                <w:sz w:val="24"/>
                <w:szCs w:val="24"/>
              </w:rPr>
              <w:t>July 1, 2034</w:t>
            </w:r>
          </w:p>
        </w:tc>
        <w:tc>
          <w:tcPr>
            <w:tcW w:w="2520" w:type="dxa"/>
            <w:shd w:val="clear" w:color="auto" w:fill="auto"/>
          </w:tcPr>
          <w:p w14:paraId="58F074BA" w14:textId="15D52FD4" w:rsidR="00F53B75" w:rsidRPr="00E7750A" w:rsidRDefault="002248AA" w:rsidP="00E7750A">
            <w:pPr>
              <w:jc w:val="center"/>
              <w:rPr>
                <w:rFonts w:ascii="Arial" w:hAnsi="Arial" w:cs="Arial"/>
                <w:sz w:val="24"/>
                <w:szCs w:val="24"/>
              </w:rPr>
            </w:pPr>
            <w:r w:rsidRPr="00E7750A">
              <w:rPr>
                <w:rFonts w:ascii="Arial" w:hAnsi="Arial" w:cs="Arial"/>
                <w:sz w:val="24"/>
                <w:szCs w:val="24"/>
              </w:rPr>
              <w:t>June 30, 2037</w:t>
            </w:r>
          </w:p>
        </w:tc>
      </w:tr>
    </w:tbl>
    <w:p w14:paraId="401878EE" w14:textId="77777777" w:rsidR="00F53B75" w:rsidRPr="00E90261" w:rsidRDefault="00F53B75" w:rsidP="006F5681">
      <w:pPr>
        <w:pStyle w:val="ListParagraph"/>
        <w:ind w:left="360"/>
        <w:rPr>
          <w:rFonts w:ascii="Arial" w:hAnsi="Arial" w:cs="Arial"/>
          <w:sz w:val="24"/>
          <w:szCs w:val="24"/>
        </w:rPr>
      </w:pPr>
    </w:p>
    <w:p w14:paraId="571BC726" w14:textId="490F02BA" w:rsidR="00224755" w:rsidRPr="00E90261" w:rsidRDefault="00AC65FC" w:rsidP="006F5681">
      <w:pPr>
        <w:rPr>
          <w:rFonts w:ascii="Arial" w:hAnsi="Arial" w:cs="Arial"/>
          <w:b/>
          <w:sz w:val="24"/>
          <w:szCs w:val="24"/>
        </w:rPr>
      </w:pPr>
      <w:r w:rsidRPr="00E90261">
        <w:rPr>
          <w:rFonts w:ascii="Arial" w:hAnsi="Arial" w:cs="Arial"/>
          <w:b/>
          <w:sz w:val="24"/>
          <w:szCs w:val="24"/>
        </w:rPr>
        <w:t xml:space="preserve">E.  </w:t>
      </w:r>
      <w:r w:rsidR="00224755" w:rsidRPr="00E90261">
        <w:rPr>
          <w:rFonts w:ascii="Arial" w:hAnsi="Arial" w:cs="Arial"/>
          <w:b/>
          <w:sz w:val="24"/>
          <w:szCs w:val="24"/>
        </w:rPr>
        <w:t>Number of Awards</w:t>
      </w:r>
      <w:bookmarkEnd w:id="14"/>
      <w:bookmarkEnd w:id="15"/>
    </w:p>
    <w:p w14:paraId="5FB3DAC3" w14:textId="77777777" w:rsidR="008F6D65" w:rsidRPr="00E90261" w:rsidRDefault="008F6D65" w:rsidP="006F5681">
      <w:pPr>
        <w:rPr>
          <w:rFonts w:ascii="Arial" w:hAnsi="Arial" w:cs="Arial"/>
          <w:sz w:val="24"/>
          <w:szCs w:val="24"/>
        </w:rPr>
      </w:pPr>
    </w:p>
    <w:p w14:paraId="11DC6281" w14:textId="350B71CC" w:rsidR="008F6D65" w:rsidRPr="00E90261" w:rsidRDefault="008F6D65" w:rsidP="006F5681">
      <w:pPr>
        <w:rPr>
          <w:rFonts w:ascii="Arial" w:hAnsi="Arial" w:cs="Arial"/>
          <w:sz w:val="24"/>
          <w:szCs w:val="24"/>
        </w:rPr>
      </w:pPr>
      <w:r w:rsidRPr="00E90261">
        <w:rPr>
          <w:rFonts w:ascii="Arial" w:hAnsi="Arial" w:cs="Arial"/>
          <w:sz w:val="24"/>
          <w:szCs w:val="24"/>
        </w:rPr>
        <w:t xml:space="preserve">The Department anticipates making </w:t>
      </w:r>
      <w:r w:rsidR="006B31DE" w:rsidRPr="00E90261">
        <w:rPr>
          <w:rFonts w:ascii="Arial" w:hAnsi="Arial" w:cs="Arial"/>
          <w:sz w:val="24"/>
          <w:szCs w:val="24"/>
        </w:rPr>
        <w:t>one</w:t>
      </w:r>
      <w:r w:rsidRPr="00E90261">
        <w:rPr>
          <w:rFonts w:ascii="Arial" w:hAnsi="Arial" w:cs="Arial"/>
          <w:sz w:val="24"/>
          <w:szCs w:val="24"/>
        </w:rPr>
        <w:t xml:space="preserve"> </w:t>
      </w:r>
      <w:r w:rsidR="00E7750A">
        <w:rPr>
          <w:rFonts w:ascii="Arial" w:hAnsi="Arial" w:cs="Arial"/>
          <w:sz w:val="24"/>
          <w:szCs w:val="24"/>
        </w:rPr>
        <w:t xml:space="preserve">(1) </w:t>
      </w:r>
      <w:r w:rsidRPr="00E90261">
        <w:rPr>
          <w:rFonts w:ascii="Arial" w:hAnsi="Arial" w:cs="Arial"/>
          <w:sz w:val="24"/>
          <w:szCs w:val="24"/>
        </w:rPr>
        <w:t>award</w:t>
      </w:r>
      <w:r w:rsidRPr="00E90261">
        <w:rPr>
          <w:rFonts w:ascii="Arial" w:hAnsi="Arial" w:cs="Arial"/>
          <w:color w:val="FF0000"/>
          <w:sz w:val="24"/>
          <w:szCs w:val="24"/>
        </w:rPr>
        <w:t xml:space="preserve"> </w:t>
      </w:r>
      <w:r w:rsidRPr="00E90261">
        <w:rPr>
          <w:rFonts w:ascii="Arial" w:hAnsi="Arial" w:cs="Arial"/>
          <w:sz w:val="24"/>
          <w:szCs w:val="24"/>
        </w:rPr>
        <w:t>as a result of th</w:t>
      </w:r>
      <w:r w:rsidR="00AA460A" w:rsidRPr="00E90261">
        <w:rPr>
          <w:rFonts w:ascii="Arial" w:hAnsi="Arial" w:cs="Arial"/>
          <w:sz w:val="24"/>
          <w:szCs w:val="24"/>
        </w:rPr>
        <w:t>e</w:t>
      </w:r>
      <w:r w:rsidRPr="00E90261">
        <w:rPr>
          <w:rFonts w:ascii="Arial" w:hAnsi="Arial" w:cs="Arial"/>
          <w:sz w:val="24"/>
          <w:szCs w:val="24"/>
        </w:rPr>
        <w:t xml:space="preserve"> RFP process.</w:t>
      </w:r>
    </w:p>
    <w:p w14:paraId="4EBBA569" w14:textId="77777777" w:rsidR="00273D85" w:rsidRPr="00E90261" w:rsidRDefault="00E82FB4" w:rsidP="006F5681">
      <w:pPr>
        <w:rPr>
          <w:rFonts w:ascii="Arial" w:hAnsi="Arial" w:cs="Arial"/>
          <w:sz w:val="24"/>
          <w:szCs w:val="24"/>
        </w:rPr>
      </w:pPr>
      <w:r w:rsidRPr="00E90261">
        <w:rPr>
          <w:rFonts w:ascii="Arial" w:hAnsi="Arial" w:cs="Arial"/>
          <w:sz w:val="24"/>
          <w:szCs w:val="24"/>
        </w:rPr>
        <w:br w:type="page"/>
      </w:r>
    </w:p>
    <w:p w14:paraId="0FC58FFA" w14:textId="6CD6872C" w:rsidR="00E82FB4" w:rsidRPr="00E90261" w:rsidRDefault="00F53B75" w:rsidP="67385C48">
      <w:pPr>
        <w:rPr>
          <w:rFonts w:ascii="Arial" w:hAnsi="Arial" w:cs="Arial"/>
          <w:b/>
          <w:bCs/>
          <w:sz w:val="24"/>
          <w:szCs w:val="24"/>
        </w:rPr>
      </w:pPr>
      <w:bookmarkStart w:id="16" w:name="_Toc367174728"/>
      <w:bookmarkStart w:id="17" w:name="_Toc397069196"/>
      <w:r w:rsidRPr="00E90261">
        <w:rPr>
          <w:rFonts w:ascii="Arial" w:hAnsi="Arial" w:cs="Arial"/>
          <w:b/>
          <w:bCs/>
          <w:sz w:val="24"/>
          <w:szCs w:val="24"/>
        </w:rPr>
        <w:lastRenderedPageBreak/>
        <w:t>PART II</w:t>
      </w:r>
      <w:r w:rsidRPr="00E90261">
        <w:rPr>
          <w:rFonts w:ascii="Arial" w:hAnsi="Arial" w:cs="Arial"/>
        </w:rPr>
        <w:tab/>
      </w:r>
      <w:r w:rsidR="00F40973" w:rsidRPr="00E90261">
        <w:rPr>
          <w:rFonts w:ascii="Arial" w:hAnsi="Arial" w:cs="Arial"/>
          <w:b/>
          <w:bCs/>
          <w:sz w:val="24"/>
          <w:szCs w:val="24"/>
        </w:rPr>
        <w:t>SCOPE OF SERVICES</w:t>
      </w:r>
      <w:bookmarkEnd w:id="16"/>
      <w:r w:rsidR="00B14DB7" w:rsidRPr="00E90261">
        <w:rPr>
          <w:rFonts w:ascii="Arial" w:hAnsi="Arial" w:cs="Arial"/>
          <w:b/>
          <w:bCs/>
          <w:sz w:val="24"/>
          <w:szCs w:val="24"/>
        </w:rPr>
        <w:t xml:space="preserve"> TO BE PROVIDED</w:t>
      </w:r>
      <w:bookmarkEnd w:id="17"/>
      <w:r w:rsidRPr="00E90261">
        <w:rPr>
          <w:rFonts w:ascii="Arial" w:hAnsi="Arial" w:cs="Arial"/>
        </w:rPr>
        <w:tab/>
      </w:r>
    </w:p>
    <w:p w14:paraId="293133B4" w14:textId="77777777" w:rsidR="00E82FB4" w:rsidRPr="00E90261" w:rsidRDefault="00E82FB4" w:rsidP="006F5681">
      <w:pPr>
        <w:rPr>
          <w:rFonts w:ascii="Arial" w:hAnsi="Arial" w:cs="Arial"/>
          <w:sz w:val="24"/>
          <w:szCs w:val="24"/>
        </w:rPr>
      </w:pPr>
    </w:p>
    <w:p w14:paraId="140A95AA" w14:textId="61AFD711" w:rsidR="006002CA" w:rsidRPr="00E90261" w:rsidRDefault="005B4A49" w:rsidP="006B2B83">
      <w:pPr>
        <w:pStyle w:val="ListParagraph"/>
        <w:numPr>
          <w:ilvl w:val="0"/>
          <w:numId w:val="100"/>
        </w:numPr>
        <w:tabs>
          <w:tab w:val="left" w:pos="360"/>
        </w:tabs>
        <w:ind w:left="360"/>
        <w:rPr>
          <w:rFonts w:ascii="Arial" w:hAnsi="Arial" w:cs="Arial"/>
          <w:b/>
          <w:bCs/>
          <w:sz w:val="24"/>
          <w:szCs w:val="24"/>
        </w:rPr>
      </w:pPr>
      <w:r w:rsidRPr="00E90261">
        <w:rPr>
          <w:rFonts w:ascii="Arial" w:hAnsi="Arial" w:cs="Arial"/>
          <w:b/>
          <w:bCs/>
          <w:sz w:val="24"/>
          <w:szCs w:val="24"/>
        </w:rPr>
        <w:t xml:space="preserve">Specifications of Systems and Services </w:t>
      </w:r>
    </w:p>
    <w:p w14:paraId="1CB14FAC" w14:textId="77777777" w:rsidR="006002CA" w:rsidRPr="00E90261" w:rsidRDefault="006002CA" w:rsidP="006F5681">
      <w:pPr>
        <w:rPr>
          <w:rFonts w:ascii="Arial" w:hAnsi="Arial" w:cs="Arial"/>
          <w:sz w:val="24"/>
          <w:szCs w:val="24"/>
        </w:rPr>
      </w:pPr>
    </w:p>
    <w:p w14:paraId="3749D9FD" w14:textId="39DE4CB6" w:rsidR="00A2199B" w:rsidRPr="00E90261" w:rsidRDefault="00A2199B" w:rsidP="006F5681">
      <w:pPr>
        <w:rPr>
          <w:rFonts w:ascii="Arial" w:hAnsi="Arial" w:cs="Arial"/>
          <w:sz w:val="24"/>
          <w:szCs w:val="24"/>
        </w:rPr>
      </w:pPr>
      <w:r w:rsidRPr="00E90261">
        <w:rPr>
          <w:rFonts w:ascii="Arial" w:hAnsi="Arial" w:cs="Arial"/>
          <w:sz w:val="24"/>
          <w:szCs w:val="24"/>
        </w:rPr>
        <w:t>This section describes the systems and services specifications for spirits administration and the information required by PL 202</w:t>
      </w:r>
      <w:r w:rsidR="00F803CC">
        <w:rPr>
          <w:rFonts w:ascii="Arial" w:hAnsi="Arial" w:cs="Arial"/>
          <w:sz w:val="24"/>
          <w:szCs w:val="24"/>
        </w:rPr>
        <w:t>1</w:t>
      </w:r>
      <w:r w:rsidRPr="00E90261">
        <w:rPr>
          <w:rFonts w:ascii="Arial" w:hAnsi="Arial" w:cs="Arial"/>
          <w:sz w:val="24"/>
          <w:szCs w:val="24"/>
        </w:rPr>
        <w:t>, Chapter 592 which includes warehousing and distribution of spirits to agency liquor stores and bottle redemption services for spirit beverage containers</w:t>
      </w:r>
      <w:r w:rsidR="0080751B">
        <w:rPr>
          <w:rFonts w:ascii="Arial" w:hAnsi="Arial" w:cs="Arial"/>
          <w:sz w:val="24"/>
          <w:szCs w:val="24"/>
        </w:rPr>
        <w:t>.</w:t>
      </w:r>
    </w:p>
    <w:p w14:paraId="4B499636" w14:textId="77777777" w:rsidR="00A2199B" w:rsidRPr="00E90261" w:rsidRDefault="00A2199B" w:rsidP="006F5681">
      <w:pPr>
        <w:rPr>
          <w:rFonts w:ascii="Arial" w:hAnsi="Arial" w:cs="Arial"/>
          <w:sz w:val="24"/>
          <w:szCs w:val="24"/>
        </w:rPr>
      </w:pPr>
    </w:p>
    <w:p w14:paraId="6CB38C85" w14:textId="31DE13FB" w:rsidR="00541045" w:rsidRPr="00E90261" w:rsidRDefault="0047010E"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General Requirements</w:t>
      </w:r>
    </w:p>
    <w:p w14:paraId="7FAFF407" w14:textId="77777777" w:rsidR="00541045" w:rsidRPr="00E90261" w:rsidRDefault="00541045" w:rsidP="00DA6DDD">
      <w:pPr>
        <w:pStyle w:val="LTjustified"/>
        <w:spacing w:after="0"/>
        <w:jc w:val="left"/>
        <w:rPr>
          <w:rFonts w:cs="Arial"/>
        </w:rPr>
      </w:pPr>
    </w:p>
    <w:p w14:paraId="139C03B8" w14:textId="58C8F830" w:rsidR="006F74E2" w:rsidRPr="00E90261" w:rsidRDefault="005B1364" w:rsidP="00B63B8A">
      <w:pPr>
        <w:pStyle w:val="LTjustified"/>
        <w:numPr>
          <w:ilvl w:val="0"/>
          <w:numId w:val="21"/>
        </w:numPr>
        <w:spacing w:after="0"/>
        <w:jc w:val="left"/>
        <w:rPr>
          <w:rFonts w:cs="Arial"/>
          <w:bCs/>
        </w:rPr>
      </w:pPr>
      <w:r w:rsidRPr="6BBDE0D9">
        <w:rPr>
          <w:rFonts w:cs="Arial"/>
        </w:rPr>
        <w:t xml:space="preserve">Bidder must have adequate transportation and distribution </w:t>
      </w:r>
      <w:r w:rsidR="00F9249E" w:rsidRPr="6BBDE0D9">
        <w:rPr>
          <w:rFonts w:cs="Arial"/>
        </w:rPr>
        <w:t>capabilities</w:t>
      </w:r>
      <w:r w:rsidR="004D263A" w:rsidRPr="6BBDE0D9">
        <w:rPr>
          <w:rFonts w:cs="Arial"/>
        </w:rPr>
        <w:t xml:space="preserve"> to transport </w:t>
      </w:r>
      <w:r w:rsidR="001F51DD" w:rsidRPr="6BBDE0D9">
        <w:rPr>
          <w:rFonts w:cs="Arial"/>
        </w:rPr>
        <w:t>to agency liquor stores</w:t>
      </w:r>
    </w:p>
    <w:p w14:paraId="2419CF74" w14:textId="37D897C2" w:rsidR="001F51DD" w:rsidRPr="00E90261" w:rsidRDefault="001F51DD" w:rsidP="001F51DD">
      <w:pPr>
        <w:pStyle w:val="LTjustified"/>
        <w:numPr>
          <w:ilvl w:val="1"/>
          <w:numId w:val="21"/>
        </w:numPr>
        <w:spacing w:after="0"/>
        <w:jc w:val="left"/>
        <w:rPr>
          <w:rFonts w:cs="Arial"/>
          <w:bCs/>
        </w:rPr>
      </w:pPr>
      <w:r w:rsidRPr="00E90261">
        <w:rPr>
          <w:rFonts w:cs="Arial"/>
          <w:bCs/>
        </w:rPr>
        <w:t>Must provide minimum of 2 deliveries per week per store</w:t>
      </w:r>
    </w:p>
    <w:p w14:paraId="73C1126C" w14:textId="37A50ABE" w:rsidR="00547336" w:rsidRPr="00E90261" w:rsidRDefault="00547336" w:rsidP="00D6093B">
      <w:pPr>
        <w:pStyle w:val="LTjustified"/>
        <w:numPr>
          <w:ilvl w:val="0"/>
          <w:numId w:val="21"/>
        </w:numPr>
        <w:spacing w:after="0"/>
        <w:jc w:val="left"/>
        <w:rPr>
          <w:rFonts w:cs="Arial"/>
          <w:bCs/>
        </w:rPr>
      </w:pPr>
      <w:r w:rsidRPr="6BBDE0D9">
        <w:rPr>
          <w:rFonts w:cs="Arial"/>
        </w:rPr>
        <w:t>Bidder must have an operational warehouse system that has adequate capacity and ability to expand over the course of the contract to meet all business needs</w:t>
      </w:r>
    </w:p>
    <w:p w14:paraId="7EE45355" w14:textId="23CB9956" w:rsidR="00D6093B" w:rsidRPr="00E90261" w:rsidRDefault="00A80EE0" w:rsidP="00D6093B">
      <w:pPr>
        <w:pStyle w:val="LTjustified"/>
        <w:numPr>
          <w:ilvl w:val="0"/>
          <w:numId w:val="21"/>
        </w:numPr>
        <w:spacing w:after="0"/>
        <w:jc w:val="left"/>
        <w:rPr>
          <w:rFonts w:cs="Arial"/>
          <w:bCs/>
        </w:rPr>
      </w:pPr>
      <w:r w:rsidRPr="6BBDE0D9">
        <w:rPr>
          <w:rFonts w:cs="Arial"/>
        </w:rPr>
        <w:t>Bidder must have technology in place that will allow for</w:t>
      </w:r>
      <w:r w:rsidR="00693201" w:rsidRPr="6BBDE0D9">
        <w:rPr>
          <w:rFonts w:cs="Arial"/>
        </w:rPr>
        <w:t>:</w:t>
      </w:r>
    </w:p>
    <w:p w14:paraId="7B90859B" w14:textId="126E2308" w:rsidR="00693201" w:rsidRPr="00E90261" w:rsidRDefault="00693201" w:rsidP="00693201">
      <w:pPr>
        <w:pStyle w:val="LTjustified"/>
        <w:numPr>
          <w:ilvl w:val="1"/>
          <w:numId w:val="21"/>
        </w:numPr>
        <w:spacing w:after="0"/>
        <w:jc w:val="left"/>
        <w:rPr>
          <w:rFonts w:cs="Arial"/>
          <w:bCs/>
        </w:rPr>
      </w:pPr>
      <w:r w:rsidRPr="00E90261">
        <w:rPr>
          <w:rFonts w:cs="Arial"/>
          <w:bCs/>
        </w:rPr>
        <w:t>Processing orders and invoices, including any enhanced minimum or maximum ordering requirements</w:t>
      </w:r>
      <w:r w:rsidR="007E1D45" w:rsidRPr="00E90261">
        <w:rPr>
          <w:rFonts w:cs="Arial"/>
          <w:bCs/>
        </w:rPr>
        <w:t xml:space="preserve"> and split-case restrictions</w:t>
      </w:r>
    </w:p>
    <w:p w14:paraId="36D3839B" w14:textId="77FBD78E" w:rsidR="007E1D45" w:rsidRPr="00E90261" w:rsidRDefault="007E1D45" w:rsidP="00693201">
      <w:pPr>
        <w:pStyle w:val="LTjustified"/>
        <w:numPr>
          <w:ilvl w:val="1"/>
          <w:numId w:val="21"/>
        </w:numPr>
        <w:spacing w:after="0"/>
        <w:jc w:val="left"/>
        <w:rPr>
          <w:rFonts w:cs="Arial"/>
          <w:bCs/>
        </w:rPr>
      </w:pPr>
      <w:r w:rsidRPr="00E90261">
        <w:rPr>
          <w:rFonts w:cs="Arial"/>
          <w:bCs/>
        </w:rPr>
        <w:t>Ability to show pending sales/receiving</w:t>
      </w:r>
    </w:p>
    <w:p w14:paraId="6BBF10F3" w14:textId="26102219" w:rsidR="007E1D45" w:rsidRPr="00E90261" w:rsidRDefault="007E1D45" w:rsidP="00693201">
      <w:pPr>
        <w:pStyle w:val="LTjustified"/>
        <w:numPr>
          <w:ilvl w:val="1"/>
          <w:numId w:val="21"/>
        </w:numPr>
        <w:spacing w:after="0"/>
        <w:jc w:val="left"/>
        <w:rPr>
          <w:rFonts w:cs="Arial"/>
          <w:bCs/>
        </w:rPr>
      </w:pPr>
      <w:r w:rsidRPr="00E90261">
        <w:rPr>
          <w:rFonts w:cs="Arial"/>
          <w:bCs/>
        </w:rPr>
        <w:t>Inventory management</w:t>
      </w:r>
    </w:p>
    <w:p w14:paraId="28462C09" w14:textId="3136FE17" w:rsidR="007E1D45" w:rsidRPr="00E90261" w:rsidRDefault="00B64F39" w:rsidP="00693201">
      <w:pPr>
        <w:pStyle w:val="LTjustified"/>
        <w:numPr>
          <w:ilvl w:val="1"/>
          <w:numId w:val="21"/>
        </w:numPr>
        <w:spacing w:after="0"/>
        <w:jc w:val="left"/>
        <w:rPr>
          <w:rFonts w:cs="Arial"/>
          <w:bCs/>
        </w:rPr>
      </w:pPr>
      <w:r w:rsidRPr="00E90261">
        <w:rPr>
          <w:rFonts w:cs="Arial"/>
          <w:bCs/>
        </w:rPr>
        <w:t>Sales data analysis and reporting</w:t>
      </w:r>
    </w:p>
    <w:p w14:paraId="3EF9E3F9" w14:textId="15DC5E29" w:rsidR="00B64F39" w:rsidRPr="00E90261" w:rsidRDefault="00B64F39" w:rsidP="00693201">
      <w:pPr>
        <w:pStyle w:val="LTjustified"/>
        <w:numPr>
          <w:ilvl w:val="1"/>
          <w:numId w:val="21"/>
        </w:numPr>
        <w:spacing w:after="0"/>
        <w:jc w:val="left"/>
        <w:rPr>
          <w:rFonts w:cs="Arial"/>
          <w:bCs/>
        </w:rPr>
      </w:pPr>
      <w:r w:rsidRPr="00E90261">
        <w:rPr>
          <w:rFonts w:cs="Arial"/>
          <w:bCs/>
        </w:rPr>
        <w:t>Permission-based access for multiple users</w:t>
      </w:r>
    </w:p>
    <w:p w14:paraId="336EA552" w14:textId="0D6559B8" w:rsidR="00B64F39" w:rsidRPr="00E90261" w:rsidRDefault="00F83AAA" w:rsidP="6BBDE0D9">
      <w:pPr>
        <w:pStyle w:val="LTjustified"/>
        <w:numPr>
          <w:ilvl w:val="0"/>
          <w:numId w:val="21"/>
        </w:numPr>
        <w:spacing w:after="0"/>
        <w:jc w:val="left"/>
        <w:rPr>
          <w:rFonts w:cs="Arial"/>
        </w:rPr>
      </w:pPr>
      <w:r w:rsidRPr="6BBDE0D9">
        <w:rPr>
          <w:rFonts w:cs="Arial"/>
        </w:rPr>
        <w:t>Bidder must provide an affirmative statement that neither the bidder nor any principal officers, nor any affiliated entity has a direct financial interest in any business or entity in the State of Maine or any other state for the manufacture of spirits, other than a minor investment of not more than 1% of the securities of a business entity that holds such a license or permit that would adversely affect its ability to exercise its full business capabilities and resources to:</w:t>
      </w:r>
    </w:p>
    <w:p w14:paraId="01A5E9C9" w14:textId="4C9849B5" w:rsidR="00F83AAA" w:rsidRPr="00E90261" w:rsidRDefault="00F83AAA" w:rsidP="00F83AAA">
      <w:pPr>
        <w:pStyle w:val="LTjustified"/>
        <w:numPr>
          <w:ilvl w:val="1"/>
          <w:numId w:val="21"/>
        </w:numPr>
        <w:spacing w:after="0"/>
        <w:jc w:val="left"/>
        <w:rPr>
          <w:rFonts w:cs="Arial"/>
          <w:bCs/>
        </w:rPr>
      </w:pPr>
      <w:r w:rsidRPr="00E90261">
        <w:rPr>
          <w:rFonts w:cs="Arial"/>
        </w:rPr>
        <w:t>Optimize spirit sales</w:t>
      </w:r>
    </w:p>
    <w:p w14:paraId="35CDD3A3" w14:textId="77777777" w:rsidR="00421E52" w:rsidRPr="00E90261" w:rsidRDefault="00421E52" w:rsidP="00421E52">
      <w:pPr>
        <w:pStyle w:val="LTjustified"/>
        <w:numPr>
          <w:ilvl w:val="1"/>
          <w:numId w:val="21"/>
        </w:numPr>
        <w:spacing w:after="0"/>
        <w:jc w:val="left"/>
        <w:rPr>
          <w:rFonts w:cs="Arial"/>
          <w:bCs/>
        </w:rPr>
      </w:pPr>
      <w:r w:rsidRPr="00E90261">
        <w:rPr>
          <w:rFonts w:cs="Arial"/>
        </w:rPr>
        <w:t>Achieve a high level of customer service and rapport, and</w:t>
      </w:r>
    </w:p>
    <w:p w14:paraId="67132D46" w14:textId="0338F044" w:rsidR="00541045" w:rsidRPr="00E90261" w:rsidRDefault="00541045" w:rsidP="00421E52">
      <w:pPr>
        <w:pStyle w:val="LTjustified"/>
        <w:numPr>
          <w:ilvl w:val="1"/>
          <w:numId w:val="21"/>
        </w:numPr>
        <w:spacing w:after="0"/>
        <w:jc w:val="left"/>
        <w:rPr>
          <w:rFonts w:cs="Arial"/>
        </w:rPr>
      </w:pPr>
      <w:r w:rsidRPr="00E90261">
        <w:rPr>
          <w:rFonts w:cs="Arial"/>
        </w:rPr>
        <w:t>Maximize responsible growth in revenues and profits for the spirits business in the State of Maine.</w:t>
      </w:r>
    </w:p>
    <w:p w14:paraId="77D9080A" w14:textId="649DDFF6" w:rsidR="00421E52" w:rsidRPr="00E90261" w:rsidRDefault="00421E52" w:rsidP="00421E52">
      <w:pPr>
        <w:pStyle w:val="LTjustified"/>
        <w:numPr>
          <w:ilvl w:val="0"/>
          <w:numId w:val="21"/>
        </w:numPr>
        <w:spacing w:after="0"/>
        <w:jc w:val="left"/>
        <w:rPr>
          <w:rFonts w:cs="Arial"/>
          <w:bCs/>
        </w:rPr>
      </w:pPr>
      <w:r w:rsidRPr="6BBDE0D9">
        <w:rPr>
          <w:rFonts w:cs="Arial"/>
        </w:rPr>
        <w:t>Bidder, including any principal officer of the bidder and any named subcontractor must disclose if they have violated any state or federal law or rule governing the manufacture, distribution or sale of spirits.</w:t>
      </w:r>
    </w:p>
    <w:p w14:paraId="5CB01859" w14:textId="44AF4AA3" w:rsidR="00421E52" w:rsidRPr="00E90261" w:rsidRDefault="00421E52" w:rsidP="00421E52">
      <w:pPr>
        <w:pStyle w:val="LTjustified"/>
        <w:numPr>
          <w:ilvl w:val="0"/>
          <w:numId w:val="21"/>
        </w:numPr>
        <w:spacing w:after="0"/>
        <w:jc w:val="left"/>
        <w:rPr>
          <w:rFonts w:cs="Arial"/>
          <w:bCs/>
        </w:rPr>
      </w:pPr>
      <w:r w:rsidRPr="6BBDE0D9">
        <w:rPr>
          <w:rFonts w:cs="Arial"/>
        </w:rPr>
        <w:t>Bidder’s system(s) must be flexible, expandable, and customized to suit the business needs and rules of BABLO, agency liquor stores, suppliers and brokers.</w:t>
      </w:r>
    </w:p>
    <w:p w14:paraId="12CBDAB7" w14:textId="11FAFED3" w:rsidR="0098281A" w:rsidRPr="00E90261" w:rsidRDefault="008410EC" w:rsidP="00E06711">
      <w:pPr>
        <w:pStyle w:val="LTjustified"/>
        <w:numPr>
          <w:ilvl w:val="0"/>
          <w:numId w:val="21"/>
        </w:numPr>
        <w:spacing w:after="0"/>
        <w:jc w:val="left"/>
        <w:rPr>
          <w:rFonts w:cs="Arial"/>
        </w:rPr>
      </w:pPr>
      <w:r w:rsidRPr="6BBDE0D9">
        <w:rPr>
          <w:rFonts w:cs="Arial"/>
        </w:rPr>
        <w:t>Bidder</w:t>
      </w:r>
      <w:r w:rsidR="001B05C2" w:rsidRPr="6BBDE0D9">
        <w:rPr>
          <w:rFonts w:cs="Arial"/>
        </w:rPr>
        <w:t xml:space="preserve"> must confirm that a</w:t>
      </w:r>
      <w:r w:rsidR="00541045" w:rsidRPr="6BBDE0D9">
        <w:rPr>
          <w:rFonts w:cs="Arial"/>
        </w:rPr>
        <w:t>ll facilities and services offered meet all OSHA safety standards required.</w:t>
      </w:r>
    </w:p>
    <w:p w14:paraId="175B56C5" w14:textId="76CBAEEF" w:rsidR="00CE5A64" w:rsidRPr="00E90261" w:rsidRDefault="00CE5A64" w:rsidP="006F5681">
      <w:pPr>
        <w:rPr>
          <w:rFonts w:ascii="Arial" w:hAnsi="Arial" w:cs="Arial"/>
          <w:b/>
          <w:sz w:val="24"/>
          <w:szCs w:val="24"/>
        </w:rPr>
      </w:pPr>
      <w:bookmarkStart w:id="18" w:name="_Toc367174729"/>
      <w:bookmarkStart w:id="19" w:name="_Toc397069197"/>
    </w:p>
    <w:p w14:paraId="2E8841BA" w14:textId="0146CC66"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Spirits Administration Staffing</w:t>
      </w:r>
    </w:p>
    <w:p w14:paraId="23DA3161" w14:textId="77777777" w:rsidR="00CE5A64" w:rsidRPr="00E90261" w:rsidRDefault="00CE5A64" w:rsidP="00DA6DDD">
      <w:pPr>
        <w:pStyle w:val="LTin05"/>
        <w:spacing w:after="0"/>
        <w:jc w:val="left"/>
        <w:rPr>
          <w:rFonts w:cs="Arial"/>
          <w:szCs w:val="24"/>
        </w:rPr>
      </w:pPr>
    </w:p>
    <w:p w14:paraId="0BAE96D4" w14:textId="63E28EFF" w:rsidR="00AB7A79" w:rsidRPr="00E90261" w:rsidRDefault="00CE5A64" w:rsidP="006B2B83">
      <w:pPr>
        <w:pStyle w:val="LTin05"/>
        <w:numPr>
          <w:ilvl w:val="6"/>
          <w:numId w:val="62"/>
        </w:numPr>
        <w:spacing w:after="0"/>
        <w:ind w:left="720"/>
        <w:jc w:val="left"/>
        <w:rPr>
          <w:rFonts w:cs="Arial"/>
          <w:szCs w:val="24"/>
        </w:rPr>
      </w:pPr>
      <w:r w:rsidRPr="00E90261">
        <w:rPr>
          <w:rFonts w:cs="Arial"/>
          <w:b/>
          <w:bCs/>
          <w:szCs w:val="24"/>
        </w:rPr>
        <w:t>Implementation and Conversion Staff.</w:t>
      </w:r>
      <w:r w:rsidRPr="00E90261">
        <w:rPr>
          <w:rFonts w:cs="Arial"/>
          <w:szCs w:val="24"/>
        </w:rPr>
        <w:t xml:space="preserve"> </w:t>
      </w:r>
    </w:p>
    <w:p w14:paraId="3A9CA46F" w14:textId="7D8F5A46" w:rsidR="00AB7A79" w:rsidRPr="00E90261" w:rsidRDefault="00CE5A64" w:rsidP="006B2B83">
      <w:pPr>
        <w:pStyle w:val="LTin05"/>
        <w:numPr>
          <w:ilvl w:val="7"/>
          <w:numId w:val="62"/>
        </w:numPr>
        <w:spacing w:after="0"/>
        <w:ind w:left="1800"/>
        <w:jc w:val="left"/>
        <w:rPr>
          <w:rFonts w:cs="Arial"/>
          <w:szCs w:val="24"/>
        </w:rPr>
      </w:pPr>
      <w:r w:rsidRPr="00E90261">
        <w:rPr>
          <w:rFonts w:cs="Arial"/>
          <w:szCs w:val="24"/>
        </w:rPr>
        <w:t xml:space="preserve">Bidder shall provide an </w:t>
      </w:r>
      <w:r w:rsidRPr="00E90261">
        <w:rPr>
          <w:rFonts w:cs="Arial"/>
          <w:bCs/>
          <w:szCs w:val="24"/>
        </w:rPr>
        <w:t>organization chart</w:t>
      </w:r>
      <w:r w:rsidRPr="00E90261">
        <w:rPr>
          <w:rFonts w:cs="Arial"/>
          <w:szCs w:val="24"/>
        </w:rPr>
        <w:t xml:space="preserve"> including names of </w:t>
      </w:r>
      <w:r w:rsidRPr="00E90261">
        <w:rPr>
          <w:rFonts w:cs="Arial"/>
          <w:b/>
          <w:szCs w:val="24"/>
        </w:rPr>
        <w:t>management, supervisory, and key technical personnel</w:t>
      </w:r>
      <w:r w:rsidRPr="00E90261">
        <w:rPr>
          <w:rFonts w:cs="Arial"/>
          <w:szCs w:val="24"/>
        </w:rPr>
        <w:t xml:space="preserve"> who will be active in the implementation and conversion of the System.  </w:t>
      </w:r>
    </w:p>
    <w:p w14:paraId="5628D1AF" w14:textId="77777777" w:rsidR="0064781D" w:rsidRPr="00E90261" w:rsidRDefault="00CE5A64" w:rsidP="006B2B83">
      <w:pPr>
        <w:pStyle w:val="LTin05"/>
        <w:numPr>
          <w:ilvl w:val="7"/>
          <w:numId w:val="62"/>
        </w:numPr>
        <w:spacing w:after="0"/>
        <w:ind w:left="1800"/>
        <w:jc w:val="left"/>
        <w:rPr>
          <w:rFonts w:cs="Arial"/>
          <w:szCs w:val="24"/>
        </w:rPr>
      </w:pPr>
      <w:r w:rsidRPr="00E90261">
        <w:rPr>
          <w:rFonts w:cs="Arial"/>
          <w:szCs w:val="24"/>
        </w:rPr>
        <w:t xml:space="preserve">There shall be a dedicated technical project manager assigned to the implementation project who would then need to be on-site during acceptance testing and conversion of the data from the existing vendor.  </w:t>
      </w:r>
    </w:p>
    <w:p w14:paraId="21A352CB" w14:textId="4E432823" w:rsidR="0064781D" w:rsidRPr="00E90261" w:rsidRDefault="00CE5A64" w:rsidP="006B2B83">
      <w:pPr>
        <w:pStyle w:val="LTin05"/>
        <w:numPr>
          <w:ilvl w:val="7"/>
          <w:numId w:val="62"/>
        </w:numPr>
        <w:spacing w:after="0"/>
        <w:ind w:left="1800"/>
        <w:jc w:val="left"/>
        <w:rPr>
          <w:rFonts w:cs="Arial"/>
          <w:szCs w:val="24"/>
        </w:rPr>
      </w:pPr>
      <w:r w:rsidRPr="00E90261">
        <w:rPr>
          <w:rFonts w:cs="Arial"/>
          <w:szCs w:val="24"/>
        </w:rPr>
        <w:t xml:space="preserve">Bidder must indicate what specific Contract function(s) staff will perform and how long it is anticipated they will be engaged.  </w:t>
      </w:r>
    </w:p>
    <w:p w14:paraId="04A52105" w14:textId="27772A6D" w:rsidR="00CE5A64" w:rsidRPr="00E90261" w:rsidRDefault="00CE5A64" w:rsidP="006B2B83">
      <w:pPr>
        <w:pStyle w:val="LTin05"/>
        <w:numPr>
          <w:ilvl w:val="7"/>
          <w:numId w:val="62"/>
        </w:numPr>
        <w:spacing w:after="0"/>
        <w:ind w:left="1800"/>
        <w:jc w:val="left"/>
        <w:rPr>
          <w:rFonts w:cs="Arial"/>
          <w:szCs w:val="24"/>
        </w:rPr>
      </w:pPr>
      <w:r w:rsidRPr="00E90261">
        <w:rPr>
          <w:rFonts w:cs="Arial"/>
          <w:szCs w:val="24"/>
        </w:rPr>
        <w:lastRenderedPageBreak/>
        <w:t>For staff not yet identified, the Proposal shall identify and quantify them by title.</w:t>
      </w:r>
    </w:p>
    <w:p w14:paraId="635EAD8D" w14:textId="64F8FF28" w:rsidR="002179E3" w:rsidRPr="00E90261" w:rsidRDefault="00CE5A64" w:rsidP="006B2B83">
      <w:pPr>
        <w:pStyle w:val="LTin05"/>
        <w:numPr>
          <w:ilvl w:val="6"/>
          <w:numId w:val="62"/>
        </w:numPr>
        <w:spacing w:after="0"/>
        <w:ind w:left="720"/>
        <w:jc w:val="left"/>
        <w:rPr>
          <w:rFonts w:cs="Arial"/>
          <w:szCs w:val="24"/>
        </w:rPr>
      </w:pPr>
      <w:r w:rsidRPr="00E90261">
        <w:rPr>
          <w:rFonts w:cs="Arial"/>
          <w:b/>
          <w:bCs/>
          <w:szCs w:val="24"/>
        </w:rPr>
        <w:t>Ongoing Operations Staff.</w:t>
      </w:r>
      <w:r w:rsidRPr="00E90261">
        <w:rPr>
          <w:rFonts w:cs="Arial"/>
          <w:szCs w:val="24"/>
        </w:rPr>
        <w:t xml:space="preserve"> </w:t>
      </w:r>
    </w:p>
    <w:p w14:paraId="274F3C6B" w14:textId="77777777" w:rsidR="00745943" w:rsidRPr="00E90261" w:rsidRDefault="00CE5A64" w:rsidP="006B2B83">
      <w:pPr>
        <w:pStyle w:val="LTin05"/>
        <w:numPr>
          <w:ilvl w:val="7"/>
          <w:numId w:val="62"/>
        </w:numPr>
        <w:spacing w:after="0"/>
        <w:ind w:left="1800"/>
        <w:jc w:val="left"/>
        <w:rPr>
          <w:rFonts w:cs="Arial"/>
          <w:szCs w:val="24"/>
        </w:rPr>
      </w:pPr>
      <w:r w:rsidRPr="00E90261">
        <w:rPr>
          <w:rFonts w:cs="Arial"/>
          <w:szCs w:val="24"/>
        </w:rPr>
        <w:t xml:space="preserve">Bidder shall provide </w:t>
      </w:r>
      <w:r w:rsidRPr="00E90261">
        <w:rPr>
          <w:rFonts w:cs="Arial"/>
          <w:bCs/>
          <w:szCs w:val="24"/>
        </w:rPr>
        <w:t>brief position descriptions and an organization chart including</w:t>
      </w:r>
      <w:r w:rsidRPr="00E90261">
        <w:rPr>
          <w:rFonts w:cs="Arial"/>
          <w:szCs w:val="24"/>
        </w:rPr>
        <w:t xml:space="preserve"> names of </w:t>
      </w:r>
      <w:r w:rsidRPr="00E90261">
        <w:rPr>
          <w:rFonts w:cs="Arial"/>
          <w:b/>
          <w:szCs w:val="24"/>
        </w:rPr>
        <w:t>management, supervisory, and key technical personnel</w:t>
      </w:r>
      <w:r w:rsidRPr="00E90261">
        <w:rPr>
          <w:rFonts w:cs="Arial"/>
          <w:szCs w:val="24"/>
        </w:rPr>
        <w:t xml:space="preserve"> who are expected to be active in the on-going operation of the System and services required under this RFP.  </w:t>
      </w:r>
    </w:p>
    <w:p w14:paraId="7487D33B" w14:textId="56BDDF1F" w:rsidR="00CE5A64" w:rsidRPr="00E90261" w:rsidRDefault="00CE5A64">
      <w:pPr>
        <w:pStyle w:val="LTin05"/>
        <w:numPr>
          <w:ilvl w:val="7"/>
          <w:numId w:val="62"/>
        </w:numPr>
        <w:spacing w:after="0"/>
        <w:ind w:left="1800"/>
        <w:jc w:val="left"/>
        <w:rPr>
          <w:rFonts w:cs="Arial"/>
          <w:szCs w:val="24"/>
        </w:rPr>
      </w:pPr>
      <w:r w:rsidRPr="00E90261">
        <w:rPr>
          <w:rFonts w:cs="Arial"/>
          <w:szCs w:val="24"/>
        </w:rPr>
        <w:t>For staff not yet identified, the Proposal shall identify and quantify them by title, role or responsibility.</w:t>
      </w:r>
    </w:p>
    <w:p w14:paraId="19BF81DC" w14:textId="15E304C0" w:rsidR="00CE5A64" w:rsidRPr="00E90261" w:rsidRDefault="5E98A654" w:rsidP="00BD08B0">
      <w:pPr>
        <w:pStyle w:val="LTin05"/>
        <w:numPr>
          <w:ilvl w:val="7"/>
          <w:numId w:val="62"/>
        </w:numPr>
        <w:spacing w:after="0"/>
        <w:ind w:left="1800"/>
        <w:jc w:val="left"/>
        <w:rPr>
          <w:rFonts w:cs="Arial"/>
        </w:rPr>
      </w:pPr>
      <w:r w:rsidRPr="00E90261">
        <w:rPr>
          <w:rFonts w:cs="Arial"/>
        </w:rPr>
        <w:t xml:space="preserve">Senior staffing </w:t>
      </w:r>
      <w:r w:rsidRPr="00E90261">
        <w:rPr>
          <w:rFonts w:cs="Arial"/>
          <w:u w:val="single"/>
        </w:rPr>
        <w:t>must</w:t>
      </w:r>
      <w:r w:rsidRPr="00E90261">
        <w:rPr>
          <w:rFonts w:cs="Arial"/>
        </w:rPr>
        <w:t xml:space="preserve"> be included in the Proposal.  </w:t>
      </w:r>
      <w:r w:rsidR="349A1771" w:rsidRPr="00E90261">
        <w:rPr>
          <w:rFonts w:cs="Arial"/>
        </w:rPr>
        <w:t>These roles may include, but are not limited to:</w:t>
      </w:r>
    </w:p>
    <w:p w14:paraId="62E59F79" w14:textId="77777777" w:rsidR="00CE5A64" w:rsidRPr="00E90261" w:rsidRDefault="00CE5A64" w:rsidP="006B2B83">
      <w:pPr>
        <w:pStyle w:val="LTin05"/>
        <w:numPr>
          <w:ilvl w:val="0"/>
          <w:numId w:val="63"/>
        </w:numPr>
        <w:spacing w:after="0"/>
        <w:ind w:left="2520"/>
        <w:jc w:val="left"/>
        <w:rPr>
          <w:rFonts w:cs="Arial"/>
          <w:szCs w:val="24"/>
        </w:rPr>
      </w:pPr>
      <w:r w:rsidRPr="00E90261">
        <w:rPr>
          <w:rFonts w:cs="Arial"/>
          <w:szCs w:val="24"/>
        </w:rPr>
        <w:t>General Management;</w:t>
      </w:r>
    </w:p>
    <w:p w14:paraId="1E23DAE6" w14:textId="77777777" w:rsidR="00CE5A64" w:rsidRPr="00E90261" w:rsidRDefault="00CE5A64" w:rsidP="006B2B83">
      <w:pPr>
        <w:pStyle w:val="LTin05"/>
        <w:numPr>
          <w:ilvl w:val="0"/>
          <w:numId w:val="63"/>
        </w:numPr>
        <w:spacing w:after="0"/>
        <w:ind w:left="2520"/>
        <w:jc w:val="left"/>
        <w:rPr>
          <w:rFonts w:cs="Arial"/>
          <w:szCs w:val="24"/>
        </w:rPr>
      </w:pPr>
      <w:r w:rsidRPr="00E90261">
        <w:rPr>
          <w:rFonts w:cs="Arial"/>
          <w:szCs w:val="24"/>
        </w:rPr>
        <w:t>Financial Management;</w:t>
      </w:r>
    </w:p>
    <w:p w14:paraId="60915948" w14:textId="4EC23BD5" w:rsidR="00CE5A64" w:rsidRPr="00E90261" w:rsidRDefault="00CE5A64" w:rsidP="006B2B83">
      <w:pPr>
        <w:pStyle w:val="LTin05"/>
        <w:numPr>
          <w:ilvl w:val="0"/>
          <w:numId w:val="63"/>
        </w:numPr>
        <w:spacing w:after="0"/>
        <w:ind w:left="2520"/>
        <w:jc w:val="left"/>
        <w:rPr>
          <w:rFonts w:cs="Arial"/>
          <w:szCs w:val="24"/>
        </w:rPr>
      </w:pPr>
      <w:r w:rsidRPr="00E90261">
        <w:rPr>
          <w:rFonts w:cs="Arial"/>
          <w:szCs w:val="24"/>
        </w:rPr>
        <w:t>Administration</w:t>
      </w:r>
    </w:p>
    <w:p w14:paraId="431B140B" w14:textId="77777777" w:rsidR="00CE5A64" w:rsidRPr="00E90261" w:rsidRDefault="00CE5A64" w:rsidP="006B2B83">
      <w:pPr>
        <w:pStyle w:val="LTin05"/>
        <w:numPr>
          <w:ilvl w:val="0"/>
          <w:numId w:val="63"/>
        </w:numPr>
        <w:spacing w:after="0"/>
        <w:ind w:left="2520"/>
        <w:jc w:val="left"/>
        <w:rPr>
          <w:rFonts w:cs="Arial"/>
          <w:szCs w:val="24"/>
        </w:rPr>
      </w:pPr>
      <w:r w:rsidRPr="00E90261">
        <w:rPr>
          <w:rFonts w:cs="Arial"/>
          <w:szCs w:val="24"/>
        </w:rPr>
        <w:t>Logistics, which includes warehousing and distribution; and</w:t>
      </w:r>
    </w:p>
    <w:p w14:paraId="00DCD1A0" w14:textId="77777777" w:rsidR="00CE5A64" w:rsidRPr="00E90261" w:rsidRDefault="00CE5A64" w:rsidP="006B2B83">
      <w:pPr>
        <w:pStyle w:val="LTin05"/>
        <w:numPr>
          <w:ilvl w:val="0"/>
          <w:numId w:val="63"/>
        </w:numPr>
        <w:spacing w:after="0"/>
        <w:ind w:left="2520"/>
        <w:jc w:val="left"/>
        <w:rPr>
          <w:rFonts w:cs="Arial"/>
          <w:szCs w:val="24"/>
        </w:rPr>
      </w:pPr>
      <w:r w:rsidRPr="00E90261">
        <w:rPr>
          <w:rFonts w:cs="Arial"/>
          <w:szCs w:val="24"/>
        </w:rPr>
        <w:t>Information Technology.</w:t>
      </w:r>
    </w:p>
    <w:p w14:paraId="23B7EF98" w14:textId="77777777" w:rsidR="00CE5A64" w:rsidRPr="00E90261" w:rsidRDefault="00CE5A64" w:rsidP="003843A2">
      <w:pPr>
        <w:pStyle w:val="LTin05"/>
        <w:numPr>
          <w:ilvl w:val="0"/>
          <w:numId w:val="63"/>
        </w:numPr>
        <w:spacing w:after="0"/>
        <w:ind w:left="2520"/>
        <w:jc w:val="left"/>
        <w:rPr>
          <w:rFonts w:cs="Arial"/>
          <w:szCs w:val="24"/>
        </w:rPr>
      </w:pPr>
      <w:r w:rsidRPr="00E90261">
        <w:rPr>
          <w:rFonts w:cs="Arial"/>
          <w:szCs w:val="24"/>
        </w:rPr>
        <w:t>Accounts receivables and payables;</w:t>
      </w:r>
    </w:p>
    <w:p w14:paraId="626F5273" w14:textId="77777777" w:rsidR="00CE5A64" w:rsidRPr="00E90261" w:rsidRDefault="00CE5A64" w:rsidP="003843A2">
      <w:pPr>
        <w:pStyle w:val="LTin05"/>
        <w:numPr>
          <w:ilvl w:val="0"/>
          <w:numId w:val="63"/>
        </w:numPr>
        <w:spacing w:after="0"/>
        <w:ind w:left="2520"/>
        <w:jc w:val="left"/>
        <w:rPr>
          <w:rFonts w:cs="Arial"/>
          <w:szCs w:val="24"/>
        </w:rPr>
      </w:pPr>
      <w:r w:rsidRPr="00E90261">
        <w:rPr>
          <w:rFonts w:cs="Arial"/>
          <w:szCs w:val="24"/>
        </w:rPr>
        <w:t>Customer Service;</w:t>
      </w:r>
    </w:p>
    <w:p w14:paraId="63BAFF1F" w14:textId="77777777" w:rsidR="00CE5A64" w:rsidRPr="00E90261" w:rsidRDefault="00CE5A64" w:rsidP="003843A2">
      <w:pPr>
        <w:pStyle w:val="LTin05"/>
        <w:numPr>
          <w:ilvl w:val="0"/>
          <w:numId w:val="63"/>
        </w:numPr>
        <w:spacing w:after="0"/>
        <w:ind w:left="2520"/>
        <w:jc w:val="left"/>
        <w:rPr>
          <w:rFonts w:cs="Arial"/>
          <w:szCs w:val="24"/>
        </w:rPr>
      </w:pPr>
      <w:r w:rsidRPr="00E90261">
        <w:rPr>
          <w:rFonts w:cs="Arial"/>
          <w:szCs w:val="24"/>
        </w:rPr>
        <w:t>Warehouse staffing for order system management, inventory management, order fulfillment and delivery; and</w:t>
      </w:r>
    </w:p>
    <w:p w14:paraId="17DA3BA7" w14:textId="77777777" w:rsidR="00CE5A64" w:rsidRPr="00E90261" w:rsidRDefault="00CE5A64" w:rsidP="003843A2">
      <w:pPr>
        <w:pStyle w:val="LTin05"/>
        <w:numPr>
          <w:ilvl w:val="0"/>
          <w:numId w:val="63"/>
        </w:numPr>
        <w:spacing w:after="0"/>
        <w:ind w:left="2520"/>
        <w:jc w:val="left"/>
        <w:rPr>
          <w:rFonts w:cs="Arial"/>
          <w:szCs w:val="24"/>
        </w:rPr>
      </w:pPr>
      <w:r w:rsidRPr="00E90261">
        <w:rPr>
          <w:rFonts w:cs="Arial"/>
          <w:szCs w:val="24"/>
        </w:rPr>
        <w:t>Database administration and report creation.</w:t>
      </w:r>
    </w:p>
    <w:p w14:paraId="5D7FE869" w14:textId="77777777" w:rsidR="00AB2392" w:rsidRPr="00E90261" w:rsidRDefault="00AB2392" w:rsidP="00AB2392">
      <w:pPr>
        <w:pStyle w:val="LTin05"/>
        <w:numPr>
          <w:ilvl w:val="7"/>
          <w:numId w:val="62"/>
        </w:numPr>
        <w:spacing w:after="0"/>
        <w:ind w:left="1800"/>
        <w:jc w:val="left"/>
        <w:rPr>
          <w:rFonts w:cs="Arial"/>
          <w:szCs w:val="24"/>
        </w:rPr>
      </w:pPr>
      <w:r w:rsidRPr="00E90261">
        <w:rPr>
          <w:rFonts w:cs="Arial"/>
        </w:rPr>
        <w:t xml:space="preserve">The prior positions must be: </w:t>
      </w:r>
    </w:p>
    <w:p w14:paraId="56DD99ED" w14:textId="77777777" w:rsidR="00AB2392" w:rsidRPr="00E90261" w:rsidRDefault="00AB2392" w:rsidP="00AB2392">
      <w:pPr>
        <w:pStyle w:val="LTin05"/>
        <w:numPr>
          <w:ilvl w:val="8"/>
          <w:numId w:val="62"/>
        </w:numPr>
        <w:spacing w:after="0"/>
        <w:ind w:left="2520" w:hanging="360"/>
        <w:jc w:val="left"/>
        <w:rPr>
          <w:rFonts w:cs="Arial"/>
          <w:szCs w:val="24"/>
        </w:rPr>
      </w:pPr>
      <w:r w:rsidRPr="00E90261">
        <w:rPr>
          <w:rFonts w:cs="Arial"/>
        </w:rPr>
        <w:t xml:space="preserve">Full-time, </w:t>
      </w:r>
    </w:p>
    <w:p w14:paraId="670E1FC6" w14:textId="77777777" w:rsidR="003C1812" w:rsidRPr="00E90261" w:rsidRDefault="00AB2392" w:rsidP="00AB2392">
      <w:pPr>
        <w:pStyle w:val="LTin05"/>
        <w:numPr>
          <w:ilvl w:val="8"/>
          <w:numId w:val="62"/>
        </w:numPr>
        <w:spacing w:after="0"/>
        <w:ind w:left="2520" w:hanging="360"/>
        <w:jc w:val="left"/>
        <w:rPr>
          <w:rFonts w:cs="Arial"/>
          <w:szCs w:val="24"/>
        </w:rPr>
      </w:pPr>
      <w:r w:rsidRPr="00E90261">
        <w:rPr>
          <w:rFonts w:cs="Arial"/>
        </w:rPr>
        <w:t xml:space="preserve">Solely dedicated to any Contract awarded as a result of this RFP, </w:t>
      </w:r>
    </w:p>
    <w:p w14:paraId="4F766F1C" w14:textId="7F88D604" w:rsidR="00D9514C" w:rsidRPr="00E90261" w:rsidRDefault="003C1812" w:rsidP="00AB2392">
      <w:pPr>
        <w:pStyle w:val="LTin05"/>
        <w:numPr>
          <w:ilvl w:val="8"/>
          <w:numId w:val="62"/>
        </w:numPr>
        <w:spacing w:after="0"/>
        <w:ind w:left="2520" w:hanging="360"/>
        <w:jc w:val="left"/>
        <w:rPr>
          <w:rFonts w:cs="Arial"/>
          <w:szCs w:val="24"/>
        </w:rPr>
      </w:pPr>
      <w:r w:rsidRPr="00E90261">
        <w:rPr>
          <w:rFonts w:cs="Arial"/>
        </w:rPr>
        <w:t>N</w:t>
      </w:r>
      <w:r w:rsidR="00AB2392" w:rsidRPr="00E90261">
        <w:rPr>
          <w:rFonts w:cs="Arial"/>
        </w:rPr>
        <w:t>o one individual can be assigned to more than one of these functions</w:t>
      </w:r>
      <w:r w:rsidRPr="00E90261">
        <w:rPr>
          <w:rFonts w:cs="Arial"/>
        </w:rPr>
        <w:t>, and</w:t>
      </w:r>
    </w:p>
    <w:p w14:paraId="598D44D7" w14:textId="193203C5" w:rsidR="003C1812" w:rsidRPr="00E90261" w:rsidRDefault="003C1812" w:rsidP="00AB2392">
      <w:pPr>
        <w:pStyle w:val="LTin05"/>
        <w:numPr>
          <w:ilvl w:val="8"/>
          <w:numId w:val="62"/>
        </w:numPr>
        <w:spacing w:after="0"/>
        <w:ind w:left="2520" w:hanging="360"/>
        <w:jc w:val="left"/>
        <w:rPr>
          <w:rFonts w:cs="Arial"/>
          <w:szCs w:val="24"/>
        </w:rPr>
      </w:pPr>
      <w:r w:rsidRPr="00E90261">
        <w:rPr>
          <w:rFonts w:cs="Arial"/>
        </w:rPr>
        <w:t xml:space="preserve">Anyone identified as sales </w:t>
      </w:r>
      <w:r w:rsidR="009714A5" w:rsidRPr="00E90261">
        <w:rPr>
          <w:rFonts w:cs="Arial"/>
        </w:rPr>
        <w:t xml:space="preserve">staff </w:t>
      </w:r>
      <w:r w:rsidRPr="00E90261">
        <w:rPr>
          <w:rFonts w:cs="Arial"/>
        </w:rPr>
        <w:t xml:space="preserve">must be </w:t>
      </w:r>
      <w:r w:rsidR="009714A5" w:rsidRPr="00E90261">
        <w:rPr>
          <w:rFonts w:cs="Arial"/>
        </w:rPr>
        <w:t xml:space="preserve">able to physically travel to and service locations </w:t>
      </w:r>
      <w:r w:rsidRPr="00E90261">
        <w:rPr>
          <w:rFonts w:cs="Arial"/>
        </w:rPr>
        <w:t>in Maine</w:t>
      </w:r>
      <w:r w:rsidR="009714A5" w:rsidRPr="00E90261">
        <w:rPr>
          <w:rFonts w:cs="Arial"/>
        </w:rPr>
        <w:t>.</w:t>
      </w:r>
    </w:p>
    <w:p w14:paraId="67FBD14C" w14:textId="77777777" w:rsidR="00CE5A64" w:rsidRPr="00E90261" w:rsidRDefault="00CE5A64" w:rsidP="00DA6DDD">
      <w:pPr>
        <w:pStyle w:val="LTin05"/>
        <w:spacing w:after="0"/>
        <w:ind w:left="1440"/>
        <w:jc w:val="left"/>
        <w:rPr>
          <w:rFonts w:cs="Arial"/>
          <w:b/>
        </w:rPr>
      </w:pPr>
    </w:p>
    <w:p w14:paraId="429933F7" w14:textId="1C52409C" w:rsidR="00CE5A64" w:rsidRPr="00E90261" w:rsidRDefault="00CE5A64" w:rsidP="006B2B83">
      <w:pPr>
        <w:pStyle w:val="LTin05"/>
        <w:numPr>
          <w:ilvl w:val="0"/>
          <w:numId w:val="91"/>
        </w:numPr>
        <w:spacing w:after="0"/>
        <w:ind w:left="360"/>
        <w:jc w:val="left"/>
        <w:rPr>
          <w:rFonts w:cs="Arial"/>
          <w:b/>
          <w:szCs w:val="24"/>
        </w:rPr>
      </w:pPr>
      <w:r w:rsidRPr="00E90261">
        <w:rPr>
          <w:rFonts w:cs="Arial"/>
          <w:b/>
          <w:szCs w:val="24"/>
        </w:rPr>
        <w:t>Agency Liquor Store Contact</w:t>
      </w:r>
    </w:p>
    <w:p w14:paraId="0A6B5F07" w14:textId="77777777" w:rsidR="00CE5A64" w:rsidRPr="00E90261" w:rsidRDefault="00CE5A64" w:rsidP="00DA6DDD">
      <w:pPr>
        <w:ind w:left="1440"/>
        <w:rPr>
          <w:rStyle w:val="Strong"/>
          <w:rFonts w:ascii="Arial" w:hAnsi="Arial" w:cs="Arial"/>
          <w:b w:val="0"/>
          <w:sz w:val="24"/>
          <w:szCs w:val="24"/>
        </w:rPr>
      </w:pPr>
    </w:p>
    <w:p w14:paraId="141AA9DC" w14:textId="38AFB1B3" w:rsidR="001011FA" w:rsidRPr="00E90261" w:rsidRDefault="0044570B" w:rsidP="006B2B83">
      <w:pPr>
        <w:pStyle w:val="ListParagraph"/>
        <w:numPr>
          <w:ilvl w:val="3"/>
          <w:numId w:val="64"/>
        </w:numPr>
        <w:ind w:left="720"/>
        <w:rPr>
          <w:rStyle w:val="Strong"/>
          <w:rFonts w:ascii="Arial" w:hAnsi="Arial" w:cs="Arial"/>
          <w:b w:val="0"/>
          <w:bCs w:val="0"/>
          <w:sz w:val="24"/>
          <w:szCs w:val="24"/>
        </w:rPr>
      </w:pPr>
      <w:r>
        <w:rPr>
          <w:rStyle w:val="Strong"/>
          <w:rFonts w:ascii="Arial" w:hAnsi="Arial" w:cs="Arial"/>
          <w:b w:val="0"/>
          <w:bCs w:val="0"/>
          <w:sz w:val="24"/>
          <w:szCs w:val="24"/>
        </w:rPr>
        <w:t>The Successful Bidder</w:t>
      </w:r>
      <w:r w:rsidR="00CE5A64" w:rsidRPr="00E90261">
        <w:rPr>
          <w:rStyle w:val="Strong"/>
          <w:rFonts w:ascii="Arial" w:hAnsi="Arial" w:cs="Arial"/>
          <w:b w:val="0"/>
          <w:bCs w:val="0"/>
          <w:sz w:val="24"/>
          <w:szCs w:val="24"/>
        </w:rPr>
        <w:t xml:space="preserve"> must </w:t>
      </w:r>
      <w:r w:rsidR="001011FA" w:rsidRPr="00E90261">
        <w:rPr>
          <w:rStyle w:val="Strong"/>
          <w:rFonts w:ascii="Arial" w:hAnsi="Arial" w:cs="Arial"/>
          <w:b w:val="0"/>
          <w:bCs w:val="0"/>
          <w:sz w:val="24"/>
          <w:szCs w:val="24"/>
        </w:rPr>
        <w:t>provide</w:t>
      </w:r>
      <w:r w:rsidR="00CE5A64" w:rsidRPr="00E90261">
        <w:rPr>
          <w:rStyle w:val="Strong"/>
          <w:rFonts w:ascii="Arial" w:hAnsi="Arial" w:cs="Arial"/>
          <w:b w:val="0"/>
          <w:bCs w:val="0"/>
          <w:sz w:val="24"/>
          <w:szCs w:val="24"/>
        </w:rPr>
        <w:t xml:space="preserve"> communication with agency liquor stores of all types and sizes</w:t>
      </w:r>
      <w:r w:rsidR="001011FA" w:rsidRPr="00E90261">
        <w:rPr>
          <w:rStyle w:val="Strong"/>
          <w:rFonts w:ascii="Arial" w:hAnsi="Arial" w:cs="Arial"/>
          <w:b w:val="0"/>
          <w:bCs w:val="0"/>
          <w:sz w:val="24"/>
          <w:szCs w:val="24"/>
        </w:rPr>
        <w:t xml:space="preserve">, </w:t>
      </w:r>
      <w:r w:rsidR="00CE5A64" w:rsidRPr="00E90261">
        <w:rPr>
          <w:rStyle w:val="Strong"/>
          <w:rFonts w:ascii="Arial" w:hAnsi="Arial" w:cs="Arial"/>
          <w:b w:val="0"/>
          <w:bCs w:val="0"/>
          <w:sz w:val="24"/>
          <w:szCs w:val="24"/>
        </w:rPr>
        <w:t>includ</w:t>
      </w:r>
      <w:r w:rsidR="001011FA" w:rsidRPr="00E90261">
        <w:rPr>
          <w:rStyle w:val="Strong"/>
          <w:rFonts w:ascii="Arial" w:hAnsi="Arial" w:cs="Arial"/>
          <w:b w:val="0"/>
          <w:bCs w:val="0"/>
          <w:sz w:val="24"/>
          <w:szCs w:val="24"/>
        </w:rPr>
        <w:t>ing</w:t>
      </w:r>
      <w:r w:rsidR="00CE5A64" w:rsidRPr="00E90261">
        <w:rPr>
          <w:rStyle w:val="Strong"/>
          <w:rFonts w:ascii="Arial" w:hAnsi="Arial" w:cs="Arial"/>
          <w:b w:val="0"/>
          <w:bCs w:val="0"/>
          <w:sz w:val="24"/>
          <w:szCs w:val="24"/>
        </w:rPr>
        <w:t>, but not limited to</w:t>
      </w:r>
      <w:r w:rsidR="001011FA" w:rsidRPr="00E90261">
        <w:rPr>
          <w:rStyle w:val="Strong"/>
          <w:rFonts w:ascii="Arial" w:hAnsi="Arial" w:cs="Arial"/>
          <w:b w:val="0"/>
          <w:bCs w:val="0"/>
          <w:sz w:val="24"/>
          <w:szCs w:val="24"/>
        </w:rPr>
        <w:t>:</w:t>
      </w:r>
    </w:p>
    <w:p w14:paraId="121A2342" w14:textId="2B130F46" w:rsidR="001011FA" w:rsidRPr="00E90261" w:rsidRDefault="001011FA" w:rsidP="006B2B83">
      <w:pPr>
        <w:pStyle w:val="ListParagraph"/>
        <w:numPr>
          <w:ilvl w:val="4"/>
          <w:numId w:val="64"/>
        </w:numPr>
        <w:ind w:left="1800"/>
        <w:rPr>
          <w:rStyle w:val="Strong"/>
          <w:rFonts w:ascii="Arial" w:hAnsi="Arial" w:cs="Arial"/>
          <w:b w:val="0"/>
          <w:bCs w:val="0"/>
          <w:sz w:val="24"/>
          <w:szCs w:val="24"/>
        </w:rPr>
      </w:pPr>
      <w:r w:rsidRPr="00E90261">
        <w:rPr>
          <w:rStyle w:val="Strong"/>
          <w:rFonts w:ascii="Arial" w:hAnsi="Arial" w:cs="Arial"/>
          <w:b w:val="0"/>
          <w:bCs w:val="0"/>
          <w:sz w:val="24"/>
          <w:szCs w:val="24"/>
        </w:rPr>
        <w:t>N</w:t>
      </w:r>
      <w:r w:rsidR="00CE5A64" w:rsidRPr="00E90261">
        <w:rPr>
          <w:rStyle w:val="Strong"/>
          <w:rFonts w:ascii="Arial" w:hAnsi="Arial" w:cs="Arial"/>
          <w:b w:val="0"/>
          <w:bCs w:val="0"/>
          <w:sz w:val="24"/>
          <w:szCs w:val="24"/>
        </w:rPr>
        <w:t xml:space="preserve">otification of deliveries, </w:t>
      </w:r>
    </w:p>
    <w:p w14:paraId="60633D7E" w14:textId="153DC4E0" w:rsidR="001011FA" w:rsidRPr="00E90261" w:rsidRDefault="001011FA" w:rsidP="006B2B83">
      <w:pPr>
        <w:pStyle w:val="ListParagraph"/>
        <w:numPr>
          <w:ilvl w:val="4"/>
          <w:numId w:val="64"/>
        </w:numPr>
        <w:ind w:left="1800"/>
        <w:rPr>
          <w:rStyle w:val="Strong"/>
          <w:rFonts w:ascii="Arial" w:hAnsi="Arial" w:cs="Arial"/>
          <w:b w:val="0"/>
          <w:bCs w:val="0"/>
          <w:sz w:val="24"/>
          <w:szCs w:val="24"/>
        </w:rPr>
      </w:pPr>
      <w:r w:rsidRPr="00E90261">
        <w:rPr>
          <w:rStyle w:val="Strong"/>
          <w:rFonts w:ascii="Arial" w:hAnsi="Arial" w:cs="Arial"/>
          <w:b w:val="0"/>
          <w:bCs w:val="0"/>
          <w:sz w:val="24"/>
          <w:szCs w:val="24"/>
        </w:rPr>
        <w:t xml:space="preserve">Notice </w:t>
      </w:r>
      <w:r w:rsidR="00CE5A64" w:rsidRPr="00E90261">
        <w:rPr>
          <w:rStyle w:val="Strong"/>
          <w:rFonts w:ascii="Arial" w:hAnsi="Arial" w:cs="Arial"/>
          <w:b w:val="0"/>
          <w:bCs w:val="0"/>
          <w:sz w:val="24"/>
          <w:szCs w:val="24"/>
        </w:rPr>
        <w:t xml:space="preserve">of newly listed products, </w:t>
      </w:r>
    </w:p>
    <w:p w14:paraId="46402EB7" w14:textId="7DB6940C" w:rsidR="001011FA" w:rsidRPr="00E90261" w:rsidRDefault="001011FA" w:rsidP="006B2B83">
      <w:pPr>
        <w:pStyle w:val="ListParagraph"/>
        <w:numPr>
          <w:ilvl w:val="4"/>
          <w:numId w:val="64"/>
        </w:numPr>
        <w:ind w:left="1800"/>
        <w:rPr>
          <w:rStyle w:val="Strong"/>
          <w:rFonts w:ascii="Arial" w:hAnsi="Arial" w:cs="Arial"/>
          <w:b w:val="0"/>
          <w:bCs w:val="0"/>
          <w:sz w:val="24"/>
          <w:szCs w:val="24"/>
        </w:rPr>
      </w:pPr>
      <w:r w:rsidRPr="00E90261">
        <w:rPr>
          <w:rStyle w:val="Strong"/>
          <w:rFonts w:ascii="Arial" w:hAnsi="Arial" w:cs="Arial"/>
          <w:b w:val="0"/>
          <w:bCs w:val="0"/>
          <w:sz w:val="24"/>
          <w:szCs w:val="24"/>
        </w:rPr>
        <w:t xml:space="preserve">Monthly </w:t>
      </w:r>
      <w:r w:rsidR="00CE5A64" w:rsidRPr="00E90261">
        <w:rPr>
          <w:rStyle w:val="Strong"/>
          <w:rFonts w:ascii="Arial" w:hAnsi="Arial" w:cs="Arial"/>
          <w:b w:val="0"/>
          <w:bCs w:val="0"/>
          <w:sz w:val="24"/>
          <w:szCs w:val="24"/>
        </w:rPr>
        <w:t xml:space="preserve">sale pricing, </w:t>
      </w:r>
    </w:p>
    <w:p w14:paraId="41AC2647" w14:textId="605A85EC" w:rsidR="001011FA" w:rsidRPr="00E90261" w:rsidRDefault="001011FA" w:rsidP="006B2B83">
      <w:pPr>
        <w:pStyle w:val="ListParagraph"/>
        <w:numPr>
          <w:ilvl w:val="4"/>
          <w:numId w:val="64"/>
        </w:numPr>
        <w:ind w:left="1800"/>
        <w:rPr>
          <w:rStyle w:val="Strong"/>
          <w:rFonts w:ascii="Arial" w:hAnsi="Arial" w:cs="Arial"/>
          <w:b w:val="0"/>
          <w:bCs w:val="0"/>
          <w:sz w:val="24"/>
          <w:szCs w:val="24"/>
        </w:rPr>
      </w:pPr>
      <w:r w:rsidRPr="00E90261">
        <w:rPr>
          <w:rStyle w:val="Strong"/>
          <w:rFonts w:ascii="Arial" w:hAnsi="Arial" w:cs="Arial"/>
          <w:b w:val="0"/>
          <w:bCs w:val="0"/>
          <w:sz w:val="24"/>
          <w:szCs w:val="24"/>
        </w:rPr>
        <w:t xml:space="preserve">Quarterly </w:t>
      </w:r>
      <w:r w:rsidR="00CE5A64" w:rsidRPr="00E90261">
        <w:rPr>
          <w:rStyle w:val="Strong"/>
          <w:rFonts w:ascii="Arial" w:hAnsi="Arial" w:cs="Arial"/>
          <w:b w:val="0"/>
          <w:bCs w:val="0"/>
          <w:sz w:val="24"/>
          <w:szCs w:val="24"/>
        </w:rPr>
        <w:t xml:space="preserve">price changes, </w:t>
      </w:r>
    </w:p>
    <w:p w14:paraId="040AC46E" w14:textId="0BD0886D" w:rsidR="001011FA" w:rsidRPr="00E90261" w:rsidRDefault="001011FA" w:rsidP="006B2B83">
      <w:pPr>
        <w:pStyle w:val="ListParagraph"/>
        <w:numPr>
          <w:ilvl w:val="4"/>
          <w:numId w:val="64"/>
        </w:numPr>
        <w:ind w:left="1800"/>
        <w:rPr>
          <w:rStyle w:val="Strong"/>
          <w:rFonts w:ascii="Arial" w:hAnsi="Arial" w:cs="Arial"/>
          <w:b w:val="0"/>
          <w:bCs w:val="0"/>
          <w:sz w:val="24"/>
          <w:szCs w:val="24"/>
        </w:rPr>
      </w:pPr>
      <w:r w:rsidRPr="00E90261">
        <w:rPr>
          <w:rStyle w:val="Strong"/>
          <w:rFonts w:ascii="Arial" w:hAnsi="Arial" w:cs="Arial"/>
          <w:b w:val="0"/>
          <w:bCs w:val="0"/>
          <w:sz w:val="24"/>
          <w:szCs w:val="24"/>
        </w:rPr>
        <w:t xml:space="preserve">Stock </w:t>
      </w:r>
      <w:r w:rsidR="00CE5A64" w:rsidRPr="00E90261">
        <w:rPr>
          <w:rStyle w:val="Strong"/>
          <w:rFonts w:ascii="Arial" w:hAnsi="Arial" w:cs="Arial"/>
          <w:b w:val="0"/>
          <w:bCs w:val="0"/>
          <w:sz w:val="24"/>
          <w:szCs w:val="24"/>
        </w:rPr>
        <w:t xml:space="preserve">outages, </w:t>
      </w:r>
    </w:p>
    <w:p w14:paraId="13CD4340" w14:textId="79847B82" w:rsidR="001011FA" w:rsidRPr="00E90261" w:rsidRDefault="001011FA" w:rsidP="006B2B83">
      <w:pPr>
        <w:pStyle w:val="ListParagraph"/>
        <w:numPr>
          <w:ilvl w:val="4"/>
          <w:numId w:val="64"/>
        </w:numPr>
        <w:ind w:left="1800"/>
        <w:rPr>
          <w:rStyle w:val="Strong"/>
          <w:rFonts w:ascii="Arial" w:hAnsi="Arial" w:cs="Arial"/>
          <w:b w:val="0"/>
          <w:bCs w:val="0"/>
          <w:sz w:val="24"/>
          <w:szCs w:val="24"/>
        </w:rPr>
      </w:pPr>
      <w:r w:rsidRPr="00E90261">
        <w:rPr>
          <w:rStyle w:val="Strong"/>
          <w:rFonts w:ascii="Arial" w:hAnsi="Arial" w:cs="Arial"/>
          <w:b w:val="0"/>
          <w:bCs w:val="0"/>
          <w:sz w:val="24"/>
          <w:szCs w:val="24"/>
        </w:rPr>
        <w:t xml:space="preserve">Product </w:t>
      </w:r>
      <w:r w:rsidR="00CE5A64" w:rsidRPr="00E90261">
        <w:rPr>
          <w:rStyle w:val="Strong"/>
          <w:rFonts w:ascii="Arial" w:hAnsi="Arial" w:cs="Arial"/>
          <w:b w:val="0"/>
          <w:bCs w:val="0"/>
          <w:sz w:val="24"/>
          <w:szCs w:val="24"/>
        </w:rPr>
        <w:t>recall,</w:t>
      </w:r>
      <w:r w:rsidR="001165C2" w:rsidRPr="00E90261">
        <w:rPr>
          <w:rStyle w:val="Strong"/>
          <w:rFonts w:ascii="Arial" w:hAnsi="Arial" w:cs="Arial"/>
          <w:b w:val="0"/>
          <w:bCs w:val="0"/>
          <w:sz w:val="24"/>
          <w:szCs w:val="24"/>
        </w:rPr>
        <w:t xml:space="preserve"> </w:t>
      </w:r>
    </w:p>
    <w:p w14:paraId="47341876" w14:textId="6A831E10" w:rsidR="001011FA" w:rsidRPr="00E90261" w:rsidRDefault="001011FA" w:rsidP="006B2B83">
      <w:pPr>
        <w:pStyle w:val="ListParagraph"/>
        <w:numPr>
          <w:ilvl w:val="4"/>
          <w:numId w:val="64"/>
        </w:numPr>
        <w:ind w:left="1800"/>
        <w:rPr>
          <w:rStyle w:val="Strong"/>
          <w:rFonts w:ascii="Arial" w:hAnsi="Arial" w:cs="Arial"/>
          <w:b w:val="0"/>
          <w:bCs w:val="0"/>
          <w:sz w:val="24"/>
          <w:szCs w:val="24"/>
        </w:rPr>
      </w:pPr>
      <w:r w:rsidRPr="00E90261">
        <w:rPr>
          <w:rStyle w:val="Strong"/>
          <w:rFonts w:ascii="Arial" w:hAnsi="Arial" w:cs="Arial"/>
          <w:b w:val="0"/>
          <w:bCs w:val="0"/>
          <w:sz w:val="24"/>
          <w:szCs w:val="24"/>
        </w:rPr>
        <w:t>S</w:t>
      </w:r>
      <w:r w:rsidR="001165C2" w:rsidRPr="00E90261">
        <w:rPr>
          <w:rStyle w:val="Strong"/>
          <w:rFonts w:ascii="Arial" w:hAnsi="Arial" w:cs="Arial"/>
          <w:b w:val="0"/>
          <w:bCs w:val="0"/>
          <w:sz w:val="24"/>
          <w:szCs w:val="24"/>
        </w:rPr>
        <w:t>ystem changes or updates</w:t>
      </w:r>
      <w:r w:rsidRPr="00E90261">
        <w:rPr>
          <w:rStyle w:val="Strong"/>
          <w:rFonts w:ascii="Arial" w:hAnsi="Arial" w:cs="Arial"/>
          <w:b w:val="0"/>
          <w:bCs w:val="0"/>
          <w:sz w:val="24"/>
          <w:szCs w:val="24"/>
        </w:rPr>
        <w:t>,</w:t>
      </w:r>
      <w:r w:rsidR="00CE5A64" w:rsidRPr="00E90261">
        <w:rPr>
          <w:rStyle w:val="Strong"/>
          <w:rFonts w:ascii="Arial" w:hAnsi="Arial" w:cs="Arial"/>
          <w:b w:val="0"/>
          <w:bCs w:val="0"/>
          <w:sz w:val="24"/>
          <w:szCs w:val="24"/>
        </w:rPr>
        <w:t xml:space="preserve"> and </w:t>
      </w:r>
    </w:p>
    <w:p w14:paraId="54295048" w14:textId="4325451F" w:rsidR="00CE5A64" w:rsidRPr="00E90261" w:rsidRDefault="001011FA" w:rsidP="006B2B83">
      <w:pPr>
        <w:pStyle w:val="ListParagraph"/>
        <w:numPr>
          <w:ilvl w:val="4"/>
          <w:numId w:val="64"/>
        </w:numPr>
        <w:ind w:left="1800"/>
        <w:rPr>
          <w:rStyle w:val="Strong"/>
          <w:rFonts w:ascii="Arial" w:hAnsi="Arial" w:cs="Arial"/>
          <w:b w:val="0"/>
          <w:bCs w:val="0"/>
          <w:sz w:val="24"/>
          <w:szCs w:val="24"/>
        </w:rPr>
      </w:pPr>
      <w:r w:rsidRPr="00E90261">
        <w:rPr>
          <w:rStyle w:val="Strong"/>
          <w:rFonts w:ascii="Arial" w:hAnsi="Arial" w:cs="Arial"/>
          <w:b w:val="0"/>
          <w:bCs w:val="0"/>
          <w:sz w:val="24"/>
          <w:szCs w:val="24"/>
        </w:rPr>
        <w:t>A</w:t>
      </w:r>
      <w:r w:rsidR="00CE5A64" w:rsidRPr="00E90261">
        <w:rPr>
          <w:rStyle w:val="Strong"/>
          <w:rFonts w:ascii="Arial" w:hAnsi="Arial" w:cs="Arial"/>
          <w:b w:val="0"/>
          <w:bCs w:val="0"/>
          <w:sz w:val="24"/>
          <w:szCs w:val="24"/>
        </w:rPr>
        <w:t xml:space="preserve">llocation of </w:t>
      </w:r>
      <w:r w:rsidR="00C31B13" w:rsidRPr="00E90261">
        <w:rPr>
          <w:rStyle w:val="Strong"/>
          <w:rFonts w:ascii="Arial" w:hAnsi="Arial" w:cs="Arial"/>
          <w:b w:val="0"/>
          <w:bCs w:val="0"/>
          <w:sz w:val="24"/>
          <w:szCs w:val="24"/>
        </w:rPr>
        <w:t>p</w:t>
      </w:r>
      <w:r w:rsidR="00CE5A64" w:rsidRPr="00E90261">
        <w:rPr>
          <w:rStyle w:val="Strong"/>
          <w:rFonts w:ascii="Arial" w:hAnsi="Arial" w:cs="Arial"/>
          <w:b w:val="0"/>
          <w:bCs w:val="0"/>
          <w:sz w:val="24"/>
          <w:szCs w:val="24"/>
        </w:rPr>
        <w:t xml:space="preserve">roduct in short supply. </w:t>
      </w:r>
    </w:p>
    <w:p w14:paraId="4FF9B199" w14:textId="77777777" w:rsidR="00CE5A64" w:rsidRPr="00E90261" w:rsidRDefault="00CE5A64" w:rsidP="00DA6DDD">
      <w:pPr>
        <w:spacing w:line="120" w:lineRule="auto"/>
        <w:rPr>
          <w:rStyle w:val="Strong"/>
          <w:rFonts w:ascii="Arial" w:hAnsi="Arial" w:cs="Arial"/>
          <w:b w:val="0"/>
          <w:sz w:val="24"/>
          <w:szCs w:val="24"/>
        </w:rPr>
      </w:pPr>
    </w:p>
    <w:p w14:paraId="0B3C3F7B" w14:textId="6D992920" w:rsidR="00CE5A64" w:rsidRPr="00E90261" w:rsidRDefault="0044570B" w:rsidP="006B2B83">
      <w:pPr>
        <w:pStyle w:val="LTin05"/>
        <w:numPr>
          <w:ilvl w:val="3"/>
          <w:numId w:val="64"/>
        </w:numPr>
        <w:spacing w:after="0"/>
        <w:ind w:left="720"/>
        <w:jc w:val="left"/>
        <w:rPr>
          <w:rFonts w:cs="Arial"/>
          <w:szCs w:val="24"/>
        </w:rPr>
      </w:pPr>
      <w:r>
        <w:rPr>
          <w:rStyle w:val="Strong"/>
          <w:rFonts w:cs="Arial"/>
          <w:b w:val="0"/>
          <w:bCs w:val="0"/>
          <w:szCs w:val="24"/>
        </w:rPr>
        <w:t>The Successful Bidder</w:t>
      </w:r>
      <w:r w:rsidR="00090EA4" w:rsidRPr="00E90261">
        <w:rPr>
          <w:rFonts w:cs="Arial"/>
          <w:szCs w:val="24"/>
        </w:rPr>
        <w:t xml:space="preserve"> are expected</w:t>
      </w:r>
      <w:r w:rsidR="00CE5A64" w:rsidRPr="00E90261">
        <w:rPr>
          <w:rFonts w:cs="Arial"/>
          <w:szCs w:val="24"/>
        </w:rPr>
        <w:t xml:space="preserve"> to achieve the highest level of customer service and positive rapport with agency liquor stores in order to optimize spirits sales. </w:t>
      </w:r>
    </w:p>
    <w:p w14:paraId="0B9E9A4B" w14:textId="53F367CB" w:rsidR="00E706AC" w:rsidRPr="00E90261" w:rsidRDefault="0044570B" w:rsidP="006B2B83">
      <w:pPr>
        <w:pStyle w:val="LTin05"/>
        <w:numPr>
          <w:ilvl w:val="3"/>
          <w:numId w:val="64"/>
        </w:numPr>
        <w:spacing w:after="0"/>
        <w:ind w:left="720"/>
        <w:jc w:val="left"/>
        <w:rPr>
          <w:rStyle w:val="Strong"/>
          <w:rFonts w:cs="Arial"/>
          <w:b w:val="0"/>
          <w:bCs w:val="0"/>
          <w:szCs w:val="24"/>
        </w:rPr>
      </w:pPr>
      <w:r>
        <w:rPr>
          <w:rStyle w:val="Strong"/>
          <w:rFonts w:cs="Arial"/>
          <w:b w:val="0"/>
          <w:bCs w:val="0"/>
          <w:szCs w:val="24"/>
        </w:rPr>
        <w:t>The Successful Bidder</w:t>
      </w:r>
      <w:r w:rsidR="00CE5A64" w:rsidRPr="00E90261">
        <w:rPr>
          <w:rStyle w:val="Strong"/>
          <w:rFonts w:cs="Arial"/>
          <w:b w:val="0"/>
          <w:szCs w:val="24"/>
        </w:rPr>
        <w:t xml:space="preserve"> must abide by any applicable laws and regulations regarding equitable treatment of agency liquor stores with regard to</w:t>
      </w:r>
      <w:r w:rsidR="00E706AC" w:rsidRPr="00E90261">
        <w:rPr>
          <w:rStyle w:val="Strong"/>
          <w:rFonts w:cs="Arial"/>
          <w:b w:val="0"/>
          <w:bCs w:val="0"/>
          <w:szCs w:val="24"/>
        </w:rPr>
        <w:t>:</w:t>
      </w:r>
    </w:p>
    <w:p w14:paraId="3B4E96DC" w14:textId="01562BF9" w:rsidR="00E706AC" w:rsidRPr="00E90261" w:rsidRDefault="00E706AC" w:rsidP="006B2B83">
      <w:pPr>
        <w:pStyle w:val="LTin05"/>
        <w:numPr>
          <w:ilvl w:val="4"/>
          <w:numId w:val="64"/>
        </w:numPr>
        <w:spacing w:after="0"/>
        <w:ind w:left="1800"/>
        <w:jc w:val="left"/>
        <w:rPr>
          <w:rStyle w:val="Strong"/>
          <w:rFonts w:cs="Arial"/>
          <w:b w:val="0"/>
          <w:bCs w:val="0"/>
          <w:szCs w:val="24"/>
        </w:rPr>
      </w:pPr>
      <w:r w:rsidRPr="00E90261">
        <w:rPr>
          <w:rStyle w:val="Strong"/>
          <w:rFonts w:cs="Arial"/>
          <w:b w:val="0"/>
          <w:bCs w:val="0"/>
          <w:szCs w:val="24"/>
        </w:rPr>
        <w:t>P</w:t>
      </w:r>
      <w:r w:rsidR="00CE5A64" w:rsidRPr="00E90261">
        <w:rPr>
          <w:rStyle w:val="Strong"/>
          <w:rFonts w:cs="Arial"/>
          <w:b w:val="0"/>
          <w:bCs w:val="0"/>
          <w:szCs w:val="24"/>
        </w:rPr>
        <w:t>roduct</w:t>
      </w:r>
      <w:r w:rsidR="00CE5A64" w:rsidRPr="00E90261">
        <w:rPr>
          <w:rStyle w:val="Strong"/>
          <w:rFonts w:cs="Arial"/>
          <w:b w:val="0"/>
          <w:szCs w:val="24"/>
        </w:rPr>
        <w:t xml:space="preserve"> delivery and educational outreach, </w:t>
      </w:r>
    </w:p>
    <w:p w14:paraId="12F6D551" w14:textId="6200DCD3" w:rsidR="00E706AC" w:rsidRPr="00E90261" w:rsidRDefault="00E706AC" w:rsidP="006B2B83">
      <w:pPr>
        <w:pStyle w:val="LTin05"/>
        <w:numPr>
          <w:ilvl w:val="4"/>
          <w:numId w:val="64"/>
        </w:numPr>
        <w:spacing w:after="0"/>
        <w:ind w:left="1800"/>
        <w:jc w:val="left"/>
        <w:rPr>
          <w:rStyle w:val="Strong"/>
          <w:rFonts w:cs="Arial"/>
          <w:b w:val="0"/>
          <w:bCs w:val="0"/>
          <w:szCs w:val="24"/>
        </w:rPr>
      </w:pPr>
      <w:r w:rsidRPr="00E90261">
        <w:rPr>
          <w:rStyle w:val="Strong"/>
          <w:rFonts w:cs="Arial"/>
          <w:b w:val="0"/>
          <w:bCs w:val="0"/>
          <w:szCs w:val="24"/>
        </w:rPr>
        <w:t>I</w:t>
      </w:r>
      <w:r w:rsidR="00CE5A64" w:rsidRPr="00E90261">
        <w:rPr>
          <w:rStyle w:val="Strong"/>
          <w:rFonts w:cs="Arial"/>
          <w:b w:val="0"/>
          <w:bCs w:val="0"/>
          <w:szCs w:val="24"/>
        </w:rPr>
        <w:t xml:space="preserve">nventory, </w:t>
      </w:r>
    </w:p>
    <w:p w14:paraId="355FDC75" w14:textId="09EA6C4F" w:rsidR="00E706AC" w:rsidRPr="00E90261" w:rsidRDefault="00E706AC" w:rsidP="006B2B83">
      <w:pPr>
        <w:pStyle w:val="LTin05"/>
        <w:numPr>
          <w:ilvl w:val="4"/>
          <w:numId w:val="64"/>
        </w:numPr>
        <w:spacing w:after="0"/>
        <w:ind w:left="1800"/>
        <w:jc w:val="left"/>
        <w:rPr>
          <w:rStyle w:val="Strong"/>
          <w:rFonts w:cs="Arial"/>
          <w:b w:val="0"/>
          <w:bCs w:val="0"/>
          <w:szCs w:val="24"/>
        </w:rPr>
      </w:pPr>
      <w:r w:rsidRPr="00E90261">
        <w:rPr>
          <w:rStyle w:val="Strong"/>
          <w:rFonts w:cs="Arial"/>
          <w:b w:val="0"/>
          <w:bCs w:val="0"/>
          <w:szCs w:val="24"/>
        </w:rPr>
        <w:t>M</w:t>
      </w:r>
      <w:r w:rsidR="00CE5A64" w:rsidRPr="00E90261">
        <w:rPr>
          <w:rStyle w:val="Strong"/>
          <w:rFonts w:cs="Arial"/>
          <w:b w:val="0"/>
          <w:bCs w:val="0"/>
          <w:szCs w:val="24"/>
        </w:rPr>
        <w:t xml:space="preserve">arketing, </w:t>
      </w:r>
    </w:p>
    <w:p w14:paraId="2FD749FC" w14:textId="7A51AFB3" w:rsidR="00E706AC" w:rsidRPr="00E90261" w:rsidRDefault="00E706AC" w:rsidP="006B2B83">
      <w:pPr>
        <w:pStyle w:val="LTin05"/>
        <w:numPr>
          <w:ilvl w:val="4"/>
          <w:numId w:val="64"/>
        </w:numPr>
        <w:spacing w:after="0"/>
        <w:ind w:left="1800"/>
        <w:jc w:val="left"/>
        <w:rPr>
          <w:rStyle w:val="Strong"/>
          <w:rFonts w:cs="Arial"/>
          <w:b w:val="0"/>
          <w:bCs w:val="0"/>
          <w:szCs w:val="24"/>
        </w:rPr>
      </w:pPr>
      <w:r w:rsidRPr="00E90261">
        <w:rPr>
          <w:rStyle w:val="Strong"/>
          <w:rFonts w:cs="Arial"/>
          <w:b w:val="0"/>
          <w:bCs w:val="0"/>
          <w:szCs w:val="24"/>
        </w:rPr>
        <w:t>S</w:t>
      </w:r>
      <w:r w:rsidR="00CE5A64" w:rsidRPr="00E90261">
        <w:rPr>
          <w:rStyle w:val="Strong"/>
          <w:rFonts w:cs="Arial"/>
          <w:b w:val="0"/>
          <w:bCs w:val="0"/>
          <w:szCs w:val="24"/>
        </w:rPr>
        <w:t>ales</w:t>
      </w:r>
      <w:r w:rsidR="00CE5A64" w:rsidRPr="00E90261">
        <w:rPr>
          <w:rStyle w:val="Strong"/>
          <w:rFonts w:cs="Arial"/>
          <w:b w:val="0"/>
          <w:szCs w:val="24"/>
        </w:rPr>
        <w:t xml:space="preserve"> promotion, </w:t>
      </w:r>
    </w:p>
    <w:p w14:paraId="728BCC05" w14:textId="1A3B94C9" w:rsidR="00E706AC" w:rsidRPr="00E90261" w:rsidRDefault="00E706AC" w:rsidP="006B2B83">
      <w:pPr>
        <w:pStyle w:val="LTin05"/>
        <w:numPr>
          <w:ilvl w:val="4"/>
          <w:numId w:val="64"/>
        </w:numPr>
        <w:spacing w:after="0"/>
        <w:ind w:left="1800"/>
        <w:jc w:val="left"/>
        <w:rPr>
          <w:rStyle w:val="Strong"/>
          <w:rFonts w:cs="Arial"/>
          <w:b w:val="0"/>
          <w:bCs w:val="0"/>
          <w:szCs w:val="24"/>
        </w:rPr>
      </w:pPr>
      <w:r w:rsidRPr="00E90261">
        <w:rPr>
          <w:rStyle w:val="Strong"/>
          <w:rFonts w:cs="Arial"/>
          <w:b w:val="0"/>
          <w:bCs w:val="0"/>
          <w:szCs w:val="24"/>
        </w:rPr>
        <w:t>S</w:t>
      </w:r>
      <w:r w:rsidR="00CE5A64" w:rsidRPr="00E90261">
        <w:rPr>
          <w:rStyle w:val="Strong"/>
          <w:rFonts w:cs="Arial"/>
          <w:b w:val="0"/>
          <w:bCs w:val="0"/>
          <w:szCs w:val="24"/>
        </w:rPr>
        <w:t>easonal</w:t>
      </w:r>
      <w:r w:rsidR="00CE5A64" w:rsidRPr="00E90261">
        <w:rPr>
          <w:rStyle w:val="Strong"/>
          <w:rFonts w:cs="Arial"/>
          <w:b w:val="0"/>
          <w:szCs w:val="24"/>
        </w:rPr>
        <w:t xml:space="preserve"> </w:t>
      </w:r>
      <w:r w:rsidR="00C31B13" w:rsidRPr="00E90261">
        <w:rPr>
          <w:rStyle w:val="Strong"/>
          <w:rFonts w:cs="Arial"/>
          <w:b w:val="0"/>
          <w:szCs w:val="24"/>
        </w:rPr>
        <w:t>p</w:t>
      </w:r>
      <w:r w:rsidR="00CE5A64" w:rsidRPr="00E90261">
        <w:rPr>
          <w:rStyle w:val="Strong"/>
          <w:rFonts w:cs="Arial"/>
          <w:b w:val="0"/>
          <w:szCs w:val="24"/>
        </w:rPr>
        <w:t>roduct distribution</w:t>
      </w:r>
      <w:r w:rsidRPr="00E90261">
        <w:rPr>
          <w:rStyle w:val="Strong"/>
          <w:rFonts w:cs="Arial"/>
          <w:b w:val="0"/>
          <w:bCs w:val="0"/>
          <w:szCs w:val="24"/>
        </w:rPr>
        <w:t>,</w:t>
      </w:r>
      <w:r w:rsidR="00CE5A64" w:rsidRPr="00E90261">
        <w:rPr>
          <w:rStyle w:val="Strong"/>
          <w:rFonts w:cs="Arial"/>
          <w:b w:val="0"/>
          <w:szCs w:val="24"/>
        </w:rPr>
        <w:t xml:space="preserve"> and </w:t>
      </w:r>
    </w:p>
    <w:p w14:paraId="604FF117" w14:textId="05CFFF63" w:rsidR="00CE5A64" w:rsidRPr="00E90261" w:rsidRDefault="00E706AC" w:rsidP="006B2B83">
      <w:pPr>
        <w:pStyle w:val="LTin05"/>
        <w:numPr>
          <w:ilvl w:val="4"/>
          <w:numId w:val="64"/>
        </w:numPr>
        <w:spacing w:after="0"/>
        <w:ind w:left="1800"/>
        <w:jc w:val="left"/>
        <w:rPr>
          <w:rStyle w:val="Strong"/>
          <w:rFonts w:cs="Arial"/>
          <w:b w:val="0"/>
          <w:bCs w:val="0"/>
          <w:szCs w:val="24"/>
        </w:rPr>
      </w:pPr>
      <w:r w:rsidRPr="00E90261">
        <w:rPr>
          <w:rStyle w:val="Strong"/>
          <w:rFonts w:cs="Arial"/>
          <w:b w:val="0"/>
          <w:bCs w:val="0"/>
          <w:szCs w:val="24"/>
        </w:rPr>
        <w:t>S</w:t>
      </w:r>
      <w:r w:rsidR="00CE5A64" w:rsidRPr="00E90261">
        <w:rPr>
          <w:rStyle w:val="Strong"/>
          <w:rFonts w:cs="Arial"/>
          <w:b w:val="0"/>
          <w:bCs w:val="0"/>
          <w:szCs w:val="24"/>
        </w:rPr>
        <w:t>ales</w:t>
      </w:r>
      <w:r w:rsidR="00CE5A64" w:rsidRPr="00E90261">
        <w:rPr>
          <w:rStyle w:val="Strong"/>
          <w:rFonts w:cs="Arial"/>
          <w:b w:val="0"/>
          <w:szCs w:val="24"/>
        </w:rPr>
        <w:t xml:space="preserve"> support opportunities.</w:t>
      </w:r>
    </w:p>
    <w:p w14:paraId="75E0EF12" w14:textId="77777777" w:rsidR="00CE5A64" w:rsidRPr="00E90261" w:rsidRDefault="00CE5A64" w:rsidP="00DA6DDD">
      <w:pPr>
        <w:spacing w:line="120" w:lineRule="auto"/>
        <w:ind w:left="720"/>
        <w:rPr>
          <w:rStyle w:val="Strong"/>
          <w:rFonts w:ascii="Arial" w:hAnsi="Arial" w:cs="Arial"/>
          <w:b w:val="0"/>
          <w:sz w:val="24"/>
          <w:szCs w:val="24"/>
        </w:rPr>
      </w:pPr>
    </w:p>
    <w:p w14:paraId="6DC4B61A" w14:textId="1EC11B1D" w:rsidR="00CE5A64" w:rsidRPr="00E90261" w:rsidRDefault="0044570B" w:rsidP="006B2B83">
      <w:pPr>
        <w:pStyle w:val="LTin05"/>
        <w:numPr>
          <w:ilvl w:val="3"/>
          <w:numId w:val="64"/>
        </w:numPr>
        <w:spacing w:after="0"/>
        <w:ind w:left="720"/>
        <w:jc w:val="left"/>
        <w:rPr>
          <w:rFonts w:cs="Arial"/>
          <w:szCs w:val="24"/>
        </w:rPr>
      </w:pPr>
      <w:r>
        <w:rPr>
          <w:rStyle w:val="Strong"/>
          <w:rFonts w:cs="Arial"/>
          <w:b w:val="0"/>
          <w:bCs w:val="0"/>
          <w:szCs w:val="24"/>
        </w:rPr>
        <w:lastRenderedPageBreak/>
        <w:t>The Successful Bidder</w:t>
      </w:r>
      <w:r w:rsidR="00CE5A64" w:rsidRPr="00E90261">
        <w:rPr>
          <w:rStyle w:val="Strong"/>
          <w:rFonts w:cs="Arial"/>
          <w:b w:val="0"/>
          <w:bCs w:val="0"/>
          <w:szCs w:val="24"/>
        </w:rPr>
        <w:t xml:space="preserve"> must pro</w:t>
      </w:r>
      <w:r>
        <w:rPr>
          <w:rStyle w:val="Strong"/>
          <w:rFonts w:cs="Arial"/>
          <w:b w:val="0"/>
          <w:bCs w:val="0"/>
          <w:szCs w:val="24"/>
        </w:rPr>
        <w:t>vide</w:t>
      </w:r>
      <w:r w:rsidR="00CE5A64" w:rsidRPr="00E90261">
        <w:rPr>
          <w:rStyle w:val="Strong"/>
          <w:rFonts w:cs="Arial"/>
          <w:szCs w:val="24"/>
        </w:rPr>
        <w:t xml:space="preserve"> </w:t>
      </w:r>
      <w:r w:rsidR="00CE5A64" w:rsidRPr="00E90261">
        <w:rPr>
          <w:rFonts w:cs="Arial"/>
          <w:szCs w:val="24"/>
        </w:rPr>
        <w:t>an agency liquor store telephone “hotline” and other electronic methods, including but not limited to email to be used to contact the Successful Bidder regarding:</w:t>
      </w:r>
    </w:p>
    <w:p w14:paraId="77DA544F" w14:textId="2BFC9C76" w:rsidR="00CE5A64" w:rsidRPr="00E90261" w:rsidRDefault="00CE5A64" w:rsidP="006B2B83">
      <w:pPr>
        <w:pStyle w:val="LTin05"/>
        <w:numPr>
          <w:ilvl w:val="4"/>
          <w:numId w:val="64"/>
        </w:numPr>
        <w:spacing w:after="0"/>
        <w:ind w:left="1800"/>
        <w:jc w:val="left"/>
        <w:rPr>
          <w:rFonts w:cs="Arial"/>
          <w:szCs w:val="24"/>
        </w:rPr>
      </w:pPr>
      <w:r w:rsidRPr="00E90261">
        <w:rPr>
          <w:rFonts w:cs="Arial"/>
          <w:szCs w:val="24"/>
        </w:rPr>
        <w:t>Concerns, questions or problems regarding spirits generally,</w:t>
      </w:r>
    </w:p>
    <w:p w14:paraId="5C0DA72D" w14:textId="4960E1BB" w:rsidR="00CE5A64" w:rsidRPr="00E90261" w:rsidRDefault="00CE5A64" w:rsidP="006B2B83">
      <w:pPr>
        <w:pStyle w:val="LTin05"/>
        <w:numPr>
          <w:ilvl w:val="4"/>
          <w:numId w:val="64"/>
        </w:numPr>
        <w:spacing w:after="0"/>
        <w:ind w:left="1800"/>
        <w:jc w:val="left"/>
        <w:rPr>
          <w:rFonts w:cs="Arial"/>
          <w:szCs w:val="24"/>
        </w:rPr>
      </w:pPr>
      <w:r w:rsidRPr="00E90261">
        <w:rPr>
          <w:rFonts w:cs="Arial"/>
          <w:szCs w:val="24"/>
        </w:rPr>
        <w:t>Pricing</w:t>
      </w:r>
      <w:r w:rsidR="00C65136" w:rsidRPr="00E90261">
        <w:rPr>
          <w:rFonts w:cs="Arial"/>
          <w:szCs w:val="24"/>
        </w:rPr>
        <w:t xml:space="preserve"> issues</w:t>
      </w:r>
      <w:r w:rsidRPr="00E90261">
        <w:rPr>
          <w:rFonts w:cs="Arial"/>
          <w:szCs w:val="24"/>
        </w:rPr>
        <w:t>;</w:t>
      </w:r>
      <w:r w:rsidR="00ED71CD" w:rsidRPr="00E90261">
        <w:rPr>
          <w:rFonts w:cs="Arial"/>
          <w:szCs w:val="24"/>
        </w:rPr>
        <w:t xml:space="preserve"> and</w:t>
      </w:r>
    </w:p>
    <w:p w14:paraId="0B3EB175" w14:textId="6CE5D3FA" w:rsidR="00CE5A64" w:rsidRPr="00E90261" w:rsidRDefault="00CE5A64" w:rsidP="006B2B83">
      <w:pPr>
        <w:pStyle w:val="LTin05"/>
        <w:numPr>
          <w:ilvl w:val="4"/>
          <w:numId w:val="64"/>
        </w:numPr>
        <w:spacing w:after="0"/>
        <w:ind w:left="1800"/>
        <w:jc w:val="left"/>
        <w:rPr>
          <w:rFonts w:cs="Arial"/>
          <w:szCs w:val="24"/>
        </w:rPr>
      </w:pPr>
      <w:r w:rsidRPr="00E90261">
        <w:rPr>
          <w:rFonts w:cs="Arial"/>
          <w:szCs w:val="24"/>
        </w:rPr>
        <w:t>Orders and warehouse inventory</w:t>
      </w:r>
      <w:r w:rsidR="00ED71CD" w:rsidRPr="00E90261">
        <w:rPr>
          <w:rFonts w:cs="Arial"/>
          <w:szCs w:val="24"/>
        </w:rPr>
        <w:t>.</w:t>
      </w:r>
    </w:p>
    <w:p w14:paraId="201CFACA" w14:textId="77777777" w:rsidR="00A371EB" w:rsidRPr="00E90261" w:rsidRDefault="00CE5A64" w:rsidP="006B2B83">
      <w:pPr>
        <w:pStyle w:val="ListParagraph"/>
        <w:numPr>
          <w:ilvl w:val="3"/>
          <w:numId w:val="64"/>
        </w:numPr>
        <w:ind w:left="720"/>
        <w:rPr>
          <w:rFonts w:ascii="Arial" w:hAnsi="Arial" w:cs="Arial"/>
          <w:bCs/>
          <w:sz w:val="24"/>
          <w:szCs w:val="24"/>
        </w:rPr>
      </w:pPr>
      <w:r w:rsidRPr="00E90261">
        <w:rPr>
          <w:rFonts w:ascii="Arial" w:hAnsi="Arial" w:cs="Arial"/>
          <w:sz w:val="24"/>
          <w:szCs w:val="24"/>
        </w:rPr>
        <w:t xml:space="preserve">This “hotline” must be responded to in a professional and timely manner.  </w:t>
      </w:r>
    </w:p>
    <w:p w14:paraId="479CFEDF" w14:textId="77777777" w:rsidR="001C4DB9" w:rsidRPr="00E90261" w:rsidRDefault="00CE5A64" w:rsidP="006B2B83">
      <w:pPr>
        <w:pStyle w:val="ListParagraph"/>
        <w:numPr>
          <w:ilvl w:val="3"/>
          <w:numId w:val="64"/>
        </w:numPr>
        <w:ind w:left="720"/>
        <w:rPr>
          <w:rFonts w:ascii="Arial" w:hAnsi="Arial" w:cs="Arial"/>
          <w:bCs/>
          <w:sz w:val="24"/>
          <w:szCs w:val="24"/>
        </w:rPr>
      </w:pPr>
      <w:r w:rsidRPr="00E90261">
        <w:rPr>
          <w:rFonts w:ascii="Arial" w:hAnsi="Arial" w:cs="Arial"/>
          <w:sz w:val="24"/>
          <w:szCs w:val="24"/>
        </w:rPr>
        <w:t xml:space="preserve">Under ordinary operational circumstances, ninety percent (90%) of agency liquor store calls must be answered in three (3) minutes.  </w:t>
      </w:r>
    </w:p>
    <w:p w14:paraId="26C513E6" w14:textId="77777777" w:rsidR="00393847" w:rsidRPr="00393847" w:rsidRDefault="00CE5A64" w:rsidP="00393847">
      <w:pPr>
        <w:pStyle w:val="ListParagraph"/>
        <w:numPr>
          <w:ilvl w:val="3"/>
          <w:numId w:val="64"/>
        </w:numPr>
        <w:ind w:left="720"/>
        <w:rPr>
          <w:rFonts w:ascii="Arial" w:hAnsi="Arial" w:cs="Arial"/>
          <w:bCs/>
          <w:sz w:val="24"/>
          <w:szCs w:val="24"/>
        </w:rPr>
      </w:pPr>
      <w:r w:rsidRPr="00E90261">
        <w:rPr>
          <w:rFonts w:ascii="Arial" w:hAnsi="Arial" w:cs="Arial"/>
          <w:sz w:val="24"/>
          <w:szCs w:val="24"/>
        </w:rPr>
        <w:t xml:space="preserve">The Successful Bidder must provide a system to track hotline calls.  </w:t>
      </w:r>
    </w:p>
    <w:p w14:paraId="75AED487" w14:textId="13726623" w:rsidR="00CE5A64" w:rsidRPr="00393847" w:rsidRDefault="0044570B" w:rsidP="00393847">
      <w:pPr>
        <w:pStyle w:val="LTin05"/>
        <w:numPr>
          <w:ilvl w:val="4"/>
          <w:numId w:val="64"/>
        </w:numPr>
        <w:spacing w:after="0"/>
        <w:ind w:left="1800"/>
        <w:jc w:val="left"/>
        <w:rPr>
          <w:rStyle w:val="Strong"/>
          <w:rFonts w:cs="Arial"/>
          <w:b w:val="0"/>
          <w:szCs w:val="24"/>
        </w:rPr>
      </w:pPr>
      <w:r w:rsidRPr="00393847">
        <w:rPr>
          <w:rStyle w:val="Strong"/>
          <w:rFonts w:cs="Arial"/>
          <w:b w:val="0"/>
          <w:bCs w:val="0"/>
          <w:szCs w:val="24"/>
        </w:rPr>
        <w:t xml:space="preserve">The Successful Bidder must provide </w:t>
      </w:r>
      <w:r w:rsidR="00CE5A64" w:rsidRPr="00393847">
        <w:rPr>
          <w:rFonts w:cs="Arial"/>
          <w:szCs w:val="24"/>
        </w:rPr>
        <w:t>a system to report information, responses and outcomes of hotline calls.</w:t>
      </w:r>
    </w:p>
    <w:p w14:paraId="5A601D99" w14:textId="77777777" w:rsidR="00CE5A64" w:rsidRPr="00E90261" w:rsidRDefault="00CE5A64" w:rsidP="00DA6DDD">
      <w:pPr>
        <w:pStyle w:val="LTin05"/>
        <w:spacing w:after="0"/>
        <w:ind w:left="0"/>
        <w:jc w:val="left"/>
        <w:rPr>
          <w:rFonts w:cs="Arial"/>
          <w:szCs w:val="24"/>
        </w:rPr>
      </w:pPr>
    </w:p>
    <w:p w14:paraId="345C6AF2" w14:textId="243A102B" w:rsidR="00CE5A64" w:rsidRPr="00E90261" w:rsidRDefault="00CE5A64" w:rsidP="006B2B83">
      <w:pPr>
        <w:pStyle w:val="LTin05"/>
        <w:numPr>
          <w:ilvl w:val="0"/>
          <w:numId w:val="91"/>
        </w:numPr>
        <w:spacing w:after="0"/>
        <w:ind w:left="360"/>
        <w:jc w:val="left"/>
        <w:rPr>
          <w:rFonts w:cs="Arial"/>
          <w:b/>
          <w:szCs w:val="24"/>
        </w:rPr>
      </w:pPr>
      <w:r w:rsidRPr="00E90261">
        <w:rPr>
          <w:rFonts w:cs="Arial"/>
          <w:b/>
          <w:szCs w:val="24"/>
        </w:rPr>
        <w:t>Supplier or Supplier’s Representative Contact</w:t>
      </w:r>
    </w:p>
    <w:p w14:paraId="587FA320" w14:textId="77777777" w:rsidR="00CE5A64" w:rsidRPr="00E90261" w:rsidRDefault="00CE5A64" w:rsidP="00DA6DDD">
      <w:pPr>
        <w:spacing w:line="252" w:lineRule="auto"/>
        <w:rPr>
          <w:rFonts w:ascii="Arial" w:hAnsi="Arial" w:cs="Arial"/>
          <w:sz w:val="24"/>
          <w:szCs w:val="24"/>
        </w:rPr>
      </w:pPr>
    </w:p>
    <w:p w14:paraId="635A157D" w14:textId="145367F8" w:rsidR="00CE5A64" w:rsidRPr="00E90261" w:rsidRDefault="00CE5A64" w:rsidP="006B2B83">
      <w:pPr>
        <w:pStyle w:val="ListParagraph"/>
        <w:numPr>
          <w:ilvl w:val="0"/>
          <w:numId w:val="92"/>
        </w:numPr>
        <w:spacing w:line="252" w:lineRule="auto"/>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provide equitable treatment to the suppliers and suppliers’ representatives regarding the receipt, storage, storage space and ancillary services for </w:t>
      </w:r>
      <w:r w:rsidR="00ED71CD" w:rsidRPr="00E90261">
        <w:rPr>
          <w:rStyle w:val="Strong"/>
          <w:rFonts w:ascii="Arial" w:hAnsi="Arial" w:cs="Arial"/>
          <w:b w:val="0"/>
          <w:bCs w:val="0"/>
          <w:sz w:val="24"/>
          <w:szCs w:val="24"/>
        </w:rPr>
        <w:t>p</w:t>
      </w:r>
      <w:r w:rsidR="00DF5B50" w:rsidRPr="00E90261">
        <w:rPr>
          <w:rStyle w:val="Strong"/>
          <w:rFonts w:ascii="Arial" w:hAnsi="Arial" w:cs="Arial"/>
          <w:b w:val="0"/>
          <w:bCs w:val="0"/>
          <w:sz w:val="24"/>
          <w:szCs w:val="24"/>
        </w:rPr>
        <w:t>roduct</w:t>
      </w:r>
      <w:r w:rsidRPr="00E90261">
        <w:rPr>
          <w:rStyle w:val="Strong"/>
          <w:rFonts w:ascii="Arial" w:hAnsi="Arial" w:cs="Arial"/>
          <w:b w:val="0"/>
          <w:bCs w:val="0"/>
          <w:sz w:val="24"/>
          <w:szCs w:val="24"/>
        </w:rPr>
        <w:t xml:space="preserve"> stored at the warehouse of the Successful Bidder</w:t>
      </w:r>
      <w:r w:rsidR="001165C2" w:rsidRPr="00E90261">
        <w:rPr>
          <w:rStyle w:val="Strong"/>
          <w:rFonts w:ascii="Arial" w:hAnsi="Arial" w:cs="Arial"/>
          <w:b w:val="0"/>
          <w:bCs w:val="0"/>
          <w:sz w:val="24"/>
          <w:szCs w:val="24"/>
        </w:rPr>
        <w:t>.</w:t>
      </w:r>
    </w:p>
    <w:p w14:paraId="54FC5978" w14:textId="49253169" w:rsidR="00CE5A64" w:rsidRPr="00E90261" w:rsidRDefault="00CE5A64" w:rsidP="006B2B83">
      <w:pPr>
        <w:pStyle w:val="ListParagraph"/>
        <w:numPr>
          <w:ilvl w:val="0"/>
          <w:numId w:val="92"/>
        </w:numPr>
        <w:rPr>
          <w:rStyle w:val="Strong"/>
          <w:rFonts w:ascii="Arial" w:hAnsi="Arial" w:cs="Arial"/>
          <w:b w:val="0"/>
          <w:bCs w:val="0"/>
          <w:sz w:val="24"/>
          <w:szCs w:val="24"/>
        </w:rPr>
      </w:pPr>
      <w:r w:rsidRPr="00E90261">
        <w:rPr>
          <w:rStyle w:val="Strong"/>
          <w:rFonts w:ascii="Arial" w:hAnsi="Arial" w:cs="Arial"/>
          <w:b w:val="0"/>
          <w:bCs w:val="0"/>
          <w:sz w:val="24"/>
          <w:szCs w:val="24"/>
        </w:rPr>
        <w:t>The Successful Bidder must abide by any applicable laws and regulations regarding equitable treatment of suppliers and suppliers’ representatives.</w:t>
      </w:r>
    </w:p>
    <w:p w14:paraId="7001390B" w14:textId="77777777" w:rsidR="00CE5A64" w:rsidRPr="00E90261" w:rsidRDefault="00CE5A64" w:rsidP="00DA6DDD">
      <w:pPr>
        <w:pStyle w:val="LTin05"/>
        <w:spacing w:after="0"/>
        <w:jc w:val="left"/>
        <w:rPr>
          <w:rFonts w:cs="Arial"/>
          <w:szCs w:val="24"/>
        </w:rPr>
      </w:pPr>
    </w:p>
    <w:p w14:paraId="0786527D" w14:textId="710302F9" w:rsidR="00CE5A64" w:rsidRPr="00E90261" w:rsidRDefault="00CE5A64" w:rsidP="006B2B83">
      <w:pPr>
        <w:pStyle w:val="ListParagraph"/>
        <w:numPr>
          <w:ilvl w:val="0"/>
          <w:numId w:val="91"/>
        </w:numPr>
        <w:ind w:left="360"/>
        <w:rPr>
          <w:rFonts w:ascii="Arial" w:hAnsi="Arial" w:cs="Arial"/>
          <w:b/>
          <w:sz w:val="24"/>
          <w:szCs w:val="24"/>
        </w:rPr>
      </w:pPr>
      <w:bookmarkStart w:id="20" w:name="_Toc124669056"/>
      <w:bookmarkStart w:id="21" w:name="_Toc126405008"/>
      <w:r w:rsidRPr="00E90261">
        <w:rPr>
          <w:rFonts w:ascii="Arial" w:hAnsi="Arial" w:cs="Arial"/>
          <w:b/>
          <w:sz w:val="24"/>
          <w:szCs w:val="24"/>
        </w:rPr>
        <w:t>Facilities</w:t>
      </w:r>
    </w:p>
    <w:p w14:paraId="47174CAB" w14:textId="77777777" w:rsidR="00CE5A64" w:rsidRPr="00E90261" w:rsidRDefault="00CE5A64" w:rsidP="006F5681">
      <w:pPr>
        <w:rPr>
          <w:rFonts w:ascii="Arial" w:hAnsi="Arial" w:cs="Arial"/>
          <w:b/>
          <w:sz w:val="24"/>
          <w:szCs w:val="24"/>
        </w:rPr>
      </w:pPr>
    </w:p>
    <w:p w14:paraId="226854E4" w14:textId="39E1AFE2" w:rsidR="00B2736F" w:rsidRPr="00E90261" w:rsidRDefault="00393847" w:rsidP="006B2B83">
      <w:pPr>
        <w:pStyle w:val="LTin05"/>
        <w:numPr>
          <w:ilvl w:val="0"/>
          <w:numId w:val="93"/>
        </w:numPr>
        <w:spacing w:after="0"/>
        <w:jc w:val="left"/>
        <w:rPr>
          <w:rFonts w:cs="Arial"/>
        </w:rPr>
      </w:pPr>
      <w:r>
        <w:rPr>
          <w:rFonts w:cs="Arial"/>
        </w:rPr>
        <w:t>The Successful Bidder</w:t>
      </w:r>
      <w:r w:rsidR="5E98A654" w:rsidRPr="00E90261">
        <w:rPr>
          <w:rFonts w:cs="Arial"/>
        </w:rPr>
        <w:t xml:space="preserve"> must have a business office and warehouse in Maine.  </w:t>
      </w:r>
    </w:p>
    <w:p w14:paraId="25731904" w14:textId="194A366C" w:rsidR="003B58E4" w:rsidRPr="00E90261" w:rsidRDefault="003843A2" w:rsidP="003843A2">
      <w:pPr>
        <w:pStyle w:val="LTin05"/>
        <w:numPr>
          <w:ilvl w:val="1"/>
          <w:numId w:val="93"/>
        </w:numPr>
        <w:spacing w:after="0"/>
        <w:jc w:val="left"/>
        <w:rPr>
          <w:rFonts w:cs="Arial"/>
        </w:rPr>
      </w:pPr>
      <w:r w:rsidRPr="00E90261">
        <w:rPr>
          <w:rFonts w:cs="Arial"/>
        </w:rPr>
        <w:t>This is to help facilitate mandatory, in-person weekly meetings with BABLO staff</w:t>
      </w:r>
    </w:p>
    <w:p w14:paraId="2306C317" w14:textId="113DE594" w:rsidR="0082616E" w:rsidRPr="00E90261" w:rsidRDefault="5E98A654" w:rsidP="0E17321E">
      <w:pPr>
        <w:pStyle w:val="LTin05"/>
        <w:numPr>
          <w:ilvl w:val="0"/>
          <w:numId w:val="93"/>
        </w:numPr>
        <w:spacing w:after="0"/>
        <w:jc w:val="left"/>
        <w:rPr>
          <w:rFonts w:cs="Arial"/>
        </w:rPr>
      </w:pPr>
      <w:r w:rsidRPr="00E90261">
        <w:rPr>
          <w:rFonts w:cs="Arial"/>
        </w:rPr>
        <w:t xml:space="preserve">The warehouse need not be in Augusta, but its location(s) must be approved by BABLO.  </w:t>
      </w:r>
    </w:p>
    <w:p w14:paraId="641C9FF9" w14:textId="6BCD28B8" w:rsidR="006774F4" w:rsidRPr="00E90261" w:rsidRDefault="006774F4" w:rsidP="006774F4">
      <w:pPr>
        <w:pStyle w:val="LTin05"/>
        <w:numPr>
          <w:ilvl w:val="1"/>
          <w:numId w:val="93"/>
        </w:numPr>
        <w:spacing w:after="0"/>
        <w:jc w:val="left"/>
        <w:rPr>
          <w:rFonts w:cs="Arial"/>
        </w:rPr>
      </w:pPr>
      <w:r w:rsidRPr="00E90261">
        <w:rPr>
          <w:rFonts w:cs="Arial"/>
        </w:rPr>
        <w:t xml:space="preserve">The location of the primary warehouse must be withing 30 miles of </w:t>
      </w:r>
      <w:r w:rsidR="00494632" w:rsidRPr="00E90261">
        <w:rPr>
          <w:rFonts w:cs="Arial"/>
        </w:rPr>
        <w:t>the main BABLO offices at 19 Union Street, Augusta, Maine.</w:t>
      </w:r>
    </w:p>
    <w:p w14:paraId="392FC819" w14:textId="242C412B" w:rsidR="00494632" w:rsidRPr="00E90261" w:rsidRDefault="00494632" w:rsidP="006774F4">
      <w:pPr>
        <w:pStyle w:val="LTin05"/>
        <w:numPr>
          <w:ilvl w:val="1"/>
          <w:numId w:val="93"/>
        </w:numPr>
        <w:spacing w:after="0"/>
        <w:jc w:val="left"/>
        <w:rPr>
          <w:rFonts w:cs="Arial"/>
        </w:rPr>
      </w:pPr>
      <w:r w:rsidRPr="00E90261">
        <w:rPr>
          <w:rFonts w:cs="Arial"/>
        </w:rPr>
        <w:t xml:space="preserve">Additional satellite warehouses may be </w:t>
      </w:r>
      <w:r w:rsidR="004A69AC" w:rsidRPr="00E90261">
        <w:rPr>
          <w:rFonts w:cs="Arial"/>
        </w:rPr>
        <w:t>proposed and implemented, but the primary warehouse must be the location where all shipments are initially sent</w:t>
      </w:r>
      <w:r w:rsidR="004627B2">
        <w:rPr>
          <w:rFonts w:cs="Arial"/>
        </w:rPr>
        <w:t>.</w:t>
      </w:r>
    </w:p>
    <w:p w14:paraId="21715E23" w14:textId="77777777" w:rsidR="0082616E" w:rsidRPr="00E90261" w:rsidRDefault="00CE5A64" w:rsidP="006B2B83">
      <w:pPr>
        <w:pStyle w:val="LTin05"/>
        <w:numPr>
          <w:ilvl w:val="0"/>
          <w:numId w:val="93"/>
        </w:numPr>
        <w:spacing w:after="0"/>
        <w:jc w:val="left"/>
        <w:rPr>
          <w:rFonts w:cs="Arial"/>
          <w:szCs w:val="24"/>
        </w:rPr>
      </w:pPr>
      <w:r w:rsidRPr="00E90261">
        <w:rPr>
          <w:rFonts w:cs="Arial"/>
          <w:szCs w:val="24"/>
        </w:rPr>
        <w:t xml:space="preserve">The Review Team </w:t>
      </w:r>
      <w:r w:rsidR="00A60F42" w:rsidRPr="00E90261">
        <w:rPr>
          <w:rFonts w:cs="Arial"/>
          <w:szCs w:val="24"/>
        </w:rPr>
        <w:t>may</w:t>
      </w:r>
      <w:r w:rsidRPr="00E90261">
        <w:rPr>
          <w:rFonts w:cs="Arial"/>
          <w:szCs w:val="24"/>
        </w:rPr>
        <w:t xml:space="preserve"> conduct site visits of the proposed locations for warehouse space.  </w:t>
      </w:r>
    </w:p>
    <w:p w14:paraId="4BDE6590" w14:textId="0345A256" w:rsidR="00CE5A64" w:rsidRPr="00E90261" w:rsidRDefault="00CE5A64" w:rsidP="00393847">
      <w:pPr>
        <w:pStyle w:val="LTin05"/>
        <w:numPr>
          <w:ilvl w:val="1"/>
          <w:numId w:val="93"/>
        </w:numPr>
        <w:spacing w:after="0"/>
        <w:jc w:val="left"/>
        <w:rPr>
          <w:rFonts w:cs="Arial"/>
          <w:szCs w:val="24"/>
        </w:rPr>
      </w:pPr>
      <w:r w:rsidRPr="00E90261">
        <w:rPr>
          <w:rFonts w:cs="Arial"/>
          <w:szCs w:val="24"/>
        </w:rPr>
        <w:t>The RFP Coordinator will work with the Bidders to determine the time of such site visits during the proposal review period.</w:t>
      </w:r>
    </w:p>
    <w:p w14:paraId="2DEB2E70" w14:textId="77777777" w:rsidR="00CE5A64" w:rsidRPr="00E90261" w:rsidRDefault="00CE5A64" w:rsidP="006F5681">
      <w:pPr>
        <w:rPr>
          <w:rFonts w:ascii="Arial" w:hAnsi="Arial" w:cs="Arial"/>
          <w:b/>
          <w:sz w:val="24"/>
          <w:szCs w:val="24"/>
        </w:rPr>
      </w:pPr>
    </w:p>
    <w:p w14:paraId="32615275" w14:textId="264A8B96"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Spirits Business System</w:t>
      </w:r>
    </w:p>
    <w:p w14:paraId="5AA52F30" w14:textId="77777777" w:rsidR="00CE5A64" w:rsidRPr="00E90261" w:rsidRDefault="00CE5A64" w:rsidP="006F5681">
      <w:pPr>
        <w:rPr>
          <w:rFonts w:ascii="Arial" w:hAnsi="Arial" w:cs="Arial"/>
          <w:b/>
          <w:sz w:val="24"/>
          <w:szCs w:val="24"/>
        </w:rPr>
      </w:pPr>
    </w:p>
    <w:p w14:paraId="3E6EEEBA" w14:textId="1697C90C" w:rsidR="0082616E" w:rsidRPr="00E90261" w:rsidRDefault="00393847" w:rsidP="006B2B83">
      <w:pPr>
        <w:pStyle w:val="ListParagraph"/>
        <w:numPr>
          <w:ilvl w:val="0"/>
          <w:numId w:val="94"/>
        </w:numPr>
        <w:rPr>
          <w:rFonts w:ascii="Arial" w:hAnsi="Arial" w:cs="Arial"/>
          <w:sz w:val="24"/>
          <w:szCs w:val="24"/>
        </w:rPr>
      </w:pPr>
      <w:r>
        <w:rPr>
          <w:rFonts w:ascii="Arial" w:hAnsi="Arial" w:cs="Arial"/>
          <w:sz w:val="24"/>
          <w:szCs w:val="24"/>
        </w:rPr>
        <w:t>The Successful Bidder</w:t>
      </w:r>
      <w:r w:rsidR="00CE5A64" w:rsidRPr="00E90261">
        <w:rPr>
          <w:rFonts w:ascii="Arial" w:hAnsi="Arial" w:cs="Arial"/>
          <w:sz w:val="24"/>
          <w:szCs w:val="24"/>
        </w:rPr>
        <w:t xml:space="preserve"> must provide a real time</w:t>
      </w:r>
      <w:r w:rsidR="009753AD" w:rsidRPr="00E90261">
        <w:rPr>
          <w:rFonts w:ascii="Arial" w:hAnsi="Arial" w:cs="Arial"/>
          <w:sz w:val="24"/>
          <w:szCs w:val="24"/>
        </w:rPr>
        <w:t>,</w:t>
      </w:r>
      <w:r w:rsidR="00CE5A64" w:rsidRPr="00E90261">
        <w:rPr>
          <w:rFonts w:ascii="Arial" w:hAnsi="Arial" w:cs="Arial"/>
          <w:sz w:val="24"/>
          <w:szCs w:val="24"/>
        </w:rPr>
        <w:t xml:space="preserve"> permissions</w:t>
      </w:r>
      <w:r w:rsidR="00A60F42" w:rsidRPr="00E90261">
        <w:rPr>
          <w:rFonts w:ascii="Arial" w:hAnsi="Arial" w:cs="Arial"/>
          <w:sz w:val="24"/>
          <w:szCs w:val="24"/>
        </w:rPr>
        <w:t>-</w:t>
      </w:r>
      <w:r w:rsidR="00CE5A64" w:rsidRPr="00E90261">
        <w:rPr>
          <w:rFonts w:ascii="Arial" w:hAnsi="Arial" w:cs="Arial"/>
          <w:sz w:val="24"/>
          <w:szCs w:val="24"/>
        </w:rPr>
        <w:t>based system (System) for BABLO, brokers, suppliers</w:t>
      </w:r>
      <w:r w:rsidR="00A60F42" w:rsidRPr="00E90261">
        <w:rPr>
          <w:rFonts w:ascii="Arial" w:hAnsi="Arial" w:cs="Arial"/>
          <w:sz w:val="24"/>
          <w:szCs w:val="24"/>
        </w:rPr>
        <w:t xml:space="preserve"> and</w:t>
      </w:r>
      <w:r w:rsidR="00CE5A64" w:rsidRPr="00E90261">
        <w:rPr>
          <w:rFonts w:ascii="Arial" w:hAnsi="Arial" w:cs="Arial"/>
          <w:sz w:val="24"/>
          <w:szCs w:val="24"/>
        </w:rPr>
        <w:t xml:space="preserve"> agency liquor stores to support the spirits business in Maine.  </w:t>
      </w:r>
    </w:p>
    <w:p w14:paraId="2426BFD2" w14:textId="77777777" w:rsidR="0082616E" w:rsidRPr="00E90261" w:rsidRDefault="00CE5A64" w:rsidP="006B2B83">
      <w:pPr>
        <w:pStyle w:val="ListParagraph"/>
        <w:numPr>
          <w:ilvl w:val="0"/>
          <w:numId w:val="94"/>
        </w:numPr>
        <w:rPr>
          <w:rFonts w:ascii="Arial" w:hAnsi="Arial" w:cs="Arial"/>
          <w:sz w:val="24"/>
          <w:szCs w:val="24"/>
        </w:rPr>
      </w:pPr>
      <w:r w:rsidRPr="00E90261">
        <w:rPr>
          <w:rFonts w:ascii="Arial" w:hAnsi="Arial" w:cs="Arial"/>
          <w:sz w:val="24"/>
          <w:szCs w:val="24"/>
        </w:rPr>
        <w:t xml:space="preserve">The System must be accessible via a secure web-based platform or in a manner approved by BABLO.  </w:t>
      </w:r>
    </w:p>
    <w:p w14:paraId="288D633D" w14:textId="1EC2233F" w:rsidR="0082616E" w:rsidRPr="00E90261" w:rsidRDefault="00CE5A64" w:rsidP="006B2B83">
      <w:pPr>
        <w:pStyle w:val="ListParagraph"/>
        <w:numPr>
          <w:ilvl w:val="0"/>
          <w:numId w:val="94"/>
        </w:numPr>
        <w:rPr>
          <w:rFonts w:ascii="Arial" w:hAnsi="Arial" w:cs="Arial"/>
          <w:sz w:val="24"/>
          <w:szCs w:val="24"/>
        </w:rPr>
      </w:pPr>
      <w:r w:rsidRPr="00E90261">
        <w:rPr>
          <w:rFonts w:ascii="Arial" w:hAnsi="Arial" w:cs="Arial"/>
          <w:sz w:val="24"/>
          <w:szCs w:val="24"/>
        </w:rPr>
        <w:t>BABLO shall work with the Successful Bidder to define user level permissions.</w:t>
      </w:r>
    </w:p>
    <w:p w14:paraId="67A5B981" w14:textId="38756F33" w:rsidR="0082616E" w:rsidRPr="00E90261" w:rsidRDefault="00CE5A64" w:rsidP="006B2B83">
      <w:pPr>
        <w:pStyle w:val="ListParagraph"/>
        <w:numPr>
          <w:ilvl w:val="0"/>
          <w:numId w:val="94"/>
        </w:numPr>
        <w:rPr>
          <w:rFonts w:ascii="Arial" w:hAnsi="Arial" w:cs="Arial"/>
          <w:sz w:val="24"/>
          <w:szCs w:val="24"/>
        </w:rPr>
      </w:pPr>
      <w:r w:rsidRPr="00E90261">
        <w:rPr>
          <w:rFonts w:ascii="Arial" w:hAnsi="Arial" w:cs="Arial"/>
          <w:sz w:val="24"/>
          <w:szCs w:val="24"/>
        </w:rPr>
        <w:t xml:space="preserve">The System must have a </w:t>
      </w:r>
      <w:r w:rsidR="0082616E" w:rsidRPr="00E90261">
        <w:rPr>
          <w:rFonts w:ascii="Arial" w:hAnsi="Arial" w:cs="Arial"/>
          <w:sz w:val="24"/>
          <w:szCs w:val="24"/>
        </w:rPr>
        <w:t>real-</w:t>
      </w:r>
      <w:r w:rsidRPr="00E90261">
        <w:rPr>
          <w:rFonts w:ascii="Arial" w:hAnsi="Arial" w:cs="Arial"/>
          <w:sz w:val="24"/>
          <w:szCs w:val="24"/>
        </w:rPr>
        <w:t xml:space="preserve">time reporting tool that allows all users to access information from the System, based on their permission level, to meet their needs.  </w:t>
      </w:r>
    </w:p>
    <w:p w14:paraId="47443607" w14:textId="77777777" w:rsidR="0082616E" w:rsidRPr="00E90261" w:rsidRDefault="00CE5A64" w:rsidP="006B2B83">
      <w:pPr>
        <w:pStyle w:val="ListParagraph"/>
        <w:numPr>
          <w:ilvl w:val="0"/>
          <w:numId w:val="94"/>
        </w:numPr>
        <w:rPr>
          <w:rFonts w:ascii="Arial" w:hAnsi="Arial" w:cs="Arial"/>
          <w:sz w:val="24"/>
          <w:szCs w:val="24"/>
        </w:rPr>
      </w:pPr>
      <w:r w:rsidRPr="00E90261">
        <w:rPr>
          <w:rFonts w:ascii="Arial" w:hAnsi="Arial" w:cs="Arial"/>
          <w:sz w:val="24"/>
          <w:szCs w:val="24"/>
        </w:rPr>
        <w:t xml:space="preserve">BABLO shall work with the Successful Bidder to define all standard reports within the System and the frequency of the reporting.  </w:t>
      </w:r>
    </w:p>
    <w:p w14:paraId="420878A3" w14:textId="7719B9AC" w:rsidR="0047484E" w:rsidRPr="00E90261" w:rsidRDefault="00CE5A64" w:rsidP="006B2B83">
      <w:pPr>
        <w:pStyle w:val="ListParagraph"/>
        <w:numPr>
          <w:ilvl w:val="0"/>
          <w:numId w:val="94"/>
        </w:numPr>
        <w:rPr>
          <w:rFonts w:ascii="Arial" w:hAnsi="Arial" w:cs="Arial"/>
        </w:rPr>
      </w:pPr>
      <w:r w:rsidRPr="00E90261">
        <w:rPr>
          <w:rFonts w:ascii="Arial" w:hAnsi="Arial" w:cs="Arial"/>
          <w:sz w:val="24"/>
          <w:szCs w:val="24"/>
        </w:rPr>
        <w:t>The reporting tool feature of the System must be user friendly and adaptable to meet the needs of the industry.</w:t>
      </w:r>
      <w:r w:rsidR="00FB3CBB" w:rsidRPr="00E90261">
        <w:rPr>
          <w:rFonts w:ascii="Arial" w:hAnsi="Arial" w:cs="Arial"/>
          <w:sz w:val="24"/>
          <w:szCs w:val="24"/>
        </w:rPr>
        <w:t xml:space="preserve"> </w:t>
      </w:r>
    </w:p>
    <w:p w14:paraId="576F37BB" w14:textId="77777777" w:rsidR="00B61404" w:rsidRPr="00E90261" w:rsidRDefault="00CE5A64" w:rsidP="006B2B83">
      <w:pPr>
        <w:pStyle w:val="ListParagraph"/>
        <w:numPr>
          <w:ilvl w:val="0"/>
          <w:numId w:val="94"/>
        </w:numPr>
        <w:rPr>
          <w:rFonts w:ascii="Arial" w:hAnsi="Arial" w:cs="Arial"/>
          <w:sz w:val="24"/>
          <w:szCs w:val="24"/>
        </w:rPr>
      </w:pPr>
      <w:r w:rsidRPr="00E90261">
        <w:rPr>
          <w:rFonts w:ascii="Arial" w:hAnsi="Arial" w:cs="Arial"/>
          <w:sz w:val="24"/>
          <w:szCs w:val="24"/>
        </w:rPr>
        <w:t xml:space="preserve">All proposed system components provided by the Successful Bidder must have been delivered, installed, implemented, through BABLO acceptance testing, and be ready to be operational by the agreed-upon schedule, but no later than the date that services under </w:t>
      </w:r>
      <w:r w:rsidRPr="00E90261">
        <w:rPr>
          <w:rFonts w:ascii="Arial" w:hAnsi="Arial" w:cs="Arial"/>
          <w:sz w:val="24"/>
          <w:szCs w:val="24"/>
        </w:rPr>
        <w:lastRenderedPageBreak/>
        <w:t xml:space="preserve">this RFP will commence.  </w:t>
      </w:r>
    </w:p>
    <w:p w14:paraId="7CBA539D" w14:textId="5F9AEB33" w:rsidR="0047484E" w:rsidRPr="00E90261" w:rsidRDefault="00CE5A64" w:rsidP="006B2B83">
      <w:pPr>
        <w:pStyle w:val="ListParagraph"/>
        <w:numPr>
          <w:ilvl w:val="0"/>
          <w:numId w:val="94"/>
        </w:numPr>
        <w:rPr>
          <w:rFonts w:ascii="Arial" w:hAnsi="Arial" w:cs="Arial"/>
          <w:sz w:val="24"/>
          <w:szCs w:val="24"/>
        </w:rPr>
      </w:pPr>
      <w:r w:rsidRPr="00E90261">
        <w:rPr>
          <w:rFonts w:ascii="Arial" w:hAnsi="Arial" w:cs="Arial"/>
          <w:sz w:val="24"/>
          <w:szCs w:val="24"/>
        </w:rPr>
        <w:t>In addition, communications and networking capabilities must be operational at the time services under this RFP will commence.</w:t>
      </w:r>
    </w:p>
    <w:p w14:paraId="28C862B6" w14:textId="6BAD91AC" w:rsidR="00CE5A64" w:rsidRPr="00E90261" w:rsidRDefault="00CE5A64" w:rsidP="006B2B83">
      <w:pPr>
        <w:pStyle w:val="ListParagraph"/>
        <w:numPr>
          <w:ilvl w:val="0"/>
          <w:numId w:val="94"/>
        </w:numPr>
        <w:rPr>
          <w:rFonts w:ascii="Arial" w:hAnsi="Arial" w:cs="Arial"/>
          <w:sz w:val="24"/>
          <w:szCs w:val="24"/>
        </w:rPr>
      </w:pPr>
      <w:r w:rsidRPr="00E90261">
        <w:rPr>
          <w:rFonts w:ascii="Arial" w:hAnsi="Arial" w:cs="Arial"/>
          <w:sz w:val="24"/>
          <w:szCs w:val="24"/>
        </w:rPr>
        <w:t>The Successful Bidder must provide and implement a quality assurance test plan that must meet the review and sign off of BABLO or an independent assessment from an independent third party of BABLO’s choosing.</w:t>
      </w:r>
    </w:p>
    <w:p w14:paraId="2A7FA3B4" w14:textId="77777777" w:rsidR="00CE5A64" w:rsidRPr="00E90261" w:rsidRDefault="00CE5A64" w:rsidP="00DA6DDD">
      <w:pPr>
        <w:ind w:left="720"/>
        <w:rPr>
          <w:rFonts w:ascii="Arial" w:hAnsi="Arial" w:cs="Arial"/>
        </w:rPr>
      </w:pPr>
    </w:p>
    <w:p w14:paraId="7DB80415" w14:textId="5D3592C8"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Spirits Business System Requirements</w:t>
      </w:r>
    </w:p>
    <w:p w14:paraId="178195B7" w14:textId="77777777" w:rsidR="00CE5A64" w:rsidRPr="00E90261" w:rsidRDefault="00CE5A64" w:rsidP="00DA6DDD">
      <w:pPr>
        <w:rPr>
          <w:rFonts w:ascii="Arial" w:hAnsi="Arial" w:cs="Arial"/>
          <w:b/>
          <w:sz w:val="24"/>
          <w:szCs w:val="24"/>
        </w:rPr>
      </w:pPr>
    </w:p>
    <w:p w14:paraId="0C4E97B1" w14:textId="6C9BE150" w:rsidR="008D5672" w:rsidRDefault="008D5672" w:rsidP="006B2B83">
      <w:pPr>
        <w:pStyle w:val="ListParagraph"/>
        <w:numPr>
          <w:ilvl w:val="0"/>
          <w:numId w:val="33"/>
        </w:numPr>
        <w:ind w:left="720"/>
        <w:rPr>
          <w:rFonts w:ascii="Arial" w:hAnsi="Arial" w:cs="Arial"/>
          <w:sz w:val="24"/>
          <w:szCs w:val="24"/>
        </w:rPr>
      </w:pPr>
      <w:r>
        <w:rPr>
          <w:rFonts w:ascii="Arial" w:hAnsi="Arial" w:cs="Arial"/>
          <w:sz w:val="24"/>
          <w:szCs w:val="24"/>
        </w:rPr>
        <w:t>BABLO expects to consume the “System” as Software as a Service (SaaS).</w:t>
      </w:r>
    </w:p>
    <w:p w14:paraId="78247B50" w14:textId="341E5FD1" w:rsidR="00C716B8" w:rsidRPr="00E90261" w:rsidRDefault="00CE5A64" w:rsidP="006B2B83">
      <w:pPr>
        <w:pStyle w:val="ListParagraph"/>
        <w:numPr>
          <w:ilvl w:val="0"/>
          <w:numId w:val="33"/>
        </w:numPr>
        <w:ind w:left="720"/>
        <w:rPr>
          <w:rFonts w:ascii="Arial" w:hAnsi="Arial" w:cs="Arial"/>
          <w:sz w:val="24"/>
          <w:szCs w:val="24"/>
        </w:rPr>
      </w:pPr>
      <w:r w:rsidRPr="00E90261">
        <w:rPr>
          <w:rFonts w:ascii="Arial" w:hAnsi="Arial" w:cs="Arial"/>
          <w:sz w:val="24"/>
          <w:szCs w:val="24"/>
        </w:rPr>
        <w:t xml:space="preserve">The part of the </w:t>
      </w:r>
      <w:r w:rsidR="00355E7A" w:rsidRPr="00E90261">
        <w:rPr>
          <w:rFonts w:ascii="Arial" w:hAnsi="Arial" w:cs="Arial"/>
          <w:sz w:val="24"/>
          <w:szCs w:val="24"/>
        </w:rPr>
        <w:t>S</w:t>
      </w:r>
      <w:r w:rsidRPr="00E90261">
        <w:rPr>
          <w:rFonts w:ascii="Arial" w:hAnsi="Arial" w:cs="Arial"/>
          <w:sz w:val="24"/>
          <w:szCs w:val="24"/>
        </w:rPr>
        <w:t xml:space="preserve">ystem to list, change or delist any </w:t>
      </w:r>
      <w:r w:rsidR="00EC5C12" w:rsidRPr="00E90261">
        <w:rPr>
          <w:rFonts w:ascii="Arial" w:hAnsi="Arial" w:cs="Arial"/>
          <w:sz w:val="24"/>
          <w:szCs w:val="24"/>
        </w:rPr>
        <w:t>product</w:t>
      </w:r>
      <w:r w:rsidRPr="00E90261">
        <w:rPr>
          <w:rFonts w:ascii="Arial" w:hAnsi="Arial" w:cs="Arial"/>
          <w:sz w:val="24"/>
          <w:szCs w:val="24"/>
        </w:rPr>
        <w:t xml:space="preserve"> must be available at the time of implementation or</w:t>
      </w:r>
      <w:r w:rsidR="008237B1" w:rsidRPr="00E90261">
        <w:rPr>
          <w:rFonts w:ascii="Arial" w:hAnsi="Arial" w:cs="Arial"/>
          <w:sz w:val="24"/>
          <w:szCs w:val="24"/>
        </w:rPr>
        <w:t>,</w:t>
      </w:r>
      <w:r w:rsidRPr="00E90261">
        <w:rPr>
          <w:rFonts w:ascii="Arial" w:hAnsi="Arial" w:cs="Arial"/>
          <w:sz w:val="24"/>
          <w:szCs w:val="24"/>
        </w:rPr>
        <w:t xml:space="preserve"> if approved by BABLO</w:t>
      </w:r>
      <w:r w:rsidR="008237B1" w:rsidRPr="00E90261">
        <w:rPr>
          <w:rFonts w:ascii="Arial" w:hAnsi="Arial" w:cs="Arial"/>
          <w:sz w:val="24"/>
          <w:szCs w:val="24"/>
        </w:rPr>
        <w:t>,</w:t>
      </w:r>
      <w:r w:rsidRPr="00E90261">
        <w:rPr>
          <w:rFonts w:ascii="Arial" w:hAnsi="Arial" w:cs="Arial"/>
          <w:sz w:val="24"/>
          <w:szCs w:val="24"/>
        </w:rPr>
        <w:t xml:space="preserve"> at a time as negotiated at the time of the Contract.  </w:t>
      </w:r>
    </w:p>
    <w:p w14:paraId="7C3D2635" w14:textId="77777777" w:rsidR="00C716B8" w:rsidRPr="00E90261" w:rsidRDefault="00CE5A64" w:rsidP="006B2B83">
      <w:pPr>
        <w:pStyle w:val="ListParagraph"/>
        <w:numPr>
          <w:ilvl w:val="0"/>
          <w:numId w:val="33"/>
        </w:numPr>
        <w:ind w:left="720"/>
        <w:rPr>
          <w:rFonts w:ascii="Arial" w:hAnsi="Arial" w:cs="Arial"/>
          <w:sz w:val="24"/>
          <w:szCs w:val="24"/>
        </w:rPr>
      </w:pPr>
      <w:r w:rsidRPr="00E90261">
        <w:rPr>
          <w:rFonts w:ascii="Arial" w:hAnsi="Arial" w:cs="Arial"/>
          <w:sz w:val="24"/>
          <w:szCs w:val="24"/>
        </w:rPr>
        <w:t xml:space="preserve">The System must be able to accommodate and manage </w:t>
      </w:r>
      <w:r w:rsidR="00EC5C12" w:rsidRPr="00E90261">
        <w:rPr>
          <w:rFonts w:ascii="Arial" w:hAnsi="Arial" w:cs="Arial"/>
          <w:sz w:val="24"/>
          <w:szCs w:val="24"/>
        </w:rPr>
        <w:t>product</w:t>
      </w:r>
      <w:r w:rsidRPr="00E90261">
        <w:rPr>
          <w:rFonts w:ascii="Arial" w:hAnsi="Arial" w:cs="Arial"/>
          <w:sz w:val="24"/>
          <w:szCs w:val="24"/>
        </w:rPr>
        <w:t xml:space="preserve"> changes as described under paragraph E under this section</w:t>
      </w:r>
      <w:r w:rsidR="00EF7F55" w:rsidRPr="00E90261">
        <w:rPr>
          <w:rFonts w:ascii="Arial" w:hAnsi="Arial" w:cs="Arial"/>
          <w:sz w:val="24"/>
          <w:szCs w:val="24"/>
        </w:rPr>
        <w:t>.</w:t>
      </w:r>
      <w:r w:rsidRPr="00E90261">
        <w:rPr>
          <w:rFonts w:ascii="Arial" w:hAnsi="Arial" w:cs="Arial"/>
          <w:sz w:val="24"/>
          <w:szCs w:val="24"/>
        </w:rPr>
        <w:t xml:space="preserve"> </w:t>
      </w:r>
    </w:p>
    <w:p w14:paraId="15D3C28B" w14:textId="77777777" w:rsidR="009C31DC" w:rsidRPr="00E90261" w:rsidRDefault="00754C3F" w:rsidP="006B2B83">
      <w:pPr>
        <w:pStyle w:val="ListParagraph"/>
        <w:numPr>
          <w:ilvl w:val="0"/>
          <w:numId w:val="33"/>
        </w:numPr>
        <w:ind w:left="720"/>
        <w:rPr>
          <w:rFonts w:ascii="Arial" w:hAnsi="Arial" w:cs="Arial"/>
          <w:sz w:val="24"/>
          <w:szCs w:val="24"/>
        </w:rPr>
      </w:pPr>
      <w:r w:rsidRPr="00E90261">
        <w:rPr>
          <w:rFonts w:ascii="Arial" w:hAnsi="Arial" w:cs="Arial"/>
          <w:sz w:val="24"/>
          <w:szCs w:val="24"/>
        </w:rPr>
        <w:t xml:space="preserve">BABLO utilizes the web-based Price Quote Reporting System (PQRS) provided by NABCA to list new products and to make changes to existing products.  </w:t>
      </w:r>
    </w:p>
    <w:p w14:paraId="4809A13C" w14:textId="77777777" w:rsidR="00DA5E06" w:rsidRPr="00E90261" w:rsidRDefault="29964599" w:rsidP="006B2B83">
      <w:pPr>
        <w:pStyle w:val="ListParagraph"/>
        <w:numPr>
          <w:ilvl w:val="1"/>
          <w:numId w:val="33"/>
        </w:numPr>
        <w:ind w:left="1800"/>
        <w:rPr>
          <w:rFonts w:ascii="Arial" w:hAnsi="Arial" w:cs="Arial"/>
          <w:sz w:val="24"/>
          <w:szCs w:val="24"/>
        </w:rPr>
      </w:pPr>
      <w:r w:rsidRPr="00E90261">
        <w:rPr>
          <w:rFonts w:ascii="Arial" w:hAnsi="Arial" w:cs="Arial"/>
          <w:sz w:val="24"/>
          <w:szCs w:val="24"/>
          <w:u w:val="single"/>
        </w:rPr>
        <w:t>The proposed system must have the capability to interface with PQRS.</w:t>
      </w:r>
      <w:r w:rsidRPr="00E90261">
        <w:rPr>
          <w:rFonts w:ascii="Arial" w:hAnsi="Arial" w:cs="Arial"/>
          <w:sz w:val="24"/>
          <w:szCs w:val="24"/>
        </w:rPr>
        <w:t xml:space="preserve">  </w:t>
      </w:r>
    </w:p>
    <w:p w14:paraId="28BB2FEC" w14:textId="77777777" w:rsidR="00DA5E06" w:rsidRPr="00E90261" w:rsidRDefault="00523AF3" w:rsidP="006B2B83">
      <w:pPr>
        <w:pStyle w:val="ListParagraph"/>
        <w:numPr>
          <w:ilvl w:val="0"/>
          <w:numId w:val="33"/>
        </w:numPr>
        <w:ind w:left="720"/>
        <w:rPr>
          <w:rFonts w:ascii="Arial" w:hAnsi="Arial" w:cs="Arial"/>
          <w:sz w:val="24"/>
          <w:szCs w:val="24"/>
        </w:rPr>
      </w:pPr>
      <w:r w:rsidRPr="00E90261">
        <w:rPr>
          <w:rFonts w:ascii="Arial" w:hAnsi="Arial" w:cs="Arial"/>
          <w:sz w:val="24"/>
          <w:szCs w:val="24"/>
        </w:rPr>
        <w:t xml:space="preserve">The proposed </w:t>
      </w:r>
      <w:r w:rsidR="00355E7A" w:rsidRPr="00E90261">
        <w:rPr>
          <w:rFonts w:ascii="Arial" w:hAnsi="Arial" w:cs="Arial"/>
          <w:sz w:val="24"/>
          <w:szCs w:val="24"/>
        </w:rPr>
        <w:t>S</w:t>
      </w:r>
      <w:r w:rsidRPr="00E90261">
        <w:rPr>
          <w:rFonts w:ascii="Arial" w:hAnsi="Arial" w:cs="Arial"/>
          <w:sz w:val="24"/>
          <w:szCs w:val="24"/>
        </w:rPr>
        <w:t xml:space="preserve">ystem must be able to handle multiple users at the same time without performance degradation.  </w:t>
      </w:r>
    </w:p>
    <w:p w14:paraId="23E2A475" w14:textId="5C5C5382" w:rsidR="00DA5E06" w:rsidRPr="00E90261" w:rsidRDefault="00CE5A64" w:rsidP="006B2B83">
      <w:pPr>
        <w:pStyle w:val="ListParagraph"/>
        <w:numPr>
          <w:ilvl w:val="0"/>
          <w:numId w:val="33"/>
        </w:numPr>
        <w:ind w:left="720"/>
        <w:rPr>
          <w:rFonts w:ascii="Arial" w:hAnsi="Arial" w:cs="Arial"/>
          <w:sz w:val="24"/>
          <w:szCs w:val="24"/>
        </w:rPr>
      </w:pPr>
      <w:r w:rsidRPr="00E90261">
        <w:rPr>
          <w:rFonts w:ascii="Arial" w:hAnsi="Arial" w:cs="Arial"/>
          <w:sz w:val="24"/>
          <w:szCs w:val="24"/>
        </w:rPr>
        <w:t xml:space="preserve">Bidders can propose additional features and these additional features should be noted as such in the proposal. </w:t>
      </w:r>
      <w:r w:rsidR="00B4432B" w:rsidRPr="00E90261">
        <w:rPr>
          <w:rFonts w:ascii="Arial" w:hAnsi="Arial" w:cs="Arial"/>
          <w:sz w:val="24"/>
          <w:szCs w:val="24"/>
        </w:rPr>
        <w:t xml:space="preserve"> </w:t>
      </w:r>
      <w:r w:rsidRPr="00E90261">
        <w:rPr>
          <w:rFonts w:ascii="Arial" w:hAnsi="Arial" w:cs="Arial"/>
          <w:sz w:val="24"/>
          <w:szCs w:val="24"/>
        </w:rPr>
        <w:t xml:space="preserve"> </w:t>
      </w:r>
    </w:p>
    <w:p w14:paraId="1D0D699C" w14:textId="5BCB5E04" w:rsidR="00CE5A64" w:rsidRPr="00E90261" w:rsidRDefault="00CE5A64" w:rsidP="006B2B83">
      <w:pPr>
        <w:pStyle w:val="ListParagraph"/>
        <w:numPr>
          <w:ilvl w:val="0"/>
          <w:numId w:val="33"/>
        </w:numPr>
        <w:ind w:left="720"/>
        <w:rPr>
          <w:rFonts w:ascii="Arial" w:hAnsi="Arial" w:cs="Arial"/>
          <w:sz w:val="24"/>
          <w:szCs w:val="24"/>
        </w:rPr>
      </w:pPr>
      <w:r w:rsidRPr="00E90261">
        <w:rPr>
          <w:rFonts w:ascii="Arial" w:hAnsi="Arial" w:cs="Arial"/>
          <w:sz w:val="24"/>
          <w:szCs w:val="24"/>
        </w:rPr>
        <w:t>The System must, at a minimum meet these requirements as follows:</w:t>
      </w:r>
    </w:p>
    <w:p w14:paraId="2699534D" w14:textId="77777777" w:rsidR="00CE5A64" w:rsidRPr="00E90261" w:rsidRDefault="00CE5A64" w:rsidP="00DA6DDD">
      <w:pPr>
        <w:rPr>
          <w:rFonts w:ascii="Arial" w:hAnsi="Arial" w:cs="Arial"/>
          <w:sz w:val="24"/>
          <w:szCs w:val="24"/>
        </w:rPr>
      </w:pPr>
    </w:p>
    <w:p w14:paraId="631D6B57" w14:textId="77777777" w:rsidR="00CE5A64" w:rsidRPr="00E90261" w:rsidRDefault="00CE5A64" w:rsidP="006B2B83">
      <w:pPr>
        <w:pStyle w:val="ListParagraph"/>
        <w:widowControl/>
        <w:numPr>
          <w:ilvl w:val="1"/>
          <w:numId w:val="33"/>
        </w:numPr>
        <w:autoSpaceDE/>
        <w:autoSpaceDN/>
        <w:ind w:left="1800"/>
        <w:rPr>
          <w:rFonts w:ascii="Arial" w:hAnsi="Arial" w:cs="Arial"/>
          <w:b/>
          <w:sz w:val="24"/>
          <w:szCs w:val="24"/>
        </w:rPr>
      </w:pPr>
      <w:r w:rsidRPr="00E90261">
        <w:rPr>
          <w:rFonts w:ascii="Arial" w:hAnsi="Arial" w:cs="Arial"/>
          <w:b/>
          <w:sz w:val="24"/>
          <w:szCs w:val="24"/>
        </w:rPr>
        <w:t>System Permissions</w:t>
      </w:r>
    </w:p>
    <w:p w14:paraId="7AABD58C" w14:textId="77777777"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BABLO;</w:t>
      </w:r>
    </w:p>
    <w:p w14:paraId="2D2C601C" w14:textId="2C30F75E"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Successful Bidder</w:t>
      </w:r>
      <w:r w:rsidR="005E4802" w:rsidRPr="00E90261">
        <w:rPr>
          <w:rFonts w:ascii="Arial" w:hAnsi="Arial" w:cs="Arial"/>
          <w:sz w:val="24"/>
          <w:szCs w:val="24"/>
        </w:rPr>
        <w:t>;</w:t>
      </w:r>
      <w:r w:rsidRPr="00E90261">
        <w:rPr>
          <w:rFonts w:ascii="Arial" w:hAnsi="Arial" w:cs="Arial"/>
          <w:sz w:val="24"/>
          <w:szCs w:val="24"/>
        </w:rPr>
        <w:t xml:space="preserve"> </w:t>
      </w:r>
    </w:p>
    <w:p w14:paraId="0F21EF5C" w14:textId="19C961FC"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Broker;</w:t>
      </w:r>
    </w:p>
    <w:p w14:paraId="362AB381" w14:textId="6D3B1A5C" w:rsidR="00DA5E06" w:rsidRPr="00E90261" w:rsidRDefault="00CE5A64" w:rsidP="00E06711">
      <w:pPr>
        <w:pStyle w:val="ListParagraph"/>
        <w:numPr>
          <w:ilvl w:val="8"/>
          <w:numId w:val="4"/>
        </w:numPr>
        <w:rPr>
          <w:rFonts w:ascii="Arial" w:hAnsi="Arial" w:cs="Arial"/>
          <w:sz w:val="24"/>
          <w:szCs w:val="24"/>
        </w:rPr>
      </w:pPr>
      <w:r w:rsidRPr="00E90261">
        <w:rPr>
          <w:rFonts w:ascii="Arial" w:hAnsi="Arial" w:cs="Arial"/>
          <w:sz w:val="24"/>
          <w:szCs w:val="24"/>
        </w:rPr>
        <w:t>By Supplier; and</w:t>
      </w:r>
    </w:p>
    <w:p w14:paraId="4DCFA5E3" w14:textId="4B724232" w:rsidR="00CE5A64" w:rsidRPr="00E90261" w:rsidRDefault="00CE5A64" w:rsidP="00E06711">
      <w:pPr>
        <w:pStyle w:val="ListParagraph"/>
        <w:numPr>
          <w:ilvl w:val="8"/>
          <w:numId w:val="4"/>
        </w:numPr>
        <w:rPr>
          <w:rFonts w:ascii="Arial" w:hAnsi="Arial" w:cs="Arial"/>
          <w:sz w:val="24"/>
          <w:szCs w:val="24"/>
        </w:rPr>
      </w:pPr>
      <w:r w:rsidRPr="00E90261">
        <w:rPr>
          <w:rFonts w:ascii="Arial" w:hAnsi="Arial" w:cs="Arial"/>
          <w:sz w:val="24"/>
          <w:szCs w:val="24"/>
        </w:rPr>
        <w:t>By Product</w:t>
      </w:r>
    </w:p>
    <w:p w14:paraId="0F96B66A" w14:textId="1124F281" w:rsidR="00EF7F55"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Supplier;</w:t>
      </w:r>
    </w:p>
    <w:p w14:paraId="26D62F55" w14:textId="2EB55253" w:rsidR="00571025" w:rsidRPr="00E90261" w:rsidRDefault="00EF7F55" w:rsidP="006B2B83">
      <w:pPr>
        <w:pStyle w:val="ListParagraph"/>
        <w:numPr>
          <w:ilvl w:val="4"/>
          <w:numId w:val="33"/>
        </w:numPr>
        <w:ind w:left="3240"/>
        <w:rPr>
          <w:rFonts w:ascii="Arial" w:hAnsi="Arial" w:cs="Arial"/>
        </w:rPr>
      </w:pPr>
      <w:r w:rsidRPr="00E90261">
        <w:rPr>
          <w:rFonts w:ascii="Arial" w:hAnsi="Arial" w:cs="Arial"/>
          <w:sz w:val="24"/>
          <w:szCs w:val="24"/>
        </w:rPr>
        <w:t>By Broker</w:t>
      </w:r>
      <w:r w:rsidR="005C4876" w:rsidRPr="00E90261">
        <w:rPr>
          <w:rFonts w:ascii="Arial" w:hAnsi="Arial" w:cs="Arial"/>
          <w:sz w:val="24"/>
          <w:szCs w:val="24"/>
        </w:rPr>
        <w:t>;</w:t>
      </w:r>
      <w:r w:rsidR="00CE5A64" w:rsidRPr="00E90261">
        <w:rPr>
          <w:rFonts w:ascii="Arial" w:hAnsi="Arial" w:cs="Arial"/>
          <w:sz w:val="24"/>
          <w:szCs w:val="24"/>
        </w:rPr>
        <w:t xml:space="preserve"> and</w:t>
      </w:r>
    </w:p>
    <w:p w14:paraId="49E887AD" w14:textId="0FB2126B" w:rsidR="00EF7F55" w:rsidRPr="00E90261" w:rsidRDefault="00EF7F55" w:rsidP="006B2B83">
      <w:pPr>
        <w:pStyle w:val="ListParagraph"/>
        <w:widowControl/>
        <w:numPr>
          <w:ilvl w:val="4"/>
          <w:numId w:val="33"/>
        </w:numPr>
        <w:autoSpaceDE/>
        <w:autoSpaceDN/>
        <w:ind w:left="3240"/>
        <w:rPr>
          <w:rFonts w:ascii="Arial" w:hAnsi="Arial" w:cs="Arial"/>
          <w:sz w:val="24"/>
          <w:szCs w:val="24"/>
        </w:rPr>
      </w:pPr>
      <w:r w:rsidRPr="00E90261">
        <w:rPr>
          <w:rFonts w:ascii="Arial" w:hAnsi="Arial" w:cs="Arial"/>
          <w:sz w:val="24"/>
          <w:szCs w:val="24"/>
        </w:rPr>
        <w:t>By Product; and</w:t>
      </w:r>
    </w:p>
    <w:p w14:paraId="730BD10D" w14:textId="77777777"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Agency Liquor Store.</w:t>
      </w:r>
    </w:p>
    <w:p w14:paraId="0BB878CF" w14:textId="6D6C8E04" w:rsidR="00CE5A64" w:rsidRPr="00E90261" w:rsidRDefault="00CE5A64" w:rsidP="006B2B83">
      <w:pPr>
        <w:pStyle w:val="ListParagraph"/>
        <w:widowControl/>
        <w:numPr>
          <w:ilvl w:val="1"/>
          <w:numId w:val="33"/>
        </w:numPr>
        <w:autoSpaceDE/>
        <w:autoSpaceDN/>
        <w:ind w:left="1800"/>
        <w:rPr>
          <w:rFonts w:ascii="Arial" w:hAnsi="Arial" w:cs="Arial"/>
          <w:b/>
          <w:sz w:val="24"/>
          <w:szCs w:val="24"/>
        </w:rPr>
      </w:pPr>
      <w:r w:rsidRPr="00E90261">
        <w:rPr>
          <w:rFonts w:ascii="Arial" w:hAnsi="Arial" w:cs="Arial"/>
          <w:b/>
          <w:sz w:val="24"/>
          <w:szCs w:val="24"/>
        </w:rPr>
        <w:t>Agency Liquor Store Accounts;</w:t>
      </w:r>
    </w:p>
    <w:p w14:paraId="0B706612" w14:textId="07A96B65"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New;</w:t>
      </w:r>
    </w:p>
    <w:p w14:paraId="0B0B86AB" w14:textId="4A8C4C85"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Changes;</w:t>
      </w:r>
    </w:p>
    <w:p w14:paraId="3C3A8F4E" w14:textId="5F39261F"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Closures;</w:t>
      </w:r>
    </w:p>
    <w:p w14:paraId="3F2F00BA" w14:textId="24E90237" w:rsidR="001A2BFB" w:rsidRPr="00E90261" w:rsidRDefault="00F9518B"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Access to</w:t>
      </w:r>
      <w:r w:rsidR="00137C21" w:rsidRPr="00E90261">
        <w:rPr>
          <w:rFonts w:ascii="Arial" w:hAnsi="Arial" w:cs="Arial"/>
          <w:sz w:val="24"/>
          <w:szCs w:val="24"/>
        </w:rPr>
        <w:t xml:space="preserve"> p</w:t>
      </w:r>
      <w:r w:rsidR="001A2BFB" w:rsidRPr="00E90261">
        <w:rPr>
          <w:rFonts w:ascii="Arial" w:hAnsi="Arial" w:cs="Arial"/>
          <w:sz w:val="24"/>
          <w:szCs w:val="24"/>
        </w:rPr>
        <w:t>ricing</w:t>
      </w:r>
      <w:r w:rsidRPr="00E90261">
        <w:rPr>
          <w:rFonts w:ascii="Arial" w:hAnsi="Arial" w:cs="Arial"/>
          <w:sz w:val="24"/>
          <w:szCs w:val="24"/>
        </w:rPr>
        <w:t>,</w:t>
      </w:r>
      <w:r w:rsidR="001A2BFB" w:rsidRPr="00E90261">
        <w:rPr>
          <w:rFonts w:ascii="Arial" w:hAnsi="Arial" w:cs="Arial"/>
          <w:sz w:val="24"/>
          <w:szCs w:val="24"/>
        </w:rPr>
        <w:t xml:space="preserve"> shelf tags</w:t>
      </w:r>
      <w:r w:rsidR="00355E7A" w:rsidRPr="00E90261">
        <w:rPr>
          <w:rFonts w:ascii="Arial" w:hAnsi="Arial" w:cs="Arial"/>
          <w:sz w:val="24"/>
          <w:szCs w:val="24"/>
        </w:rPr>
        <w:t>,</w:t>
      </w:r>
      <w:r w:rsidRPr="00E90261">
        <w:rPr>
          <w:rFonts w:ascii="Arial" w:hAnsi="Arial" w:cs="Arial"/>
          <w:sz w:val="24"/>
          <w:szCs w:val="24"/>
        </w:rPr>
        <w:t xml:space="preserve"> </w:t>
      </w:r>
      <w:r w:rsidR="00EF7F55" w:rsidRPr="00E90261">
        <w:rPr>
          <w:rFonts w:ascii="Arial" w:hAnsi="Arial" w:cs="Arial"/>
          <w:sz w:val="24"/>
          <w:szCs w:val="24"/>
        </w:rPr>
        <w:t xml:space="preserve">digital assets </w:t>
      </w:r>
      <w:r w:rsidRPr="00E90261">
        <w:rPr>
          <w:rFonts w:ascii="Arial" w:hAnsi="Arial" w:cs="Arial"/>
          <w:sz w:val="24"/>
          <w:szCs w:val="24"/>
        </w:rPr>
        <w:t>and other point of sale materials</w:t>
      </w:r>
      <w:r w:rsidR="007846BA" w:rsidRPr="00E90261">
        <w:rPr>
          <w:rFonts w:ascii="Arial" w:hAnsi="Arial" w:cs="Arial"/>
          <w:sz w:val="24"/>
          <w:szCs w:val="24"/>
        </w:rPr>
        <w:t>;</w:t>
      </w:r>
    </w:p>
    <w:p w14:paraId="55A094B9" w14:textId="2BA328CF"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 xml:space="preserve">Standard </w:t>
      </w:r>
      <w:r w:rsidR="00EC64BB" w:rsidRPr="00E90261">
        <w:rPr>
          <w:rFonts w:ascii="Arial" w:hAnsi="Arial" w:cs="Arial"/>
          <w:sz w:val="24"/>
          <w:szCs w:val="24"/>
        </w:rPr>
        <w:t>g</w:t>
      </w:r>
      <w:r w:rsidRPr="00E90261">
        <w:rPr>
          <w:rFonts w:ascii="Arial" w:hAnsi="Arial" w:cs="Arial"/>
          <w:sz w:val="24"/>
          <w:szCs w:val="24"/>
        </w:rPr>
        <w:t>ross profit/</w:t>
      </w:r>
      <w:r w:rsidR="00EC64BB" w:rsidRPr="00E90261">
        <w:rPr>
          <w:rFonts w:ascii="Arial" w:hAnsi="Arial" w:cs="Arial"/>
          <w:sz w:val="24"/>
          <w:szCs w:val="24"/>
        </w:rPr>
        <w:t>i</w:t>
      </w:r>
      <w:r w:rsidRPr="00E90261">
        <w:rPr>
          <w:rFonts w:ascii="Arial" w:hAnsi="Arial" w:cs="Arial"/>
          <w:sz w:val="24"/>
          <w:szCs w:val="24"/>
        </w:rPr>
        <w:t>ncentive programs for individual agents; and</w:t>
      </w:r>
    </w:p>
    <w:p w14:paraId="39D7E0CC" w14:textId="75F35B43"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Invoicing.</w:t>
      </w:r>
    </w:p>
    <w:p w14:paraId="0EB3C45F" w14:textId="11655A58" w:rsidR="00CE5A64" w:rsidRPr="00E90261" w:rsidRDefault="00CE5A64" w:rsidP="006B2B83">
      <w:pPr>
        <w:pStyle w:val="ListParagraph"/>
        <w:widowControl/>
        <w:numPr>
          <w:ilvl w:val="1"/>
          <w:numId w:val="33"/>
        </w:numPr>
        <w:autoSpaceDE/>
        <w:autoSpaceDN/>
        <w:ind w:left="1800"/>
        <w:rPr>
          <w:rFonts w:ascii="Arial" w:hAnsi="Arial" w:cs="Arial"/>
          <w:sz w:val="24"/>
          <w:szCs w:val="24"/>
        </w:rPr>
      </w:pPr>
      <w:r w:rsidRPr="00E90261">
        <w:rPr>
          <w:rFonts w:ascii="Arial" w:hAnsi="Arial" w:cs="Arial"/>
          <w:b/>
          <w:sz w:val="24"/>
          <w:szCs w:val="24"/>
        </w:rPr>
        <w:t>Agent Ordering;</w:t>
      </w:r>
    </w:p>
    <w:p w14:paraId="55DD71E4" w14:textId="22B6286A"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Method(s) of ordering;</w:t>
      </w:r>
    </w:p>
    <w:p w14:paraId="283235A7" w14:textId="433DA933"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Order status;</w:t>
      </w:r>
    </w:p>
    <w:p w14:paraId="2A8A50C6" w14:textId="7A50C88E" w:rsidR="00F9518B" w:rsidRPr="00E90261" w:rsidRDefault="00F9518B"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Order restriction capability;</w:t>
      </w:r>
    </w:p>
    <w:p w14:paraId="13684FE7" w14:textId="4A149ACF"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Product allocation;</w:t>
      </w:r>
    </w:p>
    <w:p w14:paraId="778E0A66" w14:textId="76892323"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Out of stock notification;</w:t>
      </w:r>
    </w:p>
    <w:p w14:paraId="4A3BFFF2" w14:textId="58F6ADCB"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Out of stock ordering alternative; and</w:t>
      </w:r>
    </w:p>
    <w:p w14:paraId="705E90E7" w14:textId="77777777"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Notification of out of stock replenishment.</w:t>
      </w:r>
    </w:p>
    <w:p w14:paraId="23ABC992" w14:textId="60A76259" w:rsidR="00CE5A64" w:rsidRPr="00E90261" w:rsidRDefault="00CE5A64" w:rsidP="006B2B83">
      <w:pPr>
        <w:pStyle w:val="ListParagraph"/>
        <w:widowControl/>
        <w:numPr>
          <w:ilvl w:val="1"/>
          <w:numId w:val="33"/>
        </w:numPr>
        <w:autoSpaceDE/>
        <w:autoSpaceDN/>
        <w:ind w:left="1800"/>
        <w:rPr>
          <w:rFonts w:ascii="Arial" w:hAnsi="Arial" w:cs="Arial"/>
          <w:b/>
          <w:sz w:val="24"/>
          <w:szCs w:val="24"/>
        </w:rPr>
      </w:pPr>
      <w:r w:rsidRPr="00E90261">
        <w:rPr>
          <w:rFonts w:ascii="Arial" w:hAnsi="Arial" w:cs="Arial"/>
          <w:b/>
          <w:sz w:val="24"/>
          <w:szCs w:val="24"/>
        </w:rPr>
        <w:t xml:space="preserve">Inventory </w:t>
      </w:r>
      <w:r w:rsidR="00AA5661" w:rsidRPr="00E90261">
        <w:rPr>
          <w:rFonts w:ascii="Arial" w:hAnsi="Arial" w:cs="Arial"/>
          <w:b/>
          <w:sz w:val="24"/>
          <w:szCs w:val="24"/>
        </w:rPr>
        <w:t>M</w:t>
      </w:r>
      <w:r w:rsidRPr="00E90261">
        <w:rPr>
          <w:rFonts w:ascii="Arial" w:hAnsi="Arial" w:cs="Arial"/>
          <w:b/>
          <w:sz w:val="24"/>
          <w:szCs w:val="24"/>
        </w:rPr>
        <w:t>anagement;</w:t>
      </w:r>
    </w:p>
    <w:p w14:paraId="41FCDCAA" w14:textId="166B6585"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lastRenderedPageBreak/>
        <w:t>Product status:</w:t>
      </w:r>
    </w:p>
    <w:p w14:paraId="47668E9A" w14:textId="7D3AE310" w:rsidR="00AB45A8" w:rsidRPr="00E90261" w:rsidRDefault="00CE5A64" w:rsidP="006B2B83">
      <w:pPr>
        <w:pStyle w:val="ListParagraph"/>
        <w:widowControl/>
        <w:numPr>
          <w:ilvl w:val="3"/>
          <w:numId w:val="33"/>
        </w:numPr>
        <w:autoSpaceDE/>
        <w:autoSpaceDN/>
        <w:ind w:left="3240"/>
        <w:rPr>
          <w:rFonts w:ascii="Arial" w:hAnsi="Arial" w:cs="Arial"/>
          <w:sz w:val="24"/>
          <w:szCs w:val="24"/>
        </w:rPr>
      </w:pPr>
      <w:r w:rsidRPr="00E90261">
        <w:rPr>
          <w:rFonts w:ascii="Arial" w:hAnsi="Arial" w:cs="Arial"/>
          <w:sz w:val="24"/>
          <w:szCs w:val="24"/>
        </w:rPr>
        <w:t>From supplier to warehouse;</w:t>
      </w:r>
    </w:p>
    <w:p w14:paraId="753E20F2" w14:textId="56A1D1F9" w:rsidR="00126C2B" w:rsidRPr="00E90261" w:rsidRDefault="00CE5A64" w:rsidP="006B2B83">
      <w:pPr>
        <w:pStyle w:val="ListParagraph"/>
        <w:widowControl/>
        <w:numPr>
          <w:ilvl w:val="3"/>
          <w:numId w:val="33"/>
        </w:numPr>
        <w:autoSpaceDE/>
        <w:autoSpaceDN/>
        <w:ind w:left="3240"/>
        <w:rPr>
          <w:rFonts w:ascii="Arial" w:hAnsi="Arial" w:cs="Arial"/>
          <w:sz w:val="24"/>
          <w:szCs w:val="24"/>
        </w:rPr>
      </w:pPr>
      <w:r w:rsidRPr="00E90261">
        <w:rPr>
          <w:rFonts w:ascii="Arial" w:hAnsi="Arial" w:cs="Arial"/>
          <w:sz w:val="24"/>
          <w:szCs w:val="24"/>
        </w:rPr>
        <w:t>In warehouse;</w:t>
      </w:r>
    </w:p>
    <w:p w14:paraId="7E473DE8" w14:textId="0167A35D" w:rsidR="00126C2B" w:rsidRPr="00E90261" w:rsidRDefault="00CE5A64" w:rsidP="006B2B83">
      <w:pPr>
        <w:pStyle w:val="ListParagraph"/>
        <w:widowControl/>
        <w:numPr>
          <w:ilvl w:val="3"/>
          <w:numId w:val="33"/>
        </w:numPr>
        <w:autoSpaceDE/>
        <w:autoSpaceDN/>
        <w:ind w:left="3240"/>
        <w:rPr>
          <w:rFonts w:ascii="Arial" w:hAnsi="Arial" w:cs="Arial"/>
          <w:sz w:val="24"/>
          <w:szCs w:val="24"/>
        </w:rPr>
      </w:pPr>
      <w:r w:rsidRPr="00E90261">
        <w:rPr>
          <w:rFonts w:ascii="Arial" w:hAnsi="Arial" w:cs="Arial"/>
          <w:sz w:val="24"/>
          <w:szCs w:val="24"/>
        </w:rPr>
        <w:t>From warehouse to agency liquor store;</w:t>
      </w:r>
    </w:p>
    <w:p w14:paraId="008C91F7" w14:textId="1AA584CC" w:rsidR="00126C2B" w:rsidRPr="00E90261" w:rsidRDefault="00B31961" w:rsidP="006B2B83">
      <w:pPr>
        <w:pStyle w:val="ListParagraph"/>
        <w:widowControl/>
        <w:numPr>
          <w:ilvl w:val="3"/>
          <w:numId w:val="33"/>
        </w:numPr>
        <w:autoSpaceDE/>
        <w:autoSpaceDN/>
        <w:ind w:left="3240"/>
        <w:rPr>
          <w:rFonts w:ascii="Arial" w:hAnsi="Arial" w:cs="Arial"/>
          <w:sz w:val="24"/>
          <w:szCs w:val="24"/>
        </w:rPr>
      </w:pPr>
      <w:r w:rsidRPr="00E90261">
        <w:rPr>
          <w:rFonts w:ascii="Arial" w:hAnsi="Arial" w:cs="Arial"/>
          <w:sz w:val="24"/>
          <w:szCs w:val="24"/>
        </w:rPr>
        <w:t>Ordered and pending;</w:t>
      </w:r>
    </w:p>
    <w:p w14:paraId="34CBB947" w14:textId="5BB5C5B0" w:rsidR="00126C2B" w:rsidRPr="00E90261" w:rsidRDefault="00CE5A64" w:rsidP="006B2B83">
      <w:pPr>
        <w:pStyle w:val="ListParagraph"/>
        <w:widowControl/>
        <w:numPr>
          <w:ilvl w:val="3"/>
          <w:numId w:val="33"/>
        </w:numPr>
        <w:autoSpaceDE/>
        <w:autoSpaceDN/>
        <w:ind w:left="3240"/>
        <w:rPr>
          <w:rFonts w:ascii="Arial" w:hAnsi="Arial" w:cs="Arial"/>
          <w:sz w:val="24"/>
          <w:szCs w:val="24"/>
        </w:rPr>
      </w:pPr>
      <w:r w:rsidRPr="00E90261">
        <w:rPr>
          <w:rFonts w:ascii="Arial" w:hAnsi="Arial" w:cs="Arial"/>
          <w:sz w:val="24"/>
          <w:szCs w:val="24"/>
        </w:rPr>
        <w:t>Ordered</w:t>
      </w:r>
      <w:r w:rsidR="007846BA" w:rsidRPr="00E90261">
        <w:rPr>
          <w:rFonts w:ascii="Arial" w:hAnsi="Arial" w:cs="Arial"/>
          <w:sz w:val="24"/>
          <w:szCs w:val="24"/>
        </w:rPr>
        <w:t>,</w:t>
      </w:r>
      <w:r w:rsidRPr="00E90261">
        <w:rPr>
          <w:rFonts w:ascii="Arial" w:hAnsi="Arial" w:cs="Arial"/>
          <w:sz w:val="24"/>
          <w:szCs w:val="24"/>
        </w:rPr>
        <w:t xml:space="preserve"> but out of stock; and</w:t>
      </w:r>
    </w:p>
    <w:p w14:paraId="159980B1" w14:textId="274EAD34" w:rsidR="00126C2B" w:rsidRPr="00E90261" w:rsidRDefault="00CE5A64" w:rsidP="006B2B83">
      <w:pPr>
        <w:pStyle w:val="ListParagraph"/>
        <w:widowControl/>
        <w:numPr>
          <w:ilvl w:val="3"/>
          <w:numId w:val="33"/>
        </w:numPr>
        <w:autoSpaceDE/>
        <w:autoSpaceDN/>
        <w:ind w:left="3240"/>
        <w:rPr>
          <w:rFonts w:ascii="Arial" w:hAnsi="Arial" w:cs="Arial"/>
          <w:sz w:val="24"/>
          <w:szCs w:val="24"/>
        </w:rPr>
      </w:pPr>
      <w:r w:rsidRPr="00E90261">
        <w:rPr>
          <w:rFonts w:ascii="Arial" w:hAnsi="Arial" w:cs="Arial"/>
          <w:sz w:val="24"/>
          <w:szCs w:val="24"/>
        </w:rPr>
        <w:t>Out of stock</w:t>
      </w:r>
      <w:r w:rsidR="00113419" w:rsidRPr="00E90261">
        <w:rPr>
          <w:rFonts w:ascii="Arial" w:hAnsi="Arial" w:cs="Arial"/>
          <w:sz w:val="24"/>
          <w:szCs w:val="24"/>
        </w:rPr>
        <w:t xml:space="preserve">; </w:t>
      </w:r>
    </w:p>
    <w:p w14:paraId="67DFFB3C" w14:textId="5B99C28F" w:rsidR="00CE5A64" w:rsidRPr="00E90261" w:rsidRDefault="00CE5A64" w:rsidP="006B2B83">
      <w:pPr>
        <w:pStyle w:val="ListParagraph"/>
        <w:numPr>
          <w:ilvl w:val="2"/>
          <w:numId w:val="33"/>
        </w:numPr>
        <w:ind w:left="2520"/>
        <w:rPr>
          <w:rFonts w:ascii="Arial" w:hAnsi="Arial" w:cs="Arial"/>
          <w:sz w:val="24"/>
          <w:szCs w:val="24"/>
        </w:rPr>
      </w:pPr>
      <w:r w:rsidRPr="00E90261">
        <w:rPr>
          <w:rFonts w:ascii="Arial" w:hAnsi="Arial" w:cs="Arial"/>
          <w:sz w:val="24"/>
          <w:szCs w:val="24"/>
        </w:rPr>
        <w:t>Inventory forecasting together with brokers/suppliers to prevent out of stocks.</w:t>
      </w:r>
    </w:p>
    <w:p w14:paraId="36374709" w14:textId="6596E69B" w:rsidR="00CE5A64" w:rsidRPr="00E90261" w:rsidRDefault="00CE5A64" w:rsidP="006B2B83">
      <w:pPr>
        <w:pStyle w:val="ListParagraph"/>
        <w:widowControl/>
        <w:numPr>
          <w:ilvl w:val="1"/>
          <w:numId w:val="33"/>
        </w:numPr>
        <w:autoSpaceDE/>
        <w:autoSpaceDN/>
        <w:ind w:left="1800"/>
        <w:rPr>
          <w:rFonts w:ascii="Arial" w:hAnsi="Arial" w:cs="Arial"/>
          <w:b/>
          <w:sz w:val="24"/>
          <w:szCs w:val="24"/>
        </w:rPr>
      </w:pPr>
      <w:r w:rsidRPr="00E90261">
        <w:rPr>
          <w:rFonts w:ascii="Arial" w:hAnsi="Arial" w:cs="Arial"/>
          <w:b/>
          <w:sz w:val="24"/>
          <w:szCs w:val="24"/>
        </w:rPr>
        <w:t xml:space="preserve">Product </w:t>
      </w:r>
      <w:r w:rsidR="00AA5661" w:rsidRPr="00E90261">
        <w:rPr>
          <w:rFonts w:ascii="Arial" w:hAnsi="Arial" w:cs="Arial"/>
          <w:b/>
          <w:sz w:val="24"/>
          <w:szCs w:val="24"/>
        </w:rPr>
        <w:t>M</w:t>
      </w:r>
      <w:r w:rsidRPr="00E90261">
        <w:rPr>
          <w:rFonts w:ascii="Arial" w:hAnsi="Arial" w:cs="Arial"/>
          <w:b/>
          <w:sz w:val="24"/>
          <w:szCs w:val="24"/>
        </w:rPr>
        <w:t>anagement;</w:t>
      </w:r>
    </w:p>
    <w:p w14:paraId="7FEEE59F" w14:textId="60A38586" w:rsidR="007846BA" w:rsidRPr="00E90261" w:rsidRDefault="007846BA"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 xml:space="preserve">New Product </w:t>
      </w:r>
      <w:r w:rsidR="00CE5A64" w:rsidRPr="00E90261">
        <w:rPr>
          <w:rFonts w:ascii="Arial" w:hAnsi="Arial" w:cs="Arial"/>
          <w:sz w:val="24"/>
          <w:szCs w:val="24"/>
        </w:rPr>
        <w:t>Listing</w:t>
      </w:r>
      <w:r w:rsidRPr="00E90261">
        <w:rPr>
          <w:rFonts w:ascii="Arial" w:hAnsi="Arial" w:cs="Arial"/>
          <w:sz w:val="24"/>
          <w:szCs w:val="24"/>
        </w:rPr>
        <w:t xml:space="preserve">, which must </w:t>
      </w:r>
      <w:r w:rsidR="00355E7A" w:rsidRPr="00E90261">
        <w:rPr>
          <w:rFonts w:ascii="Arial" w:hAnsi="Arial" w:cs="Arial"/>
          <w:sz w:val="24"/>
          <w:szCs w:val="24"/>
        </w:rPr>
        <w:t xml:space="preserve">have the capability to </w:t>
      </w:r>
      <w:r w:rsidRPr="00E90261">
        <w:rPr>
          <w:rFonts w:ascii="Arial" w:hAnsi="Arial" w:cs="Arial"/>
          <w:sz w:val="24"/>
          <w:szCs w:val="24"/>
        </w:rPr>
        <w:t>interface with the electronic Price Quote Reporting System (PQRS);</w:t>
      </w:r>
    </w:p>
    <w:p w14:paraId="506BF179" w14:textId="051D84E5" w:rsidR="00B4432B" w:rsidRPr="00E90261" w:rsidRDefault="00B4432B"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Product Description, which must use a minimum of 40 characters;</w:t>
      </w:r>
    </w:p>
    <w:p w14:paraId="5316B390" w14:textId="573F4388" w:rsidR="00F9518B" w:rsidRPr="00E90261" w:rsidRDefault="00F9518B"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Pricing calculator based on BABLO’s current pricing formula</w:t>
      </w:r>
      <w:r w:rsidR="00B4432B" w:rsidRPr="00E90261">
        <w:rPr>
          <w:rFonts w:ascii="Arial" w:hAnsi="Arial" w:cs="Arial"/>
          <w:sz w:val="24"/>
          <w:szCs w:val="24"/>
        </w:rPr>
        <w:t>;</w:t>
      </w:r>
    </w:p>
    <w:p w14:paraId="7889457C" w14:textId="52F7C69F" w:rsidR="00CE5A64" w:rsidRPr="00E90261" w:rsidRDefault="00137C21"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 xml:space="preserve">Product </w:t>
      </w:r>
      <w:r w:rsidR="00CE5A64" w:rsidRPr="00E90261">
        <w:rPr>
          <w:rFonts w:ascii="Arial" w:hAnsi="Arial" w:cs="Arial"/>
          <w:sz w:val="24"/>
          <w:szCs w:val="24"/>
        </w:rPr>
        <w:t>Delisting;</w:t>
      </w:r>
    </w:p>
    <w:p w14:paraId="0FAA66B5" w14:textId="53C18829" w:rsidR="00CE5A64" w:rsidRPr="00E90261" w:rsidRDefault="00F9518B"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Product Status and</w:t>
      </w:r>
      <w:r w:rsidR="00137C21" w:rsidRPr="00E90261">
        <w:rPr>
          <w:rFonts w:ascii="Arial" w:hAnsi="Arial" w:cs="Arial"/>
          <w:sz w:val="24"/>
          <w:szCs w:val="24"/>
        </w:rPr>
        <w:t xml:space="preserve"> </w:t>
      </w:r>
      <w:r w:rsidR="00CE5A64" w:rsidRPr="00E90261">
        <w:rPr>
          <w:rFonts w:ascii="Arial" w:hAnsi="Arial" w:cs="Arial"/>
          <w:sz w:val="24"/>
          <w:szCs w:val="24"/>
        </w:rPr>
        <w:t>Maintenance; and</w:t>
      </w:r>
    </w:p>
    <w:p w14:paraId="61D2993E" w14:textId="1A4F1F68" w:rsidR="00CE5A64" w:rsidRPr="00E90261" w:rsidRDefault="00137C21"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 xml:space="preserve">Product </w:t>
      </w:r>
      <w:r w:rsidR="00CE5A64" w:rsidRPr="00E90261">
        <w:rPr>
          <w:rFonts w:ascii="Arial" w:hAnsi="Arial" w:cs="Arial"/>
          <w:sz w:val="24"/>
          <w:szCs w:val="24"/>
        </w:rPr>
        <w:t>Changes</w:t>
      </w:r>
      <w:r w:rsidR="00B24784" w:rsidRPr="00E90261">
        <w:rPr>
          <w:rFonts w:ascii="Arial" w:hAnsi="Arial" w:cs="Arial"/>
          <w:sz w:val="24"/>
          <w:szCs w:val="24"/>
        </w:rPr>
        <w:t>, with corresponding history, for:</w:t>
      </w:r>
    </w:p>
    <w:p w14:paraId="674DD0E3" w14:textId="0A78E1FC" w:rsidR="00CE5A64" w:rsidRPr="00E90261" w:rsidRDefault="00CE5A64" w:rsidP="006B2B83">
      <w:pPr>
        <w:widowControl/>
        <w:numPr>
          <w:ilvl w:val="4"/>
          <w:numId w:val="33"/>
        </w:numPr>
        <w:autoSpaceDE/>
        <w:autoSpaceDN/>
        <w:ind w:left="3240"/>
        <w:rPr>
          <w:rFonts w:ascii="Arial" w:hAnsi="Arial" w:cs="Arial"/>
          <w:sz w:val="24"/>
          <w:szCs w:val="24"/>
        </w:rPr>
      </w:pPr>
      <w:r w:rsidRPr="00E90261">
        <w:rPr>
          <w:rFonts w:ascii="Arial" w:hAnsi="Arial" w:cs="Arial"/>
          <w:sz w:val="24"/>
          <w:szCs w:val="24"/>
        </w:rPr>
        <w:t>Code changes;</w:t>
      </w:r>
    </w:p>
    <w:p w14:paraId="2F538DDA" w14:textId="53FBA042" w:rsidR="00CE5A64" w:rsidRPr="00E90261" w:rsidRDefault="00CE5A64" w:rsidP="006B2B83">
      <w:pPr>
        <w:widowControl/>
        <w:numPr>
          <w:ilvl w:val="4"/>
          <w:numId w:val="33"/>
        </w:numPr>
        <w:autoSpaceDE/>
        <w:autoSpaceDN/>
        <w:ind w:left="3240"/>
        <w:rPr>
          <w:rFonts w:ascii="Arial" w:hAnsi="Arial" w:cs="Arial"/>
          <w:sz w:val="24"/>
          <w:szCs w:val="24"/>
        </w:rPr>
      </w:pPr>
      <w:r w:rsidRPr="00E90261">
        <w:rPr>
          <w:rFonts w:ascii="Arial" w:hAnsi="Arial" w:cs="Arial"/>
          <w:sz w:val="24"/>
          <w:szCs w:val="24"/>
        </w:rPr>
        <w:t>Pack changes;</w:t>
      </w:r>
    </w:p>
    <w:p w14:paraId="3067D1A4" w14:textId="3E144CEB" w:rsidR="00B4432B" w:rsidRPr="00E90261" w:rsidRDefault="00CE5A64" w:rsidP="006B2B83">
      <w:pPr>
        <w:widowControl/>
        <w:numPr>
          <w:ilvl w:val="4"/>
          <w:numId w:val="33"/>
        </w:numPr>
        <w:autoSpaceDE/>
        <w:autoSpaceDN/>
        <w:ind w:left="3240"/>
        <w:rPr>
          <w:rFonts w:ascii="Arial" w:hAnsi="Arial" w:cs="Arial"/>
          <w:sz w:val="24"/>
          <w:szCs w:val="24"/>
        </w:rPr>
      </w:pPr>
      <w:r w:rsidRPr="00E90261">
        <w:rPr>
          <w:rFonts w:ascii="Arial" w:hAnsi="Arial" w:cs="Arial"/>
          <w:sz w:val="24"/>
          <w:szCs w:val="24"/>
        </w:rPr>
        <w:t>UPC changes;</w:t>
      </w:r>
    </w:p>
    <w:p w14:paraId="7516D140" w14:textId="59845CD7" w:rsidR="008237B1" w:rsidRPr="00E90261" w:rsidRDefault="008237B1" w:rsidP="006B2B83">
      <w:pPr>
        <w:widowControl/>
        <w:numPr>
          <w:ilvl w:val="4"/>
          <w:numId w:val="33"/>
        </w:numPr>
        <w:autoSpaceDE/>
        <w:autoSpaceDN/>
        <w:ind w:left="3240"/>
        <w:rPr>
          <w:rFonts w:ascii="Arial" w:hAnsi="Arial" w:cs="Arial"/>
          <w:sz w:val="24"/>
          <w:szCs w:val="24"/>
        </w:rPr>
      </w:pPr>
      <w:r w:rsidRPr="00E90261">
        <w:rPr>
          <w:rFonts w:ascii="Arial" w:hAnsi="Arial" w:cs="Arial"/>
          <w:sz w:val="24"/>
          <w:szCs w:val="24"/>
        </w:rPr>
        <w:t>Name changes;</w:t>
      </w:r>
    </w:p>
    <w:p w14:paraId="3375A190" w14:textId="59CF12AE" w:rsidR="00CE5A64" w:rsidRPr="00E90261" w:rsidRDefault="00B4432B" w:rsidP="006B2B83">
      <w:pPr>
        <w:widowControl/>
        <w:numPr>
          <w:ilvl w:val="4"/>
          <w:numId w:val="33"/>
        </w:numPr>
        <w:autoSpaceDE/>
        <w:autoSpaceDN/>
        <w:ind w:left="3240"/>
        <w:rPr>
          <w:rFonts w:ascii="Arial" w:hAnsi="Arial" w:cs="Arial"/>
          <w:sz w:val="24"/>
          <w:szCs w:val="24"/>
        </w:rPr>
      </w:pPr>
      <w:r w:rsidRPr="00E90261">
        <w:rPr>
          <w:rFonts w:ascii="Arial" w:hAnsi="Arial" w:cs="Arial"/>
          <w:sz w:val="24"/>
          <w:szCs w:val="24"/>
        </w:rPr>
        <w:t>Proof changes;</w:t>
      </w:r>
      <w:r w:rsidR="00CE5A64" w:rsidRPr="00E90261">
        <w:rPr>
          <w:rFonts w:ascii="Arial" w:hAnsi="Arial" w:cs="Arial"/>
          <w:sz w:val="24"/>
          <w:szCs w:val="24"/>
        </w:rPr>
        <w:t xml:space="preserve"> and</w:t>
      </w:r>
    </w:p>
    <w:p w14:paraId="42C3E216" w14:textId="57BB5CE2" w:rsidR="00CE5A64" w:rsidRPr="00E90261" w:rsidRDefault="00CE5A64" w:rsidP="006B2B83">
      <w:pPr>
        <w:widowControl/>
        <w:numPr>
          <w:ilvl w:val="4"/>
          <w:numId w:val="33"/>
        </w:numPr>
        <w:autoSpaceDE/>
        <w:autoSpaceDN/>
        <w:ind w:left="3240"/>
        <w:rPr>
          <w:rFonts w:ascii="Arial" w:hAnsi="Arial" w:cs="Arial"/>
          <w:sz w:val="24"/>
          <w:szCs w:val="24"/>
        </w:rPr>
      </w:pPr>
      <w:r w:rsidRPr="00E90261">
        <w:rPr>
          <w:rFonts w:ascii="Arial" w:hAnsi="Arial" w:cs="Arial"/>
          <w:sz w:val="24"/>
          <w:szCs w:val="24"/>
        </w:rPr>
        <w:t xml:space="preserve">Any </w:t>
      </w:r>
      <w:r w:rsidR="00B4432B" w:rsidRPr="00E90261">
        <w:rPr>
          <w:rFonts w:ascii="Arial" w:hAnsi="Arial" w:cs="Arial"/>
          <w:sz w:val="24"/>
          <w:szCs w:val="24"/>
        </w:rPr>
        <w:t xml:space="preserve">other </w:t>
      </w:r>
      <w:r w:rsidRPr="00E90261">
        <w:rPr>
          <w:rFonts w:ascii="Arial" w:hAnsi="Arial" w:cs="Arial"/>
          <w:sz w:val="24"/>
          <w:szCs w:val="24"/>
        </w:rPr>
        <w:t>changes made on standard quote</w:t>
      </w:r>
      <w:r w:rsidR="00987A1E" w:rsidRPr="00E90261">
        <w:rPr>
          <w:rFonts w:ascii="Arial" w:hAnsi="Arial" w:cs="Arial"/>
          <w:sz w:val="24"/>
          <w:szCs w:val="24"/>
        </w:rPr>
        <w:t xml:space="preserve"> </w:t>
      </w:r>
      <w:r w:rsidRPr="00E90261">
        <w:rPr>
          <w:rFonts w:ascii="Arial" w:hAnsi="Arial" w:cs="Arial"/>
          <w:sz w:val="24"/>
          <w:szCs w:val="24"/>
        </w:rPr>
        <w:t>sheet.</w:t>
      </w:r>
    </w:p>
    <w:p w14:paraId="7CB228A7" w14:textId="6EB0EF5D" w:rsidR="00CE5A64" w:rsidRPr="00E90261" w:rsidRDefault="00CE5A64" w:rsidP="006B2B83">
      <w:pPr>
        <w:pStyle w:val="ListParagraph"/>
        <w:widowControl/>
        <w:numPr>
          <w:ilvl w:val="1"/>
          <w:numId w:val="33"/>
        </w:numPr>
        <w:autoSpaceDE/>
        <w:autoSpaceDN/>
        <w:ind w:left="1800"/>
        <w:rPr>
          <w:rFonts w:ascii="Arial" w:hAnsi="Arial" w:cs="Arial"/>
          <w:b/>
          <w:sz w:val="24"/>
          <w:szCs w:val="24"/>
        </w:rPr>
      </w:pPr>
      <w:r w:rsidRPr="00E90261">
        <w:rPr>
          <w:rFonts w:ascii="Arial" w:hAnsi="Arial" w:cs="Arial"/>
          <w:b/>
          <w:sz w:val="24"/>
          <w:szCs w:val="24"/>
        </w:rPr>
        <w:t>Pricing Management</w:t>
      </w:r>
      <w:r w:rsidR="00355E7A" w:rsidRPr="00E90261">
        <w:rPr>
          <w:rFonts w:ascii="Arial" w:hAnsi="Arial" w:cs="Arial"/>
          <w:b/>
          <w:sz w:val="24"/>
          <w:szCs w:val="24"/>
        </w:rPr>
        <w:t>;</w:t>
      </w:r>
    </w:p>
    <w:p w14:paraId="14A46425" w14:textId="3B632D27" w:rsidR="00CE5A64" w:rsidRPr="00E90261" w:rsidRDefault="00CE5A64" w:rsidP="006B2B83">
      <w:pPr>
        <w:pStyle w:val="ListParagraph"/>
        <w:widowControl/>
        <w:numPr>
          <w:ilvl w:val="2"/>
          <w:numId w:val="33"/>
        </w:numPr>
        <w:autoSpaceDE/>
        <w:autoSpaceDN/>
        <w:ind w:left="2520"/>
        <w:rPr>
          <w:rFonts w:ascii="Arial" w:hAnsi="Arial" w:cs="Arial"/>
          <w:b/>
          <w:sz w:val="24"/>
          <w:szCs w:val="24"/>
        </w:rPr>
      </w:pPr>
      <w:r w:rsidRPr="00E90261">
        <w:rPr>
          <w:rFonts w:ascii="Arial" w:hAnsi="Arial" w:cs="Arial"/>
          <w:sz w:val="24"/>
          <w:szCs w:val="24"/>
        </w:rPr>
        <w:t>New Product listing which includes initial total invoice cost, retail cost, agent cost, and calculated premium tax;</w:t>
      </w:r>
    </w:p>
    <w:p w14:paraId="251F9029" w14:textId="5C726821" w:rsidR="00CE5A64" w:rsidRPr="00E90261" w:rsidRDefault="00CE5A64" w:rsidP="006B2B83">
      <w:pPr>
        <w:pStyle w:val="ListParagraph"/>
        <w:widowControl/>
        <w:numPr>
          <w:ilvl w:val="2"/>
          <w:numId w:val="33"/>
        </w:numPr>
        <w:autoSpaceDE/>
        <w:autoSpaceDN/>
        <w:ind w:left="2520"/>
        <w:rPr>
          <w:rFonts w:ascii="Arial" w:hAnsi="Arial" w:cs="Arial"/>
          <w:b/>
          <w:sz w:val="24"/>
          <w:szCs w:val="24"/>
        </w:rPr>
      </w:pPr>
      <w:r w:rsidRPr="00E90261">
        <w:rPr>
          <w:rFonts w:ascii="Arial" w:hAnsi="Arial" w:cs="Arial"/>
          <w:sz w:val="24"/>
          <w:szCs w:val="24"/>
        </w:rPr>
        <w:t>Quarterly price changes</w:t>
      </w:r>
      <w:r w:rsidR="007846BA" w:rsidRPr="00E90261">
        <w:rPr>
          <w:rFonts w:ascii="Arial" w:hAnsi="Arial" w:cs="Arial"/>
          <w:sz w:val="24"/>
          <w:szCs w:val="24"/>
        </w:rPr>
        <w:t>, which must interface with PQRS</w:t>
      </w:r>
      <w:r w:rsidR="00B24784" w:rsidRPr="00E90261">
        <w:rPr>
          <w:rFonts w:ascii="Arial" w:hAnsi="Arial" w:cs="Arial"/>
          <w:sz w:val="24"/>
          <w:szCs w:val="24"/>
        </w:rPr>
        <w:t>,</w:t>
      </w:r>
      <w:r w:rsidRPr="00E90261">
        <w:rPr>
          <w:rFonts w:ascii="Arial" w:hAnsi="Arial" w:cs="Arial"/>
          <w:sz w:val="24"/>
          <w:szCs w:val="24"/>
        </w:rPr>
        <w:t xml:space="preserve"> to include total invoice cost, retail cost and agent cost;</w:t>
      </w:r>
    </w:p>
    <w:p w14:paraId="5CFF1479" w14:textId="7BDCC7D5"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Monthly special pricing to include supplier offers, state matching offers, retail and agent sale price amounts</w:t>
      </w:r>
      <w:r w:rsidR="00F9518B" w:rsidRPr="00E90261">
        <w:rPr>
          <w:rFonts w:ascii="Arial" w:hAnsi="Arial" w:cs="Arial"/>
          <w:sz w:val="24"/>
          <w:szCs w:val="24"/>
        </w:rPr>
        <w:t xml:space="preserve"> and state profit</w:t>
      </w:r>
      <w:r w:rsidRPr="00E90261">
        <w:rPr>
          <w:rFonts w:ascii="Arial" w:hAnsi="Arial" w:cs="Arial"/>
          <w:sz w:val="24"/>
          <w:szCs w:val="24"/>
        </w:rPr>
        <w:t>;</w:t>
      </w:r>
    </w:p>
    <w:p w14:paraId="54D30A56" w14:textId="64EA3DCF" w:rsidR="00E541CF" w:rsidRPr="00E90261" w:rsidRDefault="00E541CF"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Management of supplier depletion allowances;</w:t>
      </w:r>
    </w:p>
    <w:p w14:paraId="2670C2EF" w14:textId="16B554FB"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 xml:space="preserve">Product changes </w:t>
      </w:r>
      <w:r w:rsidR="00B4432B" w:rsidRPr="00E90261">
        <w:rPr>
          <w:rFonts w:ascii="Arial" w:hAnsi="Arial" w:cs="Arial"/>
          <w:sz w:val="24"/>
          <w:szCs w:val="24"/>
        </w:rPr>
        <w:t xml:space="preserve">that impact </w:t>
      </w:r>
      <w:r w:rsidRPr="00E90261">
        <w:rPr>
          <w:rFonts w:ascii="Arial" w:hAnsi="Arial" w:cs="Arial"/>
          <w:sz w:val="24"/>
          <w:szCs w:val="24"/>
        </w:rPr>
        <w:t>the premium tax calculation throughout the life of each SKU; and</w:t>
      </w:r>
    </w:p>
    <w:p w14:paraId="60BF4667" w14:textId="2907FB49"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 xml:space="preserve">Any other changes that impact </w:t>
      </w:r>
      <w:r w:rsidR="00DF5B50" w:rsidRPr="00E90261">
        <w:rPr>
          <w:rFonts w:ascii="Arial" w:hAnsi="Arial" w:cs="Arial"/>
          <w:sz w:val="24"/>
          <w:szCs w:val="24"/>
        </w:rPr>
        <w:t>product</w:t>
      </w:r>
      <w:r w:rsidRPr="00E90261">
        <w:rPr>
          <w:rFonts w:ascii="Arial" w:hAnsi="Arial" w:cs="Arial"/>
          <w:sz w:val="24"/>
          <w:szCs w:val="24"/>
        </w:rPr>
        <w:t xml:space="preserve"> pricing</w:t>
      </w:r>
      <w:r w:rsidR="00F9518B" w:rsidRPr="00E90261">
        <w:rPr>
          <w:rFonts w:ascii="Arial" w:hAnsi="Arial" w:cs="Arial"/>
          <w:sz w:val="24"/>
          <w:szCs w:val="24"/>
        </w:rPr>
        <w:t xml:space="preserve"> and the pricing formula</w:t>
      </w:r>
      <w:r w:rsidRPr="00E90261">
        <w:rPr>
          <w:rFonts w:ascii="Arial" w:hAnsi="Arial" w:cs="Arial"/>
          <w:sz w:val="24"/>
          <w:szCs w:val="24"/>
        </w:rPr>
        <w:t>.</w:t>
      </w:r>
    </w:p>
    <w:p w14:paraId="35A160A9" w14:textId="1FBDB895" w:rsidR="00CE5A64" w:rsidRPr="00E90261" w:rsidRDefault="00CE5A64" w:rsidP="006B2B83">
      <w:pPr>
        <w:pStyle w:val="ListParagraph"/>
        <w:widowControl/>
        <w:numPr>
          <w:ilvl w:val="1"/>
          <w:numId w:val="33"/>
        </w:numPr>
        <w:autoSpaceDE/>
        <w:autoSpaceDN/>
        <w:ind w:left="1800"/>
        <w:rPr>
          <w:rFonts w:ascii="Arial" w:hAnsi="Arial" w:cs="Arial"/>
          <w:b/>
          <w:sz w:val="24"/>
          <w:szCs w:val="24"/>
        </w:rPr>
      </w:pPr>
      <w:r w:rsidRPr="00E90261">
        <w:rPr>
          <w:rFonts w:ascii="Arial" w:hAnsi="Arial" w:cs="Arial"/>
          <w:b/>
          <w:sz w:val="24"/>
          <w:szCs w:val="24"/>
        </w:rPr>
        <w:t>Agent Charges; and</w:t>
      </w:r>
    </w:p>
    <w:p w14:paraId="0EBD400A" w14:textId="7650E920" w:rsidR="00CE5A64"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Agent cost calculation;</w:t>
      </w:r>
    </w:p>
    <w:p w14:paraId="75DDCC42" w14:textId="7D41DD68" w:rsidR="009E7CD5"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New;</w:t>
      </w:r>
    </w:p>
    <w:p w14:paraId="70BC2297" w14:textId="2996BBF4" w:rsidR="009E7CD5" w:rsidRPr="00E90261" w:rsidRDefault="00CE5A64"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Quarterly retail price changes; and</w:t>
      </w:r>
    </w:p>
    <w:p w14:paraId="684E8563" w14:textId="28085977" w:rsidR="009E7CD5" w:rsidRPr="00E90261" w:rsidRDefault="00C13779"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M</w:t>
      </w:r>
      <w:r w:rsidR="00CE5A64" w:rsidRPr="00E90261">
        <w:rPr>
          <w:rFonts w:ascii="Arial" w:hAnsi="Arial" w:cs="Arial"/>
          <w:sz w:val="24"/>
          <w:szCs w:val="24"/>
        </w:rPr>
        <w:t>onthly retail price specials.</w:t>
      </w:r>
    </w:p>
    <w:p w14:paraId="0A9DEE0F" w14:textId="581881B8" w:rsidR="00A45D5E" w:rsidRPr="00E90261" w:rsidRDefault="00A45D5E" w:rsidP="006B2B83">
      <w:pPr>
        <w:pStyle w:val="ListParagraph"/>
        <w:widowControl/>
        <w:numPr>
          <w:ilvl w:val="2"/>
          <w:numId w:val="33"/>
        </w:numPr>
        <w:autoSpaceDE/>
        <w:autoSpaceDN/>
        <w:ind w:left="2520"/>
        <w:rPr>
          <w:rFonts w:ascii="Arial" w:hAnsi="Arial" w:cs="Arial"/>
          <w:sz w:val="24"/>
          <w:szCs w:val="24"/>
        </w:rPr>
      </w:pPr>
      <w:r w:rsidRPr="00E90261">
        <w:rPr>
          <w:rFonts w:ascii="Arial" w:hAnsi="Arial" w:cs="Arial"/>
          <w:sz w:val="24"/>
          <w:szCs w:val="24"/>
        </w:rPr>
        <w:t>Monthly Bottle Transfer Reporting for Maine Distillers for sales from retail area</w:t>
      </w:r>
      <w:r w:rsidR="00C00A6B" w:rsidRPr="00E90261">
        <w:rPr>
          <w:rFonts w:ascii="Arial" w:hAnsi="Arial" w:cs="Arial"/>
          <w:sz w:val="24"/>
          <w:szCs w:val="24"/>
        </w:rPr>
        <w:t>.</w:t>
      </w:r>
    </w:p>
    <w:p w14:paraId="388B5127" w14:textId="720650E4" w:rsidR="00CE5A64" w:rsidRPr="00E90261" w:rsidRDefault="00CE5A64" w:rsidP="006B2B83">
      <w:pPr>
        <w:pStyle w:val="ListParagraph"/>
        <w:widowControl/>
        <w:numPr>
          <w:ilvl w:val="1"/>
          <w:numId w:val="33"/>
        </w:numPr>
        <w:autoSpaceDE/>
        <w:autoSpaceDN/>
        <w:ind w:left="1800"/>
        <w:rPr>
          <w:rFonts w:ascii="Arial" w:hAnsi="Arial" w:cs="Arial"/>
          <w:b/>
          <w:sz w:val="24"/>
          <w:szCs w:val="24"/>
        </w:rPr>
      </w:pPr>
      <w:r w:rsidRPr="00E90261">
        <w:rPr>
          <w:rFonts w:ascii="Arial" w:hAnsi="Arial" w:cs="Arial"/>
          <w:b/>
          <w:sz w:val="24"/>
          <w:szCs w:val="24"/>
        </w:rPr>
        <w:t>Standard Reporting</w:t>
      </w:r>
      <w:r w:rsidR="003C779B" w:rsidRPr="00E90261">
        <w:rPr>
          <w:rFonts w:ascii="Arial" w:hAnsi="Arial" w:cs="Arial"/>
          <w:b/>
          <w:sz w:val="24"/>
          <w:szCs w:val="24"/>
        </w:rPr>
        <w:t xml:space="preserve"> and Analysis</w:t>
      </w:r>
    </w:p>
    <w:p w14:paraId="10C6536A" w14:textId="77777777" w:rsidR="0024243B" w:rsidRPr="00E90261" w:rsidRDefault="00CE5A64" w:rsidP="006B2B83">
      <w:pPr>
        <w:pStyle w:val="ListParagraph"/>
        <w:numPr>
          <w:ilvl w:val="2"/>
          <w:numId w:val="33"/>
        </w:numPr>
        <w:ind w:left="2520"/>
        <w:rPr>
          <w:rFonts w:ascii="Arial" w:hAnsi="Arial" w:cs="Arial"/>
          <w:sz w:val="24"/>
          <w:szCs w:val="24"/>
        </w:rPr>
      </w:pPr>
      <w:r w:rsidRPr="00E90261">
        <w:rPr>
          <w:rFonts w:ascii="Arial" w:hAnsi="Arial" w:cs="Arial"/>
          <w:sz w:val="24"/>
          <w:szCs w:val="24"/>
        </w:rPr>
        <w:t xml:space="preserve">All reports may be required to be presented in actual cases, converted to 9 liter cases and/or wholesale revenue.  </w:t>
      </w:r>
    </w:p>
    <w:p w14:paraId="3C547A2C" w14:textId="77777777" w:rsidR="0024243B" w:rsidRPr="00E90261" w:rsidRDefault="00CE5A64" w:rsidP="006B2B83">
      <w:pPr>
        <w:pStyle w:val="ListParagraph"/>
        <w:numPr>
          <w:ilvl w:val="2"/>
          <w:numId w:val="33"/>
        </w:numPr>
        <w:ind w:left="2520"/>
        <w:rPr>
          <w:rFonts w:ascii="Arial" w:hAnsi="Arial" w:cs="Arial"/>
          <w:sz w:val="24"/>
          <w:szCs w:val="24"/>
        </w:rPr>
      </w:pPr>
      <w:r w:rsidRPr="00E90261">
        <w:rPr>
          <w:rFonts w:ascii="Arial" w:hAnsi="Arial" w:cs="Arial"/>
          <w:sz w:val="24"/>
          <w:szCs w:val="24"/>
        </w:rPr>
        <w:t>The Successful Bidder will be required to be proficient in the use of the NABCA reporting system</w:t>
      </w:r>
      <w:r w:rsidR="00754C3F" w:rsidRPr="00E90261">
        <w:rPr>
          <w:rFonts w:ascii="Arial" w:hAnsi="Arial" w:cs="Arial"/>
          <w:sz w:val="24"/>
          <w:szCs w:val="24"/>
        </w:rPr>
        <w:t>.</w:t>
      </w:r>
      <w:r w:rsidRPr="00E90261">
        <w:rPr>
          <w:rFonts w:ascii="Arial" w:hAnsi="Arial" w:cs="Arial"/>
          <w:sz w:val="24"/>
          <w:szCs w:val="24"/>
        </w:rPr>
        <w:t xml:space="preserve">  </w:t>
      </w:r>
    </w:p>
    <w:p w14:paraId="53B50AC7" w14:textId="4F66F867" w:rsidR="00CE5A64" w:rsidRPr="00E90261" w:rsidRDefault="00CE5A64" w:rsidP="006B2B83">
      <w:pPr>
        <w:pStyle w:val="ListParagraph"/>
        <w:numPr>
          <w:ilvl w:val="2"/>
          <w:numId w:val="33"/>
        </w:numPr>
        <w:ind w:left="2520"/>
        <w:rPr>
          <w:rFonts w:ascii="Arial" w:hAnsi="Arial" w:cs="Arial"/>
          <w:sz w:val="24"/>
          <w:szCs w:val="24"/>
        </w:rPr>
      </w:pPr>
      <w:r w:rsidRPr="00E90261">
        <w:rPr>
          <w:rFonts w:ascii="Arial" w:hAnsi="Arial" w:cs="Arial"/>
          <w:sz w:val="24"/>
          <w:szCs w:val="24"/>
        </w:rPr>
        <w:t>Ad hoc reporting on all data elements must be available and described.</w:t>
      </w:r>
      <w:r w:rsidR="003C779B" w:rsidRPr="00E90261">
        <w:rPr>
          <w:rFonts w:ascii="Arial" w:hAnsi="Arial" w:cs="Arial"/>
          <w:sz w:val="24"/>
          <w:szCs w:val="24"/>
        </w:rPr>
        <w:t xml:space="preserve"> Data elements and necessary reports are as follows:</w:t>
      </w:r>
    </w:p>
    <w:p w14:paraId="636B4451"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Product information (data from quote sheets, etc.);</w:t>
      </w:r>
    </w:p>
    <w:p w14:paraId="2528B0F8"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Sales;</w:t>
      </w:r>
    </w:p>
    <w:p w14:paraId="2519CFE5" w14:textId="3FF0DFF9"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 xml:space="preserve">Sales by </w:t>
      </w:r>
      <w:r w:rsidR="00F56650" w:rsidRPr="00E90261">
        <w:rPr>
          <w:rFonts w:ascii="Arial" w:hAnsi="Arial" w:cs="Arial"/>
          <w:sz w:val="24"/>
          <w:szCs w:val="24"/>
        </w:rPr>
        <w:t>brand;</w:t>
      </w:r>
    </w:p>
    <w:p w14:paraId="6A4947B3"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lastRenderedPageBreak/>
        <w:t>Sales by SKU;</w:t>
      </w:r>
    </w:p>
    <w:p w14:paraId="1850911F"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Sales by category;</w:t>
      </w:r>
    </w:p>
    <w:p w14:paraId="65DC05BC"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Sale trends;</w:t>
      </w:r>
    </w:p>
    <w:p w14:paraId="44D4F555" w14:textId="6588E36C"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Sales by Agen</w:t>
      </w:r>
      <w:r w:rsidR="003C779B" w:rsidRPr="00E90261">
        <w:rPr>
          <w:rFonts w:ascii="Arial" w:hAnsi="Arial" w:cs="Arial"/>
          <w:sz w:val="24"/>
          <w:szCs w:val="24"/>
        </w:rPr>
        <w:t>cy Liquor Store</w:t>
      </w:r>
      <w:r w:rsidRPr="00E90261">
        <w:rPr>
          <w:rFonts w:ascii="Arial" w:hAnsi="Arial" w:cs="Arial"/>
          <w:sz w:val="24"/>
          <w:szCs w:val="24"/>
        </w:rPr>
        <w:t>;</w:t>
      </w:r>
    </w:p>
    <w:p w14:paraId="4F8982D8" w14:textId="439F463A" w:rsidR="003C779B" w:rsidRPr="00E90261" w:rsidRDefault="003C779B"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Sales by county</w:t>
      </w:r>
    </w:p>
    <w:p w14:paraId="7812166C" w14:textId="0411C224" w:rsidR="00B31961" w:rsidRPr="00E90261" w:rsidRDefault="00B31961"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Sales by Broker;</w:t>
      </w:r>
    </w:p>
    <w:p w14:paraId="38518837" w14:textId="484D789B" w:rsidR="00B31961" w:rsidRPr="00E90261" w:rsidRDefault="00B31961"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Sales by Supplier;</w:t>
      </w:r>
    </w:p>
    <w:p w14:paraId="38D49745" w14:textId="1541CA09"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Sales comparisons by date, range of date, SKU</w:t>
      </w:r>
      <w:r w:rsidR="00F56650" w:rsidRPr="00E90261">
        <w:rPr>
          <w:rFonts w:ascii="Arial" w:hAnsi="Arial" w:cs="Arial"/>
          <w:sz w:val="24"/>
          <w:szCs w:val="24"/>
        </w:rPr>
        <w:t>, category</w:t>
      </w:r>
      <w:r w:rsidRPr="00E90261">
        <w:rPr>
          <w:rFonts w:ascii="Arial" w:hAnsi="Arial" w:cs="Arial"/>
          <w:sz w:val="24"/>
          <w:szCs w:val="24"/>
        </w:rPr>
        <w:t xml:space="preserve"> or </w:t>
      </w:r>
      <w:r w:rsidR="00F56650" w:rsidRPr="00E90261">
        <w:rPr>
          <w:rFonts w:ascii="Arial" w:hAnsi="Arial" w:cs="Arial"/>
          <w:sz w:val="24"/>
          <w:szCs w:val="24"/>
        </w:rPr>
        <w:t>brand</w:t>
      </w:r>
      <w:r w:rsidRPr="00E90261">
        <w:rPr>
          <w:rFonts w:ascii="Arial" w:hAnsi="Arial" w:cs="Arial"/>
          <w:sz w:val="24"/>
          <w:szCs w:val="24"/>
        </w:rPr>
        <w:t xml:space="preserve">; </w:t>
      </w:r>
    </w:p>
    <w:p w14:paraId="2DCDCCF4" w14:textId="5A6B21D7" w:rsidR="003C779B" w:rsidRPr="00E90261" w:rsidRDefault="003C779B"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Current year sales comparisons against previous year;</w:t>
      </w:r>
    </w:p>
    <w:p w14:paraId="5AFE1DA1" w14:textId="633D36FB" w:rsidR="0014365A" w:rsidRPr="00E90261" w:rsidRDefault="0014365A"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Promotional retail</w:t>
      </w:r>
      <w:r w:rsidR="00137E1F" w:rsidRPr="00E90261">
        <w:rPr>
          <w:rFonts w:ascii="Arial" w:hAnsi="Arial" w:cs="Arial"/>
          <w:sz w:val="24"/>
          <w:szCs w:val="24"/>
        </w:rPr>
        <w:t xml:space="preserve"> prices</w:t>
      </w:r>
      <w:r w:rsidRPr="00E90261">
        <w:rPr>
          <w:rFonts w:ascii="Arial" w:hAnsi="Arial" w:cs="Arial"/>
          <w:sz w:val="24"/>
          <w:szCs w:val="24"/>
        </w:rPr>
        <w:t xml:space="preserve"> for current and past time periods</w:t>
      </w:r>
      <w:r w:rsidR="00B4432B" w:rsidRPr="00E90261">
        <w:rPr>
          <w:rFonts w:ascii="Arial" w:hAnsi="Arial" w:cs="Arial"/>
          <w:sz w:val="24"/>
          <w:szCs w:val="24"/>
        </w:rPr>
        <w:t xml:space="preserve"> and the effect on state profit</w:t>
      </w:r>
      <w:r w:rsidRPr="00E90261">
        <w:rPr>
          <w:rFonts w:ascii="Arial" w:hAnsi="Arial" w:cs="Arial"/>
          <w:sz w:val="24"/>
          <w:szCs w:val="24"/>
        </w:rPr>
        <w:t>;</w:t>
      </w:r>
    </w:p>
    <w:p w14:paraId="4EBC004A"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Quarterly comparisons to other control jurisdictions for pricing and COGS;</w:t>
      </w:r>
    </w:p>
    <w:p w14:paraId="1D640900"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Standard Gross profit/Incentive programs for individual agents;</w:t>
      </w:r>
    </w:p>
    <w:p w14:paraId="21BA10FB"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Product</w:t>
      </w:r>
      <w:r w:rsidRPr="00E90261">
        <w:rPr>
          <w:rFonts w:ascii="Arial" w:hAnsi="Arial" w:cs="Arial"/>
          <w:spacing w:val="25"/>
          <w:sz w:val="24"/>
          <w:szCs w:val="24"/>
        </w:rPr>
        <w:t xml:space="preserve"> </w:t>
      </w:r>
      <w:r w:rsidRPr="00E90261">
        <w:rPr>
          <w:rFonts w:ascii="Arial" w:hAnsi="Arial" w:cs="Arial"/>
          <w:w w:val="103"/>
          <w:sz w:val="24"/>
          <w:szCs w:val="24"/>
        </w:rPr>
        <w:t>distributed from warehouse by supplier;</w:t>
      </w:r>
    </w:p>
    <w:p w14:paraId="7A2A27B3"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Order fill rate;</w:t>
      </w:r>
    </w:p>
    <w:p w14:paraId="3E41F8E9" w14:textId="77777777"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Financial reports provided monthly, quarterly, annually or as needed by BABLO that include:</w:t>
      </w:r>
    </w:p>
    <w:p w14:paraId="03F6D84B" w14:textId="12173A36" w:rsidR="00CE5A64" w:rsidRPr="00E90261" w:rsidRDefault="00CE5A64"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Profit and Loss statements;</w:t>
      </w:r>
    </w:p>
    <w:p w14:paraId="034C6EB1" w14:textId="300C498D" w:rsidR="003C779B" w:rsidRPr="00E90261" w:rsidRDefault="003C779B"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Factors contributing to growth or decline;</w:t>
      </w:r>
    </w:p>
    <w:p w14:paraId="2FD459F6" w14:textId="6C5A2E33" w:rsidR="00CE5A64" w:rsidRPr="00E90261" w:rsidRDefault="00CE5A64"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Cost of goods sold with details of all elements of this cost;</w:t>
      </w:r>
    </w:p>
    <w:p w14:paraId="008C0C5C" w14:textId="61A671E4" w:rsidR="00CE5A64" w:rsidRPr="00E90261" w:rsidRDefault="00CE5A64"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Reconciliation report for sales, accounts receivables and accounts payable from the previous month on the first business day on each month after the start of the Contract awarded;</w:t>
      </w:r>
    </w:p>
    <w:p w14:paraId="17C2DEAB" w14:textId="24FAE55C" w:rsidR="00CE5A64" w:rsidRPr="00E90261" w:rsidRDefault="00CE5A64"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A detailed, subsidiary listing of accounts receivable and related aging report monthly;</w:t>
      </w:r>
    </w:p>
    <w:p w14:paraId="29E51745" w14:textId="6C859D8E" w:rsidR="00CE5A64" w:rsidRPr="00E90261" w:rsidRDefault="00DD5B85"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 xml:space="preserve"> </w:t>
      </w:r>
      <w:r w:rsidR="00CE5A64" w:rsidRPr="00E90261">
        <w:rPr>
          <w:rFonts w:ascii="Arial" w:hAnsi="Arial" w:cs="Arial"/>
          <w:sz w:val="24"/>
          <w:szCs w:val="24"/>
        </w:rPr>
        <w:t>Sales before any discounts;</w:t>
      </w:r>
    </w:p>
    <w:p w14:paraId="54BA8C8B" w14:textId="1BF293EB" w:rsidR="00CE5A64" w:rsidRPr="00E90261" w:rsidRDefault="00CE5A64"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Sales after discounts with details showing supplier depletions offers and state matching offers;</w:t>
      </w:r>
    </w:p>
    <w:p w14:paraId="0A3B56DA" w14:textId="68F446C8" w:rsidR="003C779B" w:rsidRPr="00E90261" w:rsidRDefault="003C779B"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Promotion pricing impacts</w:t>
      </w:r>
      <w:r w:rsidR="0014365A" w:rsidRPr="00E90261">
        <w:rPr>
          <w:rFonts w:ascii="Arial" w:hAnsi="Arial" w:cs="Arial"/>
          <w:sz w:val="24"/>
          <w:szCs w:val="24"/>
        </w:rPr>
        <w:t xml:space="preserve"> and comparison to State spend</w:t>
      </w:r>
      <w:r w:rsidRPr="00E90261">
        <w:rPr>
          <w:rFonts w:ascii="Arial" w:hAnsi="Arial" w:cs="Arial"/>
          <w:sz w:val="24"/>
          <w:szCs w:val="24"/>
        </w:rPr>
        <w:t>;</w:t>
      </w:r>
    </w:p>
    <w:p w14:paraId="13AE83DB" w14:textId="542E1ED1" w:rsidR="00CE5A64" w:rsidRPr="00E90261" w:rsidRDefault="00CE5A64"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Premium tax collection and distribution;</w:t>
      </w:r>
    </w:p>
    <w:p w14:paraId="29053224" w14:textId="581E844E" w:rsidR="00CE5A64" w:rsidRPr="00E90261" w:rsidRDefault="00CE5A64"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Gross profit to the State</w:t>
      </w:r>
      <w:r w:rsidR="00B31961" w:rsidRPr="00E90261">
        <w:rPr>
          <w:rFonts w:ascii="Arial" w:hAnsi="Arial" w:cs="Arial"/>
          <w:sz w:val="24"/>
          <w:szCs w:val="24"/>
        </w:rPr>
        <w:t xml:space="preserve"> by case and bottle</w:t>
      </w:r>
      <w:r w:rsidRPr="00E90261">
        <w:rPr>
          <w:rFonts w:ascii="Arial" w:hAnsi="Arial" w:cs="Arial"/>
          <w:sz w:val="24"/>
          <w:szCs w:val="24"/>
        </w:rPr>
        <w:t>;</w:t>
      </w:r>
    </w:p>
    <w:p w14:paraId="476150CA" w14:textId="3D6D83B5" w:rsidR="00CE5A64" w:rsidRPr="00E90261" w:rsidRDefault="00CE5A64" w:rsidP="006B2B83">
      <w:pPr>
        <w:widowControl/>
        <w:numPr>
          <w:ilvl w:val="4"/>
          <w:numId w:val="33"/>
        </w:numPr>
        <w:autoSpaceDE/>
        <w:autoSpaceDN/>
        <w:ind w:left="3960"/>
        <w:rPr>
          <w:rFonts w:ascii="Arial" w:hAnsi="Arial" w:cs="Arial"/>
          <w:sz w:val="24"/>
          <w:szCs w:val="24"/>
        </w:rPr>
      </w:pPr>
      <w:r w:rsidRPr="00E90261">
        <w:rPr>
          <w:rFonts w:ascii="Arial" w:hAnsi="Arial" w:cs="Arial"/>
          <w:sz w:val="24"/>
          <w:szCs w:val="24"/>
        </w:rPr>
        <w:t xml:space="preserve">Bailment; </w:t>
      </w:r>
    </w:p>
    <w:p w14:paraId="7B653AAF" w14:textId="62F666A7" w:rsidR="00CE5A64" w:rsidRPr="00E90261" w:rsidRDefault="00EC64BB" w:rsidP="006B2B83">
      <w:pPr>
        <w:pStyle w:val="ListParagraph"/>
        <w:widowControl/>
        <w:numPr>
          <w:ilvl w:val="0"/>
          <w:numId w:val="47"/>
        </w:numPr>
        <w:autoSpaceDE/>
        <w:autoSpaceDN/>
        <w:ind w:left="4320" w:hanging="288"/>
        <w:rPr>
          <w:rFonts w:ascii="Arial" w:hAnsi="Arial" w:cs="Arial"/>
          <w:sz w:val="24"/>
          <w:szCs w:val="24"/>
        </w:rPr>
      </w:pPr>
      <w:r w:rsidRPr="00E90261">
        <w:rPr>
          <w:rFonts w:ascii="Arial" w:hAnsi="Arial" w:cs="Arial"/>
          <w:sz w:val="24"/>
          <w:szCs w:val="24"/>
        </w:rPr>
        <w:t xml:space="preserve">  </w:t>
      </w:r>
      <w:r w:rsidR="00CE5A64" w:rsidRPr="00E90261">
        <w:rPr>
          <w:rFonts w:ascii="Arial" w:hAnsi="Arial" w:cs="Arial"/>
          <w:sz w:val="24"/>
          <w:szCs w:val="24"/>
        </w:rPr>
        <w:t>By total bailment costs charged to suppliers; and</w:t>
      </w:r>
    </w:p>
    <w:p w14:paraId="30BB5D83" w14:textId="535C24E1" w:rsidR="008F6505" w:rsidRPr="00E90261" w:rsidRDefault="00EC64BB" w:rsidP="006B2B83">
      <w:pPr>
        <w:pStyle w:val="ListParagraph"/>
        <w:widowControl/>
        <w:numPr>
          <w:ilvl w:val="0"/>
          <w:numId w:val="47"/>
        </w:numPr>
        <w:autoSpaceDE/>
        <w:autoSpaceDN/>
        <w:ind w:left="4320" w:hanging="288"/>
        <w:rPr>
          <w:rFonts w:ascii="Arial" w:hAnsi="Arial" w:cs="Arial"/>
          <w:sz w:val="24"/>
          <w:szCs w:val="24"/>
        </w:rPr>
      </w:pPr>
      <w:r w:rsidRPr="00E90261">
        <w:rPr>
          <w:rFonts w:ascii="Arial" w:hAnsi="Arial" w:cs="Arial"/>
          <w:sz w:val="24"/>
          <w:szCs w:val="24"/>
        </w:rPr>
        <w:t xml:space="preserve">  </w:t>
      </w:r>
      <w:r w:rsidR="00CE5A64" w:rsidRPr="00E90261">
        <w:rPr>
          <w:rFonts w:ascii="Arial" w:hAnsi="Arial" w:cs="Arial"/>
          <w:sz w:val="24"/>
          <w:szCs w:val="24"/>
        </w:rPr>
        <w:t>By supplier including the cost of each bailment service.</w:t>
      </w:r>
    </w:p>
    <w:p w14:paraId="679F3D19" w14:textId="16A7681F" w:rsidR="001F6C50" w:rsidRPr="00E90261" w:rsidRDefault="00DD5B85" w:rsidP="006B2B83">
      <w:pPr>
        <w:pStyle w:val="ListParagraph"/>
        <w:widowControl/>
        <w:numPr>
          <w:ilvl w:val="4"/>
          <w:numId w:val="33"/>
        </w:numPr>
        <w:autoSpaceDE/>
        <w:autoSpaceDN/>
        <w:ind w:left="3960"/>
        <w:rPr>
          <w:rFonts w:ascii="Arial" w:hAnsi="Arial" w:cs="Arial"/>
          <w:sz w:val="24"/>
          <w:szCs w:val="24"/>
        </w:rPr>
      </w:pPr>
      <w:r w:rsidRPr="00E90261">
        <w:rPr>
          <w:rFonts w:ascii="Arial" w:hAnsi="Arial" w:cs="Arial"/>
          <w:sz w:val="24"/>
          <w:szCs w:val="24"/>
        </w:rPr>
        <w:t>Bottle redemption; and</w:t>
      </w:r>
    </w:p>
    <w:p w14:paraId="3BB8DFE5" w14:textId="315AA0CC" w:rsidR="00DD5B85" w:rsidRPr="00E90261" w:rsidRDefault="00DD5B85" w:rsidP="006B2B83">
      <w:pPr>
        <w:pStyle w:val="ListParagraph"/>
        <w:widowControl/>
        <w:numPr>
          <w:ilvl w:val="4"/>
          <w:numId w:val="33"/>
        </w:numPr>
        <w:autoSpaceDE/>
        <w:autoSpaceDN/>
        <w:ind w:left="3960"/>
        <w:rPr>
          <w:rFonts w:ascii="Arial" w:hAnsi="Arial" w:cs="Arial"/>
          <w:sz w:val="24"/>
          <w:szCs w:val="24"/>
        </w:rPr>
      </w:pPr>
      <w:r w:rsidRPr="00E90261">
        <w:rPr>
          <w:rFonts w:ascii="Arial" w:hAnsi="Arial" w:cs="Arial"/>
          <w:sz w:val="24"/>
          <w:szCs w:val="24"/>
        </w:rPr>
        <w:t>Fiscal and/or operational impact of legislative proposals affecting the spirits business</w:t>
      </w:r>
    </w:p>
    <w:p w14:paraId="5CA57EAE" w14:textId="15D7ABDB" w:rsidR="00CE5A64" w:rsidRPr="00E90261" w:rsidRDefault="00CE5A64" w:rsidP="006B2B83">
      <w:pPr>
        <w:widowControl/>
        <w:numPr>
          <w:ilvl w:val="3"/>
          <w:numId w:val="33"/>
        </w:numPr>
        <w:autoSpaceDE/>
        <w:autoSpaceDN/>
        <w:ind w:left="3240"/>
        <w:rPr>
          <w:rFonts w:ascii="Arial" w:hAnsi="Arial" w:cs="Arial"/>
          <w:sz w:val="24"/>
          <w:szCs w:val="24"/>
        </w:rPr>
      </w:pPr>
      <w:r w:rsidRPr="00E90261">
        <w:rPr>
          <w:rFonts w:ascii="Arial" w:hAnsi="Arial" w:cs="Arial"/>
          <w:sz w:val="24"/>
          <w:szCs w:val="24"/>
        </w:rPr>
        <w:t xml:space="preserve">Inventory; </w:t>
      </w:r>
    </w:p>
    <w:p w14:paraId="53F9CC73" w14:textId="2C50914C" w:rsidR="00CE5A64" w:rsidRPr="00E90261" w:rsidRDefault="00CE5A64" w:rsidP="006B2B83">
      <w:pPr>
        <w:widowControl/>
        <w:numPr>
          <w:ilvl w:val="4"/>
          <w:numId w:val="32"/>
        </w:numPr>
        <w:autoSpaceDE/>
        <w:autoSpaceDN/>
        <w:ind w:left="3960"/>
        <w:rPr>
          <w:rFonts w:ascii="Arial" w:hAnsi="Arial" w:cs="Arial"/>
          <w:sz w:val="24"/>
          <w:szCs w:val="24"/>
        </w:rPr>
      </w:pPr>
      <w:r w:rsidRPr="00E90261">
        <w:rPr>
          <w:rFonts w:ascii="Arial" w:hAnsi="Arial" w:cs="Arial"/>
          <w:sz w:val="24"/>
          <w:szCs w:val="24"/>
        </w:rPr>
        <w:t>In transit from supplier;</w:t>
      </w:r>
    </w:p>
    <w:p w14:paraId="31253F8E" w14:textId="0ECABA59" w:rsidR="00CE5A64" w:rsidRPr="00E90261" w:rsidRDefault="00CE5A64" w:rsidP="006B2B83">
      <w:pPr>
        <w:widowControl/>
        <w:numPr>
          <w:ilvl w:val="4"/>
          <w:numId w:val="32"/>
        </w:numPr>
        <w:autoSpaceDE/>
        <w:autoSpaceDN/>
        <w:ind w:left="3960"/>
        <w:rPr>
          <w:rFonts w:ascii="Arial" w:hAnsi="Arial" w:cs="Arial"/>
          <w:sz w:val="24"/>
          <w:szCs w:val="24"/>
        </w:rPr>
      </w:pPr>
      <w:r w:rsidRPr="00E90261">
        <w:rPr>
          <w:rFonts w:ascii="Arial" w:hAnsi="Arial" w:cs="Arial"/>
          <w:sz w:val="24"/>
          <w:szCs w:val="24"/>
        </w:rPr>
        <w:t>In warehouse;</w:t>
      </w:r>
    </w:p>
    <w:p w14:paraId="7D03F403" w14:textId="50611089" w:rsidR="00CE5A64" w:rsidRPr="00E90261" w:rsidRDefault="00CE5A64" w:rsidP="006B2B83">
      <w:pPr>
        <w:widowControl/>
        <w:numPr>
          <w:ilvl w:val="4"/>
          <w:numId w:val="32"/>
        </w:numPr>
        <w:autoSpaceDE/>
        <w:autoSpaceDN/>
        <w:ind w:left="3960"/>
        <w:rPr>
          <w:rFonts w:ascii="Arial" w:hAnsi="Arial" w:cs="Arial"/>
          <w:sz w:val="24"/>
          <w:szCs w:val="24"/>
        </w:rPr>
      </w:pPr>
      <w:r w:rsidRPr="00E90261">
        <w:rPr>
          <w:rFonts w:ascii="Arial" w:hAnsi="Arial" w:cs="Arial"/>
          <w:sz w:val="24"/>
          <w:szCs w:val="24"/>
        </w:rPr>
        <w:t>Orders committed;</w:t>
      </w:r>
    </w:p>
    <w:p w14:paraId="1BB51798" w14:textId="7E45914D" w:rsidR="00CE5A64" w:rsidRPr="00E90261" w:rsidRDefault="00CE5A64" w:rsidP="006B2B83">
      <w:pPr>
        <w:widowControl/>
        <w:numPr>
          <w:ilvl w:val="4"/>
          <w:numId w:val="32"/>
        </w:numPr>
        <w:autoSpaceDE/>
        <w:autoSpaceDN/>
        <w:ind w:left="3960"/>
        <w:rPr>
          <w:rFonts w:ascii="Arial" w:hAnsi="Arial" w:cs="Arial"/>
          <w:sz w:val="24"/>
          <w:szCs w:val="24"/>
        </w:rPr>
      </w:pPr>
      <w:r w:rsidRPr="00E90261">
        <w:rPr>
          <w:rFonts w:ascii="Arial" w:hAnsi="Arial" w:cs="Arial"/>
          <w:sz w:val="24"/>
          <w:szCs w:val="24"/>
        </w:rPr>
        <w:t>In transit to agents;</w:t>
      </w:r>
    </w:p>
    <w:p w14:paraId="0D56E97B" w14:textId="49C0C03B" w:rsidR="00CE5A64" w:rsidRPr="00E90261" w:rsidRDefault="00CE5A64" w:rsidP="006B2B83">
      <w:pPr>
        <w:widowControl/>
        <w:numPr>
          <w:ilvl w:val="4"/>
          <w:numId w:val="32"/>
        </w:numPr>
        <w:autoSpaceDE/>
        <w:autoSpaceDN/>
        <w:ind w:left="3960"/>
        <w:rPr>
          <w:rFonts w:ascii="Arial" w:hAnsi="Arial" w:cs="Arial"/>
          <w:sz w:val="24"/>
          <w:szCs w:val="24"/>
        </w:rPr>
      </w:pPr>
      <w:r w:rsidRPr="00E90261">
        <w:rPr>
          <w:rFonts w:ascii="Arial" w:hAnsi="Arial" w:cs="Arial"/>
          <w:sz w:val="24"/>
          <w:szCs w:val="24"/>
        </w:rPr>
        <w:t>Forecasting of inventory for brokers/suppliers;</w:t>
      </w:r>
    </w:p>
    <w:p w14:paraId="5A47BD31" w14:textId="496D975D" w:rsidR="00CE5A64" w:rsidRPr="00E90261" w:rsidRDefault="00CE5A64" w:rsidP="006B2B83">
      <w:pPr>
        <w:widowControl/>
        <w:numPr>
          <w:ilvl w:val="4"/>
          <w:numId w:val="32"/>
        </w:numPr>
        <w:autoSpaceDE/>
        <w:autoSpaceDN/>
        <w:ind w:left="3960"/>
        <w:rPr>
          <w:rFonts w:ascii="Arial" w:hAnsi="Arial" w:cs="Arial"/>
          <w:sz w:val="24"/>
          <w:szCs w:val="24"/>
        </w:rPr>
      </w:pPr>
      <w:r w:rsidRPr="00E90261">
        <w:rPr>
          <w:rFonts w:ascii="Arial" w:hAnsi="Arial" w:cs="Arial"/>
          <w:sz w:val="24"/>
          <w:szCs w:val="24"/>
        </w:rPr>
        <w:t>Out of stock by SKU;</w:t>
      </w:r>
    </w:p>
    <w:p w14:paraId="0D31F2C5" w14:textId="40FC5145" w:rsidR="00CE5A64" w:rsidRPr="00E90261" w:rsidRDefault="00CE5A64" w:rsidP="006B2B83">
      <w:pPr>
        <w:widowControl/>
        <w:numPr>
          <w:ilvl w:val="4"/>
          <w:numId w:val="32"/>
        </w:numPr>
        <w:autoSpaceDE/>
        <w:autoSpaceDN/>
        <w:ind w:left="3960"/>
        <w:rPr>
          <w:rFonts w:ascii="Arial" w:hAnsi="Arial" w:cs="Arial"/>
          <w:sz w:val="24"/>
          <w:szCs w:val="24"/>
        </w:rPr>
      </w:pPr>
      <w:r w:rsidRPr="00E90261">
        <w:rPr>
          <w:rFonts w:ascii="Arial" w:hAnsi="Arial" w:cs="Arial"/>
          <w:sz w:val="24"/>
          <w:szCs w:val="24"/>
        </w:rPr>
        <w:t>Out of stock trends; and</w:t>
      </w:r>
    </w:p>
    <w:p w14:paraId="503B2D9B" w14:textId="2C93DD1A" w:rsidR="00CE5A64" w:rsidRPr="00E90261" w:rsidRDefault="00CE5A64" w:rsidP="006B2B83">
      <w:pPr>
        <w:widowControl/>
        <w:numPr>
          <w:ilvl w:val="4"/>
          <w:numId w:val="32"/>
        </w:numPr>
        <w:autoSpaceDE/>
        <w:autoSpaceDN/>
        <w:ind w:left="3960"/>
        <w:rPr>
          <w:rFonts w:ascii="Arial" w:hAnsi="Arial" w:cs="Arial"/>
          <w:sz w:val="24"/>
          <w:szCs w:val="24"/>
        </w:rPr>
      </w:pPr>
      <w:r w:rsidRPr="00E90261">
        <w:rPr>
          <w:rFonts w:ascii="Arial" w:hAnsi="Arial" w:cs="Arial"/>
          <w:sz w:val="24"/>
          <w:szCs w:val="24"/>
        </w:rPr>
        <w:t>Daily warehouse activity reports to NABCA.</w:t>
      </w:r>
    </w:p>
    <w:p w14:paraId="7879B2BE" w14:textId="77777777" w:rsidR="00DC0AA7" w:rsidRPr="00E90261" w:rsidRDefault="00DC0AA7" w:rsidP="00DA6DDD">
      <w:pPr>
        <w:ind w:left="2160" w:hanging="1440"/>
        <w:rPr>
          <w:rFonts w:ascii="Arial" w:hAnsi="Arial" w:cs="Arial"/>
          <w:b/>
          <w:bCs/>
          <w:sz w:val="24"/>
          <w:szCs w:val="24"/>
        </w:rPr>
      </w:pPr>
    </w:p>
    <w:p w14:paraId="45B9D287" w14:textId="77777777" w:rsidR="007428F7" w:rsidRPr="00E90261" w:rsidRDefault="007428F7" w:rsidP="00DA6DDD">
      <w:pPr>
        <w:ind w:left="1728" w:hanging="1008"/>
        <w:rPr>
          <w:rFonts w:ascii="Arial" w:hAnsi="Arial" w:cs="Arial"/>
          <w:b/>
          <w:bCs/>
          <w:sz w:val="24"/>
          <w:szCs w:val="24"/>
        </w:rPr>
      </w:pPr>
    </w:p>
    <w:p w14:paraId="161F8219" w14:textId="09DD2AB6" w:rsidR="00CE5A64" w:rsidRPr="00E90261" w:rsidRDefault="00117D65" w:rsidP="006B2B83">
      <w:pPr>
        <w:pStyle w:val="ListParagraph"/>
        <w:numPr>
          <w:ilvl w:val="0"/>
          <w:numId w:val="91"/>
        </w:numPr>
        <w:ind w:left="360"/>
        <w:rPr>
          <w:rFonts w:ascii="Arial" w:hAnsi="Arial" w:cs="Arial"/>
          <w:b/>
          <w:bCs/>
          <w:sz w:val="24"/>
          <w:szCs w:val="24"/>
        </w:rPr>
      </w:pPr>
      <w:r w:rsidRPr="00E90261">
        <w:rPr>
          <w:rFonts w:ascii="Arial" w:hAnsi="Arial" w:cs="Arial"/>
          <w:b/>
          <w:bCs/>
          <w:sz w:val="24"/>
          <w:szCs w:val="24"/>
        </w:rPr>
        <w:t xml:space="preserve"> Product</w:t>
      </w:r>
      <w:r w:rsidR="00CE5A64" w:rsidRPr="00E90261">
        <w:rPr>
          <w:rFonts w:ascii="Arial" w:hAnsi="Arial" w:cs="Arial"/>
          <w:b/>
          <w:bCs/>
          <w:spacing w:val="-11"/>
          <w:sz w:val="24"/>
          <w:szCs w:val="24"/>
        </w:rPr>
        <w:t xml:space="preserve"> </w:t>
      </w:r>
      <w:r w:rsidR="00CE5A64" w:rsidRPr="00E90261">
        <w:rPr>
          <w:rFonts w:ascii="Arial" w:hAnsi="Arial" w:cs="Arial"/>
          <w:b/>
          <w:bCs/>
          <w:sz w:val="24"/>
          <w:szCs w:val="24"/>
        </w:rPr>
        <w:t>Pricing Management</w:t>
      </w:r>
    </w:p>
    <w:p w14:paraId="51CEAF67" w14:textId="77777777" w:rsidR="00CE5A64" w:rsidRPr="00E90261" w:rsidRDefault="00CE5A64" w:rsidP="00DA6DDD">
      <w:pPr>
        <w:spacing w:line="240" w:lineRule="exact"/>
        <w:rPr>
          <w:rFonts w:ascii="Arial" w:hAnsi="Arial" w:cs="Arial"/>
          <w:sz w:val="24"/>
          <w:szCs w:val="24"/>
        </w:rPr>
      </w:pPr>
    </w:p>
    <w:p w14:paraId="42A4D81E" w14:textId="77777777" w:rsidR="00400CA4" w:rsidRPr="00E90261" w:rsidRDefault="00CE5A64" w:rsidP="006B2B83">
      <w:pPr>
        <w:pStyle w:val="ListParagraph"/>
        <w:numPr>
          <w:ilvl w:val="3"/>
          <w:numId w:val="47"/>
        </w:numPr>
        <w:spacing w:line="247"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BABLO has the statutory </w:t>
      </w:r>
      <w:r w:rsidR="00092816" w:rsidRPr="00E90261">
        <w:rPr>
          <w:rStyle w:val="Strong"/>
          <w:rFonts w:ascii="Arial" w:hAnsi="Arial" w:cs="Arial"/>
          <w:b w:val="0"/>
          <w:bCs w:val="0"/>
          <w:sz w:val="24"/>
          <w:szCs w:val="24"/>
        </w:rPr>
        <w:t xml:space="preserve">authority </w:t>
      </w:r>
      <w:r w:rsidRPr="00E90261">
        <w:rPr>
          <w:rStyle w:val="Strong"/>
          <w:rFonts w:ascii="Arial" w:hAnsi="Arial" w:cs="Arial"/>
          <w:b w:val="0"/>
          <w:bCs w:val="0"/>
          <w:sz w:val="24"/>
          <w:szCs w:val="24"/>
        </w:rPr>
        <w:t xml:space="preserve">to </w:t>
      </w:r>
      <w:r w:rsidR="005A0382" w:rsidRPr="00E90261">
        <w:rPr>
          <w:rStyle w:val="Strong"/>
          <w:rFonts w:ascii="Arial" w:hAnsi="Arial" w:cs="Arial"/>
          <w:b w:val="0"/>
          <w:bCs w:val="0"/>
          <w:sz w:val="24"/>
          <w:szCs w:val="24"/>
        </w:rPr>
        <w:t xml:space="preserve">regulate the wholesale and retail </w:t>
      </w:r>
      <w:r w:rsidRPr="00E90261">
        <w:rPr>
          <w:rStyle w:val="Strong"/>
          <w:rFonts w:ascii="Arial" w:hAnsi="Arial" w:cs="Arial"/>
          <w:b w:val="0"/>
          <w:bCs w:val="0"/>
          <w:sz w:val="24"/>
          <w:szCs w:val="24"/>
        </w:rPr>
        <w:t xml:space="preserve">price for all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s </w:t>
      </w:r>
      <w:r w:rsidR="005A0382" w:rsidRPr="00E90261">
        <w:rPr>
          <w:rStyle w:val="Strong"/>
          <w:rFonts w:ascii="Arial" w:hAnsi="Arial" w:cs="Arial"/>
          <w:b w:val="0"/>
          <w:bCs w:val="0"/>
          <w:sz w:val="24"/>
          <w:szCs w:val="24"/>
        </w:rPr>
        <w:t>sold in the State</w:t>
      </w:r>
      <w:r w:rsidRPr="00E90261">
        <w:rPr>
          <w:rStyle w:val="Strong"/>
          <w:rFonts w:ascii="Arial" w:hAnsi="Arial" w:cs="Arial"/>
          <w:b w:val="0"/>
          <w:bCs w:val="0"/>
          <w:sz w:val="24"/>
          <w:szCs w:val="24"/>
        </w:rPr>
        <w:t xml:space="preserve">.  </w:t>
      </w:r>
    </w:p>
    <w:p w14:paraId="1345E6BB" w14:textId="77777777" w:rsidR="00400CA4" w:rsidRPr="00E90261" w:rsidRDefault="00CE5A64" w:rsidP="006B2B83">
      <w:pPr>
        <w:pStyle w:val="ListParagraph"/>
        <w:numPr>
          <w:ilvl w:val="3"/>
          <w:numId w:val="47"/>
        </w:numPr>
        <w:spacing w:line="247"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BABLO also has the statutory authority through rule-making to create special retail pricing</w:t>
      </w:r>
      <w:r w:rsidR="00653D56" w:rsidRPr="00E90261">
        <w:rPr>
          <w:rStyle w:val="Strong"/>
          <w:rFonts w:ascii="Arial" w:hAnsi="Arial" w:cs="Arial"/>
          <w:b w:val="0"/>
          <w:bCs w:val="0"/>
          <w:sz w:val="24"/>
          <w:szCs w:val="24"/>
        </w:rPr>
        <w:t xml:space="preserve"> </w:t>
      </w:r>
      <w:r w:rsidR="00273B06" w:rsidRPr="00E90261">
        <w:rPr>
          <w:rStyle w:val="Strong"/>
          <w:rFonts w:ascii="Arial" w:hAnsi="Arial" w:cs="Arial"/>
          <w:b w:val="0"/>
          <w:bCs w:val="0"/>
          <w:sz w:val="24"/>
          <w:szCs w:val="24"/>
        </w:rPr>
        <w:t xml:space="preserve">and to change retail pricing with the approval of </w:t>
      </w:r>
      <w:r w:rsidRPr="00E90261">
        <w:rPr>
          <w:rStyle w:val="Strong"/>
          <w:rFonts w:ascii="Arial" w:hAnsi="Arial" w:cs="Arial"/>
          <w:b w:val="0"/>
          <w:bCs w:val="0"/>
          <w:sz w:val="24"/>
          <w:szCs w:val="24"/>
        </w:rPr>
        <w:t xml:space="preserve">the </w:t>
      </w:r>
      <w:r w:rsidR="005A0382" w:rsidRPr="00E90261">
        <w:rPr>
          <w:rStyle w:val="Strong"/>
          <w:rFonts w:ascii="Arial" w:hAnsi="Arial" w:cs="Arial"/>
          <w:b w:val="0"/>
          <w:bCs w:val="0"/>
          <w:sz w:val="24"/>
          <w:szCs w:val="24"/>
        </w:rPr>
        <w:t xml:space="preserve">State Liquor and Lottery </w:t>
      </w:r>
      <w:r w:rsidRPr="00E90261">
        <w:rPr>
          <w:rStyle w:val="Strong"/>
          <w:rFonts w:ascii="Arial" w:hAnsi="Arial" w:cs="Arial"/>
          <w:b w:val="0"/>
          <w:bCs w:val="0"/>
          <w:sz w:val="24"/>
          <w:szCs w:val="24"/>
        </w:rPr>
        <w:t>Commission</w:t>
      </w:r>
      <w:r w:rsidR="005A0382" w:rsidRPr="00E90261">
        <w:rPr>
          <w:rStyle w:val="Strong"/>
          <w:rFonts w:ascii="Arial" w:hAnsi="Arial" w:cs="Arial"/>
          <w:b w:val="0"/>
          <w:bCs w:val="0"/>
          <w:sz w:val="24"/>
          <w:szCs w:val="24"/>
        </w:rPr>
        <w:t xml:space="preserve"> (Commission)</w:t>
      </w:r>
      <w:r w:rsidRPr="00E90261">
        <w:rPr>
          <w:rStyle w:val="Strong"/>
          <w:rFonts w:ascii="Arial" w:hAnsi="Arial" w:cs="Arial"/>
          <w:b w:val="0"/>
          <w:bCs w:val="0"/>
          <w:sz w:val="24"/>
          <w:szCs w:val="24"/>
        </w:rPr>
        <w:t>.</w:t>
      </w:r>
      <w:r w:rsidR="00DC0AA7" w:rsidRPr="00E90261">
        <w:rPr>
          <w:rStyle w:val="Strong"/>
          <w:rFonts w:ascii="Arial" w:hAnsi="Arial" w:cs="Arial"/>
          <w:b w:val="0"/>
          <w:bCs w:val="0"/>
          <w:sz w:val="24"/>
          <w:szCs w:val="24"/>
        </w:rPr>
        <w:t xml:space="preserve">  </w:t>
      </w:r>
    </w:p>
    <w:p w14:paraId="35AA4523" w14:textId="77777777" w:rsidR="00400CA4" w:rsidRPr="00E90261" w:rsidRDefault="00DC0AA7" w:rsidP="006B2B83">
      <w:pPr>
        <w:pStyle w:val="ListParagraph"/>
        <w:numPr>
          <w:ilvl w:val="3"/>
          <w:numId w:val="47"/>
        </w:numPr>
        <w:spacing w:line="247"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BABLO currently uses a pricing formula to set the retail prices of spirits.</w:t>
      </w:r>
      <w:r w:rsidR="00754C3F" w:rsidRPr="00E90261">
        <w:rPr>
          <w:rStyle w:val="Strong"/>
          <w:rFonts w:ascii="Arial" w:hAnsi="Arial" w:cs="Arial"/>
          <w:b w:val="0"/>
          <w:bCs w:val="0"/>
          <w:sz w:val="24"/>
          <w:szCs w:val="24"/>
        </w:rPr>
        <w:t xml:space="preserve"> </w:t>
      </w:r>
    </w:p>
    <w:p w14:paraId="321AAA31" w14:textId="7077014D" w:rsidR="00400CA4" w:rsidRPr="00E90261" w:rsidRDefault="00754C3F" w:rsidP="006B2B83">
      <w:pPr>
        <w:pStyle w:val="ListParagraph"/>
        <w:numPr>
          <w:ilvl w:val="3"/>
          <w:numId w:val="47"/>
        </w:numPr>
        <w:spacing w:line="247"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Pricing formula </w:t>
      </w:r>
      <w:r w:rsidR="00113419" w:rsidRPr="00E90261">
        <w:rPr>
          <w:rStyle w:val="Strong"/>
          <w:rFonts w:ascii="Arial" w:hAnsi="Arial" w:cs="Arial"/>
          <w:b w:val="0"/>
          <w:bCs w:val="0"/>
          <w:sz w:val="24"/>
          <w:szCs w:val="24"/>
        </w:rPr>
        <w:t xml:space="preserve">calculation example </w:t>
      </w:r>
      <w:r w:rsidRPr="00E90261">
        <w:rPr>
          <w:rStyle w:val="Strong"/>
          <w:rFonts w:ascii="Arial" w:hAnsi="Arial" w:cs="Arial"/>
          <w:b w:val="0"/>
          <w:bCs w:val="0"/>
          <w:sz w:val="24"/>
          <w:szCs w:val="24"/>
        </w:rPr>
        <w:t xml:space="preserve">and category markups are provided as Appendix </w:t>
      </w:r>
      <w:r w:rsidR="00654584" w:rsidRPr="00E90261">
        <w:rPr>
          <w:rStyle w:val="Strong"/>
          <w:rFonts w:ascii="Arial" w:hAnsi="Arial" w:cs="Arial"/>
          <w:b w:val="0"/>
          <w:bCs w:val="0"/>
          <w:sz w:val="24"/>
          <w:szCs w:val="24"/>
        </w:rPr>
        <w:t>L</w:t>
      </w:r>
      <w:r w:rsidRPr="00E90261">
        <w:rPr>
          <w:rStyle w:val="Strong"/>
          <w:rFonts w:ascii="Arial" w:hAnsi="Arial" w:cs="Arial"/>
          <w:b w:val="0"/>
          <w:bCs w:val="0"/>
          <w:sz w:val="24"/>
          <w:szCs w:val="24"/>
        </w:rPr>
        <w:t xml:space="preserve">.  </w:t>
      </w:r>
    </w:p>
    <w:p w14:paraId="3619449A" w14:textId="77777777" w:rsidR="003C3CCB" w:rsidRPr="00E90261" w:rsidRDefault="00CE5A64" w:rsidP="006B2B83">
      <w:pPr>
        <w:pStyle w:val="ListParagraph"/>
        <w:numPr>
          <w:ilvl w:val="3"/>
          <w:numId w:val="47"/>
        </w:numPr>
        <w:spacing w:line="247"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BABLO reviews</w:t>
      </w:r>
      <w:r w:rsidR="003C3CCB" w:rsidRPr="00E90261">
        <w:rPr>
          <w:rStyle w:val="Strong"/>
          <w:rFonts w:ascii="Arial" w:hAnsi="Arial" w:cs="Arial"/>
          <w:b w:val="0"/>
          <w:bCs w:val="0"/>
          <w:sz w:val="24"/>
          <w:szCs w:val="24"/>
        </w:rPr>
        <w:t>:</w:t>
      </w:r>
      <w:r w:rsidRPr="00E90261">
        <w:rPr>
          <w:rStyle w:val="Strong"/>
          <w:rFonts w:ascii="Arial" w:hAnsi="Arial" w:cs="Arial"/>
          <w:b w:val="0"/>
          <w:bCs w:val="0"/>
          <w:sz w:val="24"/>
          <w:szCs w:val="24"/>
        </w:rPr>
        <w:t xml:space="preserve"> </w:t>
      </w:r>
    </w:p>
    <w:p w14:paraId="01B85936" w14:textId="4404E6A1" w:rsidR="003C3CCB" w:rsidRPr="00E90261" w:rsidRDefault="003C3CCB" w:rsidP="006B2B83">
      <w:pPr>
        <w:pStyle w:val="ListParagraph"/>
        <w:numPr>
          <w:ilvl w:val="4"/>
          <w:numId w:val="47"/>
        </w:numPr>
        <w:spacing w:line="247" w:lineRule="auto"/>
        <w:ind w:left="1800"/>
        <w:rPr>
          <w:rStyle w:val="Strong"/>
          <w:rFonts w:ascii="Arial" w:hAnsi="Arial" w:cs="Arial"/>
          <w:b w:val="0"/>
          <w:bCs w:val="0"/>
          <w:sz w:val="24"/>
          <w:szCs w:val="24"/>
        </w:rPr>
      </w:pPr>
      <w:r w:rsidRPr="00E90261">
        <w:rPr>
          <w:rStyle w:val="Strong"/>
          <w:rFonts w:ascii="Arial" w:hAnsi="Arial" w:cs="Arial"/>
          <w:b w:val="0"/>
          <w:bCs w:val="0"/>
          <w:sz w:val="24"/>
          <w:szCs w:val="24"/>
        </w:rPr>
        <w:t>New</w:t>
      </w:r>
      <w:r w:rsidR="00CE5A64" w:rsidRPr="00E90261">
        <w:rPr>
          <w:rStyle w:val="Strong"/>
          <w:rFonts w:ascii="Arial" w:hAnsi="Arial" w:cs="Arial"/>
          <w:b w:val="0"/>
          <w:bCs w:val="0"/>
          <w:sz w:val="24"/>
          <w:szCs w:val="24"/>
        </w:rPr>
        <w:t xml:space="preserve"> </w:t>
      </w:r>
      <w:r w:rsidR="00EC5C12" w:rsidRPr="00E90261">
        <w:rPr>
          <w:rStyle w:val="Strong"/>
          <w:rFonts w:ascii="Arial" w:hAnsi="Arial" w:cs="Arial"/>
          <w:b w:val="0"/>
          <w:bCs w:val="0"/>
          <w:sz w:val="24"/>
          <w:szCs w:val="24"/>
        </w:rPr>
        <w:t>product</w:t>
      </w:r>
      <w:r w:rsidR="00CE5A64" w:rsidRPr="00E90261">
        <w:rPr>
          <w:rStyle w:val="Strong"/>
          <w:rFonts w:ascii="Arial" w:hAnsi="Arial" w:cs="Arial"/>
          <w:b w:val="0"/>
          <w:bCs w:val="0"/>
          <w:sz w:val="24"/>
          <w:szCs w:val="24"/>
        </w:rPr>
        <w:t xml:space="preserve">s for monthly listing by the Commission; </w:t>
      </w:r>
    </w:p>
    <w:p w14:paraId="3C0CCA8D" w14:textId="0B108E40" w:rsidR="003C3CCB" w:rsidRPr="00E90261" w:rsidRDefault="003C3CCB" w:rsidP="006B2B83">
      <w:pPr>
        <w:pStyle w:val="ListParagraph"/>
        <w:numPr>
          <w:ilvl w:val="4"/>
          <w:numId w:val="47"/>
        </w:numPr>
        <w:spacing w:line="247" w:lineRule="auto"/>
        <w:ind w:left="1800"/>
        <w:rPr>
          <w:rStyle w:val="Strong"/>
          <w:rFonts w:ascii="Arial" w:hAnsi="Arial" w:cs="Arial"/>
          <w:b w:val="0"/>
          <w:bCs w:val="0"/>
          <w:sz w:val="24"/>
          <w:szCs w:val="24"/>
        </w:rPr>
      </w:pPr>
      <w:r w:rsidRPr="00E90261">
        <w:rPr>
          <w:rStyle w:val="Strong"/>
          <w:rFonts w:ascii="Arial" w:hAnsi="Arial" w:cs="Arial"/>
          <w:b w:val="0"/>
          <w:bCs w:val="0"/>
          <w:sz w:val="24"/>
          <w:szCs w:val="24"/>
        </w:rPr>
        <w:t>M</w:t>
      </w:r>
      <w:r w:rsidR="00CE5A64" w:rsidRPr="00E90261">
        <w:rPr>
          <w:rStyle w:val="Strong"/>
          <w:rFonts w:ascii="Arial" w:hAnsi="Arial" w:cs="Arial"/>
          <w:b w:val="0"/>
          <w:bCs w:val="0"/>
          <w:sz w:val="24"/>
          <w:szCs w:val="24"/>
        </w:rPr>
        <w:t xml:space="preserve">onthly requests from suppliers to adjust price for special pricing; </w:t>
      </w:r>
    </w:p>
    <w:p w14:paraId="74987D75" w14:textId="1CDC4831" w:rsidR="0010735B" w:rsidRPr="00E90261" w:rsidRDefault="003C3CCB" w:rsidP="006B2B83">
      <w:pPr>
        <w:pStyle w:val="ListParagraph"/>
        <w:numPr>
          <w:ilvl w:val="4"/>
          <w:numId w:val="47"/>
        </w:numPr>
        <w:spacing w:line="247" w:lineRule="auto"/>
        <w:ind w:left="1800"/>
        <w:rPr>
          <w:rStyle w:val="Strong"/>
          <w:rFonts w:ascii="Arial" w:hAnsi="Arial" w:cs="Arial"/>
          <w:b w:val="0"/>
          <w:bCs w:val="0"/>
          <w:sz w:val="24"/>
          <w:szCs w:val="24"/>
        </w:rPr>
      </w:pPr>
      <w:r w:rsidRPr="00E90261">
        <w:rPr>
          <w:rStyle w:val="Strong"/>
          <w:rFonts w:ascii="Arial" w:hAnsi="Arial" w:cs="Arial"/>
          <w:b w:val="0"/>
          <w:bCs w:val="0"/>
          <w:sz w:val="24"/>
          <w:szCs w:val="24"/>
        </w:rPr>
        <w:t>R</w:t>
      </w:r>
      <w:r w:rsidR="00CE5A64" w:rsidRPr="00E90261">
        <w:rPr>
          <w:rStyle w:val="Strong"/>
          <w:rFonts w:ascii="Arial" w:hAnsi="Arial" w:cs="Arial"/>
          <w:b w:val="0"/>
          <w:bCs w:val="0"/>
          <w:sz w:val="24"/>
          <w:szCs w:val="24"/>
        </w:rPr>
        <w:t xml:space="preserve">equests from suppliers on quarterly price changes; and </w:t>
      </w:r>
    </w:p>
    <w:p w14:paraId="51373A19" w14:textId="49CA4542" w:rsidR="00CE5A64" w:rsidRPr="00E90261" w:rsidRDefault="0010735B" w:rsidP="006B2B83">
      <w:pPr>
        <w:pStyle w:val="ListParagraph"/>
        <w:numPr>
          <w:ilvl w:val="4"/>
          <w:numId w:val="47"/>
        </w:numPr>
        <w:spacing w:line="247" w:lineRule="auto"/>
        <w:ind w:left="1800"/>
        <w:rPr>
          <w:rStyle w:val="Strong"/>
          <w:rFonts w:ascii="Arial" w:hAnsi="Arial" w:cs="Arial"/>
          <w:b w:val="0"/>
          <w:bCs w:val="0"/>
          <w:sz w:val="24"/>
          <w:szCs w:val="24"/>
        </w:rPr>
      </w:pPr>
      <w:r w:rsidRPr="00E90261">
        <w:rPr>
          <w:rStyle w:val="Strong"/>
          <w:rFonts w:ascii="Arial" w:hAnsi="Arial" w:cs="Arial"/>
          <w:b w:val="0"/>
          <w:bCs w:val="0"/>
          <w:sz w:val="24"/>
          <w:szCs w:val="24"/>
        </w:rPr>
        <w:t>M</w:t>
      </w:r>
      <w:r w:rsidR="00CE5A64" w:rsidRPr="00E90261">
        <w:rPr>
          <w:rStyle w:val="Strong"/>
          <w:rFonts w:ascii="Arial" w:hAnsi="Arial" w:cs="Arial"/>
          <w:b w:val="0"/>
          <w:bCs w:val="0"/>
          <w:sz w:val="24"/>
          <w:szCs w:val="24"/>
        </w:rPr>
        <w:t xml:space="preserve">ay review and make changes to retail pricing on all </w:t>
      </w:r>
      <w:r w:rsidR="00EC5C12" w:rsidRPr="00E90261">
        <w:rPr>
          <w:rStyle w:val="Strong"/>
          <w:rFonts w:ascii="Arial" w:hAnsi="Arial" w:cs="Arial"/>
          <w:b w:val="0"/>
          <w:bCs w:val="0"/>
          <w:sz w:val="24"/>
          <w:szCs w:val="24"/>
        </w:rPr>
        <w:t>product</w:t>
      </w:r>
      <w:r w:rsidR="00CE5A64" w:rsidRPr="00E90261">
        <w:rPr>
          <w:rStyle w:val="Strong"/>
          <w:rFonts w:ascii="Arial" w:hAnsi="Arial" w:cs="Arial"/>
          <w:b w:val="0"/>
          <w:bCs w:val="0"/>
          <w:sz w:val="24"/>
          <w:szCs w:val="24"/>
        </w:rPr>
        <w:t>s quarterly or as allowed under rules promulgated by BABLO.</w:t>
      </w:r>
    </w:p>
    <w:p w14:paraId="307FD109" w14:textId="5A9CB52C" w:rsidR="00F33E7D" w:rsidRPr="00E90261" w:rsidRDefault="00CE5A64" w:rsidP="006B2B83">
      <w:pPr>
        <w:pStyle w:val="ListParagraph"/>
        <w:numPr>
          <w:ilvl w:val="3"/>
          <w:numId w:val="47"/>
        </w:numPr>
        <w:ind w:left="720"/>
        <w:rPr>
          <w:rStyle w:val="Strong"/>
          <w:rFonts w:ascii="Arial" w:hAnsi="Arial" w:cs="Arial"/>
          <w:b w:val="0"/>
          <w:bCs w:val="0"/>
          <w:sz w:val="24"/>
          <w:szCs w:val="24"/>
        </w:rPr>
      </w:pPr>
      <w:r w:rsidRPr="00E90261">
        <w:rPr>
          <w:rStyle w:val="Strong"/>
          <w:rFonts w:ascii="Arial" w:hAnsi="Arial" w:cs="Arial"/>
          <w:b w:val="0"/>
          <w:bCs w:val="0"/>
          <w:sz w:val="24"/>
          <w:szCs w:val="24"/>
        </w:rPr>
        <w:t>Unless authorized in writing by BABLO, the Successful Bidder is not authorized to communicate with suppliers on pricing matters.</w:t>
      </w:r>
    </w:p>
    <w:p w14:paraId="681AEF03" w14:textId="77777777" w:rsidR="00F33E7D" w:rsidRPr="00E90261" w:rsidRDefault="00CE5A64" w:rsidP="006B2B83">
      <w:pPr>
        <w:pStyle w:val="ListParagraph"/>
        <w:numPr>
          <w:ilvl w:val="3"/>
          <w:numId w:val="47"/>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has no authority to alter the pricing set by BABLO and the Commission.  </w:t>
      </w:r>
    </w:p>
    <w:p w14:paraId="5A96ED5E" w14:textId="77777777" w:rsidR="00F33E7D" w:rsidRPr="00E90261" w:rsidRDefault="00CE5A64" w:rsidP="006B2B83">
      <w:pPr>
        <w:pStyle w:val="ListParagraph"/>
        <w:numPr>
          <w:ilvl w:val="3"/>
          <w:numId w:val="47"/>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BABLO and the Successful Bidder will establish protocols for sharing information about new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s</w:t>
      </w:r>
      <w:r w:rsidR="00653D56" w:rsidRPr="00E90261">
        <w:rPr>
          <w:rStyle w:val="Strong"/>
          <w:rFonts w:ascii="Arial" w:hAnsi="Arial" w:cs="Arial"/>
          <w:b w:val="0"/>
          <w:bCs w:val="0"/>
          <w:sz w:val="24"/>
          <w:szCs w:val="24"/>
        </w:rPr>
        <w:t>,</w:t>
      </w:r>
      <w:r w:rsidRPr="00E90261">
        <w:rPr>
          <w:rStyle w:val="Strong"/>
          <w:rFonts w:ascii="Arial" w:hAnsi="Arial" w:cs="Arial"/>
          <w:b w:val="0"/>
          <w:bCs w:val="0"/>
          <w:sz w:val="24"/>
          <w:szCs w:val="24"/>
        </w:rPr>
        <w:t xml:space="preserve"> monthly special pricing and quarterly price changes.  </w:t>
      </w:r>
    </w:p>
    <w:p w14:paraId="1DEA53B1" w14:textId="0C5BBF38" w:rsidR="00F33E7D" w:rsidRPr="00E90261" w:rsidRDefault="00CE5A64" w:rsidP="006B2B83">
      <w:pPr>
        <w:pStyle w:val="ListParagraph"/>
        <w:numPr>
          <w:ilvl w:val="3"/>
          <w:numId w:val="47"/>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will track all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s and price changes through the Spirits Business System as described in this </w:t>
      </w:r>
      <w:r w:rsidR="00CE587E" w:rsidRPr="00E90261">
        <w:rPr>
          <w:rStyle w:val="Strong"/>
          <w:rFonts w:ascii="Arial" w:hAnsi="Arial" w:cs="Arial"/>
          <w:b w:val="0"/>
          <w:bCs w:val="0"/>
          <w:sz w:val="24"/>
          <w:szCs w:val="24"/>
        </w:rPr>
        <w:t>RFP</w:t>
      </w:r>
      <w:r w:rsidRPr="00E90261">
        <w:rPr>
          <w:rStyle w:val="Strong"/>
          <w:rFonts w:ascii="Arial" w:hAnsi="Arial" w:cs="Arial"/>
          <w:b w:val="0"/>
          <w:bCs w:val="0"/>
          <w:sz w:val="24"/>
          <w:szCs w:val="24"/>
        </w:rPr>
        <w:t>.</w:t>
      </w:r>
    </w:p>
    <w:p w14:paraId="4FD00E50" w14:textId="77777777" w:rsidR="00F33E7D" w:rsidRPr="00E90261" w:rsidRDefault="00CE5A64" w:rsidP="006B2B83">
      <w:pPr>
        <w:pStyle w:val="ListParagraph"/>
        <w:numPr>
          <w:ilvl w:val="3"/>
          <w:numId w:val="47"/>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provide to Industry the list of prices of all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s and update the list on a quarterly basis or as requested by BABLO, and identify all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s that are being offered at a special price each month.  </w:t>
      </w:r>
    </w:p>
    <w:p w14:paraId="42246264" w14:textId="1A1C6EB6" w:rsidR="00CE5A64" w:rsidRPr="00E90261" w:rsidRDefault="00CE5A64" w:rsidP="006B2B83">
      <w:pPr>
        <w:pStyle w:val="ListParagraph"/>
        <w:numPr>
          <w:ilvl w:val="3"/>
          <w:numId w:val="47"/>
        </w:numPr>
        <w:ind w:left="720"/>
        <w:rPr>
          <w:rStyle w:val="Strong"/>
          <w:rFonts w:ascii="Arial" w:hAnsi="Arial" w:cs="Arial"/>
          <w:b w:val="0"/>
          <w:bCs w:val="0"/>
          <w:sz w:val="24"/>
          <w:szCs w:val="24"/>
        </w:rPr>
      </w:pPr>
      <w:r w:rsidRPr="00E90261">
        <w:rPr>
          <w:rStyle w:val="Strong"/>
          <w:rFonts w:ascii="Arial" w:hAnsi="Arial" w:cs="Arial"/>
          <w:b w:val="0"/>
          <w:bCs w:val="0"/>
          <w:sz w:val="24"/>
          <w:szCs w:val="24"/>
        </w:rPr>
        <w:t>To meet this requirement, Bidders must propose a process to:</w:t>
      </w:r>
    </w:p>
    <w:p w14:paraId="7C2192D8" w14:textId="5370282C" w:rsidR="00CE5A64" w:rsidRPr="00E90261" w:rsidRDefault="00CE5A64" w:rsidP="006B2B83">
      <w:pPr>
        <w:pStyle w:val="ListParagraph"/>
        <w:widowControl/>
        <w:numPr>
          <w:ilvl w:val="0"/>
          <w:numId w:val="40"/>
        </w:numPr>
        <w:autoSpaceDE/>
        <w:autoSpaceDN/>
        <w:ind w:left="1800"/>
        <w:rPr>
          <w:rStyle w:val="Strong"/>
          <w:rFonts w:ascii="Arial" w:hAnsi="Arial" w:cs="Arial"/>
          <w:b w:val="0"/>
          <w:bCs w:val="0"/>
          <w:sz w:val="24"/>
          <w:szCs w:val="24"/>
        </w:rPr>
      </w:pPr>
      <w:r w:rsidRPr="00E90261">
        <w:rPr>
          <w:rStyle w:val="Strong"/>
          <w:rFonts w:ascii="Arial" w:hAnsi="Arial" w:cs="Arial"/>
          <w:b w:val="0"/>
          <w:bCs w:val="0"/>
          <w:sz w:val="24"/>
          <w:szCs w:val="24"/>
        </w:rPr>
        <w:t xml:space="preserve">Provide electronically and in printed form, the current </w:t>
      </w:r>
      <w:r w:rsidR="004E7359" w:rsidRPr="00E90261">
        <w:rPr>
          <w:rStyle w:val="Strong"/>
          <w:rFonts w:ascii="Arial" w:hAnsi="Arial" w:cs="Arial"/>
          <w:b w:val="0"/>
          <w:bCs w:val="0"/>
          <w:sz w:val="24"/>
          <w:szCs w:val="24"/>
        </w:rPr>
        <w:t>p</w:t>
      </w:r>
      <w:r w:rsidRPr="00E90261">
        <w:rPr>
          <w:rStyle w:val="Strong"/>
          <w:rFonts w:ascii="Arial" w:hAnsi="Arial" w:cs="Arial"/>
          <w:b w:val="0"/>
          <w:bCs w:val="0"/>
          <w:sz w:val="24"/>
          <w:szCs w:val="24"/>
        </w:rPr>
        <w:t xml:space="preserve">rice </w:t>
      </w:r>
      <w:r w:rsidR="004E7359" w:rsidRPr="00E90261">
        <w:rPr>
          <w:rStyle w:val="Strong"/>
          <w:rFonts w:ascii="Arial" w:hAnsi="Arial" w:cs="Arial"/>
          <w:b w:val="0"/>
          <w:bCs w:val="0"/>
          <w:sz w:val="24"/>
          <w:szCs w:val="24"/>
        </w:rPr>
        <w:t>l</w:t>
      </w:r>
      <w:r w:rsidRPr="00E90261">
        <w:rPr>
          <w:rStyle w:val="Strong"/>
          <w:rFonts w:ascii="Arial" w:hAnsi="Arial" w:cs="Arial"/>
          <w:b w:val="0"/>
          <w:bCs w:val="0"/>
          <w:sz w:val="24"/>
          <w:szCs w:val="24"/>
        </w:rPr>
        <w:t xml:space="preserve">ist of all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s listed by the Commission.  The </w:t>
      </w:r>
      <w:r w:rsidR="004E7359" w:rsidRPr="00E90261">
        <w:rPr>
          <w:rStyle w:val="Strong"/>
          <w:rFonts w:ascii="Arial" w:hAnsi="Arial" w:cs="Arial"/>
          <w:b w:val="0"/>
          <w:bCs w:val="0"/>
          <w:sz w:val="24"/>
          <w:szCs w:val="24"/>
        </w:rPr>
        <w:t>p</w:t>
      </w:r>
      <w:r w:rsidRPr="00E90261">
        <w:rPr>
          <w:rStyle w:val="Strong"/>
          <w:rFonts w:ascii="Arial" w:hAnsi="Arial" w:cs="Arial"/>
          <w:b w:val="0"/>
          <w:bCs w:val="0"/>
          <w:sz w:val="24"/>
          <w:szCs w:val="24"/>
        </w:rPr>
        <w:t xml:space="preserve">rice </w:t>
      </w:r>
      <w:r w:rsidR="004E7359" w:rsidRPr="00E90261">
        <w:rPr>
          <w:rStyle w:val="Strong"/>
          <w:rFonts w:ascii="Arial" w:hAnsi="Arial" w:cs="Arial"/>
          <w:b w:val="0"/>
          <w:bCs w:val="0"/>
          <w:sz w:val="24"/>
          <w:szCs w:val="24"/>
        </w:rPr>
        <w:t>l</w:t>
      </w:r>
      <w:r w:rsidRPr="00E90261">
        <w:rPr>
          <w:rStyle w:val="Strong"/>
          <w:rFonts w:ascii="Arial" w:hAnsi="Arial" w:cs="Arial"/>
          <w:b w:val="0"/>
          <w:bCs w:val="0"/>
          <w:sz w:val="24"/>
          <w:szCs w:val="24"/>
        </w:rPr>
        <w:t>ist must include the name of the supplier, state code, description, size, pack size, retail price and agent price;</w:t>
      </w:r>
    </w:p>
    <w:p w14:paraId="2F0B7051" w14:textId="0A2A6C98" w:rsidR="00CE5A64" w:rsidRPr="00E90261" w:rsidRDefault="00653D56" w:rsidP="006B2B83">
      <w:pPr>
        <w:pStyle w:val="ListParagraph"/>
        <w:widowControl/>
        <w:numPr>
          <w:ilvl w:val="0"/>
          <w:numId w:val="40"/>
        </w:numPr>
        <w:autoSpaceDE/>
        <w:autoSpaceDN/>
        <w:ind w:left="1800"/>
        <w:rPr>
          <w:rStyle w:val="Strong"/>
          <w:rFonts w:ascii="Arial" w:hAnsi="Arial" w:cs="Arial"/>
          <w:b w:val="0"/>
          <w:bCs w:val="0"/>
          <w:sz w:val="24"/>
          <w:szCs w:val="24"/>
        </w:rPr>
      </w:pPr>
      <w:r w:rsidRPr="00E90261">
        <w:rPr>
          <w:rStyle w:val="Strong"/>
          <w:rFonts w:ascii="Arial" w:hAnsi="Arial" w:cs="Arial"/>
          <w:b w:val="0"/>
          <w:bCs w:val="0"/>
          <w:sz w:val="24"/>
          <w:szCs w:val="24"/>
        </w:rPr>
        <w:t>P</w:t>
      </w:r>
      <w:r w:rsidR="00CE5A64" w:rsidRPr="00E90261">
        <w:rPr>
          <w:rStyle w:val="Strong"/>
          <w:rFonts w:ascii="Arial" w:hAnsi="Arial" w:cs="Arial"/>
          <w:b w:val="0"/>
          <w:bCs w:val="0"/>
          <w:sz w:val="24"/>
          <w:szCs w:val="24"/>
        </w:rPr>
        <w:t>ost for agency liquor stores</w:t>
      </w:r>
      <w:r w:rsidR="0023481A" w:rsidRPr="00E90261">
        <w:rPr>
          <w:rStyle w:val="Strong"/>
          <w:rFonts w:ascii="Arial" w:hAnsi="Arial" w:cs="Arial"/>
          <w:b w:val="0"/>
          <w:bCs w:val="0"/>
          <w:sz w:val="24"/>
          <w:szCs w:val="24"/>
        </w:rPr>
        <w:t>,</w:t>
      </w:r>
      <w:r w:rsidR="00CE5A64" w:rsidRPr="00E90261">
        <w:rPr>
          <w:rStyle w:val="Strong"/>
          <w:rFonts w:ascii="Arial" w:hAnsi="Arial" w:cs="Arial"/>
          <w:b w:val="0"/>
          <w:bCs w:val="0"/>
          <w:sz w:val="24"/>
          <w:szCs w:val="24"/>
        </w:rPr>
        <w:t xml:space="preserve"> suppliers and suppliers’ representative</w:t>
      </w:r>
      <w:r w:rsidRPr="00E90261">
        <w:rPr>
          <w:rStyle w:val="Strong"/>
          <w:rFonts w:ascii="Arial" w:hAnsi="Arial" w:cs="Arial"/>
          <w:b w:val="0"/>
          <w:bCs w:val="0"/>
          <w:sz w:val="24"/>
          <w:szCs w:val="24"/>
        </w:rPr>
        <w:t>s</w:t>
      </w:r>
      <w:r w:rsidR="00CE5A64" w:rsidRPr="00E90261">
        <w:rPr>
          <w:rStyle w:val="Strong"/>
          <w:rFonts w:ascii="Arial" w:hAnsi="Arial" w:cs="Arial"/>
          <w:b w:val="0"/>
          <w:bCs w:val="0"/>
          <w:sz w:val="24"/>
          <w:szCs w:val="24"/>
        </w:rPr>
        <w:t xml:space="preserve">, the </w:t>
      </w:r>
      <w:r w:rsidR="0023481A" w:rsidRPr="00E90261">
        <w:rPr>
          <w:rStyle w:val="Strong"/>
          <w:rFonts w:ascii="Arial" w:hAnsi="Arial" w:cs="Arial"/>
          <w:b w:val="0"/>
          <w:bCs w:val="0"/>
          <w:sz w:val="24"/>
          <w:szCs w:val="24"/>
        </w:rPr>
        <w:t>p</w:t>
      </w:r>
      <w:r w:rsidR="00CE5A64" w:rsidRPr="00E90261">
        <w:rPr>
          <w:rStyle w:val="Strong"/>
          <w:rFonts w:ascii="Arial" w:hAnsi="Arial" w:cs="Arial"/>
          <w:b w:val="0"/>
          <w:bCs w:val="0"/>
          <w:sz w:val="24"/>
          <w:szCs w:val="24"/>
        </w:rPr>
        <w:t>rice list on a website accessible to these constituents;</w:t>
      </w:r>
    </w:p>
    <w:p w14:paraId="64E0930A" w14:textId="77777777" w:rsidR="00CE5A64" w:rsidRPr="00E90261" w:rsidRDefault="00CE5A64" w:rsidP="006B2B83">
      <w:pPr>
        <w:pStyle w:val="ListParagraph"/>
        <w:widowControl/>
        <w:numPr>
          <w:ilvl w:val="0"/>
          <w:numId w:val="40"/>
        </w:numPr>
        <w:autoSpaceDE/>
        <w:autoSpaceDN/>
        <w:ind w:left="1800"/>
        <w:rPr>
          <w:rStyle w:val="Strong"/>
          <w:rFonts w:ascii="Arial" w:hAnsi="Arial" w:cs="Arial"/>
          <w:b w:val="0"/>
          <w:bCs w:val="0"/>
          <w:sz w:val="24"/>
          <w:szCs w:val="24"/>
        </w:rPr>
      </w:pPr>
      <w:r w:rsidRPr="00E90261">
        <w:rPr>
          <w:rStyle w:val="Strong"/>
          <w:rFonts w:ascii="Arial" w:hAnsi="Arial" w:cs="Arial"/>
          <w:b w:val="0"/>
          <w:bCs w:val="0"/>
          <w:sz w:val="24"/>
          <w:szCs w:val="24"/>
        </w:rPr>
        <w:t xml:space="preserve">Provide electronically and in printed form, the monthly special retail pricing list.  The monthly special retail pricing list must include the UPC, state code, description, size, pack size, regular retail price, special retail price for the given month and agent cost; </w:t>
      </w:r>
    </w:p>
    <w:p w14:paraId="1675C8A4" w14:textId="3F15DEB4" w:rsidR="00CE5A64" w:rsidRPr="00E90261" w:rsidRDefault="00653D56" w:rsidP="006B2B83">
      <w:pPr>
        <w:pStyle w:val="ListParagraph"/>
        <w:widowControl/>
        <w:numPr>
          <w:ilvl w:val="0"/>
          <w:numId w:val="40"/>
        </w:numPr>
        <w:autoSpaceDE/>
        <w:autoSpaceDN/>
        <w:ind w:left="1800"/>
        <w:rPr>
          <w:rStyle w:val="Strong"/>
          <w:rFonts w:ascii="Arial" w:hAnsi="Arial" w:cs="Arial"/>
          <w:b w:val="0"/>
          <w:bCs w:val="0"/>
          <w:sz w:val="24"/>
          <w:szCs w:val="24"/>
        </w:rPr>
      </w:pPr>
      <w:r w:rsidRPr="00E90261">
        <w:rPr>
          <w:rStyle w:val="Strong"/>
          <w:rFonts w:ascii="Arial" w:hAnsi="Arial" w:cs="Arial"/>
          <w:b w:val="0"/>
          <w:bCs w:val="0"/>
          <w:sz w:val="24"/>
          <w:szCs w:val="24"/>
        </w:rPr>
        <w:t>P</w:t>
      </w:r>
      <w:r w:rsidR="00CE5A64" w:rsidRPr="00E90261">
        <w:rPr>
          <w:rStyle w:val="Strong"/>
          <w:rFonts w:ascii="Arial" w:hAnsi="Arial" w:cs="Arial"/>
          <w:b w:val="0"/>
          <w:bCs w:val="0"/>
          <w:sz w:val="24"/>
          <w:szCs w:val="24"/>
        </w:rPr>
        <w:t>ost for agency liquor stores, suppliers, suppliers’ representative</w:t>
      </w:r>
      <w:r w:rsidRPr="00E90261">
        <w:rPr>
          <w:rStyle w:val="Strong"/>
          <w:rFonts w:ascii="Arial" w:hAnsi="Arial" w:cs="Arial"/>
          <w:b w:val="0"/>
          <w:bCs w:val="0"/>
          <w:sz w:val="24"/>
          <w:szCs w:val="24"/>
        </w:rPr>
        <w:t>s</w:t>
      </w:r>
      <w:r w:rsidR="00CE5A64" w:rsidRPr="00E90261">
        <w:rPr>
          <w:rStyle w:val="Strong"/>
          <w:rFonts w:ascii="Arial" w:hAnsi="Arial" w:cs="Arial"/>
          <w:b w:val="0"/>
          <w:bCs w:val="0"/>
          <w:sz w:val="24"/>
          <w:szCs w:val="24"/>
        </w:rPr>
        <w:t xml:space="preserve"> and consumers, the monthly special retail pricing list on a website accessible to these constituents; </w:t>
      </w:r>
    </w:p>
    <w:p w14:paraId="3F9F0588" w14:textId="26EE5C4A" w:rsidR="00CE5A64" w:rsidRPr="00E90261" w:rsidRDefault="00CE5A64" w:rsidP="006B2B83">
      <w:pPr>
        <w:pStyle w:val="ListParagraph"/>
        <w:widowControl/>
        <w:numPr>
          <w:ilvl w:val="0"/>
          <w:numId w:val="40"/>
        </w:numPr>
        <w:autoSpaceDE/>
        <w:autoSpaceDN/>
        <w:ind w:left="1800"/>
        <w:rPr>
          <w:rStyle w:val="Strong"/>
          <w:rFonts w:ascii="Arial" w:hAnsi="Arial" w:cs="Arial"/>
          <w:b w:val="0"/>
          <w:bCs w:val="0"/>
          <w:sz w:val="24"/>
          <w:szCs w:val="24"/>
        </w:rPr>
      </w:pPr>
      <w:r w:rsidRPr="00E90261">
        <w:rPr>
          <w:rStyle w:val="Strong"/>
          <w:rFonts w:ascii="Arial" w:hAnsi="Arial" w:cs="Arial"/>
          <w:b w:val="0"/>
          <w:bCs w:val="0"/>
          <w:sz w:val="24"/>
          <w:szCs w:val="24"/>
        </w:rPr>
        <w:t>Price lists for all constituents except retail consumers must be readily available in a format that is downloadable to other databases</w:t>
      </w:r>
      <w:r w:rsidR="00754C3F" w:rsidRPr="00E90261">
        <w:rPr>
          <w:rStyle w:val="Strong"/>
          <w:rFonts w:ascii="Arial" w:hAnsi="Arial" w:cs="Arial"/>
          <w:b w:val="0"/>
          <w:bCs w:val="0"/>
          <w:sz w:val="24"/>
          <w:szCs w:val="24"/>
        </w:rPr>
        <w:t>; and</w:t>
      </w:r>
    </w:p>
    <w:p w14:paraId="3CC846D7" w14:textId="05F2E1A9" w:rsidR="00754C3F" w:rsidRPr="00E90261" w:rsidRDefault="00754C3F" w:rsidP="006B2B83">
      <w:pPr>
        <w:pStyle w:val="ListParagraph"/>
        <w:widowControl/>
        <w:numPr>
          <w:ilvl w:val="0"/>
          <w:numId w:val="40"/>
        </w:numPr>
        <w:autoSpaceDE/>
        <w:autoSpaceDN/>
        <w:ind w:left="1800"/>
        <w:rPr>
          <w:rStyle w:val="Strong"/>
          <w:rFonts w:ascii="Arial" w:hAnsi="Arial" w:cs="Arial"/>
          <w:b w:val="0"/>
          <w:bCs w:val="0"/>
          <w:sz w:val="24"/>
          <w:szCs w:val="24"/>
        </w:rPr>
      </w:pPr>
      <w:r w:rsidRPr="00E90261">
        <w:rPr>
          <w:rStyle w:val="Strong"/>
          <w:rFonts w:ascii="Arial" w:hAnsi="Arial" w:cs="Arial"/>
          <w:b w:val="0"/>
          <w:bCs w:val="0"/>
          <w:sz w:val="24"/>
          <w:szCs w:val="24"/>
        </w:rPr>
        <w:t xml:space="preserve">Provide a pricing calculator accessible to BABLO, brokers and suppliers that </w:t>
      </w:r>
      <w:r w:rsidR="002B5F23" w:rsidRPr="00E90261">
        <w:rPr>
          <w:rStyle w:val="Strong"/>
          <w:rFonts w:ascii="Arial" w:hAnsi="Arial" w:cs="Arial"/>
          <w:b w:val="0"/>
          <w:bCs w:val="0"/>
          <w:sz w:val="24"/>
          <w:szCs w:val="24"/>
        </w:rPr>
        <w:t>allows</w:t>
      </w:r>
      <w:r w:rsidRPr="00E90261">
        <w:rPr>
          <w:rStyle w:val="Strong"/>
          <w:rFonts w:ascii="Arial" w:hAnsi="Arial" w:cs="Arial"/>
          <w:b w:val="0"/>
          <w:bCs w:val="0"/>
          <w:sz w:val="24"/>
          <w:szCs w:val="24"/>
        </w:rPr>
        <w:t xml:space="preserve"> transparency in the calculation. The calculator must have the ability to be updated to reflect any modifications to the pricing formula.</w:t>
      </w:r>
    </w:p>
    <w:p w14:paraId="52A416F6" w14:textId="77777777" w:rsidR="00CE5A64" w:rsidRPr="00E90261" w:rsidRDefault="00CE5A64" w:rsidP="00DA6DDD">
      <w:pPr>
        <w:ind w:left="720" w:hanging="360"/>
        <w:rPr>
          <w:rFonts w:ascii="Arial" w:hAnsi="Arial" w:cs="Arial"/>
          <w:sz w:val="24"/>
          <w:szCs w:val="24"/>
        </w:rPr>
      </w:pPr>
    </w:p>
    <w:p w14:paraId="4D02D3B4" w14:textId="73395998" w:rsidR="00CE5A64" w:rsidRPr="00053C96" w:rsidRDefault="00CE5A64" w:rsidP="00053C96">
      <w:pPr>
        <w:pStyle w:val="ListParagraph"/>
        <w:numPr>
          <w:ilvl w:val="0"/>
          <w:numId w:val="91"/>
        </w:numPr>
        <w:tabs>
          <w:tab w:val="left" w:pos="630"/>
        </w:tabs>
        <w:ind w:left="360"/>
        <w:rPr>
          <w:rFonts w:ascii="Arial" w:hAnsi="Arial" w:cs="Arial"/>
          <w:b/>
          <w:bCs/>
          <w:sz w:val="24"/>
          <w:szCs w:val="24"/>
        </w:rPr>
      </w:pPr>
      <w:r w:rsidRPr="00E90261">
        <w:rPr>
          <w:rFonts w:ascii="Arial" w:hAnsi="Arial" w:cs="Arial"/>
          <w:b/>
          <w:bCs/>
          <w:sz w:val="24"/>
          <w:szCs w:val="24"/>
        </w:rPr>
        <w:t>Operations Services</w:t>
      </w:r>
      <w:bookmarkEnd w:id="20"/>
      <w:bookmarkEnd w:id="21"/>
    </w:p>
    <w:p w14:paraId="476DC391" w14:textId="7DBBDDEC" w:rsidR="0097221E" w:rsidRPr="00E90261" w:rsidRDefault="002356EA" w:rsidP="006B2B83">
      <w:pPr>
        <w:pStyle w:val="LTin05"/>
        <w:numPr>
          <w:ilvl w:val="0"/>
          <w:numId w:val="95"/>
        </w:numPr>
        <w:spacing w:after="0"/>
        <w:jc w:val="left"/>
        <w:rPr>
          <w:rFonts w:cs="Arial"/>
          <w:szCs w:val="24"/>
        </w:rPr>
      </w:pPr>
      <w:r>
        <w:rPr>
          <w:rFonts w:cs="Arial"/>
          <w:szCs w:val="24"/>
        </w:rPr>
        <w:t>The Successful Bidder</w:t>
      </w:r>
      <w:r w:rsidR="00CE5A64" w:rsidRPr="00E90261">
        <w:rPr>
          <w:rFonts w:cs="Arial"/>
          <w:szCs w:val="24"/>
        </w:rPr>
        <w:t xml:space="preserve"> must provide operations services for the System.  </w:t>
      </w:r>
    </w:p>
    <w:p w14:paraId="7C7C85A2" w14:textId="77777777" w:rsidR="0097221E" w:rsidRPr="00E90261" w:rsidRDefault="00CE5A64" w:rsidP="006B2B83">
      <w:pPr>
        <w:pStyle w:val="LTin05"/>
        <w:numPr>
          <w:ilvl w:val="0"/>
          <w:numId w:val="95"/>
        </w:numPr>
        <w:spacing w:after="0"/>
        <w:jc w:val="left"/>
        <w:rPr>
          <w:rFonts w:cs="Arial"/>
          <w:szCs w:val="24"/>
        </w:rPr>
      </w:pPr>
      <w:r w:rsidRPr="00E90261">
        <w:rPr>
          <w:rFonts w:cs="Arial"/>
          <w:szCs w:val="24"/>
        </w:rPr>
        <w:t>These duties shall include</w:t>
      </w:r>
      <w:r w:rsidR="0097221E" w:rsidRPr="00E90261">
        <w:rPr>
          <w:rFonts w:cs="Arial"/>
          <w:szCs w:val="24"/>
        </w:rPr>
        <w:t>:</w:t>
      </w:r>
      <w:r w:rsidRPr="00E90261">
        <w:rPr>
          <w:rFonts w:cs="Arial"/>
          <w:szCs w:val="24"/>
        </w:rPr>
        <w:t xml:space="preserve"> </w:t>
      </w:r>
    </w:p>
    <w:p w14:paraId="208CA43F" w14:textId="4B8AA20C" w:rsidR="0097221E" w:rsidRPr="00E90261" w:rsidRDefault="0097221E" w:rsidP="006B2B83">
      <w:pPr>
        <w:pStyle w:val="LTin05"/>
        <w:numPr>
          <w:ilvl w:val="1"/>
          <w:numId w:val="95"/>
        </w:numPr>
        <w:spacing w:after="0"/>
        <w:ind w:left="1800"/>
        <w:jc w:val="left"/>
        <w:rPr>
          <w:rFonts w:cs="Arial"/>
          <w:szCs w:val="24"/>
        </w:rPr>
      </w:pPr>
      <w:r w:rsidRPr="00E90261">
        <w:rPr>
          <w:rFonts w:cs="Arial"/>
          <w:szCs w:val="24"/>
        </w:rPr>
        <w:t>Start</w:t>
      </w:r>
      <w:r w:rsidR="00CE5A64" w:rsidRPr="00E90261">
        <w:rPr>
          <w:rFonts w:cs="Arial"/>
          <w:szCs w:val="24"/>
        </w:rPr>
        <w:t xml:space="preserve">-up and shutdown tasks, </w:t>
      </w:r>
    </w:p>
    <w:p w14:paraId="45088D4B" w14:textId="55FCF726" w:rsidR="0097221E" w:rsidRPr="00E90261" w:rsidRDefault="0097221E" w:rsidP="006B2B83">
      <w:pPr>
        <w:pStyle w:val="LTin05"/>
        <w:numPr>
          <w:ilvl w:val="1"/>
          <w:numId w:val="95"/>
        </w:numPr>
        <w:spacing w:after="0"/>
        <w:ind w:left="1800"/>
        <w:jc w:val="left"/>
        <w:rPr>
          <w:rFonts w:cs="Arial"/>
          <w:szCs w:val="24"/>
        </w:rPr>
      </w:pPr>
      <w:r w:rsidRPr="00E90261">
        <w:rPr>
          <w:rFonts w:cs="Arial"/>
          <w:szCs w:val="24"/>
        </w:rPr>
        <w:lastRenderedPageBreak/>
        <w:t>S</w:t>
      </w:r>
      <w:r w:rsidR="00CE5A64" w:rsidRPr="00E90261">
        <w:rPr>
          <w:rFonts w:cs="Arial"/>
          <w:szCs w:val="24"/>
        </w:rPr>
        <w:t xml:space="preserve">ystem recovery, </w:t>
      </w:r>
    </w:p>
    <w:p w14:paraId="7B4CA95E" w14:textId="78B62F25" w:rsidR="0097221E" w:rsidRPr="00E90261" w:rsidRDefault="0097221E" w:rsidP="006B2B83">
      <w:pPr>
        <w:pStyle w:val="LTin05"/>
        <w:numPr>
          <w:ilvl w:val="1"/>
          <w:numId w:val="95"/>
        </w:numPr>
        <w:spacing w:after="0"/>
        <w:ind w:left="1800"/>
        <w:jc w:val="left"/>
        <w:rPr>
          <w:rFonts w:cs="Arial"/>
          <w:szCs w:val="24"/>
        </w:rPr>
      </w:pPr>
      <w:r w:rsidRPr="00E90261">
        <w:rPr>
          <w:rFonts w:cs="Arial"/>
          <w:szCs w:val="24"/>
        </w:rPr>
        <w:t>M</w:t>
      </w:r>
      <w:r w:rsidR="00CE5A64" w:rsidRPr="00E90261">
        <w:rPr>
          <w:rFonts w:cs="Arial"/>
          <w:szCs w:val="24"/>
        </w:rPr>
        <w:t xml:space="preserve">onitoring, </w:t>
      </w:r>
    </w:p>
    <w:p w14:paraId="086667A6" w14:textId="77777777" w:rsidR="0097221E" w:rsidRPr="00E90261" w:rsidRDefault="00CE5A64" w:rsidP="006B2B83">
      <w:pPr>
        <w:pStyle w:val="LTin05"/>
        <w:numPr>
          <w:ilvl w:val="1"/>
          <w:numId w:val="95"/>
        </w:numPr>
        <w:spacing w:after="0"/>
        <w:ind w:left="1800"/>
        <w:jc w:val="left"/>
        <w:rPr>
          <w:rFonts w:cs="Arial"/>
          <w:szCs w:val="24"/>
        </w:rPr>
      </w:pPr>
      <w:r w:rsidRPr="00E90261">
        <w:rPr>
          <w:rFonts w:cs="Arial"/>
          <w:szCs w:val="24"/>
        </w:rPr>
        <w:t xml:space="preserve">System access, </w:t>
      </w:r>
    </w:p>
    <w:p w14:paraId="245704E4" w14:textId="0CF1B932" w:rsidR="0097221E" w:rsidRPr="00E90261" w:rsidRDefault="0097221E" w:rsidP="006B2B83">
      <w:pPr>
        <w:pStyle w:val="LTin05"/>
        <w:numPr>
          <w:ilvl w:val="1"/>
          <w:numId w:val="95"/>
        </w:numPr>
        <w:spacing w:after="0"/>
        <w:ind w:left="1800"/>
        <w:jc w:val="left"/>
        <w:rPr>
          <w:rFonts w:cs="Arial"/>
          <w:szCs w:val="24"/>
        </w:rPr>
      </w:pPr>
      <w:r w:rsidRPr="00E90261">
        <w:rPr>
          <w:rFonts w:cs="Arial"/>
          <w:szCs w:val="24"/>
        </w:rPr>
        <w:t>R</w:t>
      </w:r>
      <w:r w:rsidR="00CE5A64" w:rsidRPr="00E90261">
        <w:rPr>
          <w:rFonts w:cs="Arial"/>
          <w:szCs w:val="24"/>
        </w:rPr>
        <w:t xml:space="preserve">eport generation, </w:t>
      </w:r>
    </w:p>
    <w:p w14:paraId="545D31DB" w14:textId="49B71BC4" w:rsidR="00480D1C" w:rsidRPr="00E90261" w:rsidRDefault="0097221E" w:rsidP="006B2B83">
      <w:pPr>
        <w:pStyle w:val="LTin05"/>
        <w:numPr>
          <w:ilvl w:val="1"/>
          <w:numId w:val="95"/>
        </w:numPr>
        <w:spacing w:after="0"/>
        <w:ind w:left="1800"/>
        <w:jc w:val="left"/>
        <w:rPr>
          <w:rFonts w:cs="Arial"/>
          <w:szCs w:val="24"/>
        </w:rPr>
      </w:pPr>
      <w:r w:rsidRPr="00E90261">
        <w:rPr>
          <w:rFonts w:cs="Arial"/>
          <w:szCs w:val="24"/>
        </w:rPr>
        <w:t>F</w:t>
      </w:r>
      <w:r w:rsidR="00CE5A64" w:rsidRPr="00E90261">
        <w:rPr>
          <w:rFonts w:cs="Arial"/>
          <w:szCs w:val="24"/>
        </w:rPr>
        <w:t xml:space="preserve">ile backups, and </w:t>
      </w:r>
    </w:p>
    <w:p w14:paraId="00807DD5" w14:textId="047C0878" w:rsidR="00CE5A64" w:rsidRPr="00E90261" w:rsidRDefault="00480D1C" w:rsidP="006B2B83">
      <w:pPr>
        <w:pStyle w:val="LTin05"/>
        <w:numPr>
          <w:ilvl w:val="1"/>
          <w:numId w:val="95"/>
        </w:numPr>
        <w:spacing w:after="0"/>
        <w:ind w:left="1800"/>
        <w:jc w:val="left"/>
        <w:rPr>
          <w:rFonts w:cs="Arial"/>
          <w:szCs w:val="24"/>
        </w:rPr>
      </w:pPr>
      <w:r w:rsidRPr="00E90261">
        <w:rPr>
          <w:rFonts w:cs="Arial"/>
          <w:szCs w:val="24"/>
        </w:rPr>
        <w:t>V</w:t>
      </w:r>
      <w:r w:rsidR="00CE5A64" w:rsidRPr="00E90261">
        <w:rPr>
          <w:rFonts w:cs="Arial"/>
          <w:szCs w:val="24"/>
        </w:rPr>
        <w:t>arious operational procedures to enable the correct operation of the System.</w:t>
      </w:r>
    </w:p>
    <w:p w14:paraId="354B4E0E" w14:textId="77777777" w:rsidR="001F6C50" w:rsidRPr="00E90261" w:rsidRDefault="001F6C50" w:rsidP="006F5681">
      <w:pPr>
        <w:ind w:left="720" w:firstLine="720"/>
        <w:rPr>
          <w:rFonts w:ascii="Arial" w:hAnsi="Arial" w:cs="Arial"/>
          <w:b/>
          <w:sz w:val="24"/>
          <w:szCs w:val="24"/>
        </w:rPr>
      </w:pPr>
      <w:bookmarkStart w:id="22" w:name="_Toc124669060"/>
      <w:bookmarkStart w:id="23" w:name="_Toc126405011"/>
    </w:p>
    <w:p w14:paraId="591DCBF3" w14:textId="028FC752" w:rsidR="00CE5A64" w:rsidRPr="00053C96" w:rsidRDefault="00CE5A64" w:rsidP="00053C96">
      <w:pPr>
        <w:pStyle w:val="ListParagraph"/>
        <w:numPr>
          <w:ilvl w:val="0"/>
          <w:numId w:val="91"/>
        </w:numPr>
        <w:ind w:left="360"/>
        <w:rPr>
          <w:rFonts w:ascii="Arial" w:hAnsi="Arial" w:cs="Arial"/>
          <w:b/>
          <w:sz w:val="24"/>
          <w:szCs w:val="24"/>
        </w:rPr>
      </w:pPr>
      <w:r w:rsidRPr="00E90261">
        <w:rPr>
          <w:rFonts w:ascii="Arial" w:hAnsi="Arial" w:cs="Arial"/>
          <w:b/>
          <w:sz w:val="24"/>
          <w:szCs w:val="24"/>
        </w:rPr>
        <w:t>Training Programs, Initial and On-Going</w:t>
      </w:r>
      <w:bookmarkEnd w:id="22"/>
      <w:bookmarkEnd w:id="23"/>
    </w:p>
    <w:p w14:paraId="64CC5379" w14:textId="6C12ABBD" w:rsidR="00DC64BA" w:rsidRPr="00E90261" w:rsidRDefault="002356EA" w:rsidP="00480D1C">
      <w:pPr>
        <w:pStyle w:val="LTin05"/>
        <w:numPr>
          <w:ilvl w:val="0"/>
          <w:numId w:val="28"/>
        </w:numPr>
        <w:spacing w:after="0"/>
        <w:ind w:left="720"/>
        <w:jc w:val="left"/>
        <w:rPr>
          <w:rFonts w:cs="Arial"/>
          <w:szCs w:val="24"/>
        </w:rPr>
      </w:pPr>
      <w:r>
        <w:rPr>
          <w:rFonts w:cs="Arial"/>
          <w:szCs w:val="24"/>
        </w:rPr>
        <w:t>The Successful Bidder</w:t>
      </w:r>
      <w:r w:rsidR="00CE5A64" w:rsidRPr="00E90261">
        <w:rPr>
          <w:rFonts w:cs="Arial"/>
          <w:szCs w:val="24"/>
        </w:rPr>
        <w:t xml:space="preserve"> must provide training for Industry in the use of the System, both for start-up and for the term of the Contract awarded as a result of this </w:t>
      </w:r>
      <w:r w:rsidR="0096711E" w:rsidRPr="00E90261">
        <w:rPr>
          <w:rFonts w:cs="Arial"/>
          <w:szCs w:val="24"/>
        </w:rPr>
        <w:t>RFP</w:t>
      </w:r>
      <w:r w:rsidR="00CE5A64" w:rsidRPr="00E90261">
        <w:rPr>
          <w:rFonts w:cs="Arial"/>
          <w:szCs w:val="24"/>
        </w:rPr>
        <w:t>.</w:t>
      </w:r>
      <w:r w:rsidR="00A02956" w:rsidRPr="00E90261">
        <w:rPr>
          <w:rFonts w:cs="Arial"/>
          <w:szCs w:val="24"/>
        </w:rPr>
        <w:t xml:space="preserve">  </w:t>
      </w:r>
    </w:p>
    <w:p w14:paraId="58C49FA3" w14:textId="2DF75195" w:rsidR="00DC64BA" w:rsidRPr="00E90261" w:rsidRDefault="002356EA" w:rsidP="00480D1C">
      <w:pPr>
        <w:pStyle w:val="LTin05"/>
        <w:numPr>
          <w:ilvl w:val="0"/>
          <w:numId w:val="28"/>
        </w:numPr>
        <w:spacing w:after="0"/>
        <w:ind w:left="720"/>
        <w:jc w:val="left"/>
        <w:rPr>
          <w:rFonts w:cs="Arial"/>
          <w:szCs w:val="24"/>
        </w:rPr>
      </w:pPr>
      <w:r>
        <w:rPr>
          <w:rFonts w:cs="Arial"/>
          <w:szCs w:val="24"/>
        </w:rPr>
        <w:t xml:space="preserve">Training </w:t>
      </w:r>
      <w:r w:rsidR="00A02956" w:rsidRPr="00E90261">
        <w:rPr>
          <w:rFonts w:cs="Arial"/>
          <w:szCs w:val="24"/>
        </w:rPr>
        <w:t>program</w:t>
      </w:r>
      <w:r w:rsidR="00DC64BA" w:rsidRPr="00E90261">
        <w:rPr>
          <w:rFonts w:cs="Arial"/>
          <w:szCs w:val="24"/>
        </w:rPr>
        <w:t>s</w:t>
      </w:r>
      <w:r w:rsidR="00A02956" w:rsidRPr="00E90261">
        <w:rPr>
          <w:rFonts w:cs="Arial"/>
          <w:szCs w:val="24"/>
        </w:rPr>
        <w:t xml:space="preserve"> </w:t>
      </w:r>
      <w:r w:rsidR="00DC64BA" w:rsidRPr="00E90261">
        <w:rPr>
          <w:rFonts w:cs="Arial"/>
          <w:szCs w:val="24"/>
        </w:rPr>
        <w:t>must include:</w:t>
      </w:r>
      <w:r w:rsidR="00A02956" w:rsidRPr="00E90261">
        <w:rPr>
          <w:rFonts w:cs="Arial"/>
          <w:szCs w:val="24"/>
        </w:rPr>
        <w:t xml:space="preserve"> </w:t>
      </w:r>
    </w:p>
    <w:p w14:paraId="5E93D5C7" w14:textId="63D90BCC" w:rsidR="00DC64BA" w:rsidRPr="00E90261" w:rsidRDefault="00DC64BA" w:rsidP="00DC64BA">
      <w:pPr>
        <w:pStyle w:val="LTin05"/>
        <w:numPr>
          <w:ilvl w:val="1"/>
          <w:numId w:val="28"/>
        </w:numPr>
        <w:spacing w:after="0"/>
        <w:jc w:val="left"/>
        <w:rPr>
          <w:rFonts w:cs="Arial"/>
          <w:szCs w:val="24"/>
        </w:rPr>
      </w:pPr>
      <w:r w:rsidRPr="00E90261">
        <w:rPr>
          <w:rFonts w:cs="Arial"/>
          <w:szCs w:val="24"/>
        </w:rPr>
        <w:t>M</w:t>
      </w:r>
      <w:r w:rsidR="00A02956" w:rsidRPr="00E90261">
        <w:rPr>
          <w:rFonts w:cs="Arial"/>
          <w:szCs w:val="24"/>
        </w:rPr>
        <w:t xml:space="preserve">aterials, </w:t>
      </w:r>
    </w:p>
    <w:p w14:paraId="319BF46A" w14:textId="18A68AB9" w:rsidR="00DC64BA" w:rsidRPr="00E90261" w:rsidRDefault="00DC64BA" w:rsidP="00DC64BA">
      <w:pPr>
        <w:pStyle w:val="LTin05"/>
        <w:numPr>
          <w:ilvl w:val="1"/>
          <w:numId w:val="28"/>
        </w:numPr>
        <w:spacing w:after="0"/>
        <w:jc w:val="left"/>
        <w:rPr>
          <w:rFonts w:cs="Arial"/>
          <w:szCs w:val="24"/>
        </w:rPr>
      </w:pPr>
      <w:r w:rsidRPr="00E90261">
        <w:rPr>
          <w:rFonts w:cs="Arial"/>
          <w:szCs w:val="24"/>
        </w:rPr>
        <w:t>F</w:t>
      </w:r>
      <w:r w:rsidR="00A02956" w:rsidRPr="00E90261">
        <w:rPr>
          <w:rFonts w:cs="Arial"/>
          <w:szCs w:val="24"/>
        </w:rPr>
        <w:t xml:space="preserve">acilities, </w:t>
      </w:r>
    </w:p>
    <w:p w14:paraId="5A7D7F20" w14:textId="3E88357A" w:rsidR="002344B9" w:rsidRPr="00E90261" w:rsidRDefault="00DC64BA" w:rsidP="00DC64BA">
      <w:pPr>
        <w:pStyle w:val="LTin05"/>
        <w:numPr>
          <w:ilvl w:val="1"/>
          <w:numId w:val="28"/>
        </w:numPr>
        <w:spacing w:after="0"/>
        <w:jc w:val="left"/>
        <w:rPr>
          <w:rFonts w:cs="Arial"/>
          <w:szCs w:val="24"/>
        </w:rPr>
      </w:pPr>
      <w:r w:rsidRPr="00E90261">
        <w:rPr>
          <w:rFonts w:cs="Arial"/>
          <w:szCs w:val="24"/>
        </w:rPr>
        <w:t>S</w:t>
      </w:r>
      <w:r w:rsidR="00A02956" w:rsidRPr="00E90261">
        <w:rPr>
          <w:rFonts w:cs="Arial"/>
          <w:szCs w:val="24"/>
        </w:rPr>
        <w:t xml:space="preserve">taff, </w:t>
      </w:r>
    </w:p>
    <w:p w14:paraId="109C829F" w14:textId="77777777" w:rsidR="002344B9" w:rsidRPr="00E90261" w:rsidRDefault="002344B9" w:rsidP="00DC64BA">
      <w:pPr>
        <w:pStyle w:val="LTin05"/>
        <w:numPr>
          <w:ilvl w:val="1"/>
          <w:numId w:val="28"/>
        </w:numPr>
        <w:spacing w:after="0"/>
        <w:jc w:val="left"/>
        <w:rPr>
          <w:rFonts w:cs="Arial"/>
          <w:szCs w:val="24"/>
        </w:rPr>
      </w:pPr>
      <w:r w:rsidRPr="00E90261">
        <w:rPr>
          <w:rFonts w:cs="Arial"/>
          <w:szCs w:val="24"/>
        </w:rPr>
        <w:t xml:space="preserve">All necessary </w:t>
      </w:r>
      <w:r w:rsidR="00A02956" w:rsidRPr="00E90261">
        <w:rPr>
          <w:rFonts w:cs="Arial"/>
          <w:szCs w:val="24"/>
        </w:rPr>
        <w:t xml:space="preserve">sessions, and </w:t>
      </w:r>
    </w:p>
    <w:p w14:paraId="386C4668" w14:textId="2C94090C" w:rsidR="00CE5A64" w:rsidRPr="006B3741" w:rsidRDefault="002344B9">
      <w:pPr>
        <w:pStyle w:val="LTin05"/>
        <w:numPr>
          <w:ilvl w:val="1"/>
          <w:numId w:val="28"/>
        </w:numPr>
        <w:spacing w:after="0"/>
        <w:jc w:val="left"/>
        <w:rPr>
          <w:rFonts w:cs="Arial"/>
          <w:szCs w:val="24"/>
        </w:rPr>
      </w:pPr>
      <w:r w:rsidRPr="006B3741">
        <w:rPr>
          <w:rFonts w:cs="Arial"/>
          <w:szCs w:val="24"/>
        </w:rPr>
        <w:t>S</w:t>
      </w:r>
      <w:r w:rsidR="00A02956" w:rsidRPr="006B3741">
        <w:rPr>
          <w:rFonts w:cs="Arial"/>
          <w:szCs w:val="24"/>
        </w:rPr>
        <w:t>chedul</w:t>
      </w:r>
      <w:r w:rsidRPr="006B3741">
        <w:rPr>
          <w:rFonts w:cs="Arial"/>
          <w:szCs w:val="24"/>
        </w:rPr>
        <w:t>ing</w:t>
      </w:r>
      <w:r w:rsidR="00A02956" w:rsidRPr="006B3741">
        <w:rPr>
          <w:rFonts w:cs="Arial"/>
          <w:szCs w:val="24"/>
        </w:rPr>
        <w:t xml:space="preserve">. </w:t>
      </w:r>
    </w:p>
    <w:p w14:paraId="72537386" w14:textId="409E7564" w:rsidR="005C32E7" w:rsidRPr="00E90261" w:rsidRDefault="00CE5A64" w:rsidP="00DA6DDD">
      <w:pPr>
        <w:pStyle w:val="LTin05"/>
        <w:numPr>
          <w:ilvl w:val="0"/>
          <w:numId w:val="28"/>
        </w:numPr>
        <w:spacing w:after="0"/>
        <w:ind w:left="720"/>
        <w:jc w:val="left"/>
        <w:rPr>
          <w:rFonts w:cs="Arial"/>
          <w:szCs w:val="24"/>
        </w:rPr>
      </w:pPr>
      <w:r w:rsidRPr="00E90261">
        <w:rPr>
          <w:rFonts w:cs="Arial"/>
          <w:szCs w:val="24"/>
        </w:rPr>
        <w:t xml:space="preserve">To support System start-up, the Successful Bidder must provide initial hands-on group instruction at locations convenient to agency liquor stores and approved by BABLO.  </w:t>
      </w:r>
    </w:p>
    <w:p w14:paraId="4FA6EBE2" w14:textId="77777777" w:rsidR="005C32E7" w:rsidRPr="00E90261" w:rsidRDefault="00CE5A64" w:rsidP="005C32E7">
      <w:pPr>
        <w:pStyle w:val="LTin05"/>
        <w:numPr>
          <w:ilvl w:val="1"/>
          <w:numId w:val="28"/>
        </w:numPr>
        <w:spacing w:after="0"/>
        <w:jc w:val="left"/>
        <w:rPr>
          <w:rFonts w:cs="Arial"/>
          <w:szCs w:val="24"/>
        </w:rPr>
      </w:pPr>
      <w:r w:rsidRPr="00E90261">
        <w:rPr>
          <w:rFonts w:cs="Arial"/>
          <w:szCs w:val="24"/>
        </w:rPr>
        <w:t xml:space="preserve">The Successful Bidder shall continue to supply agency liquor store training for the term of the Contract as needed or requested by BABLO.  </w:t>
      </w:r>
    </w:p>
    <w:p w14:paraId="7D4799B0" w14:textId="77777777" w:rsidR="005C32E7" w:rsidRPr="00E90261" w:rsidRDefault="00CE5A64" w:rsidP="005C32E7">
      <w:pPr>
        <w:pStyle w:val="LTin05"/>
        <w:numPr>
          <w:ilvl w:val="1"/>
          <w:numId w:val="28"/>
        </w:numPr>
        <w:spacing w:after="0"/>
        <w:jc w:val="left"/>
        <w:rPr>
          <w:rFonts w:cs="Arial"/>
          <w:szCs w:val="24"/>
        </w:rPr>
      </w:pPr>
      <w:r w:rsidRPr="00E90261">
        <w:rPr>
          <w:rFonts w:cs="Arial"/>
          <w:szCs w:val="24"/>
        </w:rPr>
        <w:t xml:space="preserve">On-going training must be at locations defined by the Successful Bidder and approved by BABLO. </w:t>
      </w:r>
    </w:p>
    <w:p w14:paraId="2CD5DE72" w14:textId="3BF691E4" w:rsidR="00CE5A64" w:rsidRPr="00E90261" w:rsidRDefault="00CE5A64" w:rsidP="007B3F70">
      <w:pPr>
        <w:pStyle w:val="LTin05"/>
        <w:numPr>
          <w:ilvl w:val="1"/>
          <w:numId w:val="28"/>
        </w:numPr>
        <w:spacing w:after="0"/>
        <w:jc w:val="left"/>
        <w:rPr>
          <w:rFonts w:cs="Arial"/>
          <w:szCs w:val="24"/>
        </w:rPr>
      </w:pPr>
      <w:r w:rsidRPr="00E90261">
        <w:rPr>
          <w:rFonts w:cs="Arial"/>
          <w:szCs w:val="24"/>
        </w:rPr>
        <w:t>The Successful Bidder is required to use trained facilitators to conduct both the initial and on-going training services.</w:t>
      </w:r>
    </w:p>
    <w:p w14:paraId="4D48FD5A" w14:textId="77777777" w:rsidR="00F04139" w:rsidRPr="00E90261" w:rsidRDefault="00CE5A64" w:rsidP="00DA6DDD">
      <w:pPr>
        <w:pStyle w:val="LTin05"/>
        <w:numPr>
          <w:ilvl w:val="0"/>
          <w:numId w:val="28"/>
        </w:numPr>
        <w:spacing w:after="0"/>
        <w:ind w:left="720"/>
        <w:jc w:val="left"/>
        <w:rPr>
          <w:rFonts w:cs="Arial"/>
          <w:szCs w:val="24"/>
        </w:rPr>
      </w:pPr>
      <w:r w:rsidRPr="00E90261">
        <w:rPr>
          <w:rFonts w:cs="Arial"/>
          <w:b/>
          <w:szCs w:val="24"/>
        </w:rPr>
        <w:t>Suppliers and Suppliers’ Representatives.</w:t>
      </w:r>
      <w:r w:rsidRPr="00E90261">
        <w:rPr>
          <w:rFonts w:cs="Arial"/>
          <w:szCs w:val="24"/>
        </w:rPr>
        <w:t xml:space="preserve">  To support the System start-up, the Successful Bidder must provide hands-on group instruction at a convenient location in Augusta, Maine, or as approved by BABLO.  </w:t>
      </w:r>
    </w:p>
    <w:p w14:paraId="20057E83" w14:textId="67053181" w:rsidR="00CE5A64" w:rsidRPr="00E90261" w:rsidRDefault="00CE5A64" w:rsidP="007B3F70">
      <w:pPr>
        <w:pStyle w:val="LTin05"/>
        <w:numPr>
          <w:ilvl w:val="1"/>
          <w:numId w:val="28"/>
        </w:numPr>
        <w:spacing w:after="0"/>
        <w:jc w:val="left"/>
        <w:rPr>
          <w:rFonts w:cs="Arial"/>
          <w:szCs w:val="24"/>
        </w:rPr>
      </w:pPr>
      <w:r w:rsidRPr="00E90261">
        <w:rPr>
          <w:rFonts w:cs="Arial"/>
          <w:szCs w:val="24"/>
        </w:rPr>
        <w:t>The Successful Bidder must provide up to 3 training dates for initial training for Suppliers and Suppliers’ Representatives and on-going as needed to provide instruction on changes to the System.</w:t>
      </w:r>
    </w:p>
    <w:p w14:paraId="10558694" w14:textId="77777777" w:rsidR="00F04139" w:rsidRPr="00E90261" w:rsidRDefault="00CE5A64" w:rsidP="00DA6DDD">
      <w:pPr>
        <w:pStyle w:val="LTin05"/>
        <w:numPr>
          <w:ilvl w:val="0"/>
          <w:numId w:val="28"/>
        </w:numPr>
        <w:spacing w:after="0"/>
        <w:ind w:left="720"/>
        <w:jc w:val="left"/>
        <w:rPr>
          <w:rFonts w:cs="Arial"/>
          <w:szCs w:val="24"/>
        </w:rPr>
      </w:pPr>
      <w:r w:rsidRPr="00E90261">
        <w:rPr>
          <w:rFonts w:cs="Arial"/>
          <w:b/>
          <w:szCs w:val="24"/>
        </w:rPr>
        <w:t>BABLO.</w:t>
      </w:r>
      <w:r w:rsidRPr="00E90261">
        <w:rPr>
          <w:rFonts w:cs="Arial"/>
          <w:szCs w:val="24"/>
        </w:rPr>
        <w:t xml:space="preserve">  The Successful Bidder must provide training for BABLO, at BABLO’s office, or appropriate venues as approved by BABLO.  </w:t>
      </w:r>
    </w:p>
    <w:p w14:paraId="7B627790" w14:textId="63FA31CE" w:rsidR="00CE5A64" w:rsidRPr="00E90261" w:rsidRDefault="00CE5A64" w:rsidP="007B3F70">
      <w:pPr>
        <w:pStyle w:val="LTin05"/>
        <w:numPr>
          <w:ilvl w:val="1"/>
          <w:numId w:val="28"/>
        </w:numPr>
        <w:spacing w:after="0"/>
        <w:jc w:val="left"/>
        <w:rPr>
          <w:rFonts w:cs="Arial"/>
          <w:szCs w:val="24"/>
        </w:rPr>
      </w:pPr>
      <w:r w:rsidRPr="00E90261">
        <w:rPr>
          <w:rFonts w:cs="Arial"/>
          <w:szCs w:val="24"/>
        </w:rPr>
        <w:t>Training for BABLO must include all aspects of System usage.</w:t>
      </w:r>
    </w:p>
    <w:p w14:paraId="26D1F838" w14:textId="77777777" w:rsidR="007F58DA" w:rsidRPr="00E90261" w:rsidRDefault="007F58DA" w:rsidP="00DA6DDD">
      <w:pPr>
        <w:pStyle w:val="LTin05"/>
        <w:spacing w:after="0"/>
        <w:ind w:left="0"/>
        <w:jc w:val="left"/>
        <w:rPr>
          <w:rFonts w:cs="Arial"/>
          <w:szCs w:val="24"/>
        </w:rPr>
      </w:pPr>
    </w:p>
    <w:p w14:paraId="5B149716" w14:textId="06B4AAD3"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System User Documentation</w:t>
      </w:r>
    </w:p>
    <w:p w14:paraId="3FF50CBF" w14:textId="77777777" w:rsidR="00CE5A64" w:rsidRPr="00E90261" w:rsidRDefault="00CE5A64" w:rsidP="00DA6DDD">
      <w:pPr>
        <w:pStyle w:val="LTin05"/>
        <w:spacing w:after="0"/>
        <w:ind w:left="0"/>
        <w:jc w:val="left"/>
        <w:rPr>
          <w:rFonts w:cs="Arial"/>
          <w:szCs w:val="24"/>
        </w:rPr>
      </w:pPr>
    </w:p>
    <w:p w14:paraId="1C744CE6" w14:textId="77777777" w:rsidR="00F04139" w:rsidRPr="00E90261" w:rsidRDefault="00DC5522" w:rsidP="00DA6DDD">
      <w:pPr>
        <w:pStyle w:val="LTin05"/>
        <w:numPr>
          <w:ilvl w:val="0"/>
          <w:numId w:val="29"/>
        </w:numPr>
        <w:spacing w:after="0"/>
        <w:ind w:left="720"/>
        <w:jc w:val="left"/>
        <w:rPr>
          <w:rFonts w:cs="Arial"/>
          <w:szCs w:val="24"/>
        </w:rPr>
      </w:pPr>
      <w:r w:rsidRPr="00E90261">
        <w:rPr>
          <w:rFonts w:cs="Arial"/>
          <w:szCs w:val="24"/>
        </w:rPr>
        <w:t>A q</w:t>
      </w:r>
      <w:r w:rsidR="00CE5A64" w:rsidRPr="00E90261">
        <w:rPr>
          <w:rFonts w:cs="Arial"/>
          <w:szCs w:val="24"/>
        </w:rPr>
        <w:t xml:space="preserve">uick reference guide on the correct use of </w:t>
      </w:r>
      <w:r w:rsidR="00F04139" w:rsidRPr="00E90261">
        <w:rPr>
          <w:rFonts w:cs="Arial"/>
          <w:szCs w:val="24"/>
        </w:rPr>
        <w:t xml:space="preserve">the </w:t>
      </w:r>
      <w:r w:rsidR="00CE5A64" w:rsidRPr="00E90261">
        <w:rPr>
          <w:rFonts w:cs="Arial"/>
          <w:szCs w:val="24"/>
        </w:rPr>
        <w:t xml:space="preserve">System is required specific to the user group such as BABLO, suppliers/suppliers’ representatives and agency liquor stores. </w:t>
      </w:r>
    </w:p>
    <w:p w14:paraId="0E9A7DCF" w14:textId="5C0A2044" w:rsidR="00F04139" w:rsidRPr="00E90261" w:rsidRDefault="00CE5A64" w:rsidP="00F04139">
      <w:pPr>
        <w:pStyle w:val="LTin05"/>
        <w:numPr>
          <w:ilvl w:val="1"/>
          <w:numId w:val="29"/>
        </w:numPr>
        <w:spacing w:after="0"/>
        <w:ind w:left="1800"/>
        <w:jc w:val="left"/>
        <w:rPr>
          <w:rFonts w:cs="Arial"/>
          <w:szCs w:val="24"/>
        </w:rPr>
      </w:pPr>
      <w:r w:rsidRPr="00E90261">
        <w:rPr>
          <w:rFonts w:cs="Arial"/>
          <w:szCs w:val="24"/>
        </w:rPr>
        <w:t>The guide must contain, at a minimum, information and instructions specific to the user group, including but not limited to</w:t>
      </w:r>
      <w:r w:rsidR="00F04139" w:rsidRPr="00E90261">
        <w:rPr>
          <w:rFonts w:cs="Arial"/>
          <w:szCs w:val="24"/>
        </w:rPr>
        <w:t xml:space="preserve">: </w:t>
      </w:r>
    </w:p>
    <w:p w14:paraId="4B9C082D" w14:textId="0B84B2B6" w:rsidR="00F04139" w:rsidRPr="00E90261" w:rsidRDefault="00F04139" w:rsidP="00F04139">
      <w:pPr>
        <w:pStyle w:val="LTin05"/>
        <w:numPr>
          <w:ilvl w:val="2"/>
          <w:numId w:val="29"/>
        </w:numPr>
        <w:spacing w:after="0"/>
        <w:ind w:left="2520" w:hanging="360"/>
        <w:jc w:val="left"/>
        <w:rPr>
          <w:rFonts w:cs="Arial"/>
          <w:szCs w:val="24"/>
        </w:rPr>
      </w:pPr>
      <w:r w:rsidRPr="00E90261">
        <w:rPr>
          <w:rFonts w:cs="Arial"/>
          <w:szCs w:val="24"/>
        </w:rPr>
        <w:t xml:space="preserve">Managing </w:t>
      </w:r>
      <w:r w:rsidR="00CE5A64" w:rsidRPr="00E90261">
        <w:rPr>
          <w:rFonts w:cs="Arial"/>
          <w:szCs w:val="24"/>
        </w:rPr>
        <w:t xml:space="preserve">user account; </w:t>
      </w:r>
    </w:p>
    <w:p w14:paraId="3C6E0128" w14:textId="7CC8BA11" w:rsidR="00F04139" w:rsidRPr="00E90261" w:rsidRDefault="00F04139" w:rsidP="00F04139">
      <w:pPr>
        <w:pStyle w:val="LTin05"/>
        <w:numPr>
          <w:ilvl w:val="2"/>
          <w:numId w:val="29"/>
        </w:numPr>
        <w:spacing w:after="0"/>
        <w:ind w:left="2520" w:hanging="360"/>
        <w:jc w:val="left"/>
        <w:rPr>
          <w:rFonts w:cs="Arial"/>
          <w:szCs w:val="24"/>
        </w:rPr>
      </w:pPr>
      <w:r w:rsidRPr="00E90261">
        <w:rPr>
          <w:rFonts w:cs="Arial"/>
          <w:szCs w:val="24"/>
        </w:rPr>
        <w:t>M</w:t>
      </w:r>
      <w:r w:rsidR="00CE5A64" w:rsidRPr="00E90261">
        <w:rPr>
          <w:rFonts w:cs="Arial"/>
          <w:szCs w:val="24"/>
        </w:rPr>
        <w:t xml:space="preserve">anaging orders; </w:t>
      </w:r>
    </w:p>
    <w:p w14:paraId="091DDCEB" w14:textId="3B972918" w:rsidR="00F04139" w:rsidRPr="00E90261" w:rsidRDefault="00F04139" w:rsidP="00F04139">
      <w:pPr>
        <w:pStyle w:val="LTin05"/>
        <w:numPr>
          <w:ilvl w:val="2"/>
          <w:numId w:val="29"/>
        </w:numPr>
        <w:spacing w:after="0"/>
        <w:ind w:left="2520" w:hanging="360"/>
        <w:jc w:val="left"/>
        <w:rPr>
          <w:rFonts w:cs="Arial"/>
          <w:szCs w:val="24"/>
        </w:rPr>
      </w:pPr>
      <w:r w:rsidRPr="00E90261">
        <w:rPr>
          <w:rFonts w:cs="Arial"/>
          <w:szCs w:val="24"/>
        </w:rPr>
        <w:t>M</w:t>
      </w:r>
      <w:r w:rsidR="00CE5A64" w:rsidRPr="00E90261">
        <w:rPr>
          <w:rFonts w:cs="Arial"/>
          <w:szCs w:val="24"/>
        </w:rPr>
        <w:t xml:space="preserve">anaging inventory; </w:t>
      </w:r>
    </w:p>
    <w:p w14:paraId="68D3286C" w14:textId="31104E91" w:rsidR="00F04139" w:rsidRPr="00E90261" w:rsidRDefault="00F04139" w:rsidP="00F04139">
      <w:pPr>
        <w:pStyle w:val="LTin05"/>
        <w:numPr>
          <w:ilvl w:val="2"/>
          <w:numId w:val="29"/>
        </w:numPr>
        <w:spacing w:after="0"/>
        <w:ind w:left="2520" w:hanging="360"/>
        <w:jc w:val="left"/>
        <w:rPr>
          <w:rFonts w:cs="Arial"/>
          <w:szCs w:val="24"/>
        </w:rPr>
      </w:pPr>
      <w:r w:rsidRPr="00E90261">
        <w:rPr>
          <w:rFonts w:cs="Arial"/>
          <w:szCs w:val="24"/>
        </w:rPr>
        <w:t>M</w:t>
      </w:r>
      <w:r w:rsidR="00CE5A64" w:rsidRPr="00E90261">
        <w:rPr>
          <w:rFonts w:cs="Arial"/>
          <w:szCs w:val="24"/>
        </w:rPr>
        <w:t>anaging products</w:t>
      </w:r>
      <w:r w:rsidR="006649F4" w:rsidRPr="00E90261">
        <w:rPr>
          <w:rFonts w:cs="Arial"/>
          <w:szCs w:val="24"/>
        </w:rPr>
        <w:t>;</w:t>
      </w:r>
      <w:r w:rsidR="00CE5A64" w:rsidRPr="00E90261">
        <w:rPr>
          <w:rFonts w:cs="Arial"/>
          <w:szCs w:val="24"/>
        </w:rPr>
        <w:t xml:space="preserve"> and </w:t>
      </w:r>
    </w:p>
    <w:p w14:paraId="36F6C87D" w14:textId="59A2EA24" w:rsidR="00CE5A64" w:rsidRPr="00E90261" w:rsidRDefault="00F04139" w:rsidP="007B3F70">
      <w:pPr>
        <w:pStyle w:val="LTin05"/>
        <w:numPr>
          <w:ilvl w:val="2"/>
          <w:numId w:val="29"/>
        </w:numPr>
        <w:spacing w:after="0"/>
        <w:ind w:left="2520" w:hanging="360"/>
        <w:jc w:val="left"/>
        <w:rPr>
          <w:rFonts w:cs="Arial"/>
          <w:szCs w:val="24"/>
        </w:rPr>
      </w:pPr>
      <w:r w:rsidRPr="00E90261">
        <w:rPr>
          <w:rFonts w:cs="Arial"/>
          <w:szCs w:val="24"/>
        </w:rPr>
        <w:t>M</w:t>
      </w:r>
      <w:r w:rsidR="006649F4" w:rsidRPr="00E90261">
        <w:rPr>
          <w:rFonts w:cs="Arial"/>
          <w:szCs w:val="24"/>
        </w:rPr>
        <w:t xml:space="preserve">anaging </w:t>
      </w:r>
      <w:r w:rsidR="00CE5A64" w:rsidRPr="00E90261">
        <w:rPr>
          <w:rFonts w:cs="Arial"/>
          <w:szCs w:val="24"/>
        </w:rPr>
        <w:t>pricing.</w:t>
      </w:r>
    </w:p>
    <w:p w14:paraId="2F47A5F4" w14:textId="77777777" w:rsidR="008D0554" w:rsidRPr="00E90261" w:rsidRDefault="00CE5A64" w:rsidP="00DA6DDD">
      <w:pPr>
        <w:pStyle w:val="LTin05"/>
        <w:numPr>
          <w:ilvl w:val="0"/>
          <w:numId w:val="29"/>
        </w:numPr>
        <w:spacing w:after="0"/>
        <w:ind w:left="720"/>
        <w:jc w:val="left"/>
        <w:rPr>
          <w:rFonts w:cs="Arial"/>
          <w:szCs w:val="24"/>
        </w:rPr>
      </w:pPr>
      <w:r w:rsidRPr="00E90261">
        <w:rPr>
          <w:rFonts w:cs="Arial"/>
          <w:szCs w:val="24"/>
        </w:rPr>
        <w:t xml:space="preserve">The Successful Bidder shall update the training materials and any user documentation with each change in the System or procedural change. </w:t>
      </w:r>
    </w:p>
    <w:p w14:paraId="7877A285" w14:textId="77777777" w:rsidR="008D0554" w:rsidRPr="00E90261" w:rsidRDefault="00CE5A64" w:rsidP="008D0554">
      <w:pPr>
        <w:pStyle w:val="LTin05"/>
        <w:numPr>
          <w:ilvl w:val="1"/>
          <w:numId w:val="29"/>
        </w:numPr>
        <w:spacing w:after="0"/>
        <w:ind w:left="1800"/>
        <w:jc w:val="left"/>
        <w:rPr>
          <w:rFonts w:cs="Arial"/>
          <w:szCs w:val="24"/>
        </w:rPr>
      </w:pPr>
      <w:r w:rsidRPr="00E90261">
        <w:rPr>
          <w:rFonts w:cs="Arial"/>
          <w:szCs w:val="24"/>
        </w:rPr>
        <w:t xml:space="preserve">The format must be approved by BABLO.  </w:t>
      </w:r>
    </w:p>
    <w:p w14:paraId="36917800" w14:textId="2458A9D2" w:rsidR="00CE5A64" w:rsidRPr="00E90261" w:rsidRDefault="00CE5A64" w:rsidP="007B3F70">
      <w:pPr>
        <w:pStyle w:val="LTin05"/>
        <w:numPr>
          <w:ilvl w:val="1"/>
          <w:numId w:val="29"/>
        </w:numPr>
        <w:spacing w:after="0"/>
        <w:ind w:left="1800"/>
        <w:jc w:val="left"/>
        <w:rPr>
          <w:rFonts w:cs="Arial"/>
          <w:szCs w:val="24"/>
        </w:rPr>
      </w:pPr>
      <w:r w:rsidRPr="00E90261">
        <w:rPr>
          <w:rFonts w:cs="Arial"/>
          <w:szCs w:val="24"/>
        </w:rPr>
        <w:t>Copies shall be supplied to all impacted users one (1) week prior to the System or procedural change.</w:t>
      </w:r>
    </w:p>
    <w:p w14:paraId="1D13B453" w14:textId="0B5859A5" w:rsidR="00CE5A64" w:rsidRPr="00E90261" w:rsidRDefault="00CE5A64" w:rsidP="00DA6DDD">
      <w:pPr>
        <w:pStyle w:val="LTin05"/>
        <w:numPr>
          <w:ilvl w:val="0"/>
          <w:numId w:val="29"/>
        </w:numPr>
        <w:spacing w:after="0"/>
        <w:ind w:left="720"/>
        <w:jc w:val="left"/>
        <w:rPr>
          <w:rFonts w:cs="Arial"/>
          <w:szCs w:val="24"/>
        </w:rPr>
      </w:pPr>
      <w:r w:rsidRPr="00E90261">
        <w:rPr>
          <w:rFonts w:cs="Arial"/>
          <w:szCs w:val="24"/>
        </w:rPr>
        <w:lastRenderedPageBreak/>
        <w:t>The Successful Bidder</w:t>
      </w:r>
      <w:r w:rsidR="000264BF" w:rsidRPr="00E90261">
        <w:rPr>
          <w:rFonts w:cs="Arial"/>
          <w:szCs w:val="24"/>
        </w:rPr>
        <w:t xml:space="preserve"> </w:t>
      </w:r>
      <w:r w:rsidRPr="00E90261">
        <w:rPr>
          <w:rFonts w:cs="Arial"/>
          <w:szCs w:val="24"/>
        </w:rPr>
        <w:t>must provide supplementary video or graphical training and documentation directly through the internet</w:t>
      </w:r>
      <w:r w:rsidR="00F2105E" w:rsidRPr="00E90261">
        <w:rPr>
          <w:rFonts w:cs="Arial"/>
          <w:szCs w:val="24"/>
        </w:rPr>
        <w:t>-</w:t>
      </w:r>
      <w:r w:rsidRPr="00E90261">
        <w:rPr>
          <w:rFonts w:cs="Arial"/>
          <w:szCs w:val="24"/>
        </w:rPr>
        <w:t xml:space="preserve">based </w:t>
      </w:r>
      <w:r w:rsidR="000264BF" w:rsidRPr="00E90261">
        <w:rPr>
          <w:rFonts w:cs="Arial"/>
          <w:szCs w:val="24"/>
        </w:rPr>
        <w:t>System</w:t>
      </w:r>
      <w:r w:rsidRPr="00E90261">
        <w:rPr>
          <w:rFonts w:cs="Arial"/>
          <w:szCs w:val="24"/>
        </w:rPr>
        <w:t>.</w:t>
      </w:r>
    </w:p>
    <w:p w14:paraId="594AF677" w14:textId="77777777" w:rsidR="001F6C50" w:rsidRPr="00E90261" w:rsidRDefault="001F6C50" w:rsidP="006F5681">
      <w:pPr>
        <w:ind w:left="1440"/>
        <w:rPr>
          <w:rFonts w:ascii="Arial" w:hAnsi="Arial" w:cs="Arial"/>
          <w:b/>
          <w:sz w:val="24"/>
          <w:szCs w:val="24"/>
        </w:rPr>
      </w:pPr>
      <w:bookmarkStart w:id="24" w:name="_Toc124669064"/>
      <w:bookmarkStart w:id="25" w:name="_Toc126405015"/>
    </w:p>
    <w:p w14:paraId="5A8760A7" w14:textId="2C0CAB9F"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Other Host and Network Equipment Maintenance</w:t>
      </w:r>
      <w:bookmarkEnd w:id="24"/>
      <w:bookmarkEnd w:id="25"/>
      <w:r w:rsidRPr="00E90261">
        <w:rPr>
          <w:rFonts w:ascii="Arial" w:hAnsi="Arial" w:cs="Arial"/>
          <w:b/>
          <w:sz w:val="24"/>
          <w:szCs w:val="24"/>
        </w:rPr>
        <w:t xml:space="preserve"> </w:t>
      </w:r>
    </w:p>
    <w:p w14:paraId="1693BC3D" w14:textId="77777777" w:rsidR="00CE5A64" w:rsidRPr="00E90261" w:rsidRDefault="00CE5A64" w:rsidP="00DA6DDD">
      <w:pPr>
        <w:ind w:left="1440"/>
        <w:rPr>
          <w:rFonts w:ascii="Arial" w:hAnsi="Arial" w:cs="Arial"/>
          <w:sz w:val="24"/>
          <w:szCs w:val="24"/>
        </w:rPr>
      </w:pPr>
    </w:p>
    <w:p w14:paraId="3CA93445" w14:textId="7D20B2AC" w:rsidR="00CE5A64" w:rsidRPr="00E90261" w:rsidRDefault="00CE5A64" w:rsidP="00DA6DDD">
      <w:pPr>
        <w:rPr>
          <w:rFonts w:ascii="Arial" w:hAnsi="Arial" w:cs="Arial"/>
          <w:sz w:val="24"/>
          <w:szCs w:val="24"/>
        </w:rPr>
      </w:pPr>
      <w:r w:rsidRPr="00E90261">
        <w:rPr>
          <w:rFonts w:ascii="Arial" w:hAnsi="Arial" w:cs="Arial"/>
          <w:sz w:val="24"/>
          <w:szCs w:val="24"/>
        </w:rPr>
        <w:t>The application will be remotely hosted by the Successful Bidder</w:t>
      </w:r>
      <w:r w:rsidR="00663D40" w:rsidRPr="00E90261">
        <w:rPr>
          <w:rFonts w:ascii="Arial" w:hAnsi="Arial" w:cs="Arial"/>
          <w:sz w:val="24"/>
          <w:szCs w:val="24"/>
        </w:rPr>
        <w:t xml:space="preserve"> </w:t>
      </w:r>
      <w:r w:rsidRPr="00E90261">
        <w:rPr>
          <w:rFonts w:ascii="Arial" w:hAnsi="Arial" w:cs="Arial"/>
          <w:sz w:val="24"/>
          <w:szCs w:val="24"/>
        </w:rPr>
        <w:t xml:space="preserve">or a certified partner </w:t>
      </w:r>
      <w:r w:rsidR="0089082A" w:rsidRPr="00E90261">
        <w:rPr>
          <w:rFonts w:ascii="Arial" w:hAnsi="Arial" w:cs="Arial"/>
          <w:sz w:val="24"/>
          <w:szCs w:val="24"/>
        </w:rPr>
        <w:t>thereof and</w:t>
      </w:r>
      <w:r w:rsidRPr="00E90261">
        <w:rPr>
          <w:rFonts w:ascii="Arial" w:hAnsi="Arial" w:cs="Arial"/>
          <w:sz w:val="24"/>
          <w:szCs w:val="24"/>
        </w:rPr>
        <w:t xml:space="preserve"> consumed as a service by Industry.</w:t>
      </w:r>
    </w:p>
    <w:p w14:paraId="55ED7AFC" w14:textId="77777777" w:rsidR="00C73FF2" w:rsidRPr="00E90261" w:rsidRDefault="00C73FF2" w:rsidP="008F2B30">
      <w:pPr>
        <w:rPr>
          <w:rFonts w:ascii="Arial" w:hAnsi="Arial" w:cs="Arial"/>
          <w:sz w:val="24"/>
          <w:szCs w:val="24"/>
        </w:rPr>
      </w:pPr>
    </w:p>
    <w:p w14:paraId="4F6503F3" w14:textId="4DB9E07F" w:rsidR="00A9007D" w:rsidRPr="00E90261" w:rsidRDefault="00A9007D" w:rsidP="00610122">
      <w:pPr>
        <w:contextualSpacing/>
        <w:rPr>
          <w:rFonts w:ascii="Arial" w:hAnsi="Arial" w:cs="Arial"/>
          <w:b/>
          <w:color w:val="000000" w:themeColor="text1"/>
          <w:sz w:val="24"/>
          <w:szCs w:val="24"/>
          <w:u w:val="single"/>
        </w:rPr>
      </w:pPr>
      <w:r w:rsidRPr="00E90261">
        <w:rPr>
          <w:rFonts w:ascii="Arial" w:hAnsi="Arial" w:cs="Arial"/>
          <w:b/>
          <w:color w:val="000000" w:themeColor="text1"/>
          <w:sz w:val="24"/>
          <w:szCs w:val="24"/>
          <w:u w:val="single"/>
        </w:rPr>
        <w:t xml:space="preserve">TECHNICAL REQUIREMENTS FOR SaaS PRODUCTS </w:t>
      </w:r>
    </w:p>
    <w:p w14:paraId="1AB8004A" w14:textId="77777777" w:rsidR="00610122" w:rsidRPr="00E90261" w:rsidRDefault="00610122" w:rsidP="00610122">
      <w:pPr>
        <w:contextualSpacing/>
        <w:rPr>
          <w:rFonts w:ascii="Arial" w:hAnsi="Arial" w:cs="Arial"/>
          <w:color w:val="000000"/>
          <w:sz w:val="24"/>
          <w:szCs w:val="24"/>
        </w:rPr>
      </w:pPr>
    </w:p>
    <w:p w14:paraId="71556202" w14:textId="77777777" w:rsidR="00A9007D" w:rsidRPr="00E90261" w:rsidRDefault="00A9007D" w:rsidP="00610122">
      <w:pPr>
        <w:rPr>
          <w:rFonts w:ascii="Arial" w:hAnsi="Arial" w:cs="Arial"/>
          <w:sz w:val="24"/>
          <w:szCs w:val="24"/>
        </w:rPr>
      </w:pPr>
      <w:r w:rsidRPr="00E90261">
        <w:rPr>
          <w:rFonts w:ascii="Arial" w:hAnsi="Arial" w:cs="Arial"/>
          <w:sz w:val="24"/>
          <w:szCs w:val="24"/>
        </w:rPr>
        <w:t>MaineIT expects all I.T. products to comply with the entire suite of I.T. policies (</w:t>
      </w:r>
      <w:hyperlink r:id="rId17" w:history="1">
        <w:r w:rsidRPr="00E90261">
          <w:rPr>
            <w:rStyle w:val="Hyperlink"/>
            <w:rFonts w:ascii="Arial" w:hAnsi="Arial" w:cs="Arial"/>
            <w:sz w:val="24"/>
            <w:szCs w:val="24"/>
          </w:rPr>
          <w:t>https://www.maine.gov/oit/policies-standards</w:t>
        </w:r>
      </w:hyperlink>
      <w:r w:rsidRPr="00E90261">
        <w:rPr>
          <w:rFonts w:ascii="Arial" w:hAnsi="Arial" w:cs="Arial"/>
          <w:sz w:val="24"/>
          <w:szCs w:val="24"/>
        </w:rPr>
        <w:t>) Special attention must be paid to the following policies/procedures:</w:t>
      </w:r>
    </w:p>
    <w:p w14:paraId="79A296DC" w14:textId="77777777" w:rsidR="00610122" w:rsidRPr="00E90261" w:rsidRDefault="00610122" w:rsidP="00610122">
      <w:pPr>
        <w:rPr>
          <w:rFonts w:ascii="Arial" w:hAnsi="Arial" w:cs="Arial"/>
          <w:sz w:val="24"/>
          <w:szCs w:val="24"/>
        </w:rPr>
      </w:pPr>
    </w:p>
    <w:p w14:paraId="739DD3AB"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18" w:history="1">
        <w:r w:rsidR="00A9007D" w:rsidRPr="00E90261">
          <w:rPr>
            <w:rStyle w:val="Hyperlink"/>
            <w:rFonts w:ascii="Arial" w:hAnsi="Arial" w:cs="Arial"/>
            <w:sz w:val="24"/>
            <w:szCs w:val="24"/>
          </w:rPr>
          <w:t>General Architecture Principles</w:t>
        </w:r>
      </w:hyperlink>
    </w:p>
    <w:p w14:paraId="08CE4B86"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19" w:history="1">
        <w:r w:rsidR="00A9007D" w:rsidRPr="00E90261">
          <w:rPr>
            <w:rStyle w:val="Hyperlink"/>
            <w:rFonts w:ascii="Arial" w:hAnsi="Arial" w:cs="Arial"/>
            <w:sz w:val="24"/>
            <w:szCs w:val="24"/>
          </w:rPr>
          <w:t>System and Services Acquisition Policy and Procedures (SA-1)</w:t>
        </w:r>
      </w:hyperlink>
    </w:p>
    <w:p w14:paraId="6D3405A8"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20" w:history="1">
        <w:r w:rsidR="00A9007D" w:rsidRPr="00E90261">
          <w:rPr>
            <w:rStyle w:val="Hyperlink"/>
            <w:rFonts w:ascii="Arial" w:hAnsi="Arial" w:cs="Arial"/>
            <w:sz w:val="24"/>
            <w:szCs w:val="24"/>
          </w:rPr>
          <w:t>Application Deployment Certification Policy</w:t>
        </w:r>
      </w:hyperlink>
    </w:p>
    <w:p w14:paraId="7FC9DDC9"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21" w:history="1">
        <w:r w:rsidR="00A9007D" w:rsidRPr="00E90261">
          <w:rPr>
            <w:rStyle w:val="Hyperlink"/>
            <w:rFonts w:ascii="Arial" w:hAnsi="Arial" w:cs="Arial"/>
            <w:sz w:val="24"/>
            <w:szCs w:val="24"/>
          </w:rPr>
          <w:t>Digital Accessibility and Usability Policy</w:t>
        </w:r>
      </w:hyperlink>
    </w:p>
    <w:p w14:paraId="7E4E6D9D"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22" w:history="1">
        <w:r w:rsidR="00A9007D" w:rsidRPr="00E90261">
          <w:rPr>
            <w:rStyle w:val="Hyperlink"/>
            <w:rFonts w:ascii="Arial" w:hAnsi="Arial" w:cs="Arial"/>
            <w:sz w:val="24"/>
            <w:szCs w:val="24"/>
          </w:rPr>
          <w:t>Remote Hosting Policy</w:t>
        </w:r>
      </w:hyperlink>
    </w:p>
    <w:p w14:paraId="21D01B25"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23" w:history="1">
        <w:r w:rsidR="00A9007D" w:rsidRPr="00E90261">
          <w:rPr>
            <w:rStyle w:val="Hyperlink"/>
            <w:rFonts w:ascii="Arial" w:hAnsi="Arial" w:cs="Arial"/>
            <w:sz w:val="24"/>
            <w:szCs w:val="24"/>
          </w:rPr>
          <w:t>Data Exchange policy</w:t>
        </w:r>
      </w:hyperlink>
    </w:p>
    <w:p w14:paraId="47AE1EB3"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24" w:history="1">
        <w:r w:rsidR="00A9007D" w:rsidRPr="00E90261">
          <w:rPr>
            <w:rStyle w:val="Hyperlink"/>
            <w:rFonts w:ascii="Arial" w:hAnsi="Arial" w:cs="Arial"/>
            <w:sz w:val="24"/>
            <w:szCs w:val="24"/>
          </w:rPr>
          <w:t>Information Security Policy</w:t>
        </w:r>
      </w:hyperlink>
    </w:p>
    <w:p w14:paraId="7DDCA512"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25" w:history="1">
        <w:r w:rsidR="00A9007D" w:rsidRPr="00E90261">
          <w:rPr>
            <w:rStyle w:val="Hyperlink"/>
            <w:rFonts w:ascii="Arial" w:hAnsi="Arial" w:cs="Arial"/>
            <w:sz w:val="24"/>
            <w:szCs w:val="24"/>
          </w:rPr>
          <w:t>Access Control Policy</w:t>
        </w:r>
      </w:hyperlink>
    </w:p>
    <w:p w14:paraId="14B5A0E6"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26" w:history="1">
        <w:r w:rsidR="00A9007D" w:rsidRPr="00E90261">
          <w:rPr>
            <w:rStyle w:val="Hyperlink"/>
            <w:rFonts w:ascii="Arial" w:hAnsi="Arial" w:cs="Arial"/>
            <w:sz w:val="24"/>
            <w:szCs w:val="24"/>
          </w:rPr>
          <w:t>Access Control Procedures for Users</w:t>
        </w:r>
      </w:hyperlink>
    </w:p>
    <w:p w14:paraId="16EA46B0"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27" w:history="1">
        <w:r w:rsidR="00A9007D" w:rsidRPr="00E90261">
          <w:rPr>
            <w:rStyle w:val="Hyperlink"/>
            <w:rFonts w:ascii="Arial" w:hAnsi="Arial" w:cs="Arial"/>
            <w:sz w:val="24"/>
            <w:szCs w:val="24"/>
          </w:rPr>
          <w:t>Risk Assessment policy</w:t>
        </w:r>
      </w:hyperlink>
    </w:p>
    <w:p w14:paraId="34A68B14" w14:textId="77777777" w:rsidR="00A9007D" w:rsidRPr="00E90261" w:rsidRDefault="00E117E7" w:rsidP="006B2B83">
      <w:pPr>
        <w:pStyle w:val="ListParagraph"/>
        <w:widowControl/>
        <w:numPr>
          <w:ilvl w:val="0"/>
          <w:numId w:val="76"/>
        </w:numPr>
        <w:ind w:left="720"/>
        <w:contextualSpacing/>
        <w:rPr>
          <w:rFonts w:ascii="Arial" w:hAnsi="Arial" w:cs="Arial"/>
          <w:sz w:val="24"/>
          <w:szCs w:val="24"/>
        </w:rPr>
      </w:pPr>
      <w:hyperlink r:id="rId28" w:history="1">
        <w:r w:rsidR="00A9007D" w:rsidRPr="00E90261">
          <w:rPr>
            <w:rStyle w:val="Hyperlink"/>
            <w:rFonts w:ascii="Arial" w:hAnsi="Arial" w:cs="Arial"/>
            <w:sz w:val="24"/>
            <w:szCs w:val="24"/>
          </w:rPr>
          <w:t>Vulnerability Scanning Procedure</w:t>
        </w:r>
      </w:hyperlink>
    </w:p>
    <w:p w14:paraId="7432607E" w14:textId="77777777" w:rsidR="00A9007D" w:rsidRPr="00E90261" w:rsidRDefault="00A9007D" w:rsidP="006B2B83">
      <w:pPr>
        <w:pStyle w:val="ListParagraph"/>
        <w:widowControl/>
        <w:numPr>
          <w:ilvl w:val="0"/>
          <w:numId w:val="76"/>
        </w:numPr>
        <w:ind w:left="720"/>
        <w:contextualSpacing/>
        <w:rPr>
          <w:rStyle w:val="Hyperlink"/>
          <w:rFonts w:ascii="Arial" w:hAnsi="Arial" w:cs="Arial"/>
          <w:sz w:val="24"/>
          <w:szCs w:val="24"/>
        </w:rPr>
      </w:pPr>
      <w:r w:rsidRPr="00E90261">
        <w:rPr>
          <w:rFonts w:ascii="Arial" w:hAnsi="Arial" w:cs="Arial"/>
          <w:sz w:val="24"/>
          <w:szCs w:val="24"/>
        </w:rPr>
        <w:fldChar w:fldCharType="begin"/>
      </w:r>
      <w:r w:rsidRPr="00E90261">
        <w:rPr>
          <w:rFonts w:ascii="Arial" w:hAnsi="Arial" w:cs="Arial"/>
          <w:sz w:val="24"/>
          <w:szCs w:val="24"/>
        </w:rPr>
        <w:instrText xml:space="preserve"> HYPERLINK "https://www.maine.gov/oit/sites/maine.gov.oit/files/inline-files/SecurityAssessmentAuthorizationPolicy.pdf" </w:instrText>
      </w:r>
      <w:r w:rsidRPr="00E90261">
        <w:rPr>
          <w:rFonts w:ascii="Arial" w:hAnsi="Arial" w:cs="Arial"/>
          <w:sz w:val="24"/>
          <w:szCs w:val="24"/>
        </w:rPr>
      </w:r>
      <w:r w:rsidRPr="00E90261">
        <w:rPr>
          <w:rFonts w:ascii="Arial" w:hAnsi="Arial" w:cs="Arial"/>
          <w:sz w:val="24"/>
          <w:szCs w:val="24"/>
        </w:rPr>
        <w:fldChar w:fldCharType="separate"/>
      </w:r>
      <w:r w:rsidRPr="00E90261">
        <w:rPr>
          <w:rStyle w:val="Hyperlink"/>
          <w:rFonts w:ascii="Arial" w:hAnsi="Arial" w:cs="Arial"/>
          <w:sz w:val="24"/>
          <w:szCs w:val="24"/>
        </w:rPr>
        <w:t>Security Assessment and Authorization Policy</w:t>
      </w:r>
    </w:p>
    <w:p w14:paraId="4BACC6FF" w14:textId="77777777" w:rsidR="00A9007D" w:rsidRPr="00E90261" w:rsidRDefault="00A9007D" w:rsidP="006B2B83">
      <w:pPr>
        <w:pStyle w:val="ListParagraph"/>
        <w:widowControl/>
        <w:numPr>
          <w:ilvl w:val="0"/>
          <w:numId w:val="76"/>
        </w:numPr>
        <w:ind w:left="720"/>
        <w:contextualSpacing/>
        <w:rPr>
          <w:rFonts w:ascii="Arial" w:hAnsi="Arial" w:cs="Arial"/>
          <w:sz w:val="24"/>
          <w:szCs w:val="24"/>
        </w:rPr>
      </w:pPr>
      <w:r w:rsidRPr="00E90261">
        <w:rPr>
          <w:rFonts w:ascii="Arial" w:hAnsi="Arial" w:cs="Arial"/>
          <w:sz w:val="24"/>
          <w:szCs w:val="24"/>
        </w:rPr>
        <w:fldChar w:fldCharType="end"/>
      </w:r>
      <w:hyperlink r:id="rId29" w:history="1">
        <w:r w:rsidRPr="00E90261">
          <w:rPr>
            <w:rStyle w:val="Hyperlink"/>
            <w:rFonts w:ascii="Arial" w:hAnsi="Arial" w:cs="Arial"/>
            <w:sz w:val="24"/>
            <w:szCs w:val="24"/>
          </w:rPr>
          <w:t>System and Information Integrity Policy</w:t>
        </w:r>
      </w:hyperlink>
    </w:p>
    <w:p w14:paraId="3E5AFCFA" w14:textId="77777777" w:rsidR="00A9007D" w:rsidRPr="00E90261" w:rsidRDefault="00E117E7" w:rsidP="006B2B83">
      <w:pPr>
        <w:pStyle w:val="ListParagraph"/>
        <w:widowControl/>
        <w:numPr>
          <w:ilvl w:val="0"/>
          <w:numId w:val="76"/>
        </w:numPr>
        <w:ind w:left="720"/>
        <w:contextualSpacing/>
        <w:rPr>
          <w:rStyle w:val="Hyperlink"/>
          <w:rFonts w:ascii="Arial" w:hAnsi="Arial" w:cs="Arial"/>
          <w:sz w:val="24"/>
          <w:szCs w:val="24"/>
        </w:rPr>
      </w:pPr>
      <w:hyperlink r:id="rId30" w:history="1">
        <w:r w:rsidR="00A9007D" w:rsidRPr="00E90261">
          <w:rPr>
            <w:rStyle w:val="Hyperlink"/>
            <w:rFonts w:ascii="Arial" w:hAnsi="Arial" w:cs="Arial"/>
            <w:sz w:val="24"/>
            <w:szCs w:val="24"/>
          </w:rPr>
          <w:t>Configuration Management Policy</w:t>
        </w:r>
      </w:hyperlink>
    </w:p>
    <w:p w14:paraId="43A7E294" w14:textId="77777777" w:rsidR="00A9007D" w:rsidRPr="00E90261" w:rsidRDefault="00E117E7" w:rsidP="006B2B83">
      <w:pPr>
        <w:pStyle w:val="ListParagraph"/>
        <w:widowControl/>
        <w:numPr>
          <w:ilvl w:val="0"/>
          <w:numId w:val="76"/>
        </w:numPr>
        <w:ind w:left="720"/>
        <w:contextualSpacing/>
        <w:rPr>
          <w:rStyle w:val="Hyperlink"/>
          <w:rFonts w:ascii="Arial" w:hAnsi="Arial" w:cs="Arial"/>
          <w:sz w:val="24"/>
          <w:szCs w:val="24"/>
        </w:rPr>
      </w:pPr>
      <w:hyperlink r:id="rId31" w:history="1">
        <w:r w:rsidR="00A9007D" w:rsidRPr="00E90261">
          <w:rPr>
            <w:rStyle w:val="Hyperlink"/>
            <w:rFonts w:ascii="Arial" w:hAnsi="Arial" w:cs="Arial"/>
            <w:sz w:val="24"/>
            <w:szCs w:val="24"/>
          </w:rPr>
          <w:t>Business Continuity and Disaster Recovery Policy</w:t>
        </w:r>
      </w:hyperlink>
    </w:p>
    <w:p w14:paraId="1AAC26DA" w14:textId="77777777" w:rsidR="00A9007D" w:rsidRPr="00E90261" w:rsidRDefault="00A9007D" w:rsidP="00A9007D">
      <w:pPr>
        <w:ind w:left="720"/>
        <w:rPr>
          <w:rFonts w:ascii="Arial" w:hAnsi="Arial" w:cs="Arial"/>
          <w:sz w:val="24"/>
          <w:szCs w:val="24"/>
        </w:rPr>
      </w:pPr>
    </w:p>
    <w:p w14:paraId="595B3FED" w14:textId="7BCF1F30" w:rsidR="00A9007D" w:rsidRPr="00E90261" w:rsidRDefault="00A9007D" w:rsidP="00610122">
      <w:pPr>
        <w:rPr>
          <w:rFonts w:ascii="Arial" w:hAnsi="Arial" w:cs="Arial"/>
          <w:sz w:val="24"/>
          <w:szCs w:val="24"/>
        </w:rPr>
      </w:pPr>
      <w:r w:rsidRPr="00E90261">
        <w:rPr>
          <w:rFonts w:ascii="Arial" w:hAnsi="Arial" w:cs="Arial"/>
          <w:sz w:val="24"/>
          <w:szCs w:val="24"/>
        </w:rPr>
        <w:t xml:space="preserve">In addition to the documents listed above, the </w:t>
      </w:r>
      <w:r w:rsidR="002356EA">
        <w:rPr>
          <w:rFonts w:ascii="Arial" w:hAnsi="Arial" w:cs="Arial"/>
          <w:sz w:val="24"/>
          <w:szCs w:val="24"/>
        </w:rPr>
        <w:t>Successful Bidder</w:t>
      </w:r>
      <w:r w:rsidRPr="00E90261">
        <w:rPr>
          <w:rFonts w:ascii="Arial" w:hAnsi="Arial" w:cs="Arial"/>
          <w:sz w:val="24"/>
          <w:szCs w:val="24"/>
        </w:rPr>
        <w:t xml:space="preserve"> is further required to explain </w:t>
      </w:r>
      <w:r w:rsidR="002356EA">
        <w:rPr>
          <w:rFonts w:ascii="Arial" w:hAnsi="Arial" w:cs="Arial"/>
          <w:sz w:val="24"/>
          <w:szCs w:val="24"/>
        </w:rPr>
        <w:t>and</w:t>
      </w:r>
      <w:r w:rsidRPr="00E90261">
        <w:rPr>
          <w:rFonts w:ascii="Arial" w:hAnsi="Arial" w:cs="Arial"/>
          <w:sz w:val="24"/>
          <w:szCs w:val="24"/>
        </w:rPr>
        <w:t xml:space="preserve"> demonstrate how the </w:t>
      </w:r>
      <w:r w:rsidR="002356EA">
        <w:rPr>
          <w:rFonts w:ascii="Arial" w:hAnsi="Arial" w:cs="Arial"/>
          <w:sz w:val="24"/>
          <w:szCs w:val="24"/>
        </w:rPr>
        <w:t>System</w:t>
      </w:r>
      <w:r w:rsidRPr="00E90261">
        <w:rPr>
          <w:rFonts w:ascii="Arial" w:hAnsi="Arial" w:cs="Arial"/>
          <w:sz w:val="24"/>
          <w:szCs w:val="24"/>
        </w:rPr>
        <w:t xml:space="preserve"> will achieve the NIST 800-53 Rev 5 for the remaining security and privacy control families to a security baseline appropriate to the impact level of the data as determined by the agency</w:t>
      </w:r>
      <w:r w:rsidR="002356EA">
        <w:rPr>
          <w:rFonts w:ascii="Arial" w:hAnsi="Arial" w:cs="Arial"/>
          <w:sz w:val="24"/>
          <w:szCs w:val="24"/>
        </w:rPr>
        <w:t>:</w:t>
      </w:r>
    </w:p>
    <w:p w14:paraId="08365C73" w14:textId="77777777" w:rsidR="00610122" w:rsidRPr="00E90261" w:rsidRDefault="00610122" w:rsidP="00610122">
      <w:pPr>
        <w:rPr>
          <w:rFonts w:ascii="Arial" w:hAnsi="Arial" w:cs="Arial"/>
          <w:sz w:val="24"/>
          <w:szCs w:val="24"/>
        </w:rPr>
      </w:pPr>
    </w:p>
    <w:p w14:paraId="1CB052EC" w14:textId="77777777" w:rsidR="00A9007D" w:rsidRPr="00E90261" w:rsidRDefault="00A9007D" w:rsidP="006B2B83">
      <w:pPr>
        <w:widowControl/>
        <w:numPr>
          <w:ilvl w:val="0"/>
          <w:numId w:val="77"/>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Physical and Environmental Protection; </w:t>
      </w:r>
    </w:p>
    <w:p w14:paraId="3369E9D2" w14:textId="77777777" w:rsidR="00A9007D" w:rsidRPr="00E90261" w:rsidRDefault="00A9007D" w:rsidP="006B2B83">
      <w:pPr>
        <w:widowControl/>
        <w:numPr>
          <w:ilvl w:val="0"/>
          <w:numId w:val="78"/>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Awareness and Training; </w:t>
      </w:r>
    </w:p>
    <w:p w14:paraId="013BFF13" w14:textId="77777777" w:rsidR="00A9007D" w:rsidRPr="00E90261" w:rsidRDefault="00A9007D" w:rsidP="006B2B83">
      <w:pPr>
        <w:widowControl/>
        <w:numPr>
          <w:ilvl w:val="0"/>
          <w:numId w:val="79"/>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Planning; </w:t>
      </w:r>
    </w:p>
    <w:p w14:paraId="75B530F3" w14:textId="77777777" w:rsidR="00A9007D" w:rsidRPr="00E90261" w:rsidRDefault="00A9007D" w:rsidP="006B2B83">
      <w:pPr>
        <w:widowControl/>
        <w:numPr>
          <w:ilvl w:val="0"/>
          <w:numId w:val="80"/>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Audit and Accountability; </w:t>
      </w:r>
    </w:p>
    <w:p w14:paraId="4323CB32" w14:textId="77777777" w:rsidR="00A9007D" w:rsidRPr="00E90261" w:rsidRDefault="00A9007D" w:rsidP="006B2B83">
      <w:pPr>
        <w:widowControl/>
        <w:numPr>
          <w:ilvl w:val="0"/>
          <w:numId w:val="81"/>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Assessment, Authorization, and Monitoring; </w:t>
      </w:r>
    </w:p>
    <w:p w14:paraId="4F37185A" w14:textId="77777777" w:rsidR="00A9007D" w:rsidRPr="00E90261" w:rsidRDefault="00A9007D" w:rsidP="006B2B83">
      <w:pPr>
        <w:widowControl/>
        <w:numPr>
          <w:ilvl w:val="0"/>
          <w:numId w:val="82"/>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Personnel Security; </w:t>
      </w:r>
    </w:p>
    <w:p w14:paraId="0FAE10B6" w14:textId="77777777" w:rsidR="00A9007D" w:rsidRPr="00E90261" w:rsidRDefault="00A9007D" w:rsidP="006B2B83">
      <w:pPr>
        <w:widowControl/>
        <w:numPr>
          <w:ilvl w:val="0"/>
          <w:numId w:val="83"/>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PII Processing and Transparency; </w:t>
      </w:r>
    </w:p>
    <w:p w14:paraId="23C3CBB1" w14:textId="77777777" w:rsidR="00A9007D" w:rsidRPr="00E90261" w:rsidRDefault="00A9007D" w:rsidP="006B2B83">
      <w:pPr>
        <w:widowControl/>
        <w:numPr>
          <w:ilvl w:val="0"/>
          <w:numId w:val="84"/>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Contingency Planning; </w:t>
      </w:r>
    </w:p>
    <w:p w14:paraId="296A1A45" w14:textId="77777777" w:rsidR="00A9007D" w:rsidRPr="00E90261" w:rsidRDefault="00A9007D" w:rsidP="006B2B83">
      <w:pPr>
        <w:widowControl/>
        <w:numPr>
          <w:ilvl w:val="0"/>
          <w:numId w:val="85"/>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Identification and Authentication; </w:t>
      </w:r>
    </w:p>
    <w:p w14:paraId="667EA227" w14:textId="77777777" w:rsidR="00A9007D" w:rsidRPr="00E90261" w:rsidRDefault="00A9007D" w:rsidP="006B2B83">
      <w:pPr>
        <w:widowControl/>
        <w:numPr>
          <w:ilvl w:val="0"/>
          <w:numId w:val="86"/>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Incident Response; </w:t>
      </w:r>
    </w:p>
    <w:p w14:paraId="231FB140" w14:textId="77777777" w:rsidR="00A9007D" w:rsidRPr="00E90261" w:rsidRDefault="00A9007D" w:rsidP="006B2B83">
      <w:pPr>
        <w:widowControl/>
        <w:numPr>
          <w:ilvl w:val="0"/>
          <w:numId w:val="87"/>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System and Communications Protection; </w:t>
      </w:r>
    </w:p>
    <w:p w14:paraId="11DF9A20" w14:textId="77777777" w:rsidR="00A9007D" w:rsidRPr="00E90261" w:rsidRDefault="00A9007D" w:rsidP="006B2B83">
      <w:pPr>
        <w:widowControl/>
        <w:numPr>
          <w:ilvl w:val="0"/>
          <w:numId w:val="88"/>
        </w:numPr>
        <w:tabs>
          <w:tab w:val="clear" w:pos="720"/>
          <w:tab w:val="num" w:pos="9360"/>
        </w:tabs>
        <w:autoSpaceDE/>
        <w:autoSpaceDN/>
        <w:rPr>
          <w:rFonts w:ascii="Arial" w:hAnsi="Arial" w:cs="Arial"/>
          <w:sz w:val="24"/>
          <w:szCs w:val="24"/>
        </w:rPr>
      </w:pPr>
      <w:r w:rsidRPr="00E90261">
        <w:rPr>
          <w:rFonts w:ascii="Arial" w:hAnsi="Arial" w:cs="Arial"/>
          <w:sz w:val="24"/>
          <w:szCs w:val="24"/>
        </w:rPr>
        <w:t xml:space="preserve">Maintenance; </w:t>
      </w:r>
    </w:p>
    <w:p w14:paraId="4A28881A" w14:textId="77777777" w:rsidR="00A9007D" w:rsidRPr="00E90261" w:rsidRDefault="00A9007D" w:rsidP="006B2B83">
      <w:pPr>
        <w:widowControl/>
        <w:numPr>
          <w:ilvl w:val="0"/>
          <w:numId w:val="89"/>
        </w:numPr>
        <w:tabs>
          <w:tab w:val="clear" w:pos="720"/>
          <w:tab w:val="num" w:pos="9360"/>
        </w:tabs>
        <w:autoSpaceDE/>
        <w:autoSpaceDN/>
        <w:rPr>
          <w:rFonts w:ascii="Arial" w:hAnsi="Arial" w:cs="Arial"/>
          <w:sz w:val="24"/>
          <w:szCs w:val="24"/>
        </w:rPr>
      </w:pPr>
      <w:r w:rsidRPr="00E90261">
        <w:rPr>
          <w:rFonts w:ascii="Arial" w:hAnsi="Arial" w:cs="Arial"/>
          <w:sz w:val="24"/>
          <w:szCs w:val="24"/>
        </w:rPr>
        <w:t>Media Protection; and</w:t>
      </w:r>
    </w:p>
    <w:p w14:paraId="1045ACEA" w14:textId="60AE3563" w:rsidR="006F5681" w:rsidRPr="00E90261" w:rsidRDefault="00A9007D" w:rsidP="006B2B83">
      <w:pPr>
        <w:widowControl/>
        <w:numPr>
          <w:ilvl w:val="0"/>
          <w:numId w:val="90"/>
        </w:numPr>
        <w:tabs>
          <w:tab w:val="clear" w:pos="720"/>
          <w:tab w:val="num" w:pos="9360"/>
        </w:tabs>
        <w:autoSpaceDE/>
        <w:autoSpaceDN/>
        <w:rPr>
          <w:rFonts w:ascii="Arial" w:hAnsi="Arial" w:cs="Arial"/>
          <w:sz w:val="24"/>
          <w:szCs w:val="24"/>
        </w:rPr>
      </w:pPr>
      <w:r w:rsidRPr="00E90261">
        <w:rPr>
          <w:rFonts w:ascii="Arial" w:hAnsi="Arial" w:cs="Arial"/>
          <w:sz w:val="24"/>
          <w:szCs w:val="24"/>
        </w:rPr>
        <w:t>Supply Chain Risk Management to a security baseline appropriate to the impact level of the data as determined by the agency.</w:t>
      </w:r>
    </w:p>
    <w:p w14:paraId="0B600916" w14:textId="77777777" w:rsidR="006F5681" w:rsidRPr="00E90261" w:rsidRDefault="006F5681" w:rsidP="006F5681">
      <w:pPr>
        <w:pStyle w:val="ListParagraph"/>
        <w:rPr>
          <w:rFonts w:ascii="Arial" w:hAnsi="Arial" w:cs="Arial"/>
          <w:sz w:val="24"/>
          <w:szCs w:val="24"/>
        </w:rPr>
      </w:pPr>
    </w:p>
    <w:p w14:paraId="4AEA6F61" w14:textId="355E2976" w:rsidR="00CE5A64" w:rsidRPr="00E90261" w:rsidRDefault="00AF784D" w:rsidP="006B2B83">
      <w:pPr>
        <w:pStyle w:val="ListParagraph"/>
        <w:numPr>
          <w:ilvl w:val="0"/>
          <w:numId w:val="91"/>
        </w:numPr>
        <w:ind w:left="360"/>
        <w:rPr>
          <w:rFonts w:ascii="Arial" w:hAnsi="Arial" w:cs="Arial"/>
          <w:b/>
          <w:sz w:val="24"/>
          <w:szCs w:val="24"/>
        </w:rPr>
      </w:pPr>
      <w:bookmarkStart w:id="26" w:name="_Toc124669066"/>
      <w:bookmarkStart w:id="27" w:name="_Toc126405017"/>
      <w:r w:rsidRPr="00E90261">
        <w:rPr>
          <w:rFonts w:ascii="Arial" w:hAnsi="Arial" w:cs="Arial"/>
          <w:b/>
          <w:sz w:val="24"/>
          <w:szCs w:val="24"/>
        </w:rPr>
        <w:lastRenderedPageBreak/>
        <w:t>Technical</w:t>
      </w:r>
      <w:r w:rsidR="00CE5A64" w:rsidRPr="00E90261">
        <w:rPr>
          <w:rFonts w:ascii="Arial" w:hAnsi="Arial" w:cs="Arial"/>
          <w:b/>
          <w:sz w:val="24"/>
          <w:szCs w:val="24"/>
        </w:rPr>
        <w:t xml:space="preserve"> Support Services</w:t>
      </w:r>
      <w:bookmarkEnd w:id="26"/>
      <w:bookmarkEnd w:id="27"/>
      <w:r w:rsidR="00CE5A64" w:rsidRPr="00E90261">
        <w:rPr>
          <w:rFonts w:ascii="Arial" w:hAnsi="Arial" w:cs="Arial"/>
          <w:b/>
          <w:sz w:val="24"/>
          <w:szCs w:val="24"/>
        </w:rPr>
        <w:t xml:space="preserve"> </w:t>
      </w:r>
    </w:p>
    <w:p w14:paraId="1EBFB09C" w14:textId="77777777" w:rsidR="00CE5A64" w:rsidRPr="00E90261" w:rsidRDefault="00CE5A64" w:rsidP="00955C11">
      <w:pPr>
        <w:pStyle w:val="LTin05"/>
        <w:spacing w:after="0"/>
        <w:jc w:val="left"/>
        <w:rPr>
          <w:rFonts w:cs="Arial"/>
          <w:szCs w:val="24"/>
        </w:rPr>
      </w:pPr>
    </w:p>
    <w:p w14:paraId="3AE71861" w14:textId="218DDDFE" w:rsidR="00CE5A64" w:rsidRPr="00E90261" w:rsidRDefault="00CE5A64" w:rsidP="00955C11">
      <w:pPr>
        <w:pStyle w:val="LTin05"/>
        <w:spacing w:after="0"/>
        <w:ind w:left="0"/>
        <w:jc w:val="left"/>
        <w:rPr>
          <w:rFonts w:cs="Arial"/>
          <w:szCs w:val="24"/>
        </w:rPr>
      </w:pPr>
      <w:r w:rsidRPr="00E90261">
        <w:rPr>
          <w:rFonts w:cs="Arial"/>
          <w:szCs w:val="24"/>
        </w:rPr>
        <w:t xml:space="preserve">Timely and committed fulfillment of BABLO requests for System support and changes is a requirement. </w:t>
      </w:r>
      <w:r w:rsidR="00755A09">
        <w:rPr>
          <w:rFonts w:cs="Arial"/>
          <w:szCs w:val="24"/>
        </w:rPr>
        <w:t>Systems</w:t>
      </w:r>
      <w:r w:rsidRPr="00E90261">
        <w:rPr>
          <w:rFonts w:cs="Arial"/>
          <w:szCs w:val="24"/>
        </w:rPr>
        <w:t xml:space="preserve"> and software engineering support services for System management, System error correction, changes to Maine law and BABLO’s rules and requirements will be implemented by </w:t>
      </w:r>
      <w:r w:rsidR="00755A09">
        <w:rPr>
          <w:rFonts w:cs="Arial"/>
          <w:szCs w:val="24"/>
        </w:rPr>
        <w:t>the Successful Bidder, including:</w:t>
      </w:r>
      <w:r w:rsidRPr="00E90261">
        <w:rPr>
          <w:rFonts w:cs="Arial"/>
          <w:szCs w:val="24"/>
        </w:rPr>
        <w:t xml:space="preserve"> </w:t>
      </w:r>
    </w:p>
    <w:p w14:paraId="4E9F148F" w14:textId="77777777" w:rsidR="00CE5A64" w:rsidRPr="00E90261" w:rsidRDefault="00CE5A64" w:rsidP="00955C11">
      <w:pPr>
        <w:pStyle w:val="LTin05"/>
        <w:spacing w:after="0"/>
        <w:jc w:val="left"/>
        <w:rPr>
          <w:rFonts w:cs="Arial"/>
          <w:szCs w:val="24"/>
        </w:rPr>
      </w:pPr>
    </w:p>
    <w:p w14:paraId="69375694" w14:textId="77777777" w:rsidR="00755A09" w:rsidRDefault="00CE5A64" w:rsidP="00755A09">
      <w:pPr>
        <w:pStyle w:val="LTin05"/>
        <w:numPr>
          <w:ilvl w:val="0"/>
          <w:numId w:val="112"/>
        </w:numPr>
        <w:spacing w:after="0"/>
        <w:jc w:val="left"/>
        <w:rPr>
          <w:rFonts w:cs="Arial"/>
          <w:szCs w:val="24"/>
        </w:rPr>
      </w:pPr>
      <w:r w:rsidRPr="00E90261">
        <w:rPr>
          <w:rFonts w:cs="Arial"/>
          <w:b/>
          <w:bCs/>
          <w:szCs w:val="24"/>
        </w:rPr>
        <w:t>Software Support.</w:t>
      </w:r>
      <w:r w:rsidRPr="00E90261">
        <w:rPr>
          <w:rFonts w:cs="Arial"/>
          <w:szCs w:val="24"/>
        </w:rPr>
        <w:t xml:space="preserve"> The Successful Bidder must provide software and systems engineering support for System changes.  </w:t>
      </w:r>
    </w:p>
    <w:p w14:paraId="47E48B30" w14:textId="06FE6A0E" w:rsidR="00CE5A64" w:rsidRPr="00755A09" w:rsidRDefault="00CE5A64" w:rsidP="00755A09">
      <w:pPr>
        <w:pStyle w:val="LTin05"/>
        <w:numPr>
          <w:ilvl w:val="1"/>
          <w:numId w:val="29"/>
        </w:numPr>
        <w:spacing w:after="0"/>
        <w:ind w:left="1800"/>
        <w:jc w:val="left"/>
        <w:rPr>
          <w:rFonts w:cs="Arial"/>
          <w:szCs w:val="24"/>
        </w:rPr>
      </w:pPr>
      <w:r w:rsidRPr="00755A09">
        <w:rPr>
          <w:rFonts w:cs="Arial"/>
          <w:szCs w:val="24"/>
        </w:rPr>
        <w:t>The Successful Bidder must supply upgrades on at least a semi-annual basis or as needed to comply with a specific request by BABLO and the periodic releases must be capable of including multiple administrative improvements to the System.</w:t>
      </w:r>
    </w:p>
    <w:p w14:paraId="25BC9717" w14:textId="4BF60688" w:rsidR="00CE5A64" w:rsidRPr="00E90261" w:rsidRDefault="00CE5A64" w:rsidP="00F55EFC">
      <w:pPr>
        <w:pStyle w:val="LTin05"/>
        <w:numPr>
          <w:ilvl w:val="0"/>
          <w:numId w:val="112"/>
        </w:numPr>
        <w:spacing w:after="0"/>
        <w:jc w:val="left"/>
        <w:rPr>
          <w:rFonts w:cs="Arial"/>
          <w:szCs w:val="24"/>
        </w:rPr>
      </w:pPr>
      <w:r w:rsidRPr="00E90261">
        <w:rPr>
          <w:rFonts w:cs="Arial"/>
          <w:b/>
          <w:bCs/>
          <w:szCs w:val="24"/>
        </w:rPr>
        <w:t>Quality Assurance and Acceptance Testing.</w:t>
      </w:r>
      <w:r w:rsidRPr="00E90261">
        <w:rPr>
          <w:rFonts w:cs="Arial"/>
          <w:szCs w:val="24"/>
        </w:rPr>
        <w:t xml:space="preserve"> The Successful Bidder must provide a Quality Assurance capability and support for BABLO’s internal acceptance testing.</w:t>
      </w:r>
    </w:p>
    <w:p w14:paraId="4EFD2159" w14:textId="2F627453" w:rsidR="00CE5A64" w:rsidRDefault="00CE5A64" w:rsidP="00F55EFC">
      <w:pPr>
        <w:pStyle w:val="LTin05"/>
        <w:numPr>
          <w:ilvl w:val="0"/>
          <w:numId w:val="112"/>
        </w:numPr>
        <w:spacing w:after="0"/>
        <w:jc w:val="left"/>
        <w:rPr>
          <w:rFonts w:cs="Arial"/>
          <w:szCs w:val="24"/>
        </w:rPr>
      </w:pPr>
      <w:r w:rsidRPr="00E90261">
        <w:rPr>
          <w:rFonts w:cs="Arial"/>
          <w:b/>
          <w:bCs/>
          <w:szCs w:val="24"/>
        </w:rPr>
        <w:t>Shared Records for Change Management for the System.</w:t>
      </w:r>
      <w:r w:rsidRPr="00E90261">
        <w:rPr>
          <w:rFonts w:cs="Arial"/>
          <w:szCs w:val="24"/>
        </w:rPr>
        <w:t xml:space="preserve"> In fulfillment of joint responsibilities between the Successful Bidder and BABLO to make System changes in a timely and correct manner, the Successful Bidder must provide shared access to change requests and change tracking.</w:t>
      </w:r>
    </w:p>
    <w:p w14:paraId="352AF76F" w14:textId="66AF7918" w:rsidR="00190641" w:rsidRDefault="00190641" w:rsidP="00F55EFC">
      <w:pPr>
        <w:pStyle w:val="ListParagraph"/>
        <w:numPr>
          <w:ilvl w:val="0"/>
          <w:numId w:val="112"/>
        </w:numPr>
      </w:pPr>
      <w:r w:rsidRPr="00F55EFC">
        <w:rPr>
          <w:rStyle w:val="normaltextrun"/>
          <w:rFonts w:ascii="Arial" w:hAnsi="Arial" w:cs="Arial"/>
          <w:b/>
          <w:bCs/>
          <w:color w:val="000000"/>
          <w:sz w:val="24"/>
          <w:szCs w:val="24"/>
          <w:shd w:val="clear" w:color="auto" w:fill="FFFFFF"/>
        </w:rPr>
        <w:t xml:space="preserve">Licensing </w:t>
      </w:r>
      <w:r w:rsidR="00755A09">
        <w:rPr>
          <w:rStyle w:val="normaltextrun"/>
          <w:rFonts w:ascii="Arial" w:hAnsi="Arial" w:cs="Arial"/>
          <w:b/>
          <w:bCs/>
          <w:color w:val="000000"/>
          <w:sz w:val="24"/>
          <w:szCs w:val="24"/>
          <w:shd w:val="clear" w:color="auto" w:fill="FFFFFF"/>
        </w:rPr>
        <w:t>R</w:t>
      </w:r>
      <w:r w:rsidRPr="00F55EFC">
        <w:rPr>
          <w:rStyle w:val="normaltextrun"/>
          <w:rFonts w:ascii="Arial" w:hAnsi="Arial" w:cs="Arial"/>
          <w:b/>
          <w:bCs/>
          <w:color w:val="000000"/>
          <w:sz w:val="24"/>
          <w:szCs w:val="24"/>
          <w:shd w:val="clear" w:color="auto" w:fill="FFFFFF"/>
        </w:rPr>
        <w:t>ecord Exchange.</w:t>
      </w:r>
      <w:r w:rsidRPr="00F55EFC">
        <w:rPr>
          <w:rStyle w:val="normaltextrun"/>
          <w:rFonts w:ascii="Arial" w:hAnsi="Arial" w:cs="Arial"/>
          <w:color w:val="000000"/>
          <w:sz w:val="24"/>
          <w:szCs w:val="24"/>
          <w:shd w:val="clear" w:color="auto" w:fill="FFFFFF"/>
        </w:rPr>
        <w:t xml:space="preserve"> As a specified option, </w:t>
      </w:r>
      <w:r w:rsidR="00755A09">
        <w:rPr>
          <w:rStyle w:val="normaltextrun"/>
          <w:rFonts w:ascii="Arial" w:hAnsi="Arial" w:cs="Arial"/>
          <w:color w:val="000000"/>
          <w:sz w:val="24"/>
          <w:szCs w:val="24"/>
          <w:shd w:val="clear" w:color="auto" w:fill="FFFFFF"/>
        </w:rPr>
        <w:t>Bidders must propose</w:t>
      </w:r>
      <w:r w:rsidRPr="00F55EFC">
        <w:rPr>
          <w:rStyle w:val="normaltextrun"/>
          <w:rFonts w:ascii="Arial" w:hAnsi="Arial" w:cs="Arial"/>
          <w:color w:val="000000"/>
          <w:sz w:val="24"/>
          <w:szCs w:val="24"/>
          <w:shd w:val="clear" w:color="auto" w:fill="FFFFFF"/>
        </w:rPr>
        <w:t xml:space="preserve"> an electronic transfer mechanism that will integrate with the BABLO Licensing System for the transfer of information between the </w:t>
      </w:r>
      <w:r w:rsidR="00755A09">
        <w:rPr>
          <w:rStyle w:val="normaltextrun"/>
          <w:rFonts w:ascii="Arial" w:hAnsi="Arial" w:cs="Arial"/>
          <w:color w:val="000000"/>
          <w:sz w:val="24"/>
          <w:szCs w:val="24"/>
          <w:shd w:val="clear" w:color="auto" w:fill="FFFFFF"/>
        </w:rPr>
        <w:t>B</w:t>
      </w:r>
      <w:r w:rsidRPr="00F55EFC">
        <w:rPr>
          <w:rStyle w:val="normaltextrun"/>
          <w:rFonts w:ascii="Arial" w:hAnsi="Arial" w:cs="Arial"/>
          <w:color w:val="000000"/>
          <w:sz w:val="24"/>
          <w:szCs w:val="24"/>
          <w:shd w:val="clear" w:color="auto" w:fill="FFFFFF"/>
        </w:rPr>
        <w:t xml:space="preserve">idder’s system and the BABLO Licensing System. The cost for this option must be priced separately and will not be scored for the purpose of determining </w:t>
      </w:r>
      <w:r w:rsidR="00755A09">
        <w:rPr>
          <w:rStyle w:val="normaltextrun"/>
          <w:rFonts w:ascii="Arial" w:hAnsi="Arial" w:cs="Arial"/>
          <w:color w:val="000000"/>
          <w:sz w:val="24"/>
          <w:szCs w:val="24"/>
          <w:shd w:val="clear" w:color="auto" w:fill="FFFFFF"/>
        </w:rPr>
        <w:t>the award.</w:t>
      </w:r>
      <w:r w:rsidRPr="00F55EFC">
        <w:rPr>
          <w:rStyle w:val="normaltextrun"/>
          <w:rFonts w:ascii="Arial" w:hAnsi="Arial" w:cs="Arial"/>
          <w:color w:val="000000"/>
          <w:sz w:val="24"/>
          <w:szCs w:val="24"/>
          <w:shd w:val="clear" w:color="auto" w:fill="FFFFFF"/>
        </w:rPr>
        <w:t xml:space="preserve"> </w:t>
      </w:r>
    </w:p>
    <w:p w14:paraId="393BFA40" w14:textId="77777777" w:rsidR="0008302F" w:rsidRPr="00E90261" w:rsidRDefault="0008302F" w:rsidP="0E17321E">
      <w:pPr>
        <w:ind w:left="720" w:firstLine="720"/>
        <w:rPr>
          <w:rFonts w:ascii="Arial" w:hAnsi="Arial" w:cs="Arial"/>
          <w:b/>
          <w:bCs/>
          <w:sz w:val="24"/>
          <w:szCs w:val="24"/>
        </w:rPr>
      </w:pPr>
      <w:bookmarkStart w:id="28" w:name="_Toc124669067"/>
      <w:bookmarkStart w:id="29" w:name="_Toc126405018"/>
    </w:p>
    <w:p w14:paraId="5F61F9A9" w14:textId="0A2E1F0E"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Operations Security Plan</w:t>
      </w:r>
      <w:bookmarkEnd w:id="28"/>
      <w:bookmarkEnd w:id="29"/>
      <w:r w:rsidRPr="00E90261">
        <w:rPr>
          <w:rFonts w:ascii="Arial" w:hAnsi="Arial" w:cs="Arial"/>
          <w:b/>
          <w:sz w:val="24"/>
          <w:szCs w:val="24"/>
        </w:rPr>
        <w:t xml:space="preserve"> </w:t>
      </w:r>
    </w:p>
    <w:p w14:paraId="4CB39FC3" w14:textId="77777777" w:rsidR="00CE5A64" w:rsidRPr="00E90261" w:rsidRDefault="00CE5A64" w:rsidP="00955C11">
      <w:pPr>
        <w:pStyle w:val="LTin05"/>
        <w:spacing w:after="0"/>
        <w:ind w:left="0"/>
        <w:jc w:val="left"/>
        <w:rPr>
          <w:rFonts w:cs="Arial"/>
          <w:szCs w:val="24"/>
        </w:rPr>
      </w:pPr>
    </w:p>
    <w:p w14:paraId="77060F27" w14:textId="7BA263D9" w:rsidR="5D7356A6" w:rsidRPr="00755A09" w:rsidRDefault="222D01A2" w:rsidP="5D7356A6">
      <w:pPr>
        <w:rPr>
          <w:rStyle w:val="cf01"/>
          <w:rFonts w:ascii="Times New Roman" w:hAnsi="Times New Roman" w:cs="Times New Roman"/>
          <w:sz w:val="20"/>
          <w:szCs w:val="20"/>
        </w:rPr>
      </w:pPr>
      <w:r w:rsidRPr="5D7356A6">
        <w:rPr>
          <w:rFonts w:ascii="Arial" w:eastAsia="Arial" w:hAnsi="Arial" w:cs="Arial"/>
          <w:sz w:val="24"/>
          <w:szCs w:val="24"/>
        </w:rPr>
        <w:t xml:space="preserve">The </w:t>
      </w:r>
      <w:r w:rsidR="00755A09">
        <w:rPr>
          <w:rFonts w:ascii="Arial" w:eastAsia="Arial" w:hAnsi="Arial" w:cs="Arial"/>
          <w:sz w:val="24"/>
          <w:szCs w:val="24"/>
        </w:rPr>
        <w:t>Successful Bidder</w:t>
      </w:r>
      <w:r w:rsidRPr="5D7356A6">
        <w:rPr>
          <w:rFonts w:ascii="Arial" w:eastAsia="Arial" w:hAnsi="Arial" w:cs="Arial"/>
          <w:sz w:val="24"/>
          <w:szCs w:val="24"/>
        </w:rPr>
        <w:t xml:space="preserve"> must submit to </w:t>
      </w:r>
      <w:r w:rsidR="00755A09">
        <w:rPr>
          <w:rFonts w:ascii="Arial" w:eastAsia="Arial" w:hAnsi="Arial" w:cs="Arial"/>
          <w:sz w:val="24"/>
          <w:szCs w:val="24"/>
        </w:rPr>
        <w:t>BABLO</w:t>
      </w:r>
      <w:r w:rsidRPr="5D7356A6">
        <w:rPr>
          <w:rFonts w:ascii="Arial" w:eastAsia="Arial" w:hAnsi="Arial" w:cs="Arial"/>
          <w:sz w:val="24"/>
          <w:szCs w:val="24"/>
        </w:rPr>
        <w:t xml:space="preserve"> a SOC 2 Type 2 report (subject to all five Trust Services Principles), annually with all Critical &amp; High findings remediated in a manner that is approved by </w:t>
      </w:r>
      <w:bookmarkStart w:id="30" w:name="_Toc124669068"/>
      <w:bookmarkStart w:id="31" w:name="_Toc126405019"/>
      <w:r w:rsidR="00755A09">
        <w:rPr>
          <w:rFonts w:ascii="Arial" w:eastAsia="Arial" w:hAnsi="Arial" w:cs="Arial"/>
          <w:sz w:val="24"/>
          <w:szCs w:val="24"/>
        </w:rPr>
        <w:t>BABLO.</w:t>
      </w:r>
    </w:p>
    <w:p w14:paraId="05921849" w14:textId="77777777" w:rsidR="00E357AF" w:rsidRPr="00E357AF" w:rsidRDefault="00E357AF" w:rsidP="00955C11">
      <w:pPr>
        <w:rPr>
          <w:rFonts w:ascii="Arial" w:hAnsi="Arial" w:cs="Arial"/>
          <w:b/>
          <w:sz w:val="24"/>
          <w:szCs w:val="24"/>
        </w:rPr>
      </w:pPr>
    </w:p>
    <w:p w14:paraId="766696A3" w14:textId="623E3C36"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Electronic Media, Computer Room Supplies</w:t>
      </w:r>
      <w:bookmarkEnd w:id="30"/>
      <w:bookmarkEnd w:id="31"/>
      <w:r w:rsidRPr="00E90261">
        <w:rPr>
          <w:rFonts w:ascii="Arial" w:hAnsi="Arial" w:cs="Arial"/>
          <w:b/>
          <w:sz w:val="24"/>
          <w:szCs w:val="24"/>
        </w:rPr>
        <w:t xml:space="preserve"> </w:t>
      </w:r>
    </w:p>
    <w:p w14:paraId="58ADDB02" w14:textId="77777777" w:rsidR="00CE5A64" w:rsidRPr="00E90261" w:rsidRDefault="00CE5A64" w:rsidP="00955C11">
      <w:pPr>
        <w:rPr>
          <w:rFonts w:ascii="Arial" w:hAnsi="Arial" w:cs="Arial"/>
          <w:b/>
          <w:sz w:val="24"/>
          <w:szCs w:val="24"/>
        </w:rPr>
      </w:pPr>
    </w:p>
    <w:p w14:paraId="20B7B5DE" w14:textId="44668413" w:rsidR="00CE5A64" w:rsidRPr="00E90261" w:rsidRDefault="5E98A654" w:rsidP="6FD8933E">
      <w:pPr>
        <w:pStyle w:val="LTin05"/>
        <w:spacing w:after="0"/>
        <w:ind w:left="0"/>
        <w:jc w:val="left"/>
        <w:rPr>
          <w:rFonts w:cs="Arial"/>
        </w:rPr>
      </w:pPr>
      <w:r w:rsidRPr="00E90261">
        <w:rPr>
          <w:rFonts w:cs="Arial"/>
        </w:rPr>
        <w:t xml:space="preserve">The Successful Bidder shall supply all </w:t>
      </w:r>
      <w:r w:rsidR="32BC6B41" w:rsidRPr="00E90261">
        <w:rPr>
          <w:rFonts w:cs="Arial"/>
        </w:rPr>
        <w:t>electronic</w:t>
      </w:r>
      <w:r w:rsidRPr="00E90261">
        <w:rPr>
          <w:rFonts w:cs="Arial"/>
        </w:rPr>
        <w:t xml:space="preserve"> media items,</w:t>
      </w:r>
      <w:r w:rsidR="32BC6B41" w:rsidRPr="00E90261">
        <w:rPr>
          <w:rFonts w:cs="Arial"/>
        </w:rPr>
        <w:t xml:space="preserve"> including, but not limited to, printers,</w:t>
      </w:r>
      <w:r w:rsidRPr="00E90261">
        <w:rPr>
          <w:rFonts w:cs="Arial"/>
        </w:rPr>
        <w:t xml:space="preserve"> printer paper, toner cartridges, pre-printed forms and supplies needed to operate the System, at all sites of the Successful Bidder.</w:t>
      </w:r>
    </w:p>
    <w:p w14:paraId="42C8CCD5" w14:textId="77777777" w:rsidR="00CE5A64" w:rsidRPr="00E90261" w:rsidRDefault="00CE5A64" w:rsidP="00955C11">
      <w:pPr>
        <w:pStyle w:val="LTin05"/>
        <w:spacing w:after="0"/>
        <w:jc w:val="left"/>
        <w:rPr>
          <w:rFonts w:cs="Arial"/>
          <w:b/>
          <w:szCs w:val="24"/>
        </w:rPr>
      </w:pPr>
    </w:p>
    <w:p w14:paraId="2C66D049" w14:textId="4D732473" w:rsidR="00CE5A64" w:rsidRPr="00E90261" w:rsidRDefault="00CE5A64" w:rsidP="006B2B83">
      <w:pPr>
        <w:pStyle w:val="LTin05"/>
        <w:numPr>
          <w:ilvl w:val="0"/>
          <w:numId w:val="91"/>
        </w:numPr>
        <w:spacing w:after="0"/>
        <w:ind w:left="360"/>
        <w:jc w:val="left"/>
        <w:rPr>
          <w:rFonts w:cs="Arial"/>
          <w:b/>
          <w:szCs w:val="24"/>
        </w:rPr>
      </w:pPr>
      <w:r w:rsidRPr="00E90261">
        <w:rPr>
          <w:rFonts w:cs="Arial"/>
          <w:b/>
          <w:szCs w:val="24"/>
        </w:rPr>
        <w:t>Financial Administration</w:t>
      </w:r>
    </w:p>
    <w:p w14:paraId="7F51503D" w14:textId="77777777" w:rsidR="00CE5A64" w:rsidRPr="00E90261" w:rsidRDefault="00CE5A64" w:rsidP="00955C11">
      <w:pPr>
        <w:pStyle w:val="LTin05"/>
        <w:spacing w:after="0"/>
        <w:ind w:left="0"/>
        <w:jc w:val="left"/>
        <w:rPr>
          <w:rFonts w:cs="Arial"/>
          <w:b/>
          <w:szCs w:val="24"/>
        </w:rPr>
      </w:pPr>
    </w:p>
    <w:p w14:paraId="00670E94" w14:textId="77777777" w:rsidR="00D72D96" w:rsidRPr="00E90261" w:rsidRDefault="00CE5A64" w:rsidP="00983FCC">
      <w:pPr>
        <w:pStyle w:val="ListParagraph"/>
        <w:numPr>
          <w:ilvl w:val="1"/>
          <w:numId w:val="112"/>
        </w:numPr>
        <w:ind w:left="720"/>
        <w:rPr>
          <w:rFonts w:ascii="Arial" w:hAnsi="Arial" w:cs="Arial"/>
          <w:sz w:val="24"/>
          <w:szCs w:val="24"/>
        </w:rPr>
      </w:pPr>
      <w:r w:rsidRPr="00E90261">
        <w:rPr>
          <w:rFonts w:ascii="Arial" w:hAnsi="Arial" w:cs="Arial"/>
          <w:sz w:val="24"/>
          <w:szCs w:val="24"/>
        </w:rPr>
        <w:t xml:space="preserve">The Successful Bidder will be responsible for all financial aspects of the spirits business.  </w:t>
      </w:r>
    </w:p>
    <w:p w14:paraId="7220843B" w14:textId="77777777" w:rsidR="00D72D96" w:rsidRPr="00E90261" w:rsidRDefault="00CE5A64" w:rsidP="00983FCC">
      <w:pPr>
        <w:pStyle w:val="ListParagraph"/>
        <w:numPr>
          <w:ilvl w:val="1"/>
          <w:numId w:val="112"/>
        </w:numPr>
        <w:ind w:left="720"/>
        <w:rPr>
          <w:rFonts w:ascii="Arial" w:hAnsi="Arial" w:cs="Arial"/>
          <w:sz w:val="24"/>
          <w:szCs w:val="24"/>
        </w:rPr>
      </w:pPr>
      <w:r w:rsidRPr="00E90261">
        <w:rPr>
          <w:rFonts w:ascii="Arial" w:hAnsi="Arial" w:cs="Arial"/>
          <w:sz w:val="24"/>
          <w:szCs w:val="24"/>
        </w:rPr>
        <w:t>The Successful Bidder’s financial management system (and ordering system if separate from the financial management system) must operate based on generally accepted</w:t>
      </w:r>
      <w:r w:rsidRPr="00E90261">
        <w:rPr>
          <w:rFonts w:ascii="Arial" w:hAnsi="Arial" w:cs="Arial"/>
          <w:spacing w:val="25"/>
          <w:sz w:val="24"/>
          <w:szCs w:val="24"/>
        </w:rPr>
        <w:t xml:space="preserve"> </w:t>
      </w:r>
      <w:r w:rsidRPr="00E90261">
        <w:rPr>
          <w:rFonts w:ascii="Arial" w:hAnsi="Arial" w:cs="Arial"/>
          <w:sz w:val="24"/>
          <w:szCs w:val="24"/>
        </w:rPr>
        <w:t>accounting</w:t>
      </w:r>
      <w:r w:rsidRPr="00E90261">
        <w:rPr>
          <w:rFonts w:ascii="Arial" w:hAnsi="Arial" w:cs="Arial"/>
          <w:spacing w:val="32"/>
          <w:sz w:val="24"/>
          <w:szCs w:val="24"/>
        </w:rPr>
        <w:t xml:space="preserve"> </w:t>
      </w:r>
      <w:r w:rsidRPr="00E90261">
        <w:rPr>
          <w:rFonts w:ascii="Arial" w:hAnsi="Arial" w:cs="Arial"/>
          <w:sz w:val="24"/>
          <w:szCs w:val="24"/>
        </w:rPr>
        <w:t xml:space="preserve">principles. </w:t>
      </w:r>
      <w:r w:rsidRPr="00E90261">
        <w:rPr>
          <w:rFonts w:ascii="Arial" w:hAnsi="Arial" w:cs="Arial"/>
          <w:spacing w:val="38"/>
          <w:sz w:val="24"/>
          <w:szCs w:val="24"/>
        </w:rPr>
        <w:t xml:space="preserve"> </w:t>
      </w:r>
    </w:p>
    <w:p w14:paraId="162A26AA" w14:textId="45FFBA68" w:rsidR="00CE5A64" w:rsidRPr="00E90261" w:rsidRDefault="00CE5A64" w:rsidP="00983FCC">
      <w:pPr>
        <w:pStyle w:val="ListParagraph"/>
        <w:numPr>
          <w:ilvl w:val="1"/>
          <w:numId w:val="112"/>
        </w:numPr>
        <w:ind w:left="720"/>
        <w:rPr>
          <w:rStyle w:val="Strong"/>
          <w:rFonts w:ascii="Arial" w:hAnsi="Arial" w:cs="Arial"/>
          <w:b w:val="0"/>
          <w:sz w:val="24"/>
          <w:szCs w:val="24"/>
        </w:rPr>
      </w:pPr>
      <w:r w:rsidRPr="00E90261">
        <w:rPr>
          <w:rFonts w:ascii="Arial" w:hAnsi="Arial" w:cs="Arial"/>
          <w:sz w:val="24"/>
          <w:szCs w:val="24"/>
        </w:rPr>
        <w:t>The</w:t>
      </w:r>
      <w:r w:rsidRPr="00E90261">
        <w:rPr>
          <w:rFonts w:ascii="Arial" w:hAnsi="Arial" w:cs="Arial"/>
          <w:spacing w:val="16"/>
          <w:sz w:val="24"/>
          <w:szCs w:val="24"/>
        </w:rPr>
        <w:t xml:space="preserve"> </w:t>
      </w:r>
      <w:r w:rsidRPr="00E90261">
        <w:rPr>
          <w:rFonts w:ascii="Arial" w:hAnsi="Arial" w:cs="Arial"/>
          <w:sz w:val="24"/>
          <w:szCs w:val="24"/>
        </w:rPr>
        <w:t>Successful Bidder must make available,</w:t>
      </w:r>
      <w:r w:rsidRPr="00E90261">
        <w:rPr>
          <w:rFonts w:ascii="Arial" w:hAnsi="Arial" w:cs="Arial"/>
          <w:spacing w:val="2"/>
          <w:w w:val="96"/>
          <w:sz w:val="24"/>
          <w:szCs w:val="24"/>
        </w:rPr>
        <w:t xml:space="preserve"> </w:t>
      </w:r>
      <w:r w:rsidRPr="00E90261">
        <w:rPr>
          <w:rFonts w:ascii="Arial" w:hAnsi="Arial" w:cs="Arial"/>
          <w:sz w:val="24"/>
          <w:szCs w:val="24"/>
        </w:rPr>
        <w:t>for</w:t>
      </w:r>
      <w:r w:rsidRPr="00E90261">
        <w:rPr>
          <w:rFonts w:ascii="Arial" w:hAnsi="Arial" w:cs="Arial"/>
          <w:spacing w:val="17"/>
          <w:sz w:val="24"/>
          <w:szCs w:val="24"/>
        </w:rPr>
        <w:t xml:space="preserve"> </w:t>
      </w:r>
      <w:r w:rsidRPr="00E90261">
        <w:rPr>
          <w:rFonts w:ascii="Arial" w:hAnsi="Arial" w:cs="Arial"/>
          <w:sz w:val="24"/>
          <w:szCs w:val="24"/>
        </w:rPr>
        <w:t>inspection</w:t>
      </w:r>
      <w:r w:rsidRPr="00E90261">
        <w:rPr>
          <w:rFonts w:ascii="Arial" w:hAnsi="Arial" w:cs="Arial"/>
          <w:spacing w:val="12"/>
          <w:w w:val="96"/>
          <w:sz w:val="24"/>
          <w:szCs w:val="24"/>
        </w:rPr>
        <w:t xml:space="preserve"> </w:t>
      </w:r>
      <w:r w:rsidRPr="00E90261">
        <w:rPr>
          <w:rFonts w:ascii="Arial" w:hAnsi="Arial" w:cs="Arial"/>
          <w:sz w:val="24"/>
          <w:szCs w:val="24"/>
        </w:rPr>
        <w:t>by BABLO</w:t>
      </w:r>
      <w:r w:rsidRPr="00E90261">
        <w:rPr>
          <w:rFonts w:ascii="Arial" w:hAnsi="Arial" w:cs="Arial"/>
          <w:spacing w:val="17"/>
          <w:sz w:val="24"/>
          <w:szCs w:val="24"/>
        </w:rPr>
        <w:t xml:space="preserve"> </w:t>
      </w:r>
      <w:r w:rsidRPr="00E90261">
        <w:rPr>
          <w:rFonts w:ascii="Arial" w:hAnsi="Arial" w:cs="Arial"/>
          <w:sz w:val="24"/>
          <w:szCs w:val="24"/>
        </w:rPr>
        <w:t>or</w:t>
      </w:r>
      <w:r w:rsidRPr="00E90261">
        <w:rPr>
          <w:rFonts w:ascii="Arial" w:hAnsi="Arial" w:cs="Arial"/>
          <w:spacing w:val="2"/>
          <w:sz w:val="24"/>
          <w:szCs w:val="24"/>
        </w:rPr>
        <w:t xml:space="preserve"> </w:t>
      </w:r>
      <w:r w:rsidRPr="00E90261">
        <w:rPr>
          <w:rFonts w:ascii="Arial" w:hAnsi="Arial" w:cs="Arial"/>
          <w:sz w:val="24"/>
          <w:szCs w:val="24"/>
        </w:rPr>
        <w:t>its</w:t>
      </w:r>
      <w:r w:rsidRPr="00E90261">
        <w:rPr>
          <w:rFonts w:ascii="Arial" w:hAnsi="Arial" w:cs="Arial"/>
          <w:spacing w:val="14"/>
          <w:sz w:val="24"/>
          <w:szCs w:val="24"/>
        </w:rPr>
        <w:t xml:space="preserve"> </w:t>
      </w:r>
      <w:r w:rsidRPr="00E90261">
        <w:rPr>
          <w:rFonts w:ascii="Arial" w:hAnsi="Arial" w:cs="Arial"/>
          <w:sz w:val="24"/>
          <w:szCs w:val="24"/>
        </w:rPr>
        <w:t>representatives,</w:t>
      </w:r>
      <w:r w:rsidRPr="00E90261">
        <w:rPr>
          <w:rFonts w:ascii="Arial" w:hAnsi="Arial" w:cs="Arial"/>
          <w:spacing w:val="7"/>
          <w:sz w:val="24"/>
          <w:szCs w:val="24"/>
        </w:rPr>
        <w:t xml:space="preserve"> </w:t>
      </w:r>
      <w:r w:rsidRPr="00E90261">
        <w:rPr>
          <w:rFonts w:ascii="Arial" w:hAnsi="Arial" w:cs="Arial"/>
          <w:sz w:val="24"/>
          <w:szCs w:val="24"/>
        </w:rPr>
        <w:t xml:space="preserve">the systems and all financial and accounting records pertinent to the operation of the spirits business under this RFP.  </w:t>
      </w:r>
    </w:p>
    <w:p w14:paraId="66512042" w14:textId="4982073F" w:rsidR="005F7007" w:rsidRPr="00E90261" w:rsidRDefault="005F7007" w:rsidP="00983FCC">
      <w:pPr>
        <w:pStyle w:val="ListParagraph"/>
        <w:numPr>
          <w:ilvl w:val="1"/>
          <w:numId w:val="112"/>
        </w:numPr>
        <w:ind w:left="720"/>
        <w:rPr>
          <w:rFonts w:ascii="Arial" w:hAnsi="Arial" w:cs="Arial"/>
          <w:sz w:val="24"/>
          <w:szCs w:val="24"/>
        </w:rPr>
      </w:pPr>
      <w:r w:rsidRPr="00E90261">
        <w:rPr>
          <w:rStyle w:val="Strong"/>
          <w:rFonts w:ascii="Arial" w:hAnsi="Arial" w:cs="Arial"/>
          <w:b w:val="0"/>
          <w:bCs w:val="0"/>
          <w:sz w:val="24"/>
          <w:szCs w:val="24"/>
        </w:rPr>
        <w:t>The financial accounting and ordering system of the Successful Bidder will be subject to audit by the State or contracted audit firms on behalf of the State.</w:t>
      </w:r>
    </w:p>
    <w:p w14:paraId="6DF473F7" w14:textId="0C6076B4" w:rsidR="00CE5A64" w:rsidRPr="00E90261" w:rsidRDefault="00CE5A64" w:rsidP="006B2B83">
      <w:pPr>
        <w:pStyle w:val="ListParagraph"/>
        <w:numPr>
          <w:ilvl w:val="0"/>
          <w:numId w:val="96"/>
        </w:numPr>
        <w:ind w:left="720"/>
        <w:rPr>
          <w:rFonts w:ascii="Arial" w:hAnsi="Arial" w:cs="Arial"/>
          <w:sz w:val="24"/>
          <w:szCs w:val="24"/>
        </w:rPr>
      </w:pPr>
      <w:r w:rsidRPr="00E90261">
        <w:rPr>
          <w:rFonts w:ascii="Arial" w:hAnsi="Arial" w:cs="Arial"/>
          <w:sz w:val="24"/>
          <w:szCs w:val="24"/>
        </w:rPr>
        <w:t xml:space="preserve">Bidders must </w:t>
      </w:r>
      <w:r w:rsidR="00D72D96" w:rsidRPr="00E90261">
        <w:rPr>
          <w:rFonts w:ascii="Arial" w:hAnsi="Arial" w:cs="Arial"/>
          <w:sz w:val="24"/>
          <w:szCs w:val="24"/>
        </w:rPr>
        <w:t>provide</w:t>
      </w:r>
      <w:r w:rsidRPr="00E90261">
        <w:rPr>
          <w:rFonts w:ascii="Arial" w:hAnsi="Arial" w:cs="Arial"/>
          <w:sz w:val="24"/>
          <w:szCs w:val="24"/>
        </w:rPr>
        <w:t xml:space="preserve"> a financial management system that includes</w:t>
      </w:r>
      <w:r w:rsidR="0008302F" w:rsidRPr="00E90261">
        <w:rPr>
          <w:rFonts w:ascii="Arial" w:hAnsi="Arial" w:cs="Arial"/>
          <w:sz w:val="24"/>
          <w:szCs w:val="24"/>
        </w:rPr>
        <w:t>,</w:t>
      </w:r>
      <w:r w:rsidRPr="00E90261">
        <w:rPr>
          <w:rFonts w:ascii="Arial" w:hAnsi="Arial" w:cs="Arial"/>
          <w:sz w:val="24"/>
          <w:szCs w:val="24"/>
        </w:rPr>
        <w:t xml:space="preserve"> but is not limited to:</w:t>
      </w:r>
    </w:p>
    <w:p w14:paraId="04387DDA" w14:textId="664110AC" w:rsidR="00CE5A64" w:rsidRPr="00E90261" w:rsidRDefault="00CE5A64" w:rsidP="007B3F70">
      <w:pPr>
        <w:pStyle w:val="LTin05"/>
        <w:numPr>
          <w:ilvl w:val="0"/>
          <w:numId w:val="31"/>
        </w:numPr>
        <w:spacing w:after="0"/>
        <w:ind w:left="1800"/>
        <w:jc w:val="left"/>
        <w:rPr>
          <w:rFonts w:cs="Arial"/>
          <w:szCs w:val="24"/>
        </w:rPr>
      </w:pPr>
      <w:r w:rsidRPr="00E90261">
        <w:rPr>
          <w:rFonts w:cs="Arial"/>
          <w:szCs w:val="24"/>
        </w:rPr>
        <w:t>Accounts receivable and payable for agency liquor stores</w:t>
      </w:r>
      <w:r w:rsidR="0008302F" w:rsidRPr="00E90261">
        <w:rPr>
          <w:rFonts w:cs="Arial"/>
          <w:szCs w:val="24"/>
        </w:rPr>
        <w:t>,</w:t>
      </w:r>
      <w:r w:rsidRPr="00E90261">
        <w:rPr>
          <w:rFonts w:cs="Arial"/>
          <w:szCs w:val="24"/>
        </w:rPr>
        <w:t xml:space="preserve"> including but not limited to:</w:t>
      </w:r>
    </w:p>
    <w:p w14:paraId="0640B7B7"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lastRenderedPageBreak/>
        <w:t>Purchases at everyday wholesale prices;</w:t>
      </w:r>
    </w:p>
    <w:p w14:paraId="7BD49EB3"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Purchases at monthly special wholesale prices;</w:t>
      </w:r>
    </w:p>
    <w:p w14:paraId="26D93436"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Bottle redemption;</w:t>
      </w:r>
    </w:p>
    <w:p w14:paraId="333A5486"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Errors;</w:t>
      </w:r>
    </w:p>
    <w:p w14:paraId="5FC97451"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Credits for recalled products;</w:t>
      </w:r>
    </w:p>
    <w:p w14:paraId="4E8026E2"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Credits for damaged product in shipping from warehouse; and</w:t>
      </w:r>
    </w:p>
    <w:p w14:paraId="256095AD"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Any incentive program approved by BABLO.</w:t>
      </w:r>
    </w:p>
    <w:p w14:paraId="055AE511" w14:textId="77777777" w:rsidR="00CE5A64" w:rsidRPr="00E90261" w:rsidRDefault="00CE5A64" w:rsidP="007B3F70">
      <w:pPr>
        <w:pStyle w:val="LTin05"/>
        <w:numPr>
          <w:ilvl w:val="0"/>
          <w:numId w:val="31"/>
        </w:numPr>
        <w:spacing w:after="0"/>
        <w:ind w:left="1800"/>
        <w:jc w:val="left"/>
        <w:rPr>
          <w:rFonts w:cs="Arial"/>
          <w:szCs w:val="24"/>
        </w:rPr>
      </w:pPr>
      <w:r w:rsidRPr="00E90261">
        <w:rPr>
          <w:rFonts w:cs="Arial"/>
          <w:szCs w:val="24"/>
        </w:rPr>
        <w:t>Accounts receivable and payable for suppliers, including but not limited to:</w:t>
      </w:r>
    </w:p>
    <w:p w14:paraId="0B128124" w14:textId="2E9C43AE"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Sales at regular FOB;</w:t>
      </w:r>
    </w:p>
    <w:p w14:paraId="3BDD3AC2" w14:textId="406F2DAE" w:rsidR="00E541CF" w:rsidRPr="00E90261" w:rsidRDefault="00E541CF" w:rsidP="007B3F70">
      <w:pPr>
        <w:pStyle w:val="LTin05"/>
        <w:numPr>
          <w:ilvl w:val="2"/>
          <w:numId w:val="31"/>
        </w:numPr>
        <w:spacing w:after="0"/>
        <w:ind w:left="2520"/>
        <w:jc w:val="left"/>
        <w:rPr>
          <w:rFonts w:cs="Arial"/>
          <w:szCs w:val="24"/>
        </w:rPr>
      </w:pPr>
      <w:r w:rsidRPr="00E90261">
        <w:rPr>
          <w:rFonts w:cs="Arial"/>
          <w:szCs w:val="24"/>
        </w:rPr>
        <w:t>Management of depletion allowances;</w:t>
      </w:r>
    </w:p>
    <w:p w14:paraId="5FF0EBE3" w14:textId="3A81E4E4"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Net sales after supplier discounts;</w:t>
      </w:r>
    </w:p>
    <w:p w14:paraId="2436DC1E" w14:textId="193250E5" w:rsidR="00A45D5E" w:rsidRPr="00E90261" w:rsidRDefault="00A45D5E" w:rsidP="007B3F70">
      <w:pPr>
        <w:pStyle w:val="LTin05"/>
        <w:numPr>
          <w:ilvl w:val="2"/>
          <w:numId w:val="31"/>
        </w:numPr>
        <w:spacing w:after="0"/>
        <w:ind w:left="2520"/>
        <w:jc w:val="left"/>
        <w:rPr>
          <w:rFonts w:cs="Arial"/>
          <w:szCs w:val="24"/>
        </w:rPr>
      </w:pPr>
      <w:r w:rsidRPr="00E90261">
        <w:rPr>
          <w:rFonts w:cs="Arial"/>
          <w:szCs w:val="24"/>
        </w:rPr>
        <w:t>Small Maine distiller sales from distillery retail spaces/tasting rooms, as reported monthly;</w:t>
      </w:r>
    </w:p>
    <w:p w14:paraId="78C5D378"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 xml:space="preserve">Errors; </w:t>
      </w:r>
    </w:p>
    <w:p w14:paraId="584E8D37"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Charges for recalled products including any costs associated with picking up recalled products at retail, destruction of product and credit given to agency liquor stores;</w:t>
      </w:r>
    </w:p>
    <w:p w14:paraId="588C631A"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Charges for damaged products delivered to the warehouse;</w:t>
      </w:r>
    </w:p>
    <w:p w14:paraId="1CC2BA68"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Charges for transfer of products from the warehouse;</w:t>
      </w:r>
    </w:p>
    <w:p w14:paraId="7575F913"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Charges for destruction of products;</w:t>
      </w:r>
    </w:p>
    <w:p w14:paraId="49E1512D"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Charges for warehouse charges, other than bailment;</w:t>
      </w:r>
    </w:p>
    <w:p w14:paraId="24D0C498" w14:textId="1199C963"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 xml:space="preserve">Credits, generally; </w:t>
      </w:r>
      <w:r w:rsidR="00B75F43" w:rsidRPr="00E90261">
        <w:rPr>
          <w:rFonts w:cs="Arial"/>
          <w:szCs w:val="24"/>
        </w:rPr>
        <w:t>and</w:t>
      </w:r>
    </w:p>
    <w:p w14:paraId="7812B270" w14:textId="77777777" w:rsidR="00CE5A64" w:rsidRPr="00E90261" w:rsidRDefault="00CE5A64" w:rsidP="007B3F70">
      <w:pPr>
        <w:pStyle w:val="LTin05"/>
        <w:numPr>
          <w:ilvl w:val="2"/>
          <w:numId w:val="31"/>
        </w:numPr>
        <w:spacing w:after="0"/>
        <w:ind w:left="2520"/>
        <w:jc w:val="left"/>
        <w:rPr>
          <w:rFonts w:cs="Arial"/>
          <w:szCs w:val="24"/>
        </w:rPr>
      </w:pPr>
      <w:r w:rsidRPr="00E90261">
        <w:rPr>
          <w:rFonts w:cs="Arial"/>
          <w:szCs w:val="24"/>
        </w:rPr>
        <w:t>Bailment charges.</w:t>
      </w:r>
    </w:p>
    <w:p w14:paraId="00546DE0" w14:textId="77777777" w:rsidR="00CE5A64" w:rsidRPr="00E90261" w:rsidRDefault="00CE5A64" w:rsidP="007B3F70">
      <w:pPr>
        <w:pStyle w:val="LTin05"/>
        <w:numPr>
          <w:ilvl w:val="0"/>
          <w:numId w:val="31"/>
        </w:numPr>
        <w:spacing w:after="0"/>
        <w:ind w:left="1800"/>
        <w:jc w:val="left"/>
        <w:rPr>
          <w:rFonts w:cs="Arial"/>
          <w:szCs w:val="24"/>
        </w:rPr>
      </w:pPr>
      <w:r w:rsidRPr="00E90261">
        <w:rPr>
          <w:rFonts w:cs="Arial"/>
          <w:szCs w:val="24"/>
        </w:rPr>
        <w:t>Accounts receivable and payable for bottle redemption services; and</w:t>
      </w:r>
    </w:p>
    <w:p w14:paraId="30CE99CD" w14:textId="274FCBF3" w:rsidR="00CE5A64" w:rsidRPr="00E90261" w:rsidRDefault="00CE5A64" w:rsidP="007B3F70">
      <w:pPr>
        <w:pStyle w:val="LTin05"/>
        <w:numPr>
          <w:ilvl w:val="0"/>
          <w:numId w:val="31"/>
        </w:numPr>
        <w:spacing w:after="0"/>
        <w:ind w:left="1800"/>
        <w:jc w:val="left"/>
        <w:rPr>
          <w:rFonts w:cs="Arial"/>
          <w:szCs w:val="24"/>
        </w:rPr>
      </w:pPr>
      <w:r w:rsidRPr="00E90261">
        <w:rPr>
          <w:rFonts w:cs="Arial"/>
          <w:szCs w:val="24"/>
        </w:rPr>
        <w:t>Accounts receivable and payable for premium taxes collection.</w:t>
      </w:r>
    </w:p>
    <w:p w14:paraId="5688AADA" w14:textId="77777777" w:rsidR="00CE5A64" w:rsidRPr="00E90261" w:rsidRDefault="00CE5A64" w:rsidP="00955C11">
      <w:pPr>
        <w:pStyle w:val="LTin05"/>
        <w:spacing w:after="0"/>
        <w:jc w:val="left"/>
        <w:rPr>
          <w:rFonts w:cs="Arial"/>
          <w:szCs w:val="24"/>
        </w:rPr>
      </w:pPr>
    </w:p>
    <w:p w14:paraId="540F6049" w14:textId="79A70301" w:rsidR="00CE5A64" w:rsidRPr="00E90261" w:rsidRDefault="00CE5A64" w:rsidP="006B2B83">
      <w:pPr>
        <w:pStyle w:val="ListParagraph"/>
        <w:numPr>
          <w:ilvl w:val="0"/>
          <w:numId w:val="91"/>
        </w:numPr>
        <w:ind w:left="360"/>
        <w:rPr>
          <w:rStyle w:val="Strong"/>
          <w:rFonts w:ascii="Arial" w:hAnsi="Arial" w:cs="Arial"/>
          <w:bCs w:val="0"/>
          <w:sz w:val="24"/>
          <w:szCs w:val="24"/>
        </w:rPr>
      </w:pPr>
      <w:r w:rsidRPr="00E90261">
        <w:rPr>
          <w:rStyle w:val="Strong"/>
          <w:rFonts w:ascii="Arial" w:hAnsi="Arial" w:cs="Arial"/>
          <w:sz w:val="24"/>
          <w:szCs w:val="24"/>
        </w:rPr>
        <w:t>Flow of Accounts Receivable and Account</w:t>
      </w:r>
      <w:r w:rsidR="0008302F" w:rsidRPr="00E90261">
        <w:rPr>
          <w:rStyle w:val="Strong"/>
          <w:rFonts w:ascii="Arial" w:hAnsi="Arial" w:cs="Arial"/>
          <w:sz w:val="24"/>
          <w:szCs w:val="24"/>
        </w:rPr>
        <w:t>s</w:t>
      </w:r>
      <w:r w:rsidRPr="00E90261">
        <w:rPr>
          <w:rStyle w:val="Strong"/>
          <w:rFonts w:ascii="Arial" w:hAnsi="Arial" w:cs="Arial"/>
          <w:sz w:val="24"/>
          <w:szCs w:val="24"/>
        </w:rPr>
        <w:t xml:space="preserve"> Payable</w:t>
      </w:r>
    </w:p>
    <w:p w14:paraId="6CEDAA5B" w14:textId="77777777" w:rsidR="00CE5A64" w:rsidRPr="00E90261" w:rsidRDefault="00CE5A64" w:rsidP="00955C11">
      <w:pPr>
        <w:spacing w:line="248" w:lineRule="auto"/>
        <w:rPr>
          <w:rFonts w:ascii="Arial" w:hAnsi="Arial" w:cs="Arial"/>
          <w:b/>
          <w:bCs/>
          <w:sz w:val="24"/>
          <w:szCs w:val="24"/>
        </w:rPr>
      </w:pPr>
    </w:p>
    <w:p w14:paraId="74AD5D17" w14:textId="71C802B4" w:rsidR="00CE5A64" w:rsidRPr="00E90261" w:rsidRDefault="00CE5A64" w:rsidP="00955C11">
      <w:pPr>
        <w:pStyle w:val="HDWBodyTxt-05"/>
        <w:spacing w:after="0"/>
        <w:ind w:firstLine="0"/>
        <w:jc w:val="left"/>
        <w:rPr>
          <w:rFonts w:ascii="Arial" w:hAnsi="Arial" w:cs="Arial"/>
        </w:rPr>
      </w:pPr>
      <w:r w:rsidRPr="00E90261">
        <w:rPr>
          <w:rStyle w:val="Strong"/>
          <w:rFonts w:ascii="Arial" w:hAnsi="Arial" w:cs="Arial"/>
          <w:b w:val="0"/>
          <w:bCs w:val="0"/>
        </w:rPr>
        <w:t>The Successful Bidder must maintain records of all deposits and payments.</w:t>
      </w:r>
      <w:r w:rsidRPr="00E90261">
        <w:rPr>
          <w:rStyle w:val="Strong"/>
          <w:rFonts w:ascii="Arial" w:hAnsi="Arial" w:cs="Arial"/>
        </w:rPr>
        <w:t xml:space="preserve">  </w:t>
      </w:r>
      <w:r w:rsidRPr="00E90261">
        <w:rPr>
          <w:rFonts w:ascii="Arial" w:hAnsi="Arial" w:cs="Arial"/>
        </w:rPr>
        <w:t xml:space="preserve">The Department </w:t>
      </w:r>
      <w:r w:rsidR="005C4876" w:rsidRPr="00E90261">
        <w:rPr>
          <w:rFonts w:ascii="Arial" w:hAnsi="Arial" w:cs="Arial"/>
        </w:rPr>
        <w:t>has</w:t>
      </w:r>
      <w:r w:rsidRPr="00E90261">
        <w:rPr>
          <w:rFonts w:ascii="Arial" w:hAnsi="Arial" w:cs="Arial"/>
        </w:rPr>
        <w:t xml:space="preserve"> establish</w:t>
      </w:r>
      <w:r w:rsidR="005C4876" w:rsidRPr="00E90261">
        <w:rPr>
          <w:rFonts w:ascii="Arial" w:hAnsi="Arial" w:cs="Arial"/>
        </w:rPr>
        <w:t>ed</w:t>
      </w:r>
      <w:r w:rsidRPr="00E90261">
        <w:rPr>
          <w:rFonts w:ascii="Arial" w:hAnsi="Arial" w:cs="Arial"/>
        </w:rPr>
        <w:t xml:space="preserve"> a Net Receipts Clearing Account for depositing all accounts receivable and distributing funds for accounts payable.  All Bidders must acknowledge that they understand and will comply with all of the following</w:t>
      </w:r>
      <w:r w:rsidR="00241960" w:rsidRPr="00E90261">
        <w:rPr>
          <w:rFonts w:ascii="Arial" w:hAnsi="Arial" w:cs="Arial"/>
        </w:rPr>
        <w:t>:</w:t>
      </w:r>
      <w:r w:rsidRPr="00E90261">
        <w:rPr>
          <w:rFonts w:ascii="Arial" w:hAnsi="Arial" w:cs="Arial"/>
        </w:rPr>
        <w:t xml:space="preserve"> </w:t>
      </w:r>
    </w:p>
    <w:p w14:paraId="39D93B42" w14:textId="77777777" w:rsidR="00CE5A64" w:rsidRPr="00E90261" w:rsidRDefault="00CE5A64" w:rsidP="00955C11">
      <w:pPr>
        <w:pStyle w:val="HDWBodyTxt-05"/>
        <w:spacing w:after="0"/>
        <w:ind w:left="720" w:firstLine="0"/>
        <w:jc w:val="left"/>
        <w:rPr>
          <w:rFonts w:ascii="Arial" w:hAnsi="Arial" w:cs="Arial"/>
        </w:rPr>
      </w:pPr>
    </w:p>
    <w:p w14:paraId="4D3678E0" w14:textId="65C62B4D"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 xml:space="preserve">All receivables from the warehousing, distribution and sale of spirits will be funds or property of the State. </w:t>
      </w:r>
    </w:p>
    <w:p w14:paraId="19FB2041" w14:textId="0E02A8D5"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Funds collected must be deposited in the Net Receipts Clearing Account;</w:t>
      </w:r>
    </w:p>
    <w:p w14:paraId="74D48C72" w14:textId="62FA582F"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The Successful Bidder, in its accounts receivable/accounts payable capacity, shall be acting solely as agent of the State, and not in its individual capacity;</w:t>
      </w:r>
    </w:p>
    <w:p w14:paraId="3B65DCF9" w14:textId="7F7CA07A"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The Successful Bidder shall be prohibited from commingling funds and financial activity as agent of the State pursuant to the Administration Agreement with any other funds and financial activity of the Successful Bidder in its individual or other capacity;</w:t>
      </w:r>
    </w:p>
    <w:p w14:paraId="3447B81F" w14:textId="57885D8D"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The Successful Bidder shall have no rights of offset or other pecuniary interest in the Net Receipts Clearing Account or the receipts collected for deposit therein;</w:t>
      </w:r>
    </w:p>
    <w:p w14:paraId="5B52FA70" w14:textId="44FFCE1F"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 xml:space="preserve">Payments received in connection with liquor sales may be wired by the payor (agency liquor store) directly into the Net Receipts Clearing Account, and checks from payors (agency liquor stores) for such sales delivered into the possession of the Successful Bidder will be deposited directly into the Net Receipts Clearing Account.  </w:t>
      </w:r>
    </w:p>
    <w:p w14:paraId="68332F1F" w14:textId="63E5994C"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Deposits into the Net Receipts Clearing Account shall be required to be made by the Successful Bidder within one</w:t>
      </w:r>
      <w:r w:rsidR="005C38C2" w:rsidRPr="00E90261">
        <w:rPr>
          <w:rFonts w:ascii="Arial" w:hAnsi="Arial" w:cs="Arial"/>
          <w:sz w:val="24"/>
          <w:szCs w:val="24"/>
        </w:rPr>
        <w:t xml:space="preserve"> (1)</w:t>
      </w:r>
      <w:r w:rsidRPr="00E90261">
        <w:rPr>
          <w:rFonts w:ascii="Arial" w:hAnsi="Arial" w:cs="Arial"/>
          <w:sz w:val="24"/>
          <w:szCs w:val="24"/>
        </w:rPr>
        <w:t xml:space="preserve"> business day following receipt;</w:t>
      </w:r>
    </w:p>
    <w:p w14:paraId="2E4E53AB" w14:textId="1357509A"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The Successful Bidder</w:t>
      </w:r>
      <w:r w:rsidR="00241960" w:rsidRPr="00E90261">
        <w:rPr>
          <w:rFonts w:ascii="Arial" w:hAnsi="Arial" w:cs="Arial"/>
          <w:sz w:val="24"/>
          <w:szCs w:val="24"/>
        </w:rPr>
        <w:t xml:space="preserve"> </w:t>
      </w:r>
      <w:r w:rsidRPr="00E90261">
        <w:rPr>
          <w:rFonts w:ascii="Arial" w:hAnsi="Arial" w:cs="Arial"/>
          <w:sz w:val="24"/>
          <w:szCs w:val="24"/>
        </w:rPr>
        <w:t xml:space="preserve">may have the right, acting as agent of the State, to </w:t>
      </w:r>
      <w:r w:rsidR="00EC77C0" w:rsidRPr="00E90261">
        <w:rPr>
          <w:rFonts w:ascii="Arial" w:hAnsi="Arial" w:cs="Arial"/>
          <w:sz w:val="24"/>
          <w:szCs w:val="24"/>
        </w:rPr>
        <w:t xml:space="preserve">request </w:t>
      </w:r>
      <w:r w:rsidRPr="00E90261">
        <w:rPr>
          <w:rFonts w:ascii="Arial" w:hAnsi="Arial" w:cs="Arial"/>
          <w:sz w:val="24"/>
          <w:szCs w:val="24"/>
        </w:rPr>
        <w:t xml:space="preserve">the custodian of the Net Receipts Clearing Account make payments to suppliers to whom </w:t>
      </w:r>
      <w:r w:rsidRPr="00E90261">
        <w:rPr>
          <w:rFonts w:ascii="Arial" w:hAnsi="Arial" w:cs="Arial"/>
          <w:sz w:val="24"/>
          <w:szCs w:val="24"/>
        </w:rPr>
        <w:lastRenderedPageBreak/>
        <w:t xml:space="preserve">payments are due.  </w:t>
      </w:r>
    </w:p>
    <w:p w14:paraId="19DA7F31" w14:textId="77777777"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 xml:space="preserve">The Successful Bidder shall not have access to funds in the Net Receipts Clearing Account for compensation to which it is entitled, or for making direct payment of invoices payable from receipts of the liquor operations.  </w:t>
      </w:r>
    </w:p>
    <w:p w14:paraId="282D2019" w14:textId="1906E05B"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The Successful Bidder may directly pay invoices payable from receipts of the liquor operations with its own funds, in which case it may submit an invoice to the Department for reimbursement from the Net Receipts Clearing Account.</w:t>
      </w:r>
    </w:p>
    <w:p w14:paraId="745F1EFC" w14:textId="1542D2AA"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The Successful Bidder and BABLO shall each be entitled to receive reports of all deposits to and payments from the Net Receipts Clearing Account.</w:t>
      </w:r>
    </w:p>
    <w:p w14:paraId="2D517B8F" w14:textId="6171A5AD" w:rsidR="00D42265"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The Department shall pay to the Successful Bidder, the amounts to which the Successful Bidder is entitled to as a result of the Contract awarded as a result of this RFP (including reimbursement for payments made from the own funds of the Successful Bidder), from the Net Receipts Clearing Account.</w:t>
      </w:r>
    </w:p>
    <w:p w14:paraId="02E00566" w14:textId="61C5604B" w:rsidR="00CE5A64" w:rsidRPr="00E90261" w:rsidRDefault="00CE5A64" w:rsidP="00983FCC">
      <w:pPr>
        <w:pStyle w:val="ListParagraph"/>
        <w:numPr>
          <w:ilvl w:val="2"/>
          <w:numId w:val="112"/>
        </w:numPr>
        <w:ind w:left="720"/>
        <w:rPr>
          <w:rFonts w:ascii="Arial" w:hAnsi="Arial" w:cs="Arial"/>
          <w:sz w:val="24"/>
          <w:szCs w:val="24"/>
        </w:rPr>
      </w:pPr>
      <w:r w:rsidRPr="00E90261">
        <w:rPr>
          <w:rFonts w:ascii="Arial" w:hAnsi="Arial" w:cs="Arial"/>
          <w:sz w:val="24"/>
          <w:szCs w:val="24"/>
        </w:rPr>
        <w:t>The Department will have the right to audit the Net Receipts Clearing Account.</w:t>
      </w:r>
    </w:p>
    <w:p w14:paraId="673BDDF0" w14:textId="77777777" w:rsidR="00CE5A64" w:rsidRPr="00E90261" w:rsidRDefault="00CE5A64" w:rsidP="006F5681">
      <w:pPr>
        <w:ind w:left="720"/>
        <w:rPr>
          <w:rStyle w:val="Strong"/>
          <w:rFonts w:ascii="Arial" w:hAnsi="Arial" w:cs="Arial"/>
          <w:b w:val="0"/>
          <w:sz w:val="24"/>
          <w:szCs w:val="24"/>
        </w:rPr>
      </w:pPr>
    </w:p>
    <w:p w14:paraId="2FBD9409" w14:textId="58CC89FE" w:rsidR="00CE5A64" w:rsidRPr="00E90261" w:rsidRDefault="007F58DA"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 xml:space="preserve"> </w:t>
      </w:r>
      <w:r w:rsidR="00CE5A64" w:rsidRPr="00E90261">
        <w:rPr>
          <w:rFonts w:ascii="Arial" w:hAnsi="Arial" w:cs="Arial"/>
          <w:b/>
          <w:sz w:val="24"/>
          <w:szCs w:val="24"/>
        </w:rPr>
        <w:t>Payments to Suppliers for Product</w:t>
      </w:r>
    </w:p>
    <w:p w14:paraId="16E4ECD9" w14:textId="77777777" w:rsidR="00CE5A64" w:rsidRPr="00E90261" w:rsidRDefault="00CE5A64" w:rsidP="00955C11">
      <w:pPr>
        <w:ind w:left="1440" w:hanging="720"/>
        <w:rPr>
          <w:rFonts w:ascii="Arial" w:hAnsi="Arial" w:cs="Arial"/>
          <w:sz w:val="24"/>
          <w:szCs w:val="24"/>
        </w:rPr>
      </w:pPr>
    </w:p>
    <w:p w14:paraId="5A399F7F" w14:textId="4D3B75F3" w:rsidR="006F5681" w:rsidRPr="00E90261" w:rsidRDefault="00523365" w:rsidP="006B2B83">
      <w:pPr>
        <w:pStyle w:val="ListParagraph"/>
        <w:numPr>
          <w:ilvl w:val="0"/>
          <w:numId w:val="39"/>
        </w:numPr>
        <w:ind w:left="720"/>
        <w:rPr>
          <w:rFonts w:ascii="Arial" w:hAnsi="Arial" w:cs="Arial"/>
          <w:sz w:val="24"/>
          <w:szCs w:val="24"/>
        </w:rPr>
      </w:pPr>
      <w:r w:rsidRPr="00E90261">
        <w:rPr>
          <w:rFonts w:ascii="Arial" w:hAnsi="Arial" w:cs="Arial"/>
          <w:sz w:val="24"/>
          <w:szCs w:val="24"/>
        </w:rPr>
        <w:t>T</w:t>
      </w:r>
      <w:r w:rsidR="00CE5A64" w:rsidRPr="00E90261">
        <w:rPr>
          <w:rFonts w:ascii="Arial" w:hAnsi="Arial" w:cs="Arial"/>
          <w:sz w:val="24"/>
          <w:szCs w:val="24"/>
        </w:rPr>
        <w:t xml:space="preserve">he Successful Bidder must provide each supplier with a purchase order </w:t>
      </w:r>
      <w:r w:rsidRPr="00E90261">
        <w:rPr>
          <w:rFonts w:ascii="Arial" w:hAnsi="Arial" w:cs="Arial"/>
          <w:sz w:val="24"/>
          <w:szCs w:val="24"/>
        </w:rPr>
        <w:t xml:space="preserve">at a minimum of once per month </w:t>
      </w:r>
      <w:r w:rsidR="00CE5A64" w:rsidRPr="00E90261">
        <w:rPr>
          <w:rFonts w:ascii="Arial" w:hAnsi="Arial" w:cs="Arial"/>
          <w:sz w:val="24"/>
          <w:szCs w:val="24"/>
        </w:rPr>
        <w:t>that shows product distributed</w:t>
      </w:r>
      <w:r w:rsidR="00CE5A64" w:rsidRPr="00E90261">
        <w:rPr>
          <w:rFonts w:ascii="Arial" w:hAnsi="Arial" w:cs="Arial"/>
          <w:spacing w:val="11"/>
          <w:sz w:val="24"/>
          <w:szCs w:val="24"/>
        </w:rPr>
        <w:t xml:space="preserve"> </w:t>
      </w:r>
      <w:r w:rsidR="00CE5A64" w:rsidRPr="00E90261">
        <w:rPr>
          <w:rFonts w:ascii="Arial" w:hAnsi="Arial" w:cs="Arial"/>
          <w:sz w:val="24"/>
          <w:szCs w:val="24"/>
        </w:rPr>
        <w:t>from</w:t>
      </w:r>
      <w:r w:rsidR="00CE5A64" w:rsidRPr="00E90261">
        <w:rPr>
          <w:rFonts w:ascii="Arial" w:hAnsi="Arial" w:cs="Arial"/>
          <w:spacing w:val="15"/>
          <w:sz w:val="24"/>
          <w:szCs w:val="24"/>
        </w:rPr>
        <w:t xml:space="preserve"> </w:t>
      </w:r>
      <w:r w:rsidR="00CE5A64" w:rsidRPr="00E90261">
        <w:rPr>
          <w:rFonts w:ascii="Arial" w:hAnsi="Arial" w:cs="Arial"/>
          <w:sz w:val="24"/>
          <w:szCs w:val="24"/>
        </w:rPr>
        <w:t>the</w:t>
      </w:r>
      <w:r w:rsidR="00CE5A64" w:rsidRPr="00E90261">
        <w:rPr>
          <w:rFonts w:ascii="Arial" w:hAnsi="Arial" w:cs="Arial"/>
          <w:spacing w:val="10"/>
          <w:sz w:val="24"/>
          <w:szCs w:val="24"/>
        </w:rPr>
        <w:t xml:space="preserve"> </w:t>
      </w:r>
      <w:r w:rsidR="00CE5A64" w:rsidRPr="00E90261">
        <w:rPr>
          <w:rFonts w:ascii="Arial" w:hAnsi="Arial" w:cs="Arial"/>
          <w:sz w:val="24"/>
          <w:szCs w:val="24"/>
        </w:rPr>
        <w:t>warehouse.  The purchase order must include:</w:t>
      </w:r>
    </w:p>
    <w:p w14:paraId="5C06C294" w14:textId="3C72A303" w:rsidR="006F5681" w:rsidRPr="00E90261" w:rsidRDefault="00CE5A64" w:rsidP="006B2B83">
      <w:pPr>
        <w:pStyle w:val="ListParagraph"/>
        <w:numPr>
          <w:ilvl w:val="1"/>
          <w:numId w:val="39"/>
        </w:numPr>
        <w:ind w:left="1080"/>
        <w:rPr>
          <w:rFonts w:ascii="Arial" w:hAnsi="Arial" w:cs="Arial"/>
          <w:sz w:val="24"/>
          <w:szCs w:val="24"/>
        </w:rPr>
      </w:pPr>
      <w:r w:rsidRPr="00E90261">
        <w:rPr>
          <w:rFonts w:ascii="Arial" w:hAnsi="Arial" w:cs="Arial"/>
          <w:sz w:val="24"/>
          <w:szCs w:val="24"/>
        </w:rPr>
        <w:t>An itemized list by SKU of each of the supplier’s product(s) that were distributed from the warehouse; and</w:t>
      </w:r>
    </w:p>
    <w:p w14:paraId="46B56956" w14:textId="38CF5A24" w:rsidR="006F5681" w:rsidRPr="00E90261" w:rsidRDefault="006F5681" w:rsidP="00955C11">
      <w:pPr>
        <w:pStyle w:val="ListParagraph"/>
        <w:ind w:left="1080" w:hanging="360"/>
        <w:rPr>
          <w:rFonts w:ascii="Arial" w:hAnsi="Arial" w:cs="Arial"/>
          <w:w w:val="102"/>
        </w:rPr>
      </w:pPr>
      <w:r w:rsidRPr="00E90261">
        <w:rPr>
          <w:rFonts w:ascii="Arial" w:hAnsi="Arial" w:cs="Arial"/>
          <w:sz w:val="24"/>
          <w:szCs w:val="24"/>
        </w:rPr>
        <w:t xml:space="preserve">b. </w:t>
      </w:r>
      <w:r w:rsidR="00CE5A64" w:rsidRPr="00E90261">
        <w:rPr>
          <w:rFonts w:ascii="Arial" w:hAnsi="Arial" w:cs="Arial"/>
          <w:sz w:val="24"/>
          <w:szCs w:val="24"/>
        </w:rPr>
        <w:t>The FOB price and any and all discounts offered by the supplier to BABLO for each SKU on the itemized list described in this section;</w:t>
      </w:r>
    </w:p>
    <w:p w14:paraId="09F69AF7" w14:textId="05B61E6E" w:rsidR="00B064E6" w:rsidRPr="00E90261" w:rsidRDefault="00CE5A64" w:rsidP="006B2B83">
      <w:pPr>
        <w:pStyle w:val="ListParagraph"/>
        <w:numPr>
          <w:ilvl w:val="0"/>
          <w:numId w:val="39"/>
        </w:numPr>
        <w:ind w:left="720"/>
        <w:rPr>
          <w:rFonts w:ascii="Arial" w:hAnsi="Arial" w:cs="Arial"/>
          <w:sz w:val="24"/>
          <w:szCs w:val="24"/>
        </w:rPr>
      </w:pPr>
      <w:r w:rsidRPr="00E90261">
        <w:rPr>
          <w:rFonts w:ascii="Arial" w:hAnsi="Arial" w:cs="Arial"/>
          <w:sz w:val="24"/>
          <w:szCs w:val="24"/>
        </w:rPr>
        <w:t>Upon receipt of the purchase order as described in paragraph A, the supplier</w:t>
      </w:r>
      <w:r w:rsidRPr="00E90261">
        <w:rPr>
          <w:rFonts w:ascii="Arial" w:hAnsi="Arial" w:cs="Arial"/>
          <w:spacing w:val="11"/>
          <w:sz w:val="24"/>
          <w:szCs w:val="24"/>
        </w:rPr>
        <w:t xml:space="preserve"> </w:t>
      </w:r>
      <w:r w:rsidRPr="00E90261">
        <w:rPr>
          <w:rFonts w:ascii="Arial" w:hAnsi="Arial" w:cs="Arial"/>
          <w:sz w:val="24"/>
          <w:szCs w:val="24"/>
        </w:rPr>
        <w:t>must</w:t>
      </w:r>
      <w:r w:rsidRPr="00E90261">
        <w:rPr>
          <w:rFonts w:ascii="Arial" w:hAnsi="Arial" w:cs="Arial"/>
          <w:spacing w:val="13"/>
          <w:sz w:val="24"/>
          <w:szCs w:val="24"/>
        </w:rPr>
        <w:t xml:space="preserve"> </w:t>
      </w:r>
      <w:r w:rsidRPr="00E90261">
        <w:rPr>
          <w:rFonts w:ascii="Arial" w:hAnsi="Arial" w:cs="Arial"/>
          <w:sz w:val="24"/>
          <w:szCs w:val="24"/>
        </w:rPr>
        <w:t>invoice</w:t>
      </w:r>
      <w:r w:rsidRPr="00E90261">
        <w:rPr>
          <w:rFonts w:ascii="Arial" w:hAnsi="Arial" w:cs="Arial"/>
          <w:spacing w:val="14"/>
          <w:sz w:val="24"/>
          <w:szCs w:val="24"/>
        </w:rPr>
        <w:t xml:space="preserve"> </w:t>
      </w:r>
      <w:r w:rsidRPr="00E90261">
        <w:rPr>
          <w:rFonts w:ascii="Arial" w:hAnsi="Arial" w:cs="Arial"/>
          <w:sz w:val="24"/>
          <w:szCs w:val="24"/>
        </w:rPr>
        <w:t>the</w:t>
      </w:r>
      <w:r w:rsidRPr="00E90261">
        <w:rPr>
          <w:rFonts w:ascii="Arial" w:hAnsi="Arial" w:cs="Arial"/>
          <w:spacing w:val="18"/>
          <w:sz w:val="24"/>
          <w:szCs w:val="24"/>
        </w:rPr>
        <w:t xml:space="preserve"> </w:t>
      </w:r>
      <w:r w:rsidRPr="00E90261">
        <w:rPr>
          <w:rFonts w:ascii="Arial" w:hAnsi="Arial" w:cs="Arial"/>
          <w:sz w:val="24"/>
          <w:szCs w:val="24"/>
        </w:rPr>
        <w:t>Successful Bidder; and</w:t>
      </w:r>
    </w:p>
    <w:p w14:paraId="7BD00037" w14:textId="539DFD24" w:rsidR="0025560D" w:rsidRPr="00E90261" w:rsidRDefault="00CE5A64" w:rsidP="006B2B83">
      <w:pPr>
        <w:pStyle w:val="ListParagraph"/>
        <w:numPr>
          <w:ilvl w:val="0"/>
          <w:numId w:val="39"/>
        </w:numPr>
        <w:ind w:left="720"/>
        <w:rPr>
          <w:rFonts w:ascii="Arial" w:hAnsi="Arial" w:cs="Arial"/>
          <w:w w:val="102"/>
          <w:sz w:val="24"/>
          <w:szCs w:val="24"/>
        </w:rPr>
      </w:pPr>
      <w:r w:rsidRPr="00E90261">
        <w:rPr>
          <w:rFonts w:ascii="Arial" w:hAnsi="Arial" w:cs="Arial"/>
          <w:spacing w:val="16"/>
          <w:sz w:val="24"/>
          <w:szCs w:val="24"/>
        </w:rPr>
        <w:t>Upon receipt of the invoice from the supplier, t</w:t>
      </w:r>
      <w:r w:rsidRPr="00E90261">
        <w:rPr>
          <w:rFonts w:ascii="Arial" w:hAnsi="Arial" w:cs="Arial"/>
          <w:sz w:val="24"/>
          <w:szCs w:val="24"/>
        </w:rPr>
        <w:t>he</w:t>
      </w:r>
      <w:r w:rsidRPr="00E90261">
        <w:rPr>
          <w:rFonts w:ascii="Arial" w:hAnsi="Arial" w:cs="Arial"/>
          <w:spacing w:val="1"/>
          <w:sz w:val="24"/>
          <w:szCs w:val="24"/>
        </w:rPr>
        <w:t xml:space="preserve"> </w:t>
      </w:r>
      <w:r w:rsidRPr="00E90261">
        <w:rPr>
          <w:rFonts w:ascii="Arial" w:hAnsi="Arial" w:cs="Arial"/>
          <w:sz w:val="24"/>
          <w:szCs w:val="24"/>
        </w:rPr>
        <w:t>Successful Bidder must pay</w:t>
      </w:r>
      <w:r w:rsidRPr="00E90261">
        <w:rPr>
          <w:rFonts w:ascii="Arial" w:hAnsi="Arial" w:cs="Arial"/>
          <w:spacing w:val="-4"/>
          <w:sz w:val="24"/>
          <w:szCs w:val="24"/>
        </w:rPr>
        <w:t xml:space="preserve"> </w:t>
      </w:r>
      <w:r w:rsidRPr="00E90261">
        <w:rPr>
          <w:rFonts w:ascii="Arial" w:hAnsi="Arial" w:cs="Arial"/>
          <w:sz w:val="24"/>
          <w:szCs w:val="24"/>
        </w:rPr>
        <w:t>any</w:t>
      </w:r>
      <w:r w:rsidRPr="00E90261">
        <w:rPr>
          <w:rFonts w:ascii="Arial" w:hAnsi="Arial" w:cs="Arial"/>
          <w:spacing w:val="20"/>
          <w:sz w:val="24"/>
          <w:szCs w:val="24"/>
        </w:rPr>
        <w:t xml:space="preserve"> </w:t>
      </w:r>
      <w:r w:rsidRPr="00E90261">
        <w:rPr>
          <w:rFonts w:ascii="Arial" w:hAnsi="Arial" w:cs="Arial"/>
          <w:sz w:val="24"/>
          <w:szCs w:val="24"/>
        </w:rPr>
        <w:t>invoices based on terms agreed upon between the Successful Bidder and suppliers</w:t>
      </w:r>
      <w:r w:rsidRPr="00E90261">
        <w:rPr>
          <w:rFonts w:ascii="Arial" w:hAnsi="Arial" w:cs="Arial"/>
          <w:w w:val="102"/>
          <w:sz w:val="24"/>
          <w:szCs w:val="24"/>
        </w:rPr>
        <w:t>.</w:t>
      </w:r>
    </w:p>
    <w:p w14:paraId="41996C1C" w14:textId="34D9AAEA" w:rsidR="00CE5A64" w:rsidRPr="00E90261" w:rsidRDefault="00CE5A64" w:rsidP="006B2B83">
      <w:pPr>
        <w:pStyle w:val="ListParagraph"/>
        <w:numPr>
          <w:ilvl w:val="0"/>
          <w:numId w:val="39"/>
        </w:numPr>
        <w:ind w:left="720"/>
        <w:rPr>
          <w:rFonts w:ascii="Arial" w:hAnsi="Arial" w:cs="Arial"/>
          <w:sz w:val="24"/>
          <w:szCs w:val="24"/>
        </w:rPr>
      </w:pPr>
      <w:r w:rsidRPr="00E90261">
        <w:rPr>
          <w:rFonts w:ascii="Arial" w:hAnsi="Arial" w:cs="Arial"/>
          <w:sz w:val="24"/>
          <w:szCs w:val="24"/>
        </w:rPr>
        <w:t>The Successful Bidder is solely responsible for payments to suppliers</w:t>
      </w:r>
      <w:r w:rsidR="00D21C3B" w:rsidRPr="00E90261">
        <w:rPr>
          <w:rFonts w:ascii="Arial" w:hAnsi="Arial" w:cs="Arial"/>
          <w:sz w:val="24"/>
          <w:szCs w:val="24"/>
        </w:rPr>
        <w:t xml:space="preserve"> as Agent of the State</w:t>
      </w:r>
      <w:r w:rsidRPr="00E90261">
        <w:rPr>
          <w:rFonts w:ascii="Arial" w:hAnsi="Arial" w:cs="Arial"/>
          <w:sz w:val="24"/>
          <w:szCs w:val="24"/>
        </w:rPr>
        <w:t>.</w:t>
      </w:r>
    </w:p>
    <w:p w14:paraId="35D53C9F" w14:textId="77777777" w:rsidR="00CE5A64" w:rsidRPr="00E90261" w:rsidRDefault="00CE5A64" w:rsidP="00955C11">
      <w:pPr>
        <w:ind w:left="720"/>
        <w:rPr>
          <w:rFonts w:ascii="Arial" w:hAnsi="Arial" w:cs="Arial"/>
          <w:b/>
          <w:sz w:val="24"/>
          <w:szCs w:val="24"/>
          <w:u w:val="single"/>
        </w:rPr>
      </w:pPr>
    </w:p>
    <w:p w14:paraId="5083806B" w14:textId="438B1151"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Payments from Agency Liquor Stores</w:t>
      </w:r>
    </w:p>
    <w:p w14:paraId="5FE26ED9" w14:textId="77777777" w:rsidR="00CE5A64" w:rsidRPr="00E90261" w:rsidRDefault="00CE5A64" w:rsidP="00955C11">
      <w:pPr>
        <w:spacing w:line="250" w:lineRule="auto"/>
        <w:rPr>
          <w:rFonts w:ascii="Arial" w:hAnsi="Arial" w:cs="Arial"/>
          <w:sz w:val="24"/>
          <w:szCs w:val="24"/>
        </w:rPr>
      </w:pPr>
    </w:p>
    <w:p w14:paraId="4DB5B0DA" w14:textId="77777777" w:rsidR="0025560D" w:rsidRPr="00E90261" w:rsidRDefault="00CE5A64" w:rsidP="00983FCC">
      <w:pPr>
        <w:pStyle w:val="ListParagraph"/>
        <w:numPr>
          <w:ilvl w:val="3"/>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Agency liquor stores must be invoiced by the Successful Bidder no sooner than the day of order delivery and no later than three (3) business days after delivery.  </w:t>
      </w:r>
    </w:p>
    <w:p w14:paraId="02B8B177" w14:textId="173EF2D6" w:rsidR="00CE5A64" w:rsidRPr="00E90261" w:rsidRDefault="00CE5A64" w:rsidP="00983FCC">
      <w:pPr>
        <w:pStyle w:val="ListParagraph"/>
        <w:numPr>
          <w:ilvl w:val="3"/>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Agency liquor stores must pay the Successful Bidder for product as required by law which is currently within three (3) business days of receipt of product and receipt of valid invoice.</w:t>
      </w:r>
    </w:p>
    <w:p w14:paraId="5B2BE4E9" w14:textId="2388263E" w:rsidR="0025560D" w:rsidRPr="00E90261" w:rsidRDefault="00694229" w:rsidP="00983FCC">
      <w:pPr>
        <w:pStyle w:val="ListParagraph"/>
        <w:numPr>
          <w:ilvl w:val="3"/>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Small Maine distilleries may transfer product from their bonded area and sell directly to consumers</w:t>
      </w:r>
      <w:r w:rsidR="00B45FF1" w:rsidRPr="00E90261">
        <w:rPr>
          <w:rStyle w:val="Strong"/>
          <w:rFonts w:ascii="Arial" w:hAnsi="Arial" w:cs="Arial"/>
          <w:b w:val="0"/>
          <w:bCs w:val="0"/>
          <w:sz w:val="24"/>
          <w:szCs w:val="24"/>
        </w:rPr>
        <w:t xml:space="preserve"> at up to 2 additional location</w:t>
      </w:r>
      <w:r w:rsidR="003B45AA" w:rsidRPr="00E90261">
        <w:rPr>
          <w:rStyle w:val="Strong"/>
          <w:rFonts w:ascii="Arial" w:hAnsi="Arial" w:cs="Arial"/>
          <w:b w:val="0"/>
          <w:bCs w:val="0"/>
          <w:sz w:val="24"/>
          <w:szCs w:val="24"/>
        </w:rPr>
        <w:t>s</w:t>
      </w:r>
      <w:r w:rsidR="00B45FF1" w:rsidRPr="00E90261">
        <w:rPr>
          <w:rStyle w:val="Strong"/>
          <w:rFonts w:ascii="Arial" w:hAnsi="Arial" w:cs="Arial"/>
          <w:b w:val="0"/>
          <w:bCs w:val="0"/>
          <w:sz w:val="24"/>
          <w:szCs w:val="24"/>
        </w:rPr>
        <w:t xml:space="preserve"> licensed under </w:t>
      </w:r>
      <w:hyperlink r:id="rId32" w:history="1">
        <w:r w:rsidR="00CB7AAA" w:rsidRPr="00D26E3A">
          <w:rPr>
            <w:rStyle w:val="Hyperlink"/>
            <w:rFonts w:ascii="Arial" w:hAnsi="Arial" w:cs="Arial"/>
            <w:sz w:val="24"/>
            <w:szCs w:val="24"/>
          </w:rPr>
          <w:t>2</w:t>
        </w:r>
        <w:r w:rsidR="00B45FF1" w:rsidRPr="00D26E3A">
          <w:rPr>
            <w:rStyle w:val="Hyperlink"/>
            <w:rFonts w:ascii="Arial" w:hAnsi="Arial" w:cs="Arial"/>
            <w:sz w:val="24"/>
            <w:szCs w:val="24"/>
          </w:rPr>
          <w:t>8</w:t>
        </w:r>
        <w:r w:rsidR="001D2099" w:rsidRPr="00D26E3A">
          <w:rPr>
            <w:rStyle w:val="Hyperlink"/>
            <w:rFonts w:ascii="Arial" w:hAnsi="Arial" w:cs="Arial"/>
            <w:sz w:val="24"/>
            <w:szCs w:val="24"/>
          </w:rPr>
          <w:t>-A</w:t>
        </w:r>
        <w:r w:rsidR="00B45FF1" w:rsidRPr="00D26E3A">
          <w:rPr>
            <w:rStyle w:val="Hyperlink"/>
            <w:rFonts w:ascii="Arial" w:hAnsi="Arial" w:cs="Arial"/>
            <w:sz w:val="24"/>
            <w:szCs w:val="24"/>
          </w:rPr>
          <w:t xml:space="preserve"> MRS </w:t>
        </w:r>
        <w:r w:rsidR="00A47839" w:rsidRPr="00D26E3A">
          <w:rPr>
            <w:rStyle w:val="Hyperlink"/>
            <w:rFonts w:ascii="Arial" w:hAnsi="Arial" w:cs="Arial"/>
            <w:sz w:val="24"/>
            <w:szCs w:val="24"/>
          </w:rPr>
          <w:t>§1355-A (5)</w:t>
        </w:r>
        <w:r w:rsidR="00113419" w:rsidRPr="00D26E3A">
          <w:rPr>
            <w:rStyle w:val="Hyperlink"/>
            <w:rFonts w:ascii="Arial" w:hAnsi="Arial" w:cs="Arial"/>
            <w:sz w:val="24"/>
            <w:szCs w:val="24"/>
          </w:rPr>
          <w:t xml:space="preserve"> </w:t>
        </w:r>
        <w:r w:rsidR="00A47839" w:rsidRPr="00D26E3A">
          <w:rPr>
            <w:rStyle w:val="Hyperlink"/>
            <w:rFonts w:ascii="Arial" w:hAnsi="Arial" w:cs="Arial"/>
            <w:sz w:val="24"/>
            <w:szCs w:val="24"/>
          </w:rPr>
          <w:t>(B</w:t>
        </w:r>
        <w:r w:rsidR="003B45AA" w:rsidRPr="00D26E3A">
          <w:rPr>
            <w:rStyle w:val="Hyperlink"/>
            <w:rFonts w:ascii="Arial" w:hAnsi="Arial" w:cs="Arial"/>
            <w:sz w:val="24"/>
            <w:szCs w:val="24"/>
          </w:rPr>
          <w:t>)</w:t>
        </w:r>
        <w:r w:rsidR="006B39C5" w:rsidRPr="00D26E3A">
          <w:rPr>
            <w:rStyle w:val="Hyperlink"/>
            <w:rFonts w:ascii="Arial" w:hAnsi="Arial" w:cs="Arial"/>
            <w:sz w:val="24"/>
            <w:szCs w:val="24"/>
          </w:rPr>
          <w:t xml:space="preserve"> </w:t>
        </w:r>
        <w:r w:rsidR="003B45AA" w:rsidRPr="00D26E3A">
          <w:rPr>
            <w:rStyle w:val="Hyperlink"/>
            <w:rFonts w:ascii="Arial" w:hAnsi="Arial" w:cs="Arial"/>
            <w:sz w:val="24"/>
            <w:szCs w:val="24"/>
          </w:rPr>
          <w:t>(</w:t>
        </w:r>
        <w:r w:rsidR="00A47839" w:rsidRPr="00D26E3A">
          <w:rPr>
            <w:rStyle w:val="Hyperlink"/>
            <w:rFonts w:ascii="Arial" w:hAnsi="Arial" w:cs="Arial"/>
            <w:sz w:val="24"/>
            <w:szCs w:val="24"/>
          </w:rPr>
          <w:t>3)</w:t>
        </w:r>
      </w:hyperlink>
      <w:r w:rsidR="00A47839" w:rsidRPr="00E90261">
        <w:rPr>
          <w:rStyle w:val="Strong"/>
          <w:rFonts w:ascii="Arial" w:hAnsi="Arial" w:cs="Arial"/>
          <w:b w:val="0"/>
          <w:bCs w:val="0"/>
          <w:sz w:val="24"/>
          <w:szCs w:val="24"/>
        </w:rPr>
        <w:t xml:space="preserve">. </w:t>
      </w:r>
    </w:p>
    <w:p w14:paraId="4D3D3BAC" w14:textId="77777777" w:rsidR="003D7AF1" w:rsidRPr="00E90261" w:rsidRDefault="00A47839" w:rsidP="00983FCC">
      <w:pPr>
        <w:pStyle w:val="ListParagraph"/>
        <w:numPr>
          <w:ilvl w:val="3"/>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Sales must be tracked by the distillery</w:t>
      </w:r>
      <w:r w:rsidR="000D49A2" w:rsidRPr="00E90261">
        <w:rPr>
          <w:rStyle w:val="Strong"/>
          <w:rFonts w:ascii="Arial" w:hAnsi="Arial" w:cs="Arial"/>
          <w:b w:val="0"/>
          <w:bCs w:val="0"/>
          <w:sz w:val="24"/>
          <w:szCs w:val="24"/>
        </w:rPr>
        <w:t xml:space="preserve"> and reported by the 15</w:t>
      </w:r>
      <w:r w:rsidR="000D49A2" w:rsidRPr="00E90261">
        <w:rPr>
          <w:rStyle w:val="Strong"/>
          <w:rFonts w:ascii="Arial" w:hAnsi="Arial" w:cs="Arial"/>
          <w:b w:val="0"/>
          <w:bCs w:val="0"/>
          <w:sz w:val="24"/>
          <w:szCs w:val="24"/>
          <w:vertAlign w:val="superscript"/>
        </w:rPr>
        <w:t>th</w:t>
      </w:r>
      <w:r w:rsidR="000D49A2" w:rsidRPr="00E90261">
        <w:rPr>
          <w:rStyle w:val="Strong"/>
          <w:rFonts w:ascii="Arial" w:hAnsi="Arial" w:cs="Arial"/>
          <w:b w:val="0"/>
          <w:bCs w:val="0"/>
          <w:sz w:val="24"/>
          <w:szCs w:val="24"/>
        </w:rPr>
        <w:t xml:space="preserve"> of each month for the previous month.  </w:t>
      </w:r>
    </w:p>
    <w:p w14:paraId="788E6983" w14:textId="3D3CD41E" w:rsidR="0087437A" w:rsidRPr="00E90261" w:rsidRDefault="00053C96" w:rsidP="00983FCC">
      <w:pPr>
        <w:pStyle w:val="ListParagraph"/>
        <w:numPr>
          <w:ilvl w:val="3"/>
          <w:numId w:val="112"/>
        </w:numPr>
        <w:ind w:left="720"/>
        <w:rPr>
          <w:rStyle w:val="Strong"/>
          <w:rFonts w:ascii="Arial" w:hAnsi="Arial" w:cs="Arial"/>
          <w:b w:val="0"/>
          <w:bCs w:val="0"/>
          <w:sz w:val="24"/>
          <w:szCs w:val="24"/>
        </w:rPr>
      </w:pPr>
      <w:r>
        <w:rPr>
          <w:rStyle w:val="Strong"/>
          <w:rFonts w:ascii="Arial" w:hAnsi="Arial" w:cs="Arial"/>
          <w:b w:val="0"/>
          <w:bCs w:val="0"/>
          <w:sz w:val="24"/>
          <w:szCs w:val="24"/>
        </w:rPr>
        <w:t>The Successful Bidder</w:t>
      </w:r>
      <w:r w:rsidR="00CE5A64" w:rsidRPr="00E90261">
        <w:rPr>
          <w:rStyle w:val="Strong"/>
          <w:rFonts w:ascii="Arial" w:hAnsi="Arial" w:cs="Arial"/>
          <w:b w:val="0"/>
          <w:bCs w:val="0"/>
          <w:sz w:val="24"/>
          <w:szCs w:val="24"/>
        </w:rPr>
        <w:t xml:space="preserve"> must </w:t>
      </w:r>
      <w:r w:rsidR="0087437A" w:rsidRPr="00E90261">
        <w:rPr>
          <w:rStyle w:val="Strong"/>
          <w:rFonts w:ascii="Arial" w:hAnsi="Arial" w:cs="Arial"/>
          <w:b w:val="0"/>
          <w:bCs w:val="0"/>
          <w:sz w:val="24"/>
          <w:szCs w:val="24"/>
        </w:rPr>
        <w:t>have</w:t>
      </w:r>
      <w:r w:rsidR="00CE5A64" w:rsidRPr="00E90261">
        <w:rPr>
          <w:rStyle w:val="Strong"/>
          <w:rFonts w:ascii="Arial" w:hAnsi="Arial" w:cs="Arial"/>
          <w:b w:val="0"/>
          <w:bCs w:val="0"/>
          <w:sz w:val="24"/>
          <w:szCs w:val="24"/>
        </w:rPr>
        <w:t xml:space="preserve"> a process</w:t>
      </w:r>
      <w:r w:rsidR="000D49A2" w:rsidRPr="00E90261">
        <w:rPr>
          <w:rStyle w:val="Strong"/>
          <w:rFonts w:ascii="Arial" w:hAnsi="Arial" w:cs="Arial"/>
          <w:b w:val="0"/>
          <w:bCs w:val="0"/>
          <w:sz w:val="24"/>
          <w:szCs w:val="24"/>
        </w:rPr>
        <w:t xml:space="preserve"> for accepting the transfer reports</w:t>
      </w:r>
      <w:r w:rsidR="00CE5A64" w:rsidRPr="00E90261">
        <w:rPr>
          <w:rStyle w:val="Strong"/>
          <w:rFonts w:ascii="Arial" w:hAnsi="Arial" w:cs="Arial"/>
          <w:b w:val="0"/>
          <w:bCs w:val="0"/>
          <w:sz w:val="24"/>
          <w:szCs w:val="24"/>
        </w:rPr>
        <w:t xml:space="preserve"> </w:t>
      </w:r>
      <w:r w:rsidR="005002E4" w:rsidRPr="00E90261">
        <w:rPr>
          <w:rStyle w:val="Strong"/>
          <w:rFonts w:ascii="Arial" w:hAnsi="Arial" w:cs="Arial"/>
          <w:b w:val="0"/>
          <w:bCs w:val="0"/>
          <w:sz w:val="24"/>
          <w:szCs w:val="24"/>
        </w:rPr>
        <w:t>for</w:t>
      </w:r>
      <w:r w:rsidR="00CE5A64" w:rsidRPr="00E90261">
        <w:rPr>
          <w:rStyle w:val="Strong"/>
          <w:rFonts w:ascii="Arial" w:hAnsi="Arial" w:cs="Arial"/>
          <w:b w:val="0"/>
          <w:bCs w:val="0"/>
          <w:sz w:val="24"/>
          <w:szCs w:val="24"/>
        </w:rPr>
        <w:t xml:space="preserve"> payment and billing to certain small </w:t>
      </w:r>
      <w:r w:rsidR="005002E4" w:rsidRPr="00E90261">
        <w:rPr>
          <w:rStyle w:val="Strong"/>
          <w:rFonts w:ascii="Arial" w:hAnsi="Arial" w:cs="Arial"/>
          <w:b w:val="0"/>
          <w:bCs w:val="0"/>
          <w:sz w:val="24"/>
          <w:szCs w:val="24"/>
        </w:rPr>
        <w:t xml:space="preserve">Maine </w:t>
      </w:r>
      <w:r w:rsidR="00CE5A64" w:rsidRPr="00E90261">
        <w:rPr>
          <w:rStyle w:val="Strong"/>
          <w:rFonts w:ascii="Arial" w:hAnsi="Arial" w:cs="Arial"/>
          <w:b w:val="0"/>
          <w:bCs w:val="0"/>
          <w:sz w:val="24"/>
          <w:szCs w:val="24"/>
        </w:rPr>
        <w:t>distilleries that have an off-premise</w:t>
      </w:r>
      <w:r w:rsidR="0055165B" w:rsidRPr="00E90261">
        <w:rPr>
          <w:rStyle w:val="Strong"/>
          <w:rFonts w:ascii="Arial" w:hAnsi="Arial" w:cs="Arial"/>
          <w:b w:val="0"/>
          <w:bCs w:val="0"/>
          <w:sz w:val="24"/>
          <w:szCs w:val="24"/>
        </w:rPr>
        <w:t>s</w:t>
      </w:r>
      <w:r w:rsidR="00CE5A64" w:rsidRPr="00E90261">
        <w:rPr>
          <w:rStyle w:val="Strong"/>
          <w:rFonts w:ascii="Arial" w:hAnsi="Arial" w:cs="Arial"/>
          <w:b w:val="0"/>
          <w:bCs w:val="0"/>
          <w:sz w:val="24"/>
          <w:szCs w:val="24"/>
        </w:rPr>
        <w:t xml:space="preserve"> retail license. </w:t>
      </w:r>
    </w:p>
    <w:p w14:paraId="020A4DE9" w14:textId="77777777" w:rsidR="0087437A" w:rsidRPr="00E90261" w:rsidRDefault="00CE5A64" w:rsidP="00983FCC">
      <w:pPr>
        <w:pStyle w:val="ListParagraph"/>
        <w:numPr>
          <w:ilvl w:val="3"/>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will be responsible for all collection and risk associated with payments from agency liquor stores.  </w:t>
      </w:r>
    </w:p>
    <w:p w14:paraId="4E109B9F" w14:textId="77777777" w:rsidR="0087437A" w:rsidRPr="00E90261" w:rsidRDefault="00CE5A64" w:rsidP="00983FCC">
      <w:pPr>
        <w:pStyle w:val="ListParagraph"/>
        <w:numPr>
          <w:ilvl w:val="3"/>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closely monitor all accounts for delinquencies and comply with all statutory requirements for the indebtedness of any person for liquor.  </w:t>
      </w:r>
    </w:p>
    <w:p w14:paraId="5E0846BD" w14:textId="230C1A1B" w:rsidR="00CE5A64" w:rsidRPr="00E90261" w:rsidRDefault="00CE5A64" w:rsidP="00983FCC">
      <w:pPr>
        <w:pStyle w:val="ListParagraph"/>
        <w:numPr>
          <w:ilvl w:val="3"/>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The Successful Bidder must report quarterly or as necessary as determined by BABLO on its activities related to delinquencies of accounts.</w:t>
      </w:r>
    </w:p>
    <w:p w14:paraId="5AE5F29A" w14:textId="7CE5CF85" w:rsidR="009D3307" w:rsidRPr="00E90261" w:rsidRDefault="00CE5A64" w:rsidP="00983FCC">
      <w:pPr>
        <w:pStyle w:val="ListParagraph"/>
        <w:numPr>
          <w:ilvl w:val="3"/>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lastRenderedPageBreak/>
        <w:t xml:space="preserve">All payments received by the Successful Bidder from agency liquor stores under this section must be deposited into the Net Receipts Clearing Account established by the Department as required by </w:t>
      </w:r>
      <w:r w:rsidR="009D3307" w:rsidRPr="00E90261">
        <w:rPr>
          <w:rStyle w:val="Strong"/>
          <w:rFonts w:ascii="Arial" w:hAnsi="Arial" w:cs="Arial"/>
          <w:b w:val="0"/>
          <w:bCs w:val="0"/>
          <w:sz w:val="24"/>
          <w:szCs w:val="24"/>
        </w:rPr>
        <w:t>this RFP</w:t>
      </w:r>
      <w:r w:rsidRPr="00E90261">
        <w:rPr>
          <w:rStyle w:val="Strong"/>
          <w:rFonts w:ascii="Arial" w:hAnsi="Arial" w:cs="Arial"/>
          <w:b w:val="0"/>
          <w:bCs w:val="0"/>
          <w:sz w:val="24"/>
          <w:szCs w:val="24"/>
        </w:rPr>
        <w:t>.</w:t>
      </w:r>
    </w:p>
    <w:p w14:paraId="077735AC" w14:textId="19300D0C" w:rsidR="00CE5A64" w:rsidRPr="00E90261" w:rsidRDefault="00CE5A64" w:rsidP="00983FCC">
      <w:pPr>
        <w:pStyle w:val="ListParagraph"/>
        <w:numPr>
          <w:ilvl w:val="3"/>
          <w:numId w:val="112"/>
        </w:numPr>
        <w:ind w:left="720"/>
        <w:rPr>
          <w:rFonts w:ascii="Arial" w:hAnsi="Arial" w:cs="Arial"/>
          <w:sz w:val="24"/>
          <w:szCs w:val="24"/>
        </w:rPr>
      </w:pPr>
      <w:r w:rsidRPr="00E90261">
        <w:rPr>
          <w:rStyle w:val="Strong"/>
          <w:rFonts w:ascii="Arial" w:hAnsi="Arial" w:cs="Arial"/>
          <w:b w:val="0"/>
          <w:bCs w:val="0"/>
          <w:sz w:val="24"/>
          <w:szCs w:val="24"/>
        </w:rPr>
        <w:t xml:space="preserve">Currently, </w:t>
      </w:r>
      <w:r w:rsidR="00FC0EBF" w:rsidRPr="00E90261">
        <w:rPr>
          <w:rStyle w:val="Strong"/>
          <w:rFonts w:ascii="Arial" w:hAnsi="Arial" w:cs="Arial"/>
          <w:b w:val="0"/>
          <w:bCs w:val="0"/>
          <w:sz w:val="24"/>
          <w:szCs w:val="24"/>
        </w:rPr>
        <w:t xml:space="preserve">all </w:t>
      </w:r>
      <w:r w:rsidRPr="00E90261">
        <w:rPr>
          <w:rStyle w:val="Strong"/>
          <w:rFonts w:ascii="Arial" w:hAnsi="Arial" w:cs="Arial"/>
          <w:b w:val="0"/>
          <w:bCs w:val="0"/>
          <w:sz w:val="24"/>
          <w:szCs w:val="24"/>
        </w:rPr>
        <w:t>payments received from Agency Liquor Stores are received by</w:t>
      </w:r>
      <w:r w:rsidR="004E440E" w:rsidRPr="00E90261">
        <w:rPr>
          <w:rStyle w:val="Strong"/>
          <w:rFonts w:ascii="Arial" w:hAnsi="Arial" w:cs="Arial"/>
          <w:b w:val="0"/>
          <w:bCs w:val="0"/>
          <w:sz w:val="24"/>
          <w:szCs w:val="24"/>
        </w:rPr>
        <w:t xml:space="preserve"> electronic transfer.</w:t>
      </w:r>
    </w:p>
    <w:p w14:paraId="3A674B8B" w14:textId="1A91059A" w:rsidR="00CE5A64" w:rsidRPr="00E90261" w:rsidRDefault="00CE5A64" w:rsidP="00983FCC">
      <w:pPr>
        <w:pStyle w:val="ListParagraph"/>
        <w:numPr>
          <w:ilvl w:val="3"/>
          <w:numId w:val="112"/>
        </w:numPr>
        <w:ind w:left="720"/>
        <w:rPr>
          <w:rFonts w:ascii="Arial" w:hAnsi="Arial" w:cs="Arial"/>
          <w:sz w:val="24"/>
          <w:szCs w:val="24"/>
        </w:rPr>
      </w:pPr>
      <w:r w:rsidRPr="00E90261">
        <w:rPr>
          <w:rFonts w:ascii="Arial" w:hAnsi="Arial" w:cs="Arial"/>
          <w:sz w:val="24"/>
          <w:szCs w:val="24"/>
        </w:rPr>
        <w:t xml:space="preserve">The Successful Bidder must </w:t>
      </w:r>
      <w:r w:rsidR="00D21C3B" w:rsidRPr="00E90261">
        <w:rPr>
          <w:rFonts w:ascii="Arial" w:hAnsi="Arial" w:cs="Arial"/>
          <w:sz w:val="24"/>
          <w:szCs w:val="24"/>
        </w:rPr>
        <w:t xml:space="preserve">have the capability </w:t>
      </w:r>
      <w:r w:rsidRPr="00E90261">
        <w:rPr>
          <w:rFonts w:ascii="Arial" w:hAnsi="Arial" w:cs="Arial"/>
          <w:sz w:val="24"/>
          <w:szCs w:val="24"/>
        </w:rPr>
        <w:t xml:space="preserve">to automatically sweep agency liquor store accounts for payment of </w:t>
      </w:r>
      <w:r w:rsidR="00EC5C12" w:rsidRPr="00E90261">
        <w:rPr>
          <w:rFonts w:ascii="Arial" w:hAnsi="Arial" w:cs="Arial"/>
          <w:sz w:val="24"/>
          <w:szCs w:val="24"/>
        </w:rPr>
        <w:t>product</w:t>
      </w:r>
      <w:r w:rsidRPr="00E90261">
        <w:rPr>
          <w:rFonts w:ascii="Arial" w:hAnsi="Arial" w:cs="Arial"/>
          <w:sz w:val="24"/>
          <w:szCs w:val="24"/>
        </w:rPr>
        <w:t>.</w:t>
      </w:r>
    </w:p>
    <w:p w14:paraId="27C9D476" w14:textId="77777777" w:rsidR="00CE5A64" w:rsidRPr="00E90261" w:rsidRDefault="00CE5A64" w:rsidP="00955C11">
      <w:pPr>
        <w:rPr>
          <w:rFonts w:ascii="Arial" w:hAnsi="Arial" w:cs="Arial"/>
          <w:sz w:val="24"/>
          <w:szCs w:val="24"/>
        </w:rPr>
      </w:pPr>
    </w:p>
    <w:p w14:paraId="3D740AF6" w14:textId="502730DB"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Payment of Contract Costs</w:t>
      </w:r>
    </w:p>
    <w:p w14:paraId="27D55D67" w14:textId="77777777" w:rsidR="00CE5A64" w:rsidRPr="00E90261" w:rsidRDefault="00CE5A64" w:rsidP="00955C11">
      <w:pPr>
        <w:rPr>
          <w:rFonts w:ascii="Arial" w:hAnsi="Arial" w:cs="Arial"/>
          <w:b/>
          <w:sz w:val="24"/>
          <w:szCs w:val="24"/>
          <w:u w:val="single"/>
        </w:rPr>
      </w:pPr>
    </w:p>
    <w:p w14:paraId="36D2E0AB" w14:textId="77777777" w:rsidR="00B77A3D" w:rsidRPr="00E90261" w:rsidRDefault="00CE5A64" w:rsidP="00983FCC">
      <w:pPr>
        <w:pStyle w:val="ListParagraph"/>
        <w:numPr>
          <w:ilvl w:val="4"/>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Starting on August 1, 20</w:t>
      </w:r>
      <w:r w:rsidR="0047275D" w:rsidRPr="00E90261">
        <w:rPr>
          <w:rStyle w:val="Strong"/>
          <w:rFonts w:ascii="Arial" w:hAnsi="Arial" w:cs="Arial"/>
          <w:b w:val="0"/>
          <w:bCs w:val="0"/>
          <w:sz w:val="24"/>
          <w:szCs w:val="24"/>
        </w:rPr>
        <w:t>2</w:t>
      </w:r>
      <w:r w:rsidRPr="00E90261">
        <w:rPr>
          <w:rStyle w:val="Strong"/>
          <w:rFonts w:ascii="Arial" w:hAnsi="Arial" w:cs="Arial"/>
          <w:b w:val="0"/>
          <w:bCs w:val="0"/>
          <w:sz w:val="24"/>
          <w:szCs w:val="24"/>
        </w:rPr>
        <w:t>4 (or on the first business day at the close of the first month of business</w:t>
      </w:r>
      <w:r w:rsidR="00FC0CFA" w:rsidRPr="00E90261">
        <w:rPr>
          <w:rStyle w:val="Strong"/>
          <w:rFonts w:ascii="Arial" w:hAnsi="Arial" w:cs="Arial"/>
          <w:b w:val="0"/>
          <w:bCs w:val="0"/>
          <w:sz w:val="24"/>
          <w:szCs w:val="24"/>
        </w:rPr>
        <w:t>,</w:t>
      </w:r>
      <w:r w:rsidRPr="00E90261">
        <w:rPr>
          <w:rStyle w:val="Strong"/>
          <w:rFonts w:ascii="Arial" w:hAnsi="Arial" w:cs="Arial"/>
          <w:b w:val="0"/>
          <w:bCs w:val="0"/>
          <w:sz w:val="24"/>
          <w:szCs w:val="24"/>
        </w:rPr>
        <w:t xml:space="preserve"> whichever comes first) and on the first business day of each month thereafter for the term of the Contract awarded as a result of this </w:t>
      </w:r>
      <w:r w:rsidR="00D00625" w:rsidRPr="00E90261">
        <w:rPr>
          <w:rStyle w:val="Strong"/>
          <w:rFonts w:ascii="Arial" w:hAnsi="Arial" w:cs="Arial"/>
          <w:b w:val="0"/>
          <w:bCs w:val="0"/>
          <w:sz w:val="24"/>
          <w:szCs w:val="24"/>
        </w:rPr>
        <w:t>RFP</w:t>
      </w:r>
      <w:r w:rsidRPr="00E90261">
        <w:rPr>
          <w:rStyle w:val="Strong"/>
          <w:rFonts w:ascii="Arial" w:hAnsi="Arial" w:cs="Arial"/>
          <w:b w:val="0"/>
          <w:bCs w:val="0"/>
          <w:sz w:val="24"/>
          <w:szCs w:val="24"/>
        </w:rPr>
        <w:t xml:space="preserve">, the Successful Bidder must submit an electronic reconciliation report of the month’s sales, accounts receivable and accounts payable to the Department for review.  </w:t>
      </w:r>
    </w:p>
    <w:p w14:paraId="3F6D10AF" w14:textId="3815C928" w:rsidR="00CE5A64" w:rsidRPr="00E90261" w:rsidRDefault="00CE5A64" w:rsidP="00983FCC">
      <w:pPr>
        <w:pStyle w:val="ListParagraph"/>
        <w:numPr>
          <w:ilvl w:val="4"/>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Once the Department has completed its review and determines the reconciliation report to be correct, the Department will initiate payment under the terms of the Contract awarded within 10 days to the account established by the Successful Bidder to receive such payment.</w:t>
      </w:r>
    </w:p>
    <w:p w14:paraId="7303C123" w14:textId="77777777" w:rsidR="001E33F6" w:rsidRPr="00E90261" w:rsidRDefault="001E33F6" w:rsidP="00955C11">
      <w:pPr>
        <w:rPr>
          <w:rStyle w:val="Strong"/>
          <w:rFonts w:ascii="Arial" w:hAnsi="Arial" w:cs="Arial"/>
          <w:b w:val="0"/>
          <w:sz w:val="24"/>
          <w:szCs w:val="24"/>
        </w:rPr>
      </w:pPr>
    </w:p>
    <w:p w14:paraId="77E5AD72" w14:textId="0CD2FF79" w:rsidR="00CE5A64" w:rsidRPr="00E90261" w:rsidRDefault="00D46CCA" w:rsidP="006B2B83">
      <w:pPr>
        <w:pStyle w:val="ListParagraph"/>
        <w:numPr>
          <w:ilvl w:val="0"/>
          <w:numId w:val="91"/>
        </w:numPr>
        <w:spacing w:line="248" w:lineRule="auto"/>
        <w:ind w:left="360"/>
        <w:rPr>
          <w:rStyle w:val="Strong"/>
          <w:rFonts w:ascii="Arial" w:hAnsi="Arial" w:cs="Arial"/>
          <w:sz w:val="24"/>
          <w:szCs w:val="24"/>
        </w:rPr>
      </w:pPr>
      <w:r w:rsidRPr="00E90261">
        <w:rPr>
          <w:rStyle w:val="Strong"/>
          <w:rFonts w:ascii="Arial" w:hAnsi="Arial" w:cs="Arial"/>
          <w:sz w:val="24"/>
          <w:szCs w:val="24"/>
        </w:rPr>
        <w:t>Payment</w:t>
      </w:r>
      <w:r w:rsidR="00CE5A64" w:rsidRPr="00E90261">
        <w:rPr>
          <w:rStyle w:val="Strong"/>
          <w:rFonts w:ascii="Arial" w:hAnsi="Arial" w:cs="Arial"/>
          <w:sz w:val="24"/>
          <w:szCs w:val="24"/>
        </w:rPr>
        <w:t xml:space="preserve"> of Taxes to BABLO</w:t>
      </w:r>
    </w:p>
    <w:p w14:paraId="413BDB6F" w14:textId="77777777" w:rsidR="00CE5A64" w:rsidRPr="00E90261" w:rsidRDefault="00CE5A64" w:rsidP="00955C11">
      <w:pPr>
        <w:rPr>
          <w:rStyle w:val="Strong"/>
          <w:rFonts w:ascii="Arial" w:hAnsi="Arial" w:cs="Arial"/>
          <w:b w:val="0"/>
          <w:sz w:val="24"/>
          <w:szCs w:val="24"/>
        </w:rPr>
      </w:pPr>
    </w:p>
    <w:p w14:paraId="28F03F06" w14:textId="77777777" w:rsidR="007C692D" w:rsidRPr="00E90261" w:rsidRDefault="00CE5A64" w:rsidP="00983FCC">
      <w:pPr>
        <w:pStyle w:val="ListParagraph"/>
        <w:numPr>
          <w:ilvl w:val="5"/>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will be responsible for calculating and paying any and all taxes imposed on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sold to agency liquor stores as required by law.  </w:t>
      </w:r>
    </w:p>
    <w:p w14:paraId="5554E0FF" w14:textId="5D49B388" w:rsidR="00CE5A64" w:rsidRPr="00E90261" w:rsidRDefault="00CE5A64" w:rsidP="00983FCC">
      <w:pPr>
        <w:pStyle w:val="ListParagraph"/>
        <w:numPr>
          <w:ilvl w:val="5"/>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At the time of the release of this RFP, the only tax currently applicable to the sale of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under this RFP is the premium tax imposed by 28-A MRSA § 1703 (3) (D).</w:t>
      </w:r>
    </w:p>
    <w:p w14:paraId="64648C4E" w14:textId="77777777" w:rsidR="005C3783" w:rsidRPr="00E90261" w:rsidRDefault="00CE5A64" w:rsidP="00983FCC">
      <w:pPr>
        <w:pStyle w:val="ListParagraph"/>
        <w:numPr>
          <w:ilvl w:val="5"/>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pay premium taxes to BABLO on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sold to agency liquor stores during the previous month on the tenth (10th) business day of the following month.  </w:t>
      </w:r>
    </w:p>
    <w:p w14:paraId="6D670C9D" w14:textId="3DBC99E1" w:rsidR="00CE5A64" w:rsidRPr="00E90261" w:rsidRDefault="00CE5A64" w:rsidP="00983FCC">
      <w:pPr>
        <w:pStyle w:val="ListParagraph"/>
        <w:numPr>
          <w:ilvl w:val="5"/>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agrees to calculate premium taxes daily on all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s shipped and delivered and to carry out the calculations and obligations of this section of this RFP.  </w:t>
      </w:r>
    </w:p>
    <w:p w14:paraId="32D5D499" w14:textId="17347A91" w:rsidR="00CE5A64" w:rsidRPr="00E90261" w:rsidRDefault="00CE5A64" w:rsidP="00983FCC">
      <w:pPr>
        <w:pStyle w:val="ListParagraph"/>
        <w:numPr>
          <w:ilvl w:val="5"/>
          <w:numId w:val="112"/>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monitor, calculate and apply as appropriate, premium tax amounts per SKU based on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received in the Successful Bidder’s warehouse.</w:t>
      </w:r>
    </w:p>
    <w:p w14:paraId="5049D10A" w14:textId="77777777" w:rsidR="00CE5A64" w:rsidRPr="00E90261" w:rsidRDefault="00CE5A64" w:rsidP="00955C11">
      <w:pPr>
        <w:pStyle w:val="LTin05"/>
        <w:spacing w:after="0"/>
        <w:ind w:left="0"/>
        <w:jc w:val="left"/>
        <w:rPr>
          <w:rFonts w:cs="Arial"/>
          <w:b/>
          <w:szCs w:val="24"/>
        </w:rPr>
      </w:pPr>
    </w:p>
    <w:p w14:paraId="3AE55635" w14:textId="77733A34" w:rsidR="00CE5A64" w:rsidRPr="00E90261" w:rsidRDefault="00CE5A64" w:rsidP="006B2B83">
      <w:pPr>
        <w:pStyle w:val="LTin05"/>
        <w:numPr>
          <w:ilvl w:val="0"/>
          <w:numId w:val="91"/>
        </w:numPr>
        <w:spacing w:after="0"/>
        <w:ind w:left="360"/>
        <w:jc w:val="left"/>
        <w:rPr>
          <w:rFonts w:cs="Arial"/>
          <w:b/>
          <w:szCs w:val="24"/>
        </w:rPr>
      </w:pPr>
      <w:r w:rsidRPr="00E90261">
        <w:rPr>
          <w:rFonts w:cs="Arial"/>
          <w:b/>
          <w:szCs w:val="24"/>
        </w:rPr>
        <w:t>Warehousing and Distribution</w:t>
      </w:r>
    </w:p>
    <w:p w14:paraId="0B290679" w14:textId="77777777" w:rsidR="00CE5A64" w:rsidRPr="00E90261" w:rsidRDefault="00CE5A64" w:rsidP="00955C11">
      <w:pPr>
        <w:rPr>
          <w:rFonts w:ascii="Arial" w:hAnsi="Arial" w:cs="Arial"/>
          <w:w w:val="115"/>
          <w:sz w:val="24"/>
          <w:szCs w:val="24"/>
        </w:rPr>
      </w:pPr>
    </w:p>
    <w:p w14:paraId="549BED47" w14:textId="437781FF" w:rsidR="005C3783" w:rsidRPr="00E90261" w:rsidRDefault="00053C96" w:rsidP="00983FCC">
      <w:pPr>
        <w:pStyle w:val="ListParagraph"/>
        <w:numPr>
          <w:ilvl w:val="6"/>
          <w:numId w:val="112"/>
        </w:numPr>
        <w:spacing w:line="248" w:lineRule="auto"/>
        <w:ind w:left="720"/>
        <w:rPr>
          <w:rStyle w:val="Strong"/>
          <w:rFonts w:ascii="Arial" w:hAnsi="Arial" w:cs="Arial"/>
          <w:b w:val="0"/>
          <w:bCs w:val="0"/>
          <w:sz w:val="24"/>
          <w:szCs w:val="24"/>
        </w:rPr>
      </w:pPr>
      <w:r>
        <w:rPr>
          <w:rStyle w:val="Strong"/>
          <w:rFonts w:ascii="Arial" w:hAnsi="Arial" w:cs="Arial"/>
          <w:b w:val="0"/>
          <w:bCs w:val="0"/>
          <w:sz w:val="24"/>
          <w:szCs w:val="24"/>
        </w:rPr>
        <w:t>The Successful Bidder</w:t>
      </w:r>
      <w:r w:rsidR="00CE5A64" w:rsidRPr="00E90261">
        <w:rPr>
          <w:rStyle w:val="Strong"/>
          <w:rFonts w:ascii="Arial" w:hAnsi="Arial" w:cs="Arial"/>
          <w:b w:val="0"/>
          <w:bCs w:val="0"/>
          <w:sz w:val="24"/>
          <w:szCs w:val="24"/>
        </w:rPr>
        <w:t xml:space="preserve"> must provide warehouse space and staff to maintain sufficient product inventory and to prepare and process orders.  </w:t>
      </w:r>
    </w:p>
    <w:p w14:paraId="6FE19E51" w14:textId="285B4B89" w:rsidR="005C3783" w:rsidRPr="00E90261" w:rsidRDefault="00CE5A64" w:rsidP="00983FCC">
      <w:pPr>
        <w:pStyle w:val="ListParagraph"/>
        <w:numPr>
          <w:ilvl w:val="6"/>
          <w:numId w:val="112"/>
        </w:numPr>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Bidders must </w:t>
      </w:r>
      <w:r w:rsidR="001F354C" w:rsidRPr="00E90261">
        <w:rPr>
          <w:rStyle w:val="Strong"/>
          <w:rFonts w:ascii="Arial" w:hAnsi="Arial" w:cs="Arial"/>
          <w:b w:val="0"/>
          <w:bCs w:val="0"/>
          <w:sz w:val="24"/>
          <w:szCs w:val="24"/>
        </w:rPr>
        <w:t xml:space="preserve">provide </w:t>
      </w:r>
      <w:r w:rsidR="00FC0CFA" w:rsidRPr="00E90261">
        <w:rPr>
          <w:rStyle w:val="Strong"/>
          <w:rFonts w:ascii="Arial" w:hAnsi="Arial" w:cs="Arial"/>
          <w:b w:val="0"/>
          <w:bCs w:val="0"/>
          <w:sz w:val="24"/>
          <w:szCs w:val="24"/>
        </w:rPr>
        <w:t>a</w:t>
      </w:r>
      <w:r w:rsidR="004B531D" w:rsidRPr="00E90261">
        <w:rPr>
          <w:rStyle w:val="Strong"/>
          <w:rFonts w:ascii="Arial" w:hAnsi="Arial" w:cs="Arial"/>
          <w:b w:val="0"/>
          <w:bCs w:val="0"/>
          <w:sz w:val="24"/>
          <w:szCs w:val="24"/>
        </w:rPr>
        <w:t xml:space="preserve"> detailed</w:t>
      </w:r>
      <w:r w:rsidRPr="00E90261">
        <w:rPr>
          <w:rStyle w:val="Strong"/>
          <w:rFonts w:ascii="Arial" w:hAnsi="Arial" w:cs="Arial"/>
          <w:b w:val="0"/>
          <w:bCs w:val="0"/>
          <w:sz w:val="24"/>
          <w:szCs w:val="24"/>
        </w:rPr>
        <w:t xml:space="preserve"> plan for transportation, delivery and staff to deliver product and provide services to service agency liquor stores as defined in this section.</w:t>
      </w:r>
    </w:p>
    <w:p w14:paraId="600FE10E" w14:textId="77777777" w:rsidR="005C3783" w:rsidRPr="00E90261" w:rsidRDefault="00CE5A64" w:rsidP="00983FCC">
      <w:pPr>
        <w:pStyle w:val="ListParagraph"/>
        <w:numPr>
          <w:ilvl w:val="6"/>
          <w:numId w:val="112"/>
        </w:numPr>
        <w:spacing w:line="248" w:lineRule="auto"/>
        <w:ind w:left="720"/>
        <w:rPr>
          <w:rFonts w:ascii="Arial" w:hAnsi="Arial" w:cs="Arial"/>
          <w:sz w:val="24"/>
          <w:szCs w:val="24"/>
        </w:rPr>
      </w:pPr>
      <w:r w:rsidRPr="00E90261">
        <w:rPr>
          <w:rFonts w:ascii="Arial" w:hAnsi="Arial" w:cs="Arial"/>
          <w:sz w:val="24"/>
          <w:szCs w:val="24"/>
        </w:rPr>
        <w:t>This</w:t>
      </w:r>
      <w:r w:rsidRPr="00E90261">
        <w:rPr>
          <w:rFonts w:ascii="Arial" w:hAnsi="Arial" w:cs="Arial"/>
          <w:spacing w:val="23"/>
          <w:sz w:val="24"/>
          <w:szCs w:val="24"/>
        </w:rPr>
        <w:t xml:space="preserve"> </w:t>
      </w:r>
      <w:r w:rsidRPr="00E90261">
        <w:rPr>
          <w:rFonts w:ascii="Arial" w:hAnsi="Arial" w:cs="Arial"/>
          <w:sz w:val="24"/>
          <w:szCs w:val="24"/>
        </w:rPr>
        <w:t>plan</w:t>
      </w:r>
      <w:r w:rsidRPr="00E90261">
        <w:rPr>
          <w:rFonts w:ascii="Arial" w:hAnsi="Arial" w:cs="Arial"/>
          <w:spacing w:val="2"/>
          <w:sz w:val="24"/>
          <w:szCs w:val="24"/>
        </w:rPr>
        <w:t xml:space="preserve"> </w:t>
      </w:r>
      <w:r w:rsidRPr="00E90261">
        <w:rPr>
          <w:rFonts w:ascii="Arial" w:hAnsi="Arial" w:cs="Arial"/>
          <w:sz w:val="24"/>
          <w:szCs w:val="24"/>
        </w:rPr>
        <w:t>must</w:t>
      </w:r>
      <w:r w:rsidRPr="00E90261">
        <w:rPr>
          <w:rFonts w:ascii="Arial" w:hAnsi="Arial" w:cs="Arial"/>
          <w:spacing w:val="17"/>
          <w:sz w:val="24"/>
          <w:szCs w:val="24"/>
        </w:rPr>
        <w:t xml:space="preserve"> </w:t>
      </w:r>
      <w:r w:rsidRPr="00E90261">
        <w:rPr>
          <w:rFonts w:ascii="Arial" w:hAnsi="Arial" w:cs="Arial"/>
          <w:sz w:val="24"/>
          <w:szCs w:val="24"/>
        </w:rPr>
        <w:t>include</w:t>
      </w:r>
      <w:r w:rsidRPr="00E90261">
        <w:rPr>
          <w:rFonts w:ascii="Arial" w:hAnsi="Arial" w:cs="Arial"/>
          <w:spacing w:val="16"/>
          <w:sz w:val="24"/>
          <w:szCs w:val="24"/>
        </w:rPr>
        <w:t xml:space="preserve"> </w:t>
      </w:r>
      <w:r w:rsidRPr="00E90261">
        <w:rPr>
          <w:rFonts w:ascii="Arial" w:hAnsi="Arial" w:cs="Arial"/>
          <w:sz w:val="24"/>
          <w:szCs w:val="24"/>
        </w:rPr>
        <w:t>a</w:t>
      </w:r>
      <w:r w:rsidRPr="00E90261">
        <w:rPr>
          <w:rFonts w:ascii="Arial" w:hAnsi="Arial" w:cs="Arial"/>
          <w:spacing w:val="-4"/>
          <w:sz w:val="24"/>
          <w:szCs w:val="24"/>
        </w:rPr>
        <w:t xml:space="preserve"> </w:t>
      </w:r>
      <w:r w:rsidRPr="00E90261">
        <w:rPr>
          <w:rFonts w:ascii="Arial" w:hAnsi="Arial" w:cs="Arial"/>
          <w:sz w:val="24"/>
          <w:szCs w:val="24"/>
        </w:rPr>
        <w:t>detailed</w:t>
      </w:r>
      <w:r w:rsidRPr="00E90261">
        <w:rPr>
          <w:rFonts w:ascii="Arial" w:hAnsi="Arial" w:cs="Arial"/>
          <w:spacing w:val="32"/>
          <w:sz w:val="24"/>
          <w:szCs w:val="24"/>
        </w:rPr>
        <w:t xml:space="preserve"> </w:t>
      </w:r>
      <w:r w:rsidRPr="00E90261">
        <w:rPr>
          <w:rFonts w:ascii="Arial" w:hAnsi="Arial" w:cs="Arial"/>
          <w:sz w:val="24"/>
          <w:szCs w:val="24"/>
        </w:rPr>
        <w:t>floor</w:t>
      </w:r>
      <w:r w:rsidRPr="00E90261">
        <w:rPr>
          <w:rFonts w:ascii="Arial" w:hAnsi="Arial" w:cs="Arial"/>
          <w:spacing w:val="26"/>
          <w:sz w:val="24"/>
          <w:szCs w:val="24"/>
        </w:rPr>
        <w:t xml:space="preserve"> </w:t>
      </w:r>
      <w:r w:rsidRPr="00E90261">
        <w:rPr>
          <w:rFonts w:ascii="Arial" w:hAnsi="Arial" w:cs="Arial"/>
          <w:w w:val="104"/>
          <w:sz w:val="24"/>
          <w:szCs w:val="24"/>
        </w:rPr>
        <w:t xml:space="preserve">plan </w:t>
      </w:r>
      <w:r w:rsidRPr="00E90261">
        <w:rPr>
          <w:rFonts w:ascii="Arial" w:hAnsi="Arial" w:cs="Arial"/>
          <w:sz w:val="24"/>
          <w:szCs w:val="24"/>
        </w:rPr>
        <w:t>identifying</w:t>
      </w:r>
      <w:r w:rsidRPr="00E90261">
        <w:rPr>
          <w:rFonts w:ascii="Arial" w:hAnsi="Arial" w:cs="Arial"/>
          <w:spacing w:val="25"/>
          <w:sz w:val="24"/>
          <w:szCs w:val="24"/>
        </w:rPr>
        <w:t xml:space="preserve"> </w:t>
      </w:r>
      <w:r w:rsidRPr="00E90261">
        <w:rPr>
          <w:rFonts w:ascii="Arial" w:hAnsi="Arial" w:cs="Arial"/>
          <w:sz w:val="24"/>
          <w:szCs w:val="24"/>
        </w:rPr>
        <w:t>locations</w:t>
      </w:r>
      <w:r w:rsidRPr="00E90261">
        <w:rPr>
          <w:rFonts w:ascii="Arial" w:hAnsi="Arial" w:cs="Arial"/>
          <w:spacing w:val="29"/>
          <w:sz w:val="24"/>
          <w:szCs w:val="24"/>
        </w:rPr>
        <w:t xml:space="preserve"> </w:t>
      </w:r>
      <w:r w:rsidRPr="00E90261">
        <w:rPr>
          <w:rFonts w:ascii="Arial" w:hAnsi="Arial" w:cs="Arial"/>
          <w:sz w:val="24"/>
          <w:szCs w:val="24"/>
        </w:rPr>
        <w:t>for</w:t>
      </w:r>
      <w:r w:rsidRPr="00E90261">
        <w:rPr>
          <w:rFonts w:ascii="Arial" w:hAnsi="Arial" w:cs="Arial"/>
          <w:spacing w:val="15"/>
          <w:sz w:val="24"/>
          <w:szCs w:val="24"/>
        </w:rPr>
        <w:t xml:space="preserve"> </w:t>
      </w:r>
      <w:r w:rsidR="00EC5C12" w:rsidRPr="00E90261">
        <w:rPr>
          <w:rFonts w:ascii="Arial" w:hAnsi="Arial" w:cs="Arial"/>
          <w:sz w:val="24"/>
          <w:szCs w:val="24"/>
        </w:rPr>
        <w:t>product</w:t>
      </w:r>
      <w:r w:rsidRPr="00E90261">
        <w:rPr>
          <w:rFonts w:ascii="Arial" w:hAnsi="Arial" w:cs="Arial"/>
          <w:sz w:val="24"/>
          <w:szCs w:val="24"/>
        </w:rPr>
        <w:t>,</w:t>
      </w:r>
      <w:r w:rsidRPr="00E90261">
        <w:rPr>
          <w:rFonts w:ascii="Arial" w:hAnsi="Arial" w:cs="Arial"/>
          <w:spacing w:val="38"/>
          <w:sz w:val="24"/>
          <w:szCs w:val="24"/>
        </w:rPr>
        <w:t xml:space="preserve"> </w:t>
      </w:r>
      <w:r w:rsidRPr="00E90261">
        <w:rPr>
          <w:rFonts w:ascii="Arial" w:hAnsi="Arial" w:cs="Arial"/>
          <w:sz w:val="24"/>
          <w:szCs w:val="24"/>
        </w:rPr>
        <w:t>bottle</w:t>
      </w:r>
      <w:r w:rsidRPr="00E90261">
        <w:rPr>
          <w:rFonts w:ascii="Arial" w:hAnsi="Arial" w:cs="Arial"/>
          <w:spacing w:val="20"/>
          <w:sz w:val="24"/>
          <w:szCs w:val="24"/>
        </w:rPr>
        <w:t xml:space="preserve"> </w:t>
      </w:r>
      <w:r w:rsidRPr="00E90261">
        <w:rPr>
          <w:rFonts w:ascii="Arial" w:hAnsi="Arial" w:cs="Arial"/>
          <w:sz w:val="24"/>
          <w:szCs w:val="24"/>
        </w:rPr>
        <w:t>pick, shipping capacity and receiving</w:t>
      </w:r>
      <w:r w:rsidRPr="00E90261">
        <w:rPr>
          <w:rFonts w:ascii="Arial" w:hAnsi="Arial" w:cs="Arial"/>
          <w:spacing w:val="43"/>
          <w:sz w:val="24"/>
          <w:szCs w:val="24"/>
        </w:rPr>
        <w:t xml:space="preserve"> </w:t>
      </w:r>
      <w:r w:rsidRPr="00E90261">
        <w:rPr>
          <w:rStyle w:val="Strong"/>
          <w:rFonts w:ascii="Arial" w:hAnsi="Arial" w:cs="Arial"/>
          <w:b w:val="0"/>
          <w:bCs w:val="0"/>
          <w:sz w:val="24"/>
          <w:szCs w:val="24"/>
        </w:rPr>
        <w:t>capacity</w:t>
      </w:r>
      <w:r w:rsidRPr="00E90261">
        <w:rPr>
          <w:rFonts w:ascii="Arial" w:hAnsi="Arial" w:cs="Arial"/>
          <w:spacing w:val="43"/>
          <w:sz w:val="24"/>
          <w:szCs w:val="24"/>
        </w:rPr>
        <w:t xml:space="preserve"> </w:t>
      </w:r>
      <w:r w:rsidRPr="00E90261">
        <w:rPr>
          <w:rFonts w:ascii="Arial" w:hAnsi="Arial" w:cs="Arial"/>
          <w:sz w:val="24"/>
          <w:szCs w:val="24"/>
        </w:rPr>
        <w:t>and other</w:t>
      </w:r>
      <w:r w:rsidRPr="00E90261">
        <w:rPr>
          <w:rFonts w:ascii="Arial" w:hAnsi="Arial" w:cs="Arial"/>
          <w:spacing w:val="34"/>
          <w:sz w:val="24"/>
          <w:szCs w:val="24"/>
        </w:rPr>
        <w:t xml:space="preserve"> </w:t>
      </w:r>
      <w:r w:rsidRPr="00E90261">
        <w:rPr>
          <w:rFonts w:ascii="Arial" w:hAnsi="Arial" w:cs="Arial"/>
          <w:sz w:val="24"/>
          <w:szCs w:val="24"/>
        </w:rPr>
        <w:t>key</w:t>
      </w:r>
      <w:r w:rsidRPr="00E90261">
        <w:rPr>
          <w:rFonts w:ascii="Arial" w:hAnsi="Arial" w:cs="Arial"/>
          <w:spacing w:val="18"/>
          <w:sz w:val="24"/>
          <w:szCs w:val="24"/>
        </w:rPr>
        <w:t xml:space="preserve"> </w:t>
      </w:r>
      <w:r w:rsidRPr="00E90261">
        <w:rPr>
          <w:rFonts w:ascii="Arial" w:hAnsi="Arial" w:cs="Arial"/>
          <w:w w:val="105"/>
          <w:sz w:val="24"/>
          <w:szCs w:val="24"/>
        </w:rPr>
        <w:t xml:space="preserve">locations </w:t>
      </w:r>
      <w:r w:rsidRPr="00E90261">
        <w:rPr>
          <w:rFonts w:ascii="Arial" w:hAnsi="Arial" w:cs="Arial"/>
          <w:sz w:val="24"/>
          <w:szCs w:val="24"/>
        </w:rPr>
        <w:t>within</w:t>
      </w:r>
      <w:r w:rsidRPr="00E90261">
        <w:rPr>
          <w:rFonts w:ascii="Arial" w:hAnsi="Arial" w:cs="Arial"/>
          <w:spacing w:val="22"/>
          <w:sz w:val="24"/>
          <w:szCs w:val="24"/>
        </w:rPr>
        <w:t xml:space="preserve"> </w:t>
      </w:r>
      <w:r w:rsidRPr="00E90261">
        <w:rPr>
          <w:rFonts w:ascii="Arial" w:hAnsi="Arial" w:cs="Arial"/>
          <w:sz w:val="24"/>
          <w:szCs w:val="24"/>
        </w:rPr>
        <w:t>the</w:t>
      </w:r>
      <w:r w:rsidRPr="00E90261">
        <w:rPr>
          <w:rFonts w:ascii="Arial" w:hAnsi="Arial" w:cs="Arial"/>
          <w:spacing w:val="13"/>
          <w:sz w:val="24"/>
          <w:szCs w:val="24"/>
        </w:rPr>
        <w:t xml:space="preserve"> </w:t>
      </w:r>
      <w:r w:rsidRPr="00E90261">
        <w:rPr>
          <w:rFonts w:ascii="Arial" w:hAnsi="Arial" w:cs="Arial"/>
          <w:sz w:val="24"/>
          <w:szCs w:val="24"/>
        </w:rPr>
        <w:t>facility.</w:t>
      </w:r>
      <w:r w:rsidRPr="00E90261">
        <w:rPr>
          <w:rFonts w:ascii="Arial" w:hAnsi="Arial" w:cs="Arial"/>
          <w:spacing w:val="38"/>
          <w:sz w:val="24"/>
          <w:szCs w:val="24"/>
        </w:rPr>
        <w:t xml:space="preserve">  </w:t>
      </w:r>
    </w:p>
    <w:p w14:paraId="555E0632" w14:textId="77777777" w:rsidR="005C3783" w:rsidRPr="00E90261" w:rsidRDefault="00CE5A64" w:rsidP="00983FCC">
      <w:pPr>
        <w:pStyle w:val="ListParagraph"/>
        <w:numPr>
          <w:ilvl w:val="6"/>
          <w:numId w:val="112"/>
        </w:numPr>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For shipping and receiving capacity, bidders must provide detailed description of this function to ensure that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can be shipped to agency liquor stores and inventory can be received from suppliers so that backlogs in either delivery or receiving do not occur at the shipping and receiving location(s).</w:t>
      </w:r>
      <w:r w:rsidR="00A41A8D" w:rsidRPr="00E90261">
        <w:rPr>
          <w:rStyle w:val="Strong"/>
          <w:rFonts w:ascii="Arial" w:hAnsi="Arial" w:cs="Arial"/>
          <w:b w:val="0"/>
          <w:bCs w:val="0"/>
          <w:sz w:val="24"/>
          <w:szCs w:val="24"/>
        </w:rPr>
        <w:t xml:space="preserve">  </w:t>
      </w:r>
    </w:p>
    <w:p w14:paraId="5FE1E2A9" w14:textId="75876B6F" w:rsidR="00CE5A64" w:rsidRPr="00E90261" w:rsidRDefault="00A41A8D" w:rsidP="00983FCC">
      <w:pPr>
        <w:pStyle w:val="ListParagraph"/>
        <w:numPr>
          <w:ilvl w:val="6"/>
          <w:numId w:val="112"/>
        </w:numPr>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Bidders must provide size specifications of the warehouse capacity.</w:t>
      </w:r>
    </w:p>
    <w:p w14:paraId="7097F03A" w14:textId="77777777" w:rsidR="005C3783" w:rsidRPr="00E90261" w:rsidRDefault="00CE5A64" w:rsidP="00983FCC">
      <w:pPr>
        <w:pStyle w:val="ListParagraph"/>
        <w:numPr>
          <w:ilvl w:val="6"/>
          <w:numId w:val="112"/>
        </w:numPr>
        <w:spacing w:line="248" w:lineRule="auto"/>
        <w:ind w:left="720"/>
        <w:rPr>
          <w:rStyle w:val="Strong"/>
          <w:rFonts w:ascii="Arial" w:hAnsi="Arial" w:cs="Arial"/>
          <w:b w:val="0"/>
          <w:bCs w:val="0"/>
          <w:sz w:val="24"/>
          <w:szCs w:val="24"/>
        </w:rPr>
      </w:pPr>
      <w:r w:rsidRPr="00053C96">
        <w:rPr>
          <w:rStyle w:val="Strong"/>
          <w:rFonts w:ascii="Arial" w:hAnsi="Arial" w:cs="Arial"/>
          <w:sz w:val="24"/>
          <w:szCs w:val="24"/>
        </w:rPr>
        <w:t xml:space="preserve">Appendix </w:t>
      </w:r>
      <w:r w:rsidR="00654584" w:rsidRPr="00053C96">
        <w:rPr>
          <w:rStyle w:val="Strong"/>
          <w:rFonts w:ascii="Arial" w:hAnsi="Arial" w:cs="Arial"/>
          <w:sz w:val="24"/>
          <w:szCs w:val="24"/>
        </w:rPr>
        <w:t>G</w:t>
      </w:r>
      <w:r w:rsidRPr="00E90261">
        <w:rPr>
          <w:rStyle w:val="Strong"/>
          <w:rFonts w:ascii="Arial" w:hAnsi="Arial" w:cs="Arial"/>
          <w:b w:val="0"/>
          <w:bCs w:val="0"/>
          <w:sz w:val="24"/>
          <w:szCs w:val="24"/>
        </w:rPr>
        <w:t xml:space="preserve"> describes the case volume of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by SKU sold </w:t>
      </w:r>
      <w:r w:rsidR="00654584" w:rsidRPr="00E90261">
        <w:rPr>
          <w:rStyle w:val="Strong"/>
          <w:rFonts w:ascii="Arial" w:hAnsi="Arial" w:cs="Arial"/>
          <w:b w:val="0"/>
          <w:bCs w:val="0"/>
          <w:sz w:val="24"/>
          <w:szCs w:val="24"/>
        </w:rPr>
        <w:t>for the past five (5) fiscal years</w:t>
      </w:r>
      <w:r w:rsidRPr="00E90261">
        <w:rPr>
          <w:rStyle w:val="Strong"/>
          <w:rFonts w:ascii="Arial" w:hAnsi="Arial" w:cs="Arial"/>
          <w:b w:val="0"/>
          <w:bCs w:val="0"/>
          <w:sz w:val="24"/>
          <w:szCs w:val="24"/>
        </w:rPr>
        <w:t xml:space="preserve"> and </w:t>
      </w:r>
      <w:r w:rsidRPr="00053C96">
        <w:rPr>
          <w:rStyle w:val="Strong"/>
          <w:rFonts w:ascii="Arial" w:hAnsi="Arial" w:cs="Arial"/>
          <w:sz w:val="24"/>
          <w:szCs w:val="24"/>
        </w:rPr>
        <w:t xml:space="preserve">Appendix </w:t>
      </w:r>
      <w:r w:rsidR="007A77C4" w:rsidRPr="00053C96">
        <w:rPr>
          <w:rStyle w:val="Strong"/>
          <w:rFonts w:ascii="Arial" w:hAnsi="Arial" w:cs="Arial"/>
          <w:sz w:val="24"/>
          <w:szCs w:val="24"/>
        </w:rPr>
        <w:t>O</w:t>
      </w:r>
      <w:r w:rsidRPr="00E90261">
        <w:rPr>
          <w:rStyle w:val="Strong"/>
          <w:rFonts w:ascii="Arial" w:hAnsi="Arial" w:cs="Arial"/>
          <w:b w:val="0"/>
          <w:bCs w:val="0"/>
          <w:sz w:val="24"/>
          <w:szCs w:val="24"/>
        </w:rPr>
        <w:t xml:space="preserve"> describes the sales by each agency liquor store</w:t>
      </w:r>
      <w:r w:rsidR="00654584" w:rsidRPr="00E90261">
        <w:rPr>
          <w:rStyle w:val="Strong"/>
          <w:rFonts w:ascii="Arial" w:hAnsi="Arial" w:cs="Arial"/>
          <w:b w:val="0"/>
          <w:bCs w:val="0"/>
          <w:sz w:val="24"/>
          <w:szCs w:val="24"/>
        </w:rPr>
        <w:t xml:space="preserve"> for fiscal year</w:t>
      </w:r>
      <w:r w:rsidR="00366F93" w:rsidRPr="00E90261">
        <w:rPr>
          <w:rStyle w:val="Strong"/>
          <w:rFonts w:ascii="Arial" w:hAnsi="Arial" w:cs="Arial"/>
          <w:b w:val="0"/>
          <w:bCs w:val="0"/>
          <w:sz w:val="24"/>
          <w:szCs w:val="24"/>
        </w:rPr>
        <w:t xml:space="preserve"> 2023</w:t>
      </w:r>
      <w:r w:rsidRPr="00E90261">
        <w:rPr>
          <w:rStyle w:val="Strong"/>
          <w:rFonts w:ascii="Arial" w:hAnsi="Arial" w:cs="Arial"/>
          <w:b w:val="0"/>
          <w:bCs w:val="0"/>
          <w:sz w:val="24"/>
          <w:szCs w:val="24"/>
        </w:rPr>
        <w:t xml:space="preserve">.  </w:t>
      </w:r>
    </w:p>
    <w:p w14:paraId="588E34E9" w14:textId="77777777" w:rsidR="00672E4A" w:rsidRPr="00E90261" w:rsidRDefault="00CE5A64" w:rsidP="00983FCC">
      <w:pPr>
        <w:pStyle w:val="ListParagraph"/>
        <w:numPr>
          <w:ilvl w:val="6"/>
          <w:numId w:val="112"/>
        </w:numPr>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lastRenderedPageBreak/>
        <w:t xml:space="preserve">To better define the warehouse space needed, Bidders should use as a guide the current volume of actual cases sold (see </w:t>
      </w:r>
      <w:r w:rsidRPr="00053C96">
        <w:rPr>
          <w:rStyle w:val="Strong"/>
          <w:rFonts w:ascii="Arial" w:hAnsi="Arial" w:cs="Arial"/>
          <w:sz w:val="24"/>
          <w:szCs w:val="24"/>
        </w:rPr>
        <w:t xml:space="preserve">Appendix </w:t>
      </w:r>
      <w:r w:rsidR="006B39C5" w:rsidRPr="00053C96">
        <w:rPr>
          <w:rStyle w:val="Strong"/>
          <w:rFonts w:ascii="Arial" w:hAnsi="Arial" w:cs="Arial"/>
          <w:sz w:val="24"/>
          <w:szCs w:val="24"/>
        </w:rPr>
        <w:t>P</w:t>
      </w:r>
      <w:r w:rsidR="00AB147D" w:rsidRPr="00E90261">
        <w:rPr>
          <w:rStyle w:val="Strong"/>
          <w:rFonts w:ascii="Arial" w:hAnsi="Arial" w:cs="Arial"/>
          <w:b w:val="0"/>
          <w:bCs w:val="0"/>
          <w:sz w:val="24"/>
          <w:szCs w:val="24"/>
        </w:rPr>
        <w:t xml:space="preserve"> </w:t>
      </w:r>
      <w:r w:rsidRPr="00E90261">
        <w:rPr>
          <w:rStyle w:val="Strong"/>
          <w:rFonts w:ascii="Arial" w:hAnsi="Arial" w:cs="Arial"/>
          <w:b w:val="0"/>
          <w:bCs w:val="0"/>
          <w:sz w:val="24"/>
          <w:szCs w:val="24"/>
        </w:rPr>
        <w:t xml:space="preserve">for sales by cases and revenue for the last 5 years) plus a growth factor of a minimum of </w:t>
      </w:r>
      <w:r w:rsidR="00FC0EBF" w:rsidRPr="00E90261">
        <w:rPr>
          <w:rStyle w:val="Strong"/>
          <w:rFonts w:ascii="Arial" w:hAnsi="Arial" w:cs="Arial"/>
          <w:b w:val="0"/>
          <w:bCs w:val="0"/>
          <w:sz w:val="24"/>
          <w:szCs w:val="24"/>
        </w:rPr>
        <w:t>3</w:t>
      </w:r>
      <w:r w:rsidRPr="00E90261">
        <w:rPr>
          <w:rStyle w:val="Strong"/>
          <w:rFonts w:ascii="Arial" w:hAnsi="Arial" w:cs="Arial"/>
          <w:b w:val="0"/>
          <w:bCs w:val="0"/>
          <w:sz w:val="24"/>
          <w:szCs w:val="24"/>
        </w:rPr>
        <w:t xml:space="preserve">% per year to determine needed capacity for the term of the Contract.  </w:t>
      </w:r>
    </w:p>
    <w:p w14:paraId="73F6914B" w14:textId="5149C413" w:rsidR="00CE5A64" w:rsidRPr="00E90261" w:rsidRDefault="00CE5A64" w:rsidP="00983FCC">
      <w:pPr>
        <w:pStyle w:val="ListParagraph"/>
        <w:numPr>
          <w:ilvl w:val="6"/>
          <w:numId w:val="112"/>
        </w:numPr>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Bidders must define expectations for staffing, mitigating out of stock situations, all security measures to be employed, and </w:t>
      </w:r>
      <w:r w:rsidR="00E9124C" w:rsidRPr="00E90261">
        <w:rPr>
          <w:rStyle w:val="Strong"/>
          <w:rFonts w:ascii="Arial" w:hAnsi="Arial" w:cs="Arial"/>
          <w:b w:val="0"/>
          <w:bCs w:val="0"/>
          <w:sz w:val="24"/>
          <w:szCs w:val="24"/>
        </w:rPr>
        <w:t>the</w:t>
      </w:r>
      <w:r w:rsidRPr="00E90261">
        <w:rPr>
          <w:rStyle w:val="Strong"/>
          <w:rFonts w:ascii="Arial" w:hAnsi="Arial" w:cs="Arial"/>
          <w:b w:val="0"/>
          <w:bCs w:val="0"/>
          <w:sz w:val="24"/>
          <w:szCs w:val="24"/>
        </w:rPr>
        <w:t xml:space="preserve"> plan for operation including days, hours, fire and other natural disaster protection, and management approach. </w:t>
      </w:r>
    </w:p>
    <w:p w14:paraId="1EFFF30E" w14:textId="49F04CCC" w:rsidR="00672E4A" w:rsidRPr="00E90261" w:rsidRDefault="00CE5A64" w:rsidP="00983FCC">
      <w:pPr>
        <w:pStyle w:val="ListParagraph"/>
        <w:numPr>
          <w:ilvl w:val="6"/>
          <w:numId w:val="112"/>
        </w:numPr>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Bidder</w:t>
      </w:r>
      <w:r w:rsidR="00053C96">
        <w:rPr>
          <w:rStyle w:val="Strong"/>
          <w:rFonts w:ascii="Arial" w:hAnsi="Arial" w:cs="Arial"/>
          <w:b w:val="0"/>
          <w:bCs w:val="0"/>
          <w:sz w:val="24"/>
          <w:szCs w:val="24"/>
        </w:rPr>
        <w:t>s</w:t>
      </w:r>
      <w:r w:rsidRPr="00E90261">
        <w:rPr>
          <w:rStyle w:val="Strong"/>
          <w:rFonts w:ascii="Arial" w:hAnsi="Arial" w:cs="Arial"/>
          <w:b w:val="0"/>
          <w:bCs w:val="0"/>
          <w:sz w:val="24"/>
          <w:szCs w:val="24"/>
        </w:rPr>
        <w:t xml:space="preserve"> must define at least one (1) warehouse</w:t>
      </w:r>
      <w:r w:rsidR="000903B5" w:rsidRPr="00E90261">
        <w:rPr>
          <w:rStyle w:val="Strong"/>
          <w:rFonts w:ascii="Arial" w:hAnsi="Arial" w:cs="Arial"/>
          <w:b w:val="0"/>
          <w:bCs w:val="0"/>
          <w:sz w:val="24"/>
          <w:szCs w:val="24"/>
        </w:rPr>
        <w:t>, from which agency store deliveries are made,</w:t>
      </w:r>
      <w:r w:rsidRPr="00E90261">
        <w:rPr>
          <w:rStyle w:val="Strong"/>
          <w:rFonts w:ascii="Arial" w:hAnsi="Arial" w:cs="Arial"/>
          <w:b w:val="0"/>
          <w:bCs w:val="0"/>
          <w:sz w:val="24"/>
          <w:szCs w:val="24"/>
        </w:rPr>
        <w:t xml:space="preserve"> that must be within the State of Maine and approved by BABLO.  </w:t>
      </w:r>
    </w:p>
    <w:p w14:paraId="6B50944B" w14:textId="4346B6D6" w:rsidR="00FC0EBF" w:rsidRPr="00E90261" w:rsidRDefault="00CE5A64" w:rsidP="00983FCC">
      <w:pPr>
        <w:pStyle w:val="ListParagraph"/>
        <w:numPr>
          <w:ilvl w:val="6"/>
          <w:numId w:val="112"/>
        </w:numPr>
        <w:adjustRightInd w:val="0"/>
        <w:spacing w:line="248" w:lineRule="auto"/>
        <w:ind w:left="720"/>
        <w:rPr>
          <w:rStyle w:val="Strong"/>
          <w:rFonts w:ascii="Arial" w:hAnsi="Arial" w:cs="Arial"/>
          <w:b w:val="0"/>
          <w:color w:val="010101"/>
          <w:sz w:val="24"/>
          <w:szCs w:val="24"/>
          <w:u w:val="single"/>
        </w:rPr>
      </w:pPr>
      <w:r w:rsidRPr="00E90261">
        <w:rPr>
          <w:rStyle w:val="Strong"/>
          <w:rFonts w:ascii="Arial" w:hAnsi="Arial" w:cs="Arial"/>
          <w:b w:val="0"/>
          <w:bCs w:val="0"/>
          <w:sz w:val="24"/>
          <w:szCs w:val="24"/>
        </w:rPr>
        <w:t>BABLO reserves the right to inspect the Successful Bidder</w:t>
      </w:r>
      <w:r w:rsidR="00633B28" w:rsidRPr="00E90261">
        <w:rPr>
          <w:rStyle w:val="Strong"/>
          <w:rFonts w:ascii="Arial" w:hAnsi="Arial" w:cs="Arial"/>
          <w:b w:val="0"/>
          <w:bCs w:val="0"/>
          <w:sz w:val="24"/>
          <w:szCs w:val="24"/>
        </w:rPr>
        <w:t>’</w:t>
      </w:r>
      <w:r w:rsidRPr="00E90261">
        <w:rPr>
          <w:rStyle w:val="Strong"/>
          <w:rFonts w:ascii="Arial" w:hAnsi="Arial" w:cs="Arial"/>
          <w:b w:val="0"/>
          <w:bCs w:val="0"/>
          <w:sz w:val="24"/>
          <w:szCs w:val="24"/>
        </w:rPr>
        <w:t>s facility or facilities with reasonable notice throughout the life of the Contract</w:t>
      </w:r>
      <w:r w:rsidR="00A839E7" w:rsidRPr="00E90261">
        <w:rPr>
          <w:rStyle w:val="Strong"/>
          <w:rFonts w:ascii="Arial" w:hAnsi="Arial" w:cs="Arial"/>
          <w:b w:val="0"/>
          <w:bCs w:val="0"/>
          <w:sz w:val="24"/>
          <w:szCs w:val="24"/>
        </w:rPr>
        <w:t>.</w:t>
      </w:r>
    </w:p>
    <w:p w14:paraId="64EB22B0" w14:textId="77777777" w:rsidR="00A839E7" w:rsidRPr="00E90261" w:rsidRDefault="00A839E7" w:rsidP="00A839E7">
      <w:pPr>
        <w:pStyle w:val="ListParagraph"/>
        <w:adjustRightInd w:val="0"/>
        <w:spacing w:line="248" w:lineRule="auto"/>
        <w:rPr>
          <w:rFonts w:ascii="Arial" w:hAnsi="Arial" w:cs="Arial"/>
          <w:color w:val="010101"/>
          <w:sz w:val="24"/>
          <w:szCs w:val="24"/>
          <w:u w:val="single"/>
        </w:rPr>
      </w:pPr>
    </w:p>
    <w:p w14:paraId="258910C2" w14:textId="3E990D8B" w:rsidR="00CE5A64" w:rsidRPr="00E90261" w:rsidRDefault="007F58DA" w:rsidP="006B2B83">
      <w:pPr>
        <w:pStyle w:val="ListParagraph"/>
        <w:numPr>
          <w:ilvl w:val="0"/>
          <w:numId w:val="91"/>
        </w:numPr>
        <w:ind w:left="360"/>
        <w:rPr>
          <w:rFonts w:ascii="Arial" w:hAnsi="Arial" w:cs="Arial"/>
          <w:sz w:val="24"/>
          <w:szCs w:val="24"/>
        </w:rPr>
      </w:pPr>
      <w:r w:rsidRPr="00E90261">
        <w:rPr>
          <w:rFonts w:ascii="Arial" w:hAnsi="Arial" w:cs="Arial"/>
          <w:b/>
          <w:sz w:val="24"/>
          <w:szCs w:val="24"/>
        </w:rPr>
        <w:t xml:space="preserve"> </w:t>
      </w:r>
      <w:r w:rsidR="00CE5A64" w:rsidRPr="00E90261">
        <w:rPr>
          <w:rFonts w:ascii="Arial" w:hAnsi="Arial" w:cs="Arial"/>
          <w:b/>
          <w:sz w:val="24"/>
          <w:szCs w:val="24"/>
        </w:rPr>
        <w:t>Warehouse General Requirements</w:t>
      </w:r>
    </w:p>
    <w:p w14:paraId="1654A278" w14:textId="77777777" w:rsidR="00CE5A64" w:rsidRPr="00E90261" w:rsidRDefault="00CE5A64" w:rsidP="00B064E6">
      <w:pPr>
        <w:rPr>
          <w:rFonts w:ascii="Arial" w:hAnsi="Arial" w:cs="Arial"/>
          <w:sz w:val="24"/>
          <w:szCs w:val="24"/>
        </w:rPr>
      </w:pPr>
    </w:p>
    <w:p w14:paraId="437068A9" w14:textId="50CCD8CD" w:rsidR="00CE5A64"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All activities and facilities on the Successful Bidder’s warehouse premises must comply with relevant federal, state</w:t>
      </w:r>
      <w:r w:rsidR="004627B2">
        <w:rPr>
          <w:rFonts w:ascii="Arial" w:hAnsi="Arial" w:cs="Arial"/>
          <w:sz w:val="24"/>
          <w:szCs w:val="24"/>
        </w:rPr>
        <w:t>,</w:t>
      </w:r>
      <w:r w:rsidRPr="00E90261">
        <w:rPr>
          <w:rFonts w:ascii="Arial" w:hAnsi="Arial" w:cs="Arial"/>
          <w:sz w:val="24"/>
          <w:szCs w:val="24"/>
        </w:rPr>
        <w:t xml:space="preserve"> and local regulations. </w:t>
      </w:r>
    </w:p>
    <w:p w14:paraId="25B9EA00" w14:textId="77777777" w:rsidR="00350866"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 xml:space="preserve">The Successful Bidder’s warehouse facilities must at all times be kept at a temperature range suitable for the long-term storage of alcoholic beverage, without spoilage.  </w:t>
      </w:r>
    </w:p>
    <w:p w14:paraId="6A75CC68" w14:textId="77777777" w:rsidR="00F626EC"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 xml:space="preserve">Generally, the minimum temperature of any </w:t>
      </w:r>
      <w:r w:rsidR="00EC5C12" w:rsidRPr="00E90261">
        <w:rPr>
          <w:rFonts w:ascii="Arial" w:hAnsi="Arial" w:cs="Arial"/>
          <w:sz w:val="24"/>
          <w:szCs w:val="24"/>
        </w:rPr>
        <w:t>product</w:t>
      </w:r>
      <w:r w:rsidRPr="00E90261">
        <w:rPr>
          <w:rFonts w:ascii="Arial" w:hAnsi="Arial" w:cs="Arial"/>
          <w:sz w:val="24"/>
          <w:szCs w:val="24"/>
        </w:rPr>
        <w:t xml:space="preserve"> shall be 45 degrees Fahrenheit and the maximum temperature of any </w:t>
      </w:r>
      <w:r w:rsidR="00EC5C12" w:rsidRPr="00E90261">
        <w:rPr>
          <w:rFonts w:ascii="Arial" w:hAnsi="Arial" w:cs="Arial"/>
          <w:sz w:val="24"/>
          <w:szCs w:val="24"/>
        </w:rPr>
        <w:t>product</w:t>
      </w:r>
      <w:r w:rsidRPr="00E90261">
        <w:rPr>
          <w:rFonts w:ascii="Arial" w:hAnsi="Arial" w:cs="Arial"/>
          <w:sz w:val="24"/>
          <w:szCs w:val="24"/>
        </w:rPr>
        <w:t xml:space="preserve"> 85 degrees Fahrenheit.  </w:t>
      </w:r>
    </w:p>
    <w:p w14:paraId="4736B386" w14:textId="77777777" w:rsidR="00826CEF"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 xml:space="preserve">BABLO and/or the Supplier may require a different storage temperature range for any specific </w:t>
      </w:r>
      <w:r w:rsidR="00EC5C12" w:rsidRPr="00E90261">
        <w:rPr>
          <w:rFonts w:ascii="Arial" w:hAnsi="Arial" w:cs="Arial"/>
          <w:sz w:val="24"/>
          <w:szCs w:val="24"/>
        </w:rPr>
        <w:t>product</w:t>
      </w:r>
      <w:r w:rsidRPr="00E90261">
        <w:rPr>
          <w:rFonts w:ascii="Arial" w:hAnsi="Arial" w:cs="Arial"/>
          <w:sz w:val="24"/>
          <w:szCs w:val="24"/>
        </w:rPr>
        <w:t xml:space="preserve">.  </w:t>
      </w:r>
    </w:p>
    <w:p w14:paraId="4E77C73F" w14:textId="79C8217E" w:rsidR="00CE5A64"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 xml:space="preserve">Product awaiting delivery, i.e. </w:t>
      </w:r>
      <w:r w:rsidR="00EC5C12" w:rsidRPr="00E90261">
        <w:rPr>
          <w:rFonts w:ascii="Arial" w:hAnsi="Arial" w:cs="Arial"/>
          <w:sz w:val="24"/>
          <w:szCs w:val="24"/>
        </w:rPr>
        <w:t>product</w:t>
      </w:r>
      <w:r w:rsidRPr="00E90261">
        <w:rPr>
          <w:rFonts w:ascii="Arial" w:hAnsi="Arial" w:cs="Arial"/>
          <w:sz w:val="24"/>
          <w:szCs w:val="24"/>
        </w:rPr>
        <w:t xml:space="preserve"> under the control of the Successful Bidder must not be stored in unhoused trailers for a period sufficient to allow an unsuitable storage temperature to develop. </w:t>
      </w:r>
    </w:p>
    <w:p w14:paraId="5A766286" w14:textId="68D636A0" w:rsidR="00CE5A64"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Except when directed to the contrary by a Supplier</w:t>
      </w:r>
      <w:r w:rsidR="00DE0BA4" w:rsidRPr="00E90261">
        <w:rPr>
          <w:rFonts w:ascii="Arial" w:hAnsi="Arial" w:cs="Arial"/>
          <w:sz w:val="24"/>
          <w:szCs w:val="24"/>
        </w:rPr>
        <w:t xml:space="preserve"> or BABLO</w:t>
      </w:r>
      <w:r w:rsidRPr="00E90261">
        <w:rPr>
          <w:rFonts w:ascii="Arial" w:hAnsi="Arial" w:cs="Arial"/>
          <w:sz w:val="24"/>
          <w:szCs w:val="24"/>
        </w:rPr>
        <w:t xml:space="preserve">, </w:t>
      </w:r>
      <w:r w:rsidR="00EC5C12" w:rsidRPr="00E90261">
        <w:rPr>
          <w:rFonts w:ascii="Arial" w:hAnsi="Arial" w:cs="Arial"/>
          <w:sz w:val="24"/>
          <w:szCs w:val="24"/>
        </w:rPr>
        <w:t>product</w:t>
      </w:r>
      <w:r w:rsidRPr="00E90261">
        <w:rPr>
          <w:rFonts w:ascii="Arial" w:hAnsi="Arial" w:cs="Arial"/>
          <w:sz w:val="24"/>
          <w:szCs w:val="24"/>
        </w:rPr>
        <w:t xml:space="preserve"> must be distributed on a “First in/First out” basis to prevent improper aging. </w:t>
      </w:r>
    </w:p>
    <w:p w14:paraId="11E65756" w14:textId="524DF7F7" w:rsidR="00CE5A64"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To ensure security and minimize freezing during the winter, the Successful Bidder must at all times have sufficient shipping, receiving, docking and storage capacities to promptly unload incoming road traffic typically within two (2) hours after physical arrival on the Warehouse premises during normal business hours.</w:t>
      </w:r>
    </w:p>
    <w:p w14:paraId="731F8677" w14:textId="252F4C6C" w:rsidR="00CE5A64"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 xml:space="preserve">The Successful Bidder must effectively handle </w:t>
      </w:r>
      <w:r w:rsidR="00EC5C12" w:rsidRPr="00E90261">
        <w:rPr>
          <w:rFonts w:ascii="Arial" w:hAnsi="Arial" w:cs="Arial"/>
          <w:sz w:val="24"/>
          <w:szCs w:val="24"/>
        </w:rPr>
        <w:t>product</w:t>
      </w:r>
      <w:r w:rsidRPr="00E90261">
        <w:rPr>
          <w:rFonts w:ascii="Arial" w:hAnsi="Arial" w:cs="Arial"/>
          <w:sz w:val="24"/>
          <w:szCs w:val="24"/>
        </w:rPr>
        <w:t xml:space="preserve"> arriving in industry-standard packaging. </w:t>
      </w:r>
    </w:p>
    <w:p w14:paraId="047E91F2" w14:textId="77777777" w:rsidR="00826CEF"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BABLO will provide a yearly timetable of holidays, but may require the Successful Bidder to provide warehouse</w:t>
      </w:r>
      <w:r w:rsidRPr="00E90261">
        <w:rPr>
          <w:rFonts w:ascii="Arial" w:hAnsi="Arial" w:cs="Arial"/>
          <w:color w:val="171717"/>
          <w:sz w:val="24"/>
          <w:szCs w:val="24"/>
        </w:rPr>
        <w:t>-</w:t>
      </w:r>
      <w:r w:rsidRPr="00E90261">
        <w:rPr>
          <w:rFonts w:ascii="Arial" w:hAnsi="Arial" w:cs="Arial"/>
          <w:sz w:val="24"/>
          <w:szCs w:val="24"/>
        </w:rPr>
        <w:t xml:space="preserve">services outside the usual warehouse hours.  </w:t>
      </w:r>
    </w:p>
    <w:p w14:paraId="5CD27A44" w14:textId="77777777" w:rsidR="00826CEF"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 xml:space="preserve">Bidders are encouraged to propose alternatives that will reduce the time necessary to fill an order once it has been received.  </w:t>
      </w:r>
    </w:p>
    <w:p w14:paraId="57FC3DA4" w14:textId="77777777" w:rsidR="00826CEF"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The Successful Bidder must submit a schedule</w:t>
      </w:r>
      <w:r w:rsidR="00DE0BA4" w:rsidRPr="00E90261">
        <w:rPr>
          <w:rFonts w:ascii="Arial" w:hAnsi="Arial" w:cs="Arial"/>
          <w:sz w:val="24"/>
          <w:szCs w:val="24"/>
        </w:rPr>
        <w:t>,</w:t>
      </w:r>
      <w:r w:rsidRPr="00E90261">
        <w:rPr>
          <w:rFonts w:ascii="Arial" w:hAnsi="Arial" w:cs="Arial"/>
          <w:sz w:val="24"/>
          <w:szCs w:val="24"/>
        </w:rPr>
        <w:t xml:space="preserve"> listing hours of operation.  </w:t>
      </w:r>
    </w:p>
    <w:p w14:paraId="47A8279A" w14:textId="0EC28886" w:rsidR="00CE5A64" w:rsidRPr="00E90261" w:rsidRDefault="00CE5A64" w:rsidP="00983FCC">
      <w:pPr>
        <w:pStyle w:val="ListParagraph"/>
        <w:numPr>
          <w:ilvl w:val="7"/>
          <w:numId w:val="112"/>
        </w:numPr>
        <w:ind w:left="720"/>
        <w:rPr>
          <w:rFonts w:ascii="Arial" w:hAnsi="Arial" w:cs="Arial"/>
          <w:sz w:val="24"/>
          <w:szCs w:val="24"/>
        </w:rPr>
      </w:pPr>
      <w:r w:rsidRPr="00E90261">
        <w:rPr>
          <w:rFonts w:ascii="Arial" w:hAnsi="Arial" w:cs="Arial"/>
          <w:sz w:val="24"/>
          <w:szCs w:val="24"/>
        </w:rPr>
        <w:t>During peak periods, the Successful Bidder must agree to a reasonable expansion of hours, at the discretion of BABLO.</w:t>
      </w:r>
    </w:p>
    <w:p w14:paraId="50160508" w14:textId="77777777" w:rsidR="007F7E8B" w:rsidRPr="00E90261" w:rsidRDefault="007F7E8B" w:rsidP="00955C11">
      <w:pPr>
        <w:rPr>
          <w:rFonts w:ascii="Arial" w:hAnsi="Arial" w:cs="Arial"/>
          <w:sz w:val="24"/>
          <w:szCs w:val="24"/>
        </w:rPr>
      </w:pPr>
    </w:p>
    <w:p w14:paraId="19040AA0" w14:textId="577EC096" w:rsidR="00CE5A64" w:rsidRPr="00E90261" w:rsidRDefault="00CE5A64" w:rsidP="006B2B83">
      <w:pPr>
        <w:pStyle w:val="ListParagraph"/>
        <w:numPr>
          <w:ilvl w:val="0"/>
          <w:numId w:val="91"/>
        </w:numPr>
        <w:ind w:left="360"/>
        <w:rPr>
          <w:rFonts w:ascii="Arial" w:hAnsi="Arial" w:cs="Arial"/>
          <w:b/>
          <w:color w:val="000000"/>
          <w:sz w:val="24"/>
          <w:szCs w:val="24"/>
        </w:rPr>
      </w:pPr>
      <w:r w:rsidRPr="00E90261">
        <w:rPr>
          <w:rFonts w:ascii="Arial" w:hAnsi="Arial" w:cs="Arial"/>
          <w:b/>
          <w:color w:val="000000"/>
          <w:sz w:val="24"/>
          <w:szCs w:val="24"/>
        </w:rPr>
        <w:t>Access</w:t>
      </w:r>
    </w:p>
    <w:p w14:paraId="4B186122" w14:textId="77777777" w:rsidR="00CE5A64" w:rsidRPr="00E90261" w:rsidRDefault="00CE5A64" w:rsidP="00955C11">
      <w:pPr>
        <w:rPr>
          <w:rFonts w:ascii="Arial" w:hAnsi="Arial" w:cs="Arial"/>
          <w:color w:val="000000"/>
          <w:sz w:val="24"/>
          <w:szCs w:val="24"/>
        </w:rPr>
      </w:pPr>
    </w:p>
    <w:p w14:paraId="1AC7307C" w14:textId="0166C003" w:rsidR="003575DB" w:rsidRPr="00E90261" w:rsidRDefault="00CE5A64" w:rsidP="00983FCC">
      <w:pPr>
        <w:pStyle w:val="ListParagraph"/>
        <w:numPr>
          <w:ilvl w:val="8"/>
          <w:numId w:val="112"/>
        </w:numPr>
        <w:ind w:left="720"/>
        <w:rPr>
          <w:rFonts w:ascii="Arial" w:hAnsi="Arial" w:cs="Arial"/>
          <w:color w:val="000000"/>
          <w:sz w:val="24"/>
          <w:szCs w:val="24"/>
        </w:rPr>
      </w:pPr>
      <w:r w:rsidRPr="00E90261">
        <w:rPr>
          <w:rFonts w:ascii="Arial" w:hAnsi="Arial" w:cs="Arial"/>
          <w:color w:val="000000"/>
          <w:sz w:val="24"/>
          <w:szCs w:val="24"/>
        </w:rPr>
        <w:t xml:space="preserve">The majority of </w:t>
      </w:r>
      <w:r w:rsidR="00EC5C12" w:rsidRPr="00E90261">
        <w:rPr>
          <w:rFonts w:ascii="Arial" w:hAnsi="Arial" w:cs="Arial"/>
          <w:color w:val="000000"/>
          <w:sz w:val="24"/>
          <w:szCs w:val="24"/>
        </w:rPr>
        <w:t>product</w:t>
      </w:r>
      <w:r w:rsidRPr="00E90261">
        <w:rPr>
          <w:rFonts w:ascii="Arial" w:hAnsi="Arial" w:cs="Arial"/>
          <w:color w:val="000000"/>
          <w:sz w:val="24"/>
          <w:szCs w:val="24"/>
        </w:rPr>
        <w:t xml:space="preserve"> movement will be by tractor-trailer, but a wide variety of vehicles ranging from fixed-bed trucks to vans, and even private automobiles, </w:t>
      </w:r>
      <w:r w:rsidR="00DA6762" w:rsidRPr="00E90261">
        <w:rPr>
          <w:rFonts w:ascii="Arial" w:hAnsi="Arial" w:cs="Arial"/>
          <w:color w:val="000000"/>
          <w:sz w:val="24"/>
          <w:szCs w:val="24"/>
        </w:rPr>
        <w:t xml:space="preserve">may </w:t>
      </w:r>
      <w:r w:rsidRPr="00E90261">
        <w:rPr>
          <w:rFonts w:ascii="Arial" w:hAnsi="Arial" w:cs="Arial"/>
          <w:color w:val="000000"/>
          <w:sz w:val="24"/>
          <w:szCs w:val="24"/>
        </w:rPr>
        <w:t xml:space="preserve">need to be adequately accommodated to support the business. </w:t>
      </w:r>
    </w:p>
    <w:p w14:paraId="272DD89A" w14:textId="6BBF814D" w:rsidR="003575DB" w:rsidRPr="00E90261" w:rsidRDefault="00CE5A64" w:rsidP="00983FCC">
      <w:pPr>
        <w:pStyle w:val="ListParagraph"/>
        <w:numPr>
          <w:ilvl w:val="8"/>
          <w:numId w:val="112"/>
        </w:numPr>
        <w:ind w:left="720"/>
        <w:rPr>
          <w:rFonts w:ascii="Arial" w:hAnsi="Arial" w:cs="Arial"/>
          <w:color w:val="000000"/>
          <w:sz w:val="24"/>
          <w:szCs w:val="24"/>
        </w:rPr>
      </w:pPr>
      <w:r w:rsidRPr="00E90261">
        <w:rPr>
          <w:rFonts w:ascii="Arial" w:hAnsi="Arial" w:cs="Arial"/>
          <w:color w:val="000000"/>
          <w:sz w:val="24"/>
          <w:szCs w:val="24"/>
        </w:rPr>
        <w:t>Th</w:t>
      </w:r>
      <w:r w:rsidR="004627B2">
        <w:rPr>
          <w:rFonts w:ascii="Arial" w:hAnsi="Arial" w:cs="Arial"/>
          <w:color w:val="000000"/>
          <w:sz w:val="24"/>
          <w:szCs w:val="24"/>
        </w:rPr>
        <w:t xml:space="preserve">e Successful Bidder must </w:t>
      </w:r>
      <w:r w:rsidRPr="00E90261">
        <w:rPr>
          <w:rFonts w:ascii="Arial" w:hAnsi="Arial" w:cs="Arial"/>
          <w:color w:val="000000"/>
          <w:sz w:val="24"/>
          <w:szCs w:val="24"/>
        </w:rPr>
        <w:t xml:space="preserve">accommodate substantial traffic flow to and from the warehouse facility.  </w:t>
      </w:r>
    </w:p>
    <w:p w14:paraId="53B39AB8" w14:textId="70B0795B" w:rsidR="003575DB" w:rsidRPr="00E90261" w:rsidRDefault="00CE5A64" w:rsidP="00983FCC">
      <w:pPr>
        <w:pStyle w:val="ListParagraph"/>
        <w:numPr>
          <w:ilvl w:val="8"/>
          <w:numId w:val="112"/>
        </w:numPr>
        <w:ind w:left="720"/>
        <w:rPr>
          <w:rFonts w:ascii="Arial" w:hAnsi="Arial" w:cs="Arial"/>
          <w:bCs/>
          <w:sz w:val="24"/>
          <w:szCs w:val="24"/>
        </w:rPr>
      </w:pPr>
      <w:r w:rsidRPr="00E90261">
        <w:rPr>
          <w:rFonts w:ascii="Arial" w:hAnsi="Arial" w:cs="Arial"/>
          <w:color w:val="000000"/>
          <w:sz w:val="24"/>
          <w:szCs w:val="24"/>
        </w:rPr>
        <w:t xml:space="preserve">Access to all loading/unloading bays or truck docks shall be on a paved surface such as tar or an equivalent approved material of adequate load capacity, and in good repair. </w:t>
      </w:r>
    </w:p>
    <w:p w14:paraId="1FA60583" w14:textId="5C605B46" w:rsidR="003575DB" w:rsidRPr="00E90261" w:rsidRDefault="00CE5A64" w:rsidP="00983FCC">
      <w:pPr>
        <w:pStyle w:val="ListParagraph"/>
        <w:numPr>
          <w:ilvl w:val="8"/>
          <w:numId w:val="112"/>
        </w:numPr>
        <w:ind w:left="720"/>
        <w:rPr>
          <w:rFonts w:ascii="Arial" w:hAnsi="Arial" w:cs="Arial"/>
          <w:sz w:val="24"/>
          <w:szCs w:val="24"/>
        </w:rPr>
      </w:pPr>
      <w:r w:rsidRPr="00E90261">
        <w:rPr>
          <w:rFonts w:ascii="Arial" w:hAnsi="Arial" w:cs="Arial"/>
          <w:color w:val="000000"/>
          <w:sz w:val="24"/>
          <w:szCs w:val="24"/>
        </w:rPr>
        <w:lastRenderedPageBreak/>
        <w:t>At no time, including the processes of docking and turning</w:t>
      </w:r>
      <w:r w:rsidR="0095041D" w:rsidRPr="00E90261">
        <w:rPr>
          <w:rFonts w:ascii="Arial" w:hAnsi="Arial" w:cs="Arial"/>
          <w:color w:val="000000"/>
          <w:sz w:val="24"/>
          <w:szCs w:val="24"/>
        </w:rPr>
        <w:t>,</w:t>
      </w:r>
      <w:r w:rsidRPr="00E90261">
        <w:rPr>
          <w:rFonts w:ascii="Arial" w:hAnsi="Arial" w:cs="Arial"/>
          <w:color w:val="000000"/>
          <w:sz w:val="24"/>
          <w:szCs w:val="24"/>
        </w:rPr>
        <w:t xml:space="preserve"> must it be necessary for incoming or outgoing vehicles to leave the paved area.</w:t>
      </w:r>
    </w:p>
    <w:p w14:paraId="12C14A04" w14:textId="71F358E4" w:rsidR="00CE5A64" w:rsidRPr="00E90261" w:rsidRDefault="00CE5A64" w:rsidP="00983FCC">
      <w:pPr>
        <w:pStyle w:val="ListParagraph"/>
        <w:numPr>
          <w:ilvl w:val="8"/>
          <w:numId w:val="112"/>
        </w:numPr>
        <w:ind w:left="720"/>
        <w:rPr>
          <w:rFonts w:ascii="Arial" w:hAnsi="Arial" w:cs="Arial"/>
          <w:sz w:val="24"/>
          <w:szCs w:val="24"/>
        </w:rPr>
      </w:pPr>
      <w:r w:rsidRPr="00E90261">
        <w:rPr>
          <w:rFonts w:ascii="Arial" w:hAnsi="Arial" w:cs="Arial"/>
          <w:sz w:val="24"/>
          <w:szCs w:val="24"/>
        </w:rPr>
        <w:t>All access roads to the proposed warehouse are required to be paved and approved by local authorities to handle the volume and nature of anticipated traffic to and from the warehouse.</w:t>
      </w:r>
    </w:p>
    <w:p w14:paraId="1C413394" w14:textId="77777777" w:rsidR="00CE5A64" w:rsidRPr="00E90261" w:rsidRDefault="00CE5A64" w:rsidP="00955C11">
      <w:pPr>
        <w:rPr>
          <w:rFonts w:ascii="Arial" w:hAnsi="Arial" w:cs="Arial"/>
          <w:sz w:val="24"/>
          <w:szCs w:val="24"/>
        </w:rPr>
      </w:pPr>
    </w:p>
    <w:p w14:paraId="0C646A1E" w14:textId="2B3727EE" w:rsidR="00CE5A64" w:rsidRPr="00E90261" w:rsidRDefault="00CE5A64" w:rsidP="006B2B83">
      <w:pPr>
        <w:pStyle w:val="ListParagraph"/>
        <w:numPr>
          <w:ilvl w:val="0"/>
          <w:numId w:val="91"/>
        </w:numPr>
        <w:ind w:left="360"/>
        <w:rPr>
          <w:rFonts w:ascii="Arial" w:hAnsi="Arial" w:cs="Arial"/>
          <w:b/>
          <w:color w:val="000000"/>
          <w:sz w:val="24"/>
          <w:szCs w:val="24"/>
        </w:rPr>
      </w:pPr>
      <w:r w:rsidRPr="00E90261">
        <w:rPr>
          <w:rFonts w:ascii="Arial" w:hAnsi="Arial" w:cs="Arial"/>
          <w:b/>
          <w:color w:val="000000" w:themeColor="text1"/>
          <w:sz w:val="24"/>
          <w:szCs w:val="24"/>
        </w:rPr>
        <w:t>Dock and Approach</w:t>
      </w:r>
    </w:p>
    <w:p w14:paraId="0347C0F7" w14:textId="77777777" w:rsidR="00CE5A64" w:rsidRPr="00E90261" w:rsidRDefault="00CE5A64" w:rsidP="00955C11">
      <w:pPr>
        <w:rPr>
          <w:rFonts w:ascii="Arial" w:hAnsi="Arial" w:cs="Arial"/>
          <w:color w:val="000000"/>
          <w:sz w:val="24"/>
          <w:szCs w:val="24"/>
        </w:rPr>
      </w:pPr>
    </w:p>
    <w:p w14:paraId="5D2951F3" w14:textId="77777777" w:rsidR="007D28E2" w:rsidRPr="00E90261" w:rsidRDefault="00CE5A64" w:rsidP="006B2B83">
      <w:pPr>
        <w:pStyle w:val="ListParagraph"/>
        <w:numPr>
          <w:ilvl w:val="1"/>
          <w:numId w:val="89"/>
        </w:numPr>
        <w:tabs>
          <w:tab w:val="clear" w:pos="1440"/>
        </w:tabs>
        <w:ind w:left="720"/>
        <w:rPr>
          <w:rFonts w:ascii="Arial" w:hAnsi="Arial" w:cs="Arial"/>
          <w:color w:val="000000"/>
          <w:sz w:val="24"/>
          <w:szCs w:val="24"/>
        </w:rPr>
      </w:pPr>
      <w:r w:rsidRPr="00E90261">
        <w:rPr>
          <w:rFonts w:ascii="Arial" w:hAnsi="Arial" w:cs="Arial"/>
          <w:color w:val="000000"/>
          <w:sz w:val="24"/>
          <w:szCs w:val="24"/>
        </w:rPr>
        <w:t xml:space="preserve">It is anticipated, based on current experience, that the volume of deliveries (to and from the docks) by trailer will necessitate warehousing facilities having </w:t>
      </w:r>
      <w:r w:rsidR="008B4464" w:rsidRPr="00E90261">
        <w:rPr>
          <w:rFonts w:ascii="Arial" w:hAnsi="Arial" w:cs="Arial"/>
          <w:color w:val="000000"/>
          <w:sz w:val="24"/>
          <w:szCs w:val="24"/>
        </w:rPr>
        <w:t xml:space="preserve">minimum of twelve </w:t>
      </w:r>
      <w:r w:rsidRPr="00E90261">
        <w:rPr>
          <w:rFonts w:ascii="Arial" w:hAnsi="Arial" w:cs="Arial"/>
          <w:color w:val="000000"/>
          <w:sz w:val="24"/>
          <w:szCs w:val="24"/>
        </w:rPr>
        <w:t>(</w:t>
      </w:r>
      <w:r w:rsidR="008B4464" w:rsidRPr="00E90261">
        <w:rPr>
          <w:rFonts w:ascii="Arial" w:hAnsi="Arial" w:cs="Arial"/>
          <w:color w:val="000000"/>
          <w:sz w:val="24"/>
          <w:szCs w:val="24"/>
        </w:rPr>
        <w:t>12</w:t>
      </w:r>
      <w:r w:rsidRPr="00E90261">
        <w:rPr>
          <w:rFonts w:ascii="Arial" w:hAnsi="Arial" w:cs="Arial"/>
          <w:color w:val="000000"/>
          <w:sz w:val="24"/>
          <w:szCs w:val="24"/>
        </w:rPr>
        <w:t xml:space="preserve">) docks, half of which should be roofed loading/unloading docks, with locking external doors so that an open trailer can be safely left at the dock during non-business hours.  </w:t>
      </w:r>
    </w:p>
    <w:p w14:paraId="66F10A33" w14:textId="77777777" w:rsidR="007D28E2" w:rsidRPr="00E90261" w:rsidRDefault="00CE5A64" w:rsidP="006B2B83">
      <w:pPr>
        <w:pStyle w:val="ListParagraph"/>
        <w:numPr>
          <w:ilvl w:val="1"/>
          <w:numId w:val="89"/>
        </w:numPr>
        <w:tabs>
          <w:tab w:val="clear" w:pos="1440"/>
        </w:tabs>
        <w:ind w:left="720"/>
        <w:rPr>
          <w:rFonts w:ascii="Arial" w:hAnsi="Arial" w:cs="Arial"/>
          <w:color w:val="000000"/>
          <w:sz w:val="24"/>
          <w:szCs w:val="24"/>
        </w:rPr>
      </w:pPr>
      <w:r w:rsidRPr="00E90261">
        <w:rPr>
          <w:rFonts w:ascii="Arial" w:hAnsi="Arial" w:cs="Arial"/>
          <w:color w:val="000000"/>
          <w:sz w:val="24"/>
          <w:szCs w:val="24"/>
        </w:rPr>
        <w:t>It is suggested that each of these docks must be raised with an adjustable height feature to safely accommodate different sized trailers of up to thirteen f</w:t>
      </w:r>
      <w:r w:rsidR="0095041D" w:rsidRPr="00E90261">
        <w:rPr>
          <w:rFonts w:ascii="Arial" w:hAnsi="Arial" w:cs="Arial"/>
          <w:color w:val="000000"/>
          <w:sz w:val="24"/>
          <w:szCs w:val="24"/>
        </w:rPr>
        <w:t>ee</w:t>
      </w:r>
      <w:r w:rsidRPr="00E90261">
        <w:rPr>
          <w:rFonts w:ascii="Arial" w:hAnsi="Arial" w:cs="Arial"/>
          <w:color w:val="000000"/>
          <w:sz w:val="24"/>
          <w:szCs w:val="24"/>
        </w:rPr>
        <w:t>t six inches (13'6”) in height, fifty-three (53</w:t>
      </w:r>
      <w:r w:rsidR="0095041D" w:rsidRPr="00E90261">
        <w:rPr>
          <w:rFonts w:ascii="Arial" w:hAnsi="Arial" w:cs="Arial"/>
          <w:color w:val="000000"/>
          <w:sz w:val="24"/>
          <w:szCs w:val="24"/>
        </w:rPr>
        <w:t>’</w:t>
      </w:r>
      <w:r w:rsidRPr="00E90261">
        <w:rPr>
          <w:rFonts w:ascii="Arial" w:hAnsi="Arial" w:cs="Arial"/>
          <w:color w:val="000000"/>
          <w:sz w:val="24"/>
          <w:szCs w:val="24"/>
        </w:rPr>
        <w:t xml:space="preserve">) feet long, and one-hundred-two inches (102”) wide.  </w:t>
      </w:r>
    </w:p>
    <w:p w14:paraId="284BEAE9" w14:textId="77777777" w:rsidR="007D28E2" w:rsidRPr="00E90261" w:rsidRDefault="00CE5A64" w:rsidP="006B2B83">
      <w:pPr>
        <w:pStyle w:val="ListParagraph"/>
        <w:numPr>
          <w:ilvl w:val="1"/>
          <w:numId w:val="89"/>
        </w:numPr>
        <w:tabs>
          <w:tab w:val="clear" w:pos="1440"/>
        </w:tabs>
        <w:ind w:left="720"/>
        <w:rPr>
          <w:rFonts w:ascii="Arial" w:hAnsi="Arial" w:cs="Arial"/>
          <w:color w:val="000000"/>
          <w:sz w:val="24"/>
          <w:szCs w:val="24"/>
        </w:rPr>
      </w:pPr>
      <w:r w:rsidRPr="00E90261">
        <w:rPr>
          <w:rFonts w:ascii="Arial" w:hAnsi="Arial" w:cs="Arial"/>
          <w:color w:val="000000"/>
          <w:sz w:val="24"/>
          <w:szCs w:val="24"/>
        </w:rPr>
        <w:t xml:space="preserve">Each dock should have a “level” floor and “level” approach, where “level” is defined as a gradient no greater than would be necessary for proper drainage.  </w:t>
      </w:r>
    </w:p>
    <w:p w14:paraId="72C282D1" w14:textId="7FC449B0" w:rsidR="00CE5A64" w:rsidRPr="00E90261" w:rsidRDefault="00CE5A64" w:rsidP="006B2B83">
      <w:pPr>
        <w:pStyle w:val="ListParagraph"/>
        <w:numPr>
          <w:ilvl w:val="1"/>
          <w:numId w:val="89"/>
        </w:numPr>
        <w:tabs>
          <w:tab w:val="clear" w:pos="1440"/>
          <w:tab w:val="num" w:pos="1080"/>
        </w:tabs>
        <w:ind w:left="720"/>
        <w:rPr>
          <w:rFonts w:ascii="Arial" w:hAnsi="Arial" w:cs="Arial"/>
          <w:color w:val="000000"/>
          <w:sz w:val="24"/>
          <w:szCs w:val="24"/>
        </w:rPr>
      </w:pPr>
      <w:r w:rsidRPr="00E90261">
        <w:rPr>
          <w:rFonts w:ascii="Arial" w:hAnsi="Arial" w:cs="Arial"/>
          <w:color w:val="000000"/>
          <w:sz w:val="24"/>
          <w:szCs w:val="24"/>
        </w:rPr>
        <w:t>Each dock should have an approach area sufficiently large to allow a vehicle of size equal to the maximum capacity of the dock to maneuver safely and easily even though adjacent docks are in use.</w:t>
      </w:r>
    </w:p>
    <w:p w14:paraId="2B2189E2" w14:textId="77777777" w:rsidR="00CE5A64" w:rsidRPr="00E90261" w:rsidRDefault="00CE5A64" w:rsidP="00955C11">
      <w:pPr>
        <w:rPr>
          <w:rFonts w:ascii="Arial" w:hAnsi="Arial" w:cs="Arial"/>
          <w:color w:val="000000"/>
          <w:sz w:val="24"/>
          <w:szCs w:val="24"/>
        </w:rPr>
      </w:pPr>
    </w:p>
    <w:p w14:paraId="40B37A8B" w14:textId="504C41E4"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Floor Capacity and Storage Strategy</w:t>
      </w:r>
    </w:p>
    <w:p w14:paraId="4070FF5D" w14:textId="77777777" w:rsidR="00CE5A64" w:rsidRPr="00E90261" w:rsidRDefault="00CE5A64" w:rsidP="00955C11">
      <w:pPr>
        <w:rPr>
          <w:rFonts w:ascii="Arial" w:hAnsi="Arial" w:cs="Arial"/>
          <w:sz w:val="24"/>
          <w:szCs w:val="24"/>
        </w:rPr>
      </w:pPr>
    </w:p>
    <w:p w14:paraId="55C3066C" w14:textId="6FDF61B8" w:rsidR="00CE5A64" w:rsidRPr="00E90261" w:rsidRDefault="00CE5A64" w:rsidP="006B2B83">
      <w:pPr>
        <w:pStyle w:val="ListParagraph"/>
        <w:numPr>
          <w:ilvl w:val="0"/>
          <w:numId w:val="50"/>
        </w:numPr>
        <w:ind w:left="720"/>
        <w:rPr>
          <w:rFonts w:ascii="Arial" w:hAnsi="Arial" w:cs="Arial"/>
          <w:sz w:val="24"/>
          <w:szCs w:val="24"/>
        </w:rPr>
      </w:pPr>
      <w:r w:rsidRPr="00E90261">
        <w:rPr>
          <w:rFonts w:ascii="Arial" w:hAnsi="Arial" w:cs="Arial"/>
          <w:sz w:val="24"/>
          <w:szCs w:val="24"/>
        </w:rPr>
        <w:t xml:space="preserve">Bidders must provide adequate space and facility, at full capacity, to isolate </w:t>
      </w:r>
      <w:r w:rsidR="00EC5C12" w:rsidRPr="00E90261">
        <w:rPr>
          <w:rFonts w:ascii="Arial" w:hAnsi="Arial" w:cs="Arial"/>
          <w:sz w:val="24"/>
          <w:szCs w:val="24"/>
        </w:rPr>
        <w:t>product</w:t>
      </w:r>
      <w:r w:rsidRPr="00E90261">
        <w:rPr>
          <w:rFonts w:ascii="Arial" w:hAnsi="Arial" w:cs="Arial"/>
          <w:sz w:val="24"/>
          <w:szCs w:val="24"/>
        </w:rPr>
        <w:t xml:space="preserve"> in special statuses, including, but not limited to: </w:t>
      </w:r>
    </w:p>
    <w:p w14:paraId="02555C53" w14:textId="61B353E8" w:rsidR="00CE5A64" w:rsidRPr="00E90261" w:rsidRDefault="00CE5A64" w:rsidP="006B2B83">
      <w:pPr>
        <w:pStyle w:val="ListParagraph"/>
        <w:numPr>
          <w:ilvl w:val="1"/>
          <w:numId w:val="50"/>
        </w:numPr>
        <w:ind w:left="1800"/>
        <w:rPr>
          <w:rFonts w:ascii="Arial" w:hAnsi="Arial" w:cs="Arial"/>
          <w:sz w:val="24"/>
          <w:szCs w:val="24"/>
        </w:rPr>
      </w:pPr>
      <w:r w:rsidRPr="00E90261">
        <w:rPr>
          <w:rFonts w:ascii="Arial" w:hAnsi="Arial" w:cs="Arial"/>
          <w:sz w:val="24"/>
          <w:szCs w:val="24"/>
        </w:rPr>
        <w:t>Broken and/or damaged;</w:t>
      </w:r>
    </w:p>
    <w:p w14:paraId="64C33CF0" w14:textId="10117138" w:rsidR="00827BD8" w:rsidRPr="00E90261" w:rsidRDefault="00827BD8" w:rsidP="006B2B83">
      <w:pPr>
        <w:pStyle w:val="ListParagraph"/>
        <w:numPr>
          <w:ilvl w:val="1"/>
          <w:numId w:val="50"/>
        </w:numPr>
        <w:ind w:left="1800"/>
        <w:rPr>
          <w:rFonts w:ascii="Arial" w:hAnsi="Arial" w:cs="Arial"/>
          <w:sz w:val="24"/>
          <w:szCs w:val="24"/>
        </w:rPr>
      </w:pPr>
      <w:r w:rsidRPr="00E90261">
        <w:rPr>
          <w:rFonts w:ascii="Arial" w:hAnsi="Arial" w:cs="Arial"/>
          <w:sz w:val="24"/>
          <w:szCs w:val="24"/>
        </w:rPr>
        <w:t>Allocated;</w:t>
      </w:r>
    </w:p>
    <w:p w14:paraId="75A7A2C6" w14:textId="19093793" w:rsidR="00CE5A64" w:rsidRPr="00E90261" w:rsidRDefault="00CE5A64" w:rsidP="006B2B83">
      <w:pPr>
        <w:pStyle w:val="ListParagraph"/>
        <w:numPr>
          <w:ilvl w:val="1"/>
          <w:numId w:val="50"/>
        </w:numPr>
        <w:ind w:left="1800"/>
        <w:rPr>
          <w:rFonts w:ascii="Arial" w:hAnsi="Arial" w:cs="Arial"/>
          <w:sz w:val="24"/>
          <w:szCs w:val="24"/>
        </w:rPr>
      </w:pPr>
      <w:r w:rsidRPr="00E90261">
        <w:rPr>
          <w:rFonts w:ascii="Arial" w:hAnsi="Arial" w:cs="Arial"/>
          <w:sz w:val="24"/>
          <w:szCs w:val="24"/>
        </w:rPr>
        <w:t>Unsal</w:t>
      </w:r>
      <w:r w:rsidR="00827BD8" w:rsidRPr="00E90261">
        <w:rPr>
          <w:rFonts w:ascii="Arial" w:hAnsi="Arial" w:cs="Arial"/>
          <w:sz w:val="24"/>
          <w:szCs w:val="24"/>
        </w:rPr>
        <w:t>e</w:t>
      </w:r>
      <w:r w:rsidRPr="00E90261">
        <w:rPr>
          <w:rFonts w:ascii="Arial" w:hAnsi="Arial" w:cs="Arial"/>
          <w:sz w:val="24"/>
          <w:szCs w:val="24"/>
        </w:rPr>
        <w:t xml:space="preserve">able status (permanent and/or temporary); and </w:t>
      </w:r>
    </w:p>
    <w:p w14:paraId="3F56119A" w14:textId="5885E714" w:rsidR="00CE5A64" w:rsidRPr="00E90261" w:rsidRDefault="00CE5A64" w:rsidP="006B2B83">
      <w:pPr>
        <w:pStyle w:val="ListParagraph"/>
        <w:numPr>
          <w:ilvl w:val="1"/>
          <w:numId w:val="50"/>
        </w:numPr>
        <w:ind w:left="1800"/>
        <w:rPr>
          <w:rFonts w:ascii="Arial" w:hAnsi="Arial" w:cs="Arial"/>
          <w:sz w:val="24"/>
          <w:szCs w:val="24"/>
        </w:rPr>
      </w:pPr>
      <w:r w:rsidRPr="00E90261">
        <w:rPr>
          <w:rFonts w:ascii="Arial" w:hAnsi="Arial" w:cs="Arial"/>
          <w:sz w:val="24"/>
          <w:szCs w:val="24"/>
        </w:rPr>
        <w:t>Carrier returns.</w:t>
      </w:r>
    </w:p>
    <w:p w14:paraId="57A3587B" w14:textId="09FF5E37" w:rsidR="00CE5A64" w:rsidRPr="00E90261" w:rsidRDefault="00CE5A64" w:rsidP="006B2B83">
      <w:pPr>
        <w:pStyle w:val="ListParagraph"/>
        <w:numPr>
          <w:ilvl w:val="0"/>
          <w:numId w:val="50"/>
        </w:numPr>
        <w:ind w:left="720"/>
        <w:rPr>
          <w:rFonts w:ascii="Arial" w:hAnsi="Arial" w:cs="Arial"/>
          <w:sz w:val="24"/>
          <w:szCs w:val="24"/>
        </w:rPr>
      </w:pPr>
      <w:r w:rsidRPr="00E90261">
        <w:rPr>
          <w:rFonts w:ascii="Arial" w:hAnsi="Arial" w:cs="Arial"/>
          <w:sz w:val="24"/>
          <w:szCs w:val="24"/>
        </w:rPr>
        <w:t xml:space="preserve">The Successful Bidder will be solely responsible for the management and payment/collection of loss related to items A, </w:t>
      </w:r>
      <w:r w:rsidR="00827BD8" w:rsidRPr="00E90261">
        <w:rPr>
          <w:rFonts w:ascii="Arial" w:hAnsi="Arial" w:cs="Arial"/>
          <w:sz w:val="24"/>
          <w:szCs w:val="24"/>
        </w:rPr>
        <w:t>C</w:t>
      </w:r>
      <w:r w:rsidRPr="00E90261">
        <w:rPr>
          <w:rFonts w:ascii="Arial" w:hAnsi="Arial" w:cs="Arial"/>
          <w:sz w:val="24"/>
          <w:szCs w:val="24"/>
        </w:rPr>
        <w:t xml:space="preserve"> and </w:t>
      </w:r>
      <w:r w:rsidR="00827BD8" w:rsidRPr="00E90261">
        <w:rPr>
          <w:rFonts w:ascii="Arial" w:hAnsi="Arial" w:cs="Arial"/>
          <w:sz w:val="24"/>
          <w:szCs w:val="24"/>
        </w:rPr>
        <w:t>D</w:t>
      </w:r>
      <w:r w:rsidRPr="00E90261">
        <w:rPr>
          <w:rFonts w:ascii="Arial" w:hAnsi="Arial" w:cs="Arial"/>
          <w:sz w:val="24"/>
          <w:szCs w:val="24"/>
        </w:rPr>
        <w:t xml:space="preserve"> above.</w:t>
      </w:r>
    </w:p>
    <w:p w14:paraId="757A8009" w14:textId="08035466" w:rsidR="00CE5A64" w:rsidRPr="00E90261" w:rsidRDefault="00CE5A64" w:rsidP="006B2B83">
      <w:pPr>
        <w:pStyle w:val="ListParagraph"/>
        <w:numPr>
          <w:ilvl w:val="0"/>
          <w:numId w:val="50"/>
        </w:numPr>
        <w:ind w:left="720"/>
        <w:rPr>
          <w:rFonts w:ascii="Arial" w:hAnsi="Arial" w:cs="Arial"/>
          <w:sz w:val="24"/>
          <w:szCs w:val="24"/>
        </w:rPr>
      </w:pPr>
      <w:r w:rsidRPr="00E90261">
        <w:rPr>
          <w:rFonts w:ascii="Arial" w:hAnsi="Arial" w:cs="Arial"/>
          <w:sz w:val="24"/>
          <w:szCs w:val="24"/>
        </w:rPr>
        <w:t xml:space="preserve">Bidders must specify how they intend to receive, process, inventory, store and load the volume of </w:t>
      </w:r>
      <w:r w:rsidR="00EC5C12" w:rsidRPr="00E90261">
        <w:rPr>
          <w:rFonts w:ascii="Arial" w:hAnsi="Arial" w:cs="Arial"/>
          <w:sz w:val="24"/>
          <w:szCs w:val="24"/>
        </w:rPr>
        <w:t>product</w:t>
      </w:r>
      <w:r w:rsidRPr="00E90261">
        <w:rPr>
          <w:rFonts w:ascii="Arial" w:hAnsi="Arial" w:cs="Arial"/>
          <w:sz w:val="24"/>
          <w:szCs w:val="24"/>
        </w:rPr>
        <w:t xml:space="preserve"> expected under the existing volume of sales and into the future.</w:t>
      </w:r>
    </w:p>
    <w:p w14:paraId="03A67978" w14:textId="77777777" w:rsidR="00277F16" w:rsidRPr="00E90261" w:rsidRDefault="00CE5A64" w:rsidP="006B2B83">
      <w:pPr>
        <w:pStyle w:val="ListParagraph"/>
        <w:numPr>
          <w:ilvl w:val="0"/>
          <w:numId w:val="50"/>
        </w:numPr>
        <w:ind w:left="720"/>
        <w:rPr>
          <w:rFonts w:ascii="Arial" w:hAnsi="Arial" w:cs="Arial"/>
          <w:sz w:val="24"/>
          <w:szCs w:val="24"/>
        </w:rPr>
      </w:pPr>
      <w:r w:rsidRPr="00E90261">
        <w:rPr>
          <w:rFonts w:ascii="Arial" w:hAnsi="Arial" w:cs="Arial"/>
          <w:sz w:val="24"/>
          <w:szCs w:val="24"/>
        </w:rPr>
        <w:t xml:space="preserve">The Warehouse capacity shall be determined on the basis of providing FIFO (First In/First Out) distribution. </w:t>
      </w:r>
    </w:p>
    <w:p w14:paraId="2BDDDA7B" w14:textId="77777777" w:rsidR="00277F16" w:rsidRPr="00E90261" w:rsidRDefault="00CE5A64" w:rsidP="006B2B83">
      <w:pPr>
        <w:pStyle w:val="ListParagraph"/>
        <w:numPr>
          <w:ilvl w:val="0"/>
          <w:numId w:val="50"/>
        </w:numPr>
        <w:ind w:left="720"/>
        <w:rPr>
          <w:rFonts w:ascii="Arial" w:hAnsi="Arial" w:cs="Arial"/>
          <w:sz w:val="24"/>
          <w:szCs w:val="24"/>
        </w:rPr>
      </w:pPr>
      <w:r w:rsidRPr="00E90261">
        <w:rPr>
          <w:rFonts w:ascii="Arial" w:hAnsi="Arial" w:cs="Arial"/>
          <w:sz w:val="24"/>
          <w:szCs w:val="24"/>
        </w:rPr>
        <w:t xml:space="preserve">The Warehouse shall have the capability and capacity to distribute </w:t>
      </w:r>
      <w:r w:rsidR="00EC5C12" w:rsidRPr="00E90261">
        <w:rPr>
          <w:rFonts w:ascii="Arial" w:hAnsi="Arial" w:cs="Arial"/>
          <w:sz w:val="24"/>
          <w:szCs w:val="24"/>
        </w:rPr>
        <w:t>product</w:t>
      </w:r>
      <w:r w:rsidRPr="00E90261">
        <w:rPr>
          <w:rFonts w:ascii="Arial" w:hAnsi="Arial" w:cs="Arial"/>
          <w:sz w:val="24"/>
          <w:szCs w:val="24"/>
        </w:rPr>
        <w:t xml:space="preserve"> according to a strategy other than FIFO as required by the BABLO and/or the Supplier.  </w:t>
      </w:r>
    </w:p>
    <w:p w14:paraId="6B5C80A7" w14:textId="490A514D" w:rsidR="00CE5A64" w:rsidRPr="00E90261" w:rsidRDefault="00CE5A64" w:rsidP="006B2B83">
      <w:pPr>
        <w:pStyle w:val="ListParagraph"/>
        <w:numPr>
          <w:ilvl w:val="0"/>
          <w:numId w:val="50"/>
        </w:numPr>
        <w:ind w:left="720"/>
        <w:rPr>
          <w:rFonts w:ascii="Arial" w:hAnsi="Arial" w:cs="Arial"/>
          <w:sz w:val="24"/>
          <w:szCs w:val="24"/>
        </w:rPr>
      </w:pPr>
      <w:r w:rsidRPr="00E90261">
        <w:rPr>
          <w:rFonts w:ascii="Arial" w:hAnsi="Arial" w:cs="Arial"/>
          <w:sz w:val="24"/>
          <w:szCs w:val="24"/>
        </w:rPr>
        <w:t>Bidders are encouraged to provide other alternatives to the FIFO method.</w:t>
      </w:r>
    </w:p>
    <w:p w14:paraId="56C08333" w14:textId="77777777" w:rsidR="00CE5A64" w:rsidRPr="00E90261" w:rsidRDefault="00CE5A64" w:rsidP="00955C11">
      <w:pPr>
        <w:rPr>
          <w:rFonts w:ascii="Arial" w:hAnsi="Arial" w:cs="Arial"/>
          <w:sz w:val="24"/>
          <w:szCs w:val="24"/>
        </w:rPr>
      </w:pPr>
    </w:p>
    <w:p w14:paraId="3276112C" w14:textId="64CCC049" w:rsidR="00CE5A64" w:rsidRPr="00E90261" w:rsidRDefault="00CE5A64"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Floor Movement Capacity</w:t>
      </w:r>
    </w:p>
    <w:p w14:paraId="767D900F" w14:textId="77777777" w:rsidR="00CE5A64" w:rsidRPr="00E90261" w:rsidRDefault="00CE5A64" w:rsidP="00955C11">
      <w:pPr>
        <w:rPr>
          <w:rFonts w:ascii="Arial" w:hAnsi="Arial" w:cs="Arial"/>
          <w:sz w:val="24"/>
          <w:szCs w:val="24"/>
        </w:rPr>
      </w:pPr>
    </w:p>
    <w:p w14:paraId="4A0C8FCD" w14:textId="3518CEFF" w:rsidR="00CE5A64" w:rsidRPr="00E90261" w:rsidRDefault="00CE5A64" w:rsidP="006B2B83">
      <w:pPr>
        <w:pStyle w:val="ListParagraph"/>
        <w:numPr>
          <w:ilvl w:val="2"/>
          <w:numId w:val="89"/>
        </w:numPr>
        <w:tabs>
          <w:tab w:val="clear" w:pos="2160"/>
          <w:tab w:val="num" w:pos="1890"/>
        </w:tabs>
        <w:ind w:left="720"/>
        <w:rPr>
          <w:rFonts w:ascii="Arial" w:hAnsi="Arial" w:cs="Arial"/>
          <w:sz w:val="24"/>
          <w:szCs w:val="24"/>
        </w:rPr>
      </w:pPr>
      <w:r w:rsidRPr="00E90261">
        <w:rPr>
          <w:rFonts w:ascii="Arial" w:hAnsi="Arial" w:cs="Arial"/>
          <w:sz w:val="24"/>
          <w:szCs w:val="24"/>
        </w:rPr>
        <w:t>Bidders must include a list of major equipment</w:t>
      </w:r>
      <w:r w:rsidR="00827BD8" w:rsidRPr="00E90261">
        <w:rPr>
          <w:rFonts w:ascii="Arial" w:hAnsi="Arial" w:cs="Arial"/>
          <w:sz w:val="24"/>
          <w:szCs w:val="24"/>
        </w:rPr>
        <w:t xml:space="preserve"> which will be used</w:t>
      </w:r>
      <w:r w:rsidRPr="00E90261">
        <w:rPr>
          <w:rFonts w:ascii="Arial" w:hAnsi="Arial" w:cs="Arial"/>
          <w:sz w:val="24"/>
          <w:szCs w:val="24"/>
        </w:rPr>
        <w:t xml:space="preserve"> to sustain current sales</w:t>
      </w:r>
      <w:r w:rsidR="00827BD8" w:rsidRPr="00E90261">
        <w:rPr>
          <w:rFonts w:ascii="Arial" w:hAnsi="Arial" w:cs="Arial"/>
          <w:sz w:val="24"/>
          <w:szCs w:val="24"/>
        </w:rPr>
        <w:t>, storage and delivery</w:t>
      </w:r>
      <w:r w:rsidRPr="00E90261">
        <w:rPr>
          <w:rFonts w:ascii="Arial" w:hAnsi="Arial" w:cs="Arial"/>
          <w:sz w:val="24"/>
          <w:szCs w:val="24"/>
        </w:rPr>
        <w:t xml:space="preserve"> and provide for growth for the future.</w:t>
      </w:r>
    </w:p>
    <w:p w14:paraId="5EF58B28" w14:textId="77777777" w:rsidR="00CE5A64" w:rsidRPr="00E90261" w:rsidRDefault="00CE5A64" w:rsidP="00955C11">
      <w:pPr>
        <w:rPr>
          <w:rFonts w:ascii="Arial" w:hAnsi="Arial" w:cs="Arial"/>
          <w:sz w:val="24"/>
          <w:szCs w:val="24"/>
        </w:rPr>
      </w:pPr>
    </w:p>
    <w:p w14:paraId="0CE855A6" w14:textId="7CCB7276" w:rsidR="00CE5A64" w:rsidRPr="00E90261" w:rsidRDefault="5E98A654" w:rsidP="0E17321E">
      <w:pPr>
        <w:pStyle w:val="ListParagraph"/>
        <w:numPr>
          <w:ilvl w:val="0"/>
          <w:numId w:val="91"/>
        </w:numPr>
        <w:ind w:left="360"/>
        <w:rPr>
          <w:rFonts w:ascii="Arial" w:hAnsi="Arial" w:cs="Arial"/>
          <w:b/>
          <w:bCs/>
          <w:color w:val="000000"/>
          <w:sz w:val="24"/>
          <w:szCs w:val="24"/>
        </w:rPr>
      </w:pPr>
      <w:r w:rsidRPr="00E90261">
        <w:rPr>
          <w:rFonts w:ascii="Arial" w:hAnsi="Arial" w:cs="Arial"/>
          <w:b/>
          <w:bCs/>
          <w:sz w:val="24"/>
          <w:szCs w:val="24"/>
        </w:rPr>
        <w:t>Security</w:t>
      </w:r>
    </w:p>
    <w:p w14:paraId="482A8C28" w14:textId="77777777" w:rsidR="00CE5A64" w:rsidRPr="00E90261" w:rsidRDefault="00CE5A64" w:rsidP="00955C11">
      <w:pPr>
        <w:rPr>
          <w:rFonts w:ascii="Arial" w:hAnsi="Arial" w:cs="Arial"/>
          <w:sz w:val="24"/>
          <w:szCs w:val="24"/>
        </w:rPr>
      </w:pPr>
    </w:p>
    <w:p w14:paraId="1A876190" w14:textId="40AA89E0" w:rsidR="00AC6892" w:rsidRPr="00E90261" w:rsidRDefault="00CE5A64" w:rsidP="006B2B83">
      <w:pPr>
        <w:pStyle w:val="ListParagraph"/>
        <w:numPr>
          <w:ilvl w:val="3"/>
          <w:numId w:val="89"/>
        </w:numPr>
        <w:tabs>
          <w:tab w:val="clear" w:pos="2880"/>
        </w:tabs>
        <w:ind w:left="720"/>
        <w:rPr>
          <w:rFonts w:ascii="Arial" w:hAnsi="Arial" w:cs="Arial"/>
          <w:sz w:val="24"/>
          <w:szCs w:val="24"/>
        </w:rPr>
      </w:pPr>
      <w:r w:rsidRPr="00E90261">
        <w:rPr>
          <w:rFonts w:ascii="Arial" w:hAnsi="Arial" w:cs="Arial"/>
          <w:sz w:val="24"/>
          <w:szCs w:val="24"/>
        </w:rPr>
        <w:t xml:space="preserve">Security of the bailment inventory is of primary concern. </w:t>
      </w:r>
    </w:p>
    <w:p w14:paraId="1D6F01A1" w14:textId="77777777" w:rsidR="001E44D4" w:rsidRPr="00E90261" w:rsidRDefault="00CE5A64" w:rsidP="006B2B83">
      <w:pPr>
        <w:pStyle w:val="ListParagraph"/>
        <w:numPr>
          <w:ilvl w:val="3"/>
          <w:numId w:val="89"/>
        </w:numPr>
        <w:tabs>
          <w:tab w:val="clear" w:pos="2880"/>
        </w:tabs>
        <w:ind w:left="720"/>
        <w:rPr>
          <w:rFonts w:ascii="Arial" w:hAnsi="Arial" w:cs="Arial"/>
          <w:sz w:val="24"/>
          <w:szCs w:val="24"/>
        </w:rPr>
      </w:pPr>
      <w:r w:rsidRPr="00E90261">
        <w:rPr>
          <w:rFonts w:ascii="Arial" w:hAnsi="Arial" w:cs="Arial"/>
          <w:sz w:val="24"/>
          <w:szCs w:val="24"/>
        </w:rPr>
        <w:t xml:space="preserve">It is expected that the Successful Bidder will have adequate equipment and mechanisms to ensure that all doors and windows and other potential means of access to the warehouse; its contents, records of transactions between the Successful Bidder and Suppliers, and administrative control areas are secure and connected to an adequate </w:t>
      </w:r>
      <w:r w:rsidRPr="00E90261">
        <w:rPr>
          <w:rFonts w:ascii="Arial" w:hAnsi="Arial" w:cs="Arial"/>
          <w:sz w:val="24"/>
          <w:szCs w:val="24"/>
        </w:rPr>
        <w:lastRenderedPageBreak/>
        <w:t xml:space="preserve">alarm system.  </w:t>
      </w:r>
    </w:p>
    <w:p w14:paraId="6793E00C" w14:textId="120EAF3B" w:rsidR="001E44D4" w:rsidRPr="00E90261" w:rsidRDefault="00CE5A64" w:rsidP="006B2B83">
      <w:pPr>
        <w:pStyle w:val="ListParagraph"/>
        <w:numPr>
          <w:ilvl w:val="3"/>
          <w:numId w:val="89"/>
        </w:numPr>
        <w:tabs>
          <w:tab w:val="clear" w:pos="2880"/>
        </w:tabs>
        <w:ind w:left="720"/>
        <w:rPr>
          <w:rFonts w:ascii="Arial" w:hAnsi="Arial" w:cs="Arial"/>
          <w:color w:val="000000"/>
          <w:sz w:val="24"/>
          <w:szCs w:val="24"/>
        </w:rPr>
      </w:pPr>
      <w:r w:rsidRPr="00E90261">
        <w:rPr>
          <w:rFonts w:ascii="Arial" w:hAnsi="Arial" w:cs="Arial"/>
          <w:sz w:val="24"/>
          <w:szCs w:val="24"/>
        </w:rPr>
        <w:t xml:space="preserve">Motion detectors and/or photo-electric beams and/or, cameras and/or other acceptable mechanisms are expected to protect against intruders entering by other means. </w:t>
      </w:r>
    </w:p>
    <w:p w14:paraId="45BD81B4" w14:textId="1E96E6F9" w:rsidR="001E44D4" w:rsidRPr="00E90261" w:rsidRDefault="00CE5A64" w:rsidP="006B2B83">
      <w:pPr>
        <w:pStyle w:val="ListParagraph"/>
        <w:numPr>
          <w:ilvl w:val="3"/>
          <w:numId w:val="89"/>
        </w:numPr>
        <w:tabs>
          <w:tab w:val="clear" w:pos="2880"/>
        </w:tabs>
        <w:ind w:left="720"/>
        <w:rPr>
          <w:rFonts w:ascii="Arial" w:hAnsi="Arial" w:cs="Arial"/>
          <w:sz w:val="24"/>
          <w:szCs w:val="24"/>
        </w:rPr>
      </w:pPr>
      <w:r w:rsidRPr="00E90261">
        <w:rPr>
          <w:rFonts w:ascii="Arial" w:hAnsi="Arial" w:cs="Arial"/>
          <w:sz w:val="24"/>
          <w:szCs w:val="24"/>
        </w:rPr>
        <w:t>Secure access and egress to/from</w:t>
      </w:r>
      <w:r w:rsidRPr="00E90261">
        <w:rPr>
          <w:rFonts w:ascii="Arial" w:hAnsi="Arial" w:cs="Arial"/>
          <w:color w:val="3E3E3E"/>
          <w:sz w:val="24"/>
          <w:szCs w:val="24"/>
        </w:rPr>
        <w:t xml:space="preserve"> </w:t>
      </w:r>
      <w:r w:rsidRPr="00E90261">
        <w:rPr>
          <w:rFonts w:ascii="Arial" w:hAnsi="Arial" w:cs="Arial"/>
          <w:sz w:val="24"/>
          <w:szCs w:val="24"/>
        </w:rPr>
        <w:t xml:space="preserve">the warehouse must be maintained and monitored by a competent authority at all times.  </w:t>
      </w:r>
      <w:r w:rsidRPr="00E90261">
        <w:rPr>
          <w:rFonts w:ascii="Arial" w:hAnsi="Arial" w:cs="Arial"/>
          <w:color w:val="000000"/>
          <w:sz w:val="24"/>
          <w:szCs w:val="24"/>
        </w:rPr>
        <w:t xml:space="preserve">Secure access is having control over the building relative to access to </w:t>
      </w:r>
      <w:r w:rsidR="00EC5C12" w:rsidRPr="00E90261">
        <w:rPr>
          <w:rFonts w:ascii="Arial" w:hAnsi="Arial" w:cs="Arial"/>
          <w:color w:val="000000"/>
          <w:sz w:val="24"/>
          <w:szCs w:val="24"/>
        </w:rPr>
        <w:t>product</w:t>
      </w:r>
      <w:r w:rsidRPr="00E90261">
        <w:rPr>
          <w:rFonts w:ascii="Arial" w:hAnsi="Arial" w:cs="Arial"/>
          <w:color w:val="000000"/>
          <w:sz w:val="24"/>
          <w:szCs w:val="24"/>
        </w:rPr>
        <w:t xml:space="preserve"> where stored to ensure unauthorized access to that area does not occur.  At all times, the Successful Bidder must use a security system, electronic or otherwise, to ensure building is secure.</w:t>
      </w:r>
    </w:p>
    <w:p w14:paraId="4695F990" w14:textId="10482B26" w:rsidR="00CE5A64" w:rsidRPr="00E90261" w:rsidRDefault="00CE5A64" w:rsidP="006B2B83">
      <w:pPr>
        <w:pStyle w:val="ListParagraph"/>
        <w:numPr>
          <w:ilvl w:val="3"/>
          <w:numId w:val="89"/>
        </w:numPr>
        <w:tabs>
          <w:tab w:val="clear" w:pos="2880"/>
          <w:tab w:val="num" w:pos="2700"/>
        </w:tabs>
        <w:ind w:left="720"/>
        <w:rPr>
          <w:rFonts w:ascii="Arial" w:hAnsi="Arial" w:cs="Arial"/>
          <w:sz w:val="24"/>
          <w:szCs w:val="24"/>
        </w:rPr>
      </w:pPr>
      <w:r w:rsidRPr="00E90261">
        <w:rPr>
          <w:rFonts w:ascii="Arial" w:hAnsi="Arial" w:cs="Arial"/>
          <w:sz w:val="24"/>
          <w:szCs w:val="24"/>
        </w:rPr>
        <w:t>The warehouse</w:t>
      </w:r>
      <w:r w:rsidR="00403B23" w:rsidRPr="00E90261">
        <w:rPr>
          <w:rFonts w:ascii="Arial" w:hAnsi="Arial" w:cs="Arial"/>
          <w:sz w:val="24"/>
          <w:szCs w:val="24"/>
        </w:rPr>
        <w:t>(s)</w:t>
      </w:r>
      <w:r w:rsidRPr="00E90261">
        <w:rPr>
          <w:rFonts w:ascii="Arial" w:hAnsi="Arial" w:cs="Arial"/>
          <w:sz w:val="24"/>
          <w:szCs w:val="24"/>
        </w:rPr>
        <w:t xml:space="preserve"> of the Successful Bidder must be solely dedicated to the spirits business in Maine or </w:t>
      </w:r>
      <w:r w:rsidR="00EC5C12" w:rsidRPr="00E90261">
        <w:rPr>
          <w:rFonts w:ascii="Arial" w:hAnsi="Arial" w:cs="Arial"/>
          <w:sz w:val="24"/>
          <w:szCs w:val="24"/>
        </w:rPr>
        <w:t>product</w:t>
      </w:r>
      <w:r w:rsidRPr="00E90261">
        <w:rPr>
          <w:rFonts w:ascii="Arial" w:hAnsi="Arial" w:cs="Arial"/>
          <w:sz w:val="24"/>
          <w:szCs w:val="24"/>
        </w:rPr>
        <w:t xml:space="preserve"> must be sufficiently segregated and secured from other products not related to the spirits business.</w:t>
      </w:r>
    </w:p>
    <w:p w14:paraId="5E93F45E" w14:textId="6D1299C1" w:rsidR="00403B23" w:rsidRPr="00E90261" w:rsidRDefault="00403B23" w:rsidP="00955C11">
      <w:pPr>
        <w:rPr>
          <w:rFonts w:ascii="Arial" w:hAnsi="Arial" w:cs="Arial"/>
          <w:sz w:val="24"/>
          <w:szCs w:val="24"/>
        </w:rPr>
      </w:pPr>
    </w:p>
    <w:p w14:paraId="369D612D" w14:textId="5A817C62" w:rsidR="00403B23" w:rsidRPr="00E90261" w:rsidRDefault="00403B23" w:rsidP="006B2B83">
      <w:pPr>
        <w:pStyle w:val="ListParagraph"/>
        <w:numPr>
          <w:ilvl w:val="0"/>
          <w:numId w:val="91"/>
        </w:numPr>
        <w:ind w:left="360"/>
        <w:rPr>
          <w:rFonts w:ascii="Arial" w:hAnsi="Arial" w:cs="Arial"/>
          <w:b/>
          <w:sz w:val="24"/>
          <w:szCs w:val="24"/>
        </w:rPr>
      </w:pPr>
      <w:r w:rsidRPr="00E90261">
        <w:rPr>
          <w:rFonts w:ascii="Arial" w:hAnsi="Arial" w:cs="Arial"/>
          <w:b/>
          <w:sz w:val="24"/>
          <w:szCs w:val="24"/>
        </w:rPr>
        <w:t>Fire</w:t>
      </w:r>
    </w:p>
    <w:p w14:paraId="4EA5C719" w14:textId="77777777" w:rsidR="00403B23" w:rsidRPr="00E90261" w:rsidRDefault="00403B23" w:rsidP="00955C11">
      <w:pPr>
        <w:rPr>
          <w:rFonts w:ascii="Arial" w:hAnsi="Arial" w:cs="Arial"/>
          <w:b/>
          <w:sz w:val="24"/>
          <w:szCs w:val="24"/>
        </w:rPr>
      </w:pPr>
    </w:p>
    <w:p w14:paraId="48D3FC6C" w14:textId="7DD90DFC" w:rsidR="00403B23" w:rsidRPr="00E90261" w:rsidRDefault="004627B2" w:rsidP="006B2B83">
      <w:pPr>
        <w:pStyle w:val="ListParagraph"/>
        <w:numPr>
          <w:ilvl w:val="4"/>
          <w:numId w:val="89"/>
        </w:numPr>
        <w:tabs>
          <w:tab w:val="clear" w:pos="3600"/>
          <w:tab w:val="num" w:pos="3240"/>
        </w:tabs>
        <w:ind w:left="720"/>
        <w:rPr>
          <w:rFonts w:ascii="Arial" w:hAnsi="Arial" w:cs="Arial"/>
          <w:sz w:val="24"/>
          <w:szCs w:val="24"/>
        </w:rPr>
      </w:pPr>
      <w:r>
        <w:rPr>
          <w:rFonts w:ascii="Arial" w:hAnsi="Arial" w:cs="Arial"/>
          <w:sz w:val="24"/>
          <w:szCs w:val="24"/>
        </w:rPr>
        <w:t>The Successful Bidder’s</w:t>
      </w:r>
      <w:r w:rsidR="00403B23" w:rsidRPr="00E90261">
        <w:rPr>
          <w:rFonts w:ascii="Arial" w:hAnsi="Arial" w:cs="Arial"/>
          <w:sz w:val="24"/>
          <w:szCs w:val="24"/>
        </w:rPr>
        <w:t xml:space="preserve"> facilities </w:t>
      </w:r>
      <w:r>
        <w:rPr>
          <w:rFonts w:ascii="Arial" w:hAnsi="Arial" w:cs="Arial"/>
          <w:sz w:val="24"/>
          <w:szCs w:val="24"/>
        </w:rPr>
        <w:t>must be in</w:t>
      </w:r>
      <w:r w:rsidR="00403B23" w:rsidRPr="00E90261">
        <w:rPr>
          <w:rFonts w:ascii="Arial" w:hAnsi="Arial" w:cs="Arial"/>
          <w:sz w:val="24"/>
          <w:szCs w:val="24"/>
        </w:rPr>
        <w:t xml:space="preserve"> full compliance with all State and local fire codes, including obtaining all applicable State and Local permits for the operation of the spirits business.</w:t>
      </w:r>
    </w:p>
    <w:p w14:paraId="07879C1F" w14:textId="77777777" w:rsidR="00403B23" w:rsidRPr="00E90261" w:rsidRDefault="00403B23" w:rsidP="00955C11">
      <w:pPr>
        <w:rPr>
          <w:rFonts w:ascii="Arial" w:hAnsi="Arial" w:cs="Arial"/>
          <w:b/>
          <w:bCs/>
          <w:sz w:val="24"/>
          <w:szCs w:val="24"/>
        </w:rPr>
      </w:pPr>
    </w:p>
    <w:p w14:paraId="787CFF6A" w14:textId="629114E8" w:rsidR="00403B23" w:rsidRPr="00E90261" w:rsidRDefault="00403B23" w:rsidP="006B2B83">
      <w:pPr>
        <w:pStyle w:val="ListParagraph"/>
        <w:numPr>
          <w:ilvl w:val="0"/>
          <w:numId w:val="91"/>
        </w:numPr>
        <w:ind w:left="360"/>
        <w:rPr>
          <w:rFonts w:ascii="Arial" w:hAnsi="Arial" w:cs="Arial"/>
          <w:sz w:val="24"/>
          <w:szCs w:val="24"/>
        </w:rPr>
      </w:pPr>
      <w:r w:rsidRPr="00E90261">
        <w:rPr>
          <w:rFonts w:ascii="Arial" w:hAnsi="Arial" w:cs="Arial"/>
          <w:b/>
          <w:bCs/>
          <w:sz w:val="24"/>
          <w:szCs w:val="24"/>
        </w:rPr>
        <w:t>Product</w:t>
      </w:r>
      <w:r w:rsidRPr="00E90261">
        <w:rPr>
          <w:rFonts w:ascii="Arial" w:hAnsi="Arial" w:cs="Arial"/>
          <w:b/>
          <w:bCs/>
          <w:spacing w:val="-16"/>
          <w:sz w:val="24"/>
          <w:szCs w:val="24"/>
        </w:rPr>
        <w:t xml:space="preserve"> </w:t>
      </w:r>
      <w:r w:rsidRPr="00E90261">
        <w:rPr>
          <w:rFonts w:ascii="Arial" w:hAnsi="Arial" w:cs="Arial"/>
          <w:b/>
          <w:bCs/>
          <w:sz w:val="24"/>
          <w:szCs w:val="24"/>
        </w:rPr>
        <w:t>Ownership</w:t>
      </w:r>
    </w:p>
    <w:p w14:paraId="6E5F8183" w14:textId="77777777" w:rsidR="00403B23" w:rsidRPr="00E90261" w:rsidRDefault="00403B23" w:rsidP="00955C11">
      <w:pPr>
        <w:spacing w:line="248" w:lineRule="auto"/>
        <w:rPr>
          <w:rFonts w:ascii="Arial" w:hAnsi="Arial" w:cs="Arial"/>
          <w:sz w:val="24"/>
          <w:szCs w:val="24"/>
        </w:rPr>
      </w:pPr>
    </w:p>
    <w:p w14:paraId="290A0494" w14:textId="77777777" w:rsidR="00466714" w:rsidRPr="00E90261" w:rsidRDefault="00403B23" w:rsidP="006B2B83">
      <w:pPr>
        <w:pStyle w:val="ListParagraph"/>
        <w:numPr>
          <w:ilvl w:val="5"/>
          <w:numId w:val="89"/>
        </w:numPr>
        <w:tabs>
          <w:tab w:val="clear" w:pos="4320"/>
        </w:tabs>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Product delivered to and stored at the Successful Bidder’s warehouse will remain the property of the supplier until an order is shipped from the Successful Bidder’s warehouse.  </w:t>
      </w:r>
    </w:p>
    <w:p w14:paraId="5B6E7932" w14:textId="77777777" w:rsidR="00466714" w:rsidRPr="00E90261" w:rsidRDefault="00403B23" w:rsidP="006B2B83">
      <w:pPr>
        <w:pStyle w:val="ListParagraph"/>
        <w:numPr>
          <w:ilvl w:val="5"/>
          <w:numId w:val="89"/>
        </w:numPr>
        <w:tabs>
          <w:tab w:val="clear" w:pos="4320"/>
        </w:tabs>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shall become the property of the State of Maine at the point of shipment and shall become the property of the agency liquor store licensee upon acceptance of delivery.  </w:t>
      </w:r>
    </w:p>
    <w:p w14:paraId="62002D7F" w14:textId="77777777" w:rsidR="00466714" w:rsidRPr="00E90261" w:rsidRDefault="00403B23" w:rsidP="006B2B83">
      <w:pPr>
        <w:pStyle w:val="ListParagraph"/>
        <w:numPr>
          <w:ilvl w:val="5"/>
          <w:numId w:val="89"/>
        </w:numPr>
        <w:tabs>
          <w:tab w:val="clear" w:pos="4320"/>
        </w:tabs>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provide sufficient property insurance to cover inventory at all times to protect the interests of the suppliers and the State.  </w:t>
      </w:r>
    </w:p>
    <w:p w14:paraId="60F8701B" w14:textId="7B4004AC" w:rsidR="00403B23" w:rsidRPr="00E90261" w:rsidRDefault="00403B23" w:rsidP="006B2B83">
      <w:pPr>
        <w:pStyle w:val="ListParagraph"/>
        <w:numPr>
          <w:ilvl w:val="5"/>
          <w:numId w:val="89"/>
        </w:numPr>
        <w:tabs>
          <w:tab w:val="clear" w:pos="4320"/>
          <w:tab w:val="num" w:pos="3960"/>
        </w:tabs>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shall at no time take legal title to the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w:t>
      </w:r>
    </w:p>
    <w:p w14:paraId="34F39D24" w14:textId="77777777" w:rsidR="00BE7EE5" w:rsidRPr="00E90261" w:rsidRDefault="00BE7EE5" w:rsidP="00955C11">
      <w:pPr>
        <w:spacing w:line="248" w:lineRule="auto"/>
        <w:rPr>
          <w:rFonts w:ascii="Arial" w:hAnsi="Arial" w:cs="Arial"/>
          <w:b/>
          <w:w w:val="105"/>
          <w:sz w:val="24"/>
          <w:szCs w:val="24"/>
        </w:rPr>
      </w:pPr>
    </w:p>
    <w:p w14:paraId="111AC690" w14:textId="7459D44F" w:rsidR="00403B23" w:rsidRPr="00E90261" w:rsidRDefault="00403B23" w:rsidP="006B2B83">
      <w:pPr>
        <w:pStyle w:val="ListParagraph"/>
        <w:numPr>
          <w:ilvl w:val="0"/>
          <w:numId w:val="91"/>
        </w:numPr>
        <w:spacing w:line="248" w:lineRule="auto"/>
        <w:ind w:left="360"/>
        <w:rPr>
          <w:rFonts w:ascii="Arial" w:hAnsi="Arial" w:cs="Arial"/>
          <w:sz w:val="24"/>
          <w:szCs w:val="24"/>
        </w:rPr>
      </w:pPr>
      <w:r w:rsidRPr="00E90261">
        <w:rPr>
          <w:rFonts w:ascii="Arial" w:hAnsi="Arial" w:cs="Arial"/>
          <w:b/>
          <w:bCs/>
          <w:sz w:val="24"/>
          <w:szCs w:val="24"/>
        </w:rPr>
        <w:t>Suppliers'</w:t>
      </w:r>
      <w:r w:rsidRPr="00E90261">
        <w:rPr>
          <w:rFonts w:ascii="Arial" w:hAnsi="Arial" w:cs="Arial"/>
          <w:b/>
          <w:bCs/>
          <w:spacing w:val="-14"/>
          <w:sz w:val="24"/>
          <w:szCs w:val="24"/>
        </w:rPr>
        <w:t xml:space="preserve"> </w:t>
      </w:r>
      <w:r w:rsidRPr="00E90261">
        <w:rPr>
          <w:rFonts w:ascii="Arial" w:hAnsi="Arial" w:cs="Arial"/>
          <w:b/>
          <w:bCs/>
          <w:sz w:val="24"/>
          <w:szCs w:val="24"/>
        </w:rPr>
        <w:t>Product</w:t>
      </w:r>
    </w:p>
    <w:p w14:paraId="4B404FB7" w14:textId="77777777" w:rsidR="00403B23" w:rsidRPr="00E90261" w:rsidRDefault="00403B23" w:rsidP="00955C11">
      <w:pPr>
        <w:spacing w:line="248" w:lineRule="auto"/>
        <w:rPr>
          <w:rFonts w:ascii="Arial" w:hAnsi="Arial" w:cs="Arial"/>
          <w:sz w:val="24"/>
          <w:szCs w:val="24"/>
        </w:rPr>
      </w:pPr>
    </w:p>
    <w:p w14:paraId="3C3B78A2" w14:textId="77777777" w:rsidR="00466714" w:rsidRPr="00E90261" w:rsidRDefault="00403B23" w:rsidP="006B2B83">
      <w:pPr>
        <w:pStyle w:val="ListParagraph"/>
        <w:numPr>
          <w:ilvl w:val="6"/>
          <w:numId w:val="89"/>
        </w:numPr>
        <w:tabs>
          <w:tab w:val="clear" w:pos="5040"/>
          <w:tab w:val="left" w:pos="4770"/>
        </w:tabs>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receive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from each authorized supplier in sufficient quantity and frequency to fill agency liquor store orders.  </w:t>
      </w:r>
    </w:p>
    <w:p w14:paraId="7D3EEB4E" w14:textId="52C07453" w:rsidR="00403B23" w:rsidRPr="00E90261" w:rsidRDefault="00403B23" w:rsidP="006B2B83">
      <w:pPr>
        <w:pStyle w:val="ListParagraph"/>
        <w:numPr>
          <w:ilvl w:val="6"/>
          <w:numId w:val="89"/>
        </w:numPr>
        <w:tabs>
          <w:tab w:val="clear" w:pos="5040"/>
          <w:tab w:val="num" w:pos="4680"/>
          <w:tab w:val="left" w:pos="4770"/>
        </w:tabs>
        <w:spacing w:line="248"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A list of current authorized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s by supplier is attached as </w:t>
      </w:r>
      <w:r w:rsidRPr="004627B2">
        <w:rPr>
          <w:rStyle w:val="Strong"/>
          <w:rFonts w:ascii="Arial" w:hAnsi="Arial" w:cs="Arial"/>
          <w:sz w:val="24"/>
          <w:szCs w:val="24"/>
        </w:rPr>
        <w:t xml:space="preserve">Appendix </w:t>
      </w:r>
      <w:r w:rsidR="006B39C5" w:rsidRPr="004627B2">
        <w:rPr>
          <w:rStyle w:val="Strong"/>
          <w:rFonts w:ascii="Arial" w:hAnsi="Arial" w:cs="Arial"/>
          <w:sz w:val="24"/>
          <w:szCs w:val="24"/>
        </w:rPr>
        <w:t>H</w:t>
      </w:r>
      <w:r w:rsidRPr="00E90261">
        <w:rPr>
          <w:rStyle w:val="Strong"/>
          <w:rFonts w:ascii="Arial" w:hAnsi="Arial" w:cs="Arial"/>
          <w:b w:val="0"/>
          <w:bCs w:val="0"/>
          <w:sz w:val="24"/>
          <w:szCs w:val="24"/>
        </w:rPr>
        <w:t xml:space="preserve">. </w:t>
      </w:r>
    </w:p>
    <w:p w14:paraId="71D608A4" w14:textId="77777777" w:rsidR="00403B23" w:rsidRPr="00E90261" w:rsidRDefault="00403B23" w:rsidP="00955C11">
      <w:pPr>
        <w:spacing w:line="248" w:lineRule="auto"/>
        <w:rPr>
          <w:rFonts w:ascii="Arial" w:hAnsi="Arial" w:cs="Arial"/>
          <w:sz w:val="24"/>
          <w:szCs w:val="24"/>
        </w:rPr>
      </w:pPr>
    </w:p>
    <w:p w14:paraId="3B167EC7" w14:textId="427E8950" w:rsidR="00403B23" w:rsidRPr="00E90261" w:rsidRDefault="003F2E98" w:rsidP="006B2B83">
      <w:pPr>
        <w:pStyle w:val="ListParagraph"/>
        <w:numPr>
          <w:ilvl w:val="0"/>
          <w:numId w:val="91"/>
        </w:numPr>
        <w:ind w:left="360"/>
        <w:rPr>
          <w:rFonts w:ascii="Arial" w:hAnsi="Arial" w:cs="Arial"/>
          <w:sz w:val="24"/>
          <w:szCs w:val="24"/>
        </w:rPr>
      </w:pPr>
      <w:r w:rsidRPr="00E90261">
        <w:rPr>
          <w:rFonts w:ascii="Arial" w:hAnsi="Arial" w:cs="Arial"/>
          <w:b/>
          <w:bCs/>
          <w:sz w:val="24"/>
          <w:szCs w:val="24"/>
        </w:rPr>
        <w:t xml:space="preserve">   </w:t>
      </w:r>
      <w:r w:rsidR="00403B23" w:rsidRPr="00E90261">
        <w:rPr>
          <w:rFonts w:ascii="Arial" w:hAnsi="Arial" w:cs="Arial"/>
          <w:b/>
          <w:bCs/>
          <w:sz w:val="24"/>
          <w:szCs w:val="24"/>
        </w:rPr>
        <w:t>Inventory Control; System Requirements; Allocation</w:t>
      </w:r>
    </w:p>
    <w:p w14:paraId="690A743A" w14:textId="77777777" w:rsidR="00403B23" w:rsidRPr="00E90261" w:rsidRDefault="00403B23" w:rsidP="00955C11">
      <w:pPr>
        <w:spacing w:line="245" w:lineRule="auto"/>
        <w:rPr>
          <w:rFonts w:ascii="Arial" w:hAnsi="Arial" w:cs="Arial"/>
          <w:sz w:val="24"/>
          <w:szCs w:val="24"/>
        </w:rPr>
      </w:pPr>
    </w:p>
    <w:p w14:paraId="4E98BB4D" w14:textId="78DD0A3F" w:rsidR="00466714" w:rsidRPr="00E90261" w:rsidRDefault="00466714" w:rsidP="006B2B83">
      <w:pPr>
        <w:pStyle w:val="ListParagraph"/>
        <w:numPr>
          <w:ilvl w:val="7"/>
          <w:numId w:val="89"/>
        </w:numPr>
        <w:tabs>
          <w:tab w:val="clear" w:pos="5760"/>
        </w:tabs>
        <w:spacing w:line="245" w:lineRule="auto"/>
        <w:ind w:left="720"/>
        <w:rPr>
          <w:rFonts w:ascii="Arial" w:hAnsi="Arial" w:cs="Arial"/>
          <w:w w:val="104"/>
          <w:sz w:val="24"/>
          <w:szCs w:val="24"/>
        </w:rPr>
      </w:pPr>
      <w:r w:rsidRPr="00E90261">
        <w:rPr>
          <w:rFonts w:ascii="Arial" w:hAnsi="Arial" w:cs="Arial"/>
          <w:sz w:val="24"/>
          <w:szCs w:val="24"/>
        </w:rPr>
        <w:t>T</w:t>
      </w:r>
      <w:r w:rsidR="00403B23" w:rsidRPr="00E90261">
        <w:rPr>
          <w:rFonts w:ascii="Arial" w:hAnsi="Arial" w:cs="Arial"/>
          <w:sz w:val="24"/>
          <w:szCs w:val="24"/>
        </w:rPr>
        <w:t>he</w:t>
      </w:r>
      <w:r w:rsidR="00403B23" w:rsidRPr="00E90261">
        <w:rPr>
          <w:rFonts w:ascii="Arial" w:hAnsi="Arial" w:cs="Arial"/>
          <w:spacing w:val="15"/>
          <w:sz w:val="24"/>
          <w:szCs w:val="24"/>
        </w:rPr>
        <w:t xml:space="preserve"> </w:t>
      </w:r>
      <w:r w:rsidR="00403B23" w:rsidRPr="00E90261">
        <w:rPr>
          <w:rFonts w:ascii="Arial" w:hAnsi="Arial" w:cs="Arial"/>
          <w:sz w:val="24"/>
          <w:szCs w:val="24"/>
        </w:rPr>
        <w:t>Successful Bidder must</w:t>
      </w:r>
      <w:r w:rsidR="00403B23" w:rsidRPr="00E90261">
        <w:rPr>
          <w:rFonts w:ascii="Arial" w:hAnsi="Arial" w:cs="Arial"/>
          <w:spacing w:val="6"/>
          <w:sz w:val="24"/>
          <w:szCs w:val="24"/>
        </w:rPr>
        <w:t xml:space="preserve"> </w:t>
      </w:r>
      <w:r w:rsidR="00403B23" w:rsidRPr="00E90261">
        <w:rPr>
          <w:rFonts w:ascii="Arial" w:hAnsi="Arial" w:cs="Arial"/>
          <w:sz w:val="24"/>
          <w:szCs w:val="24"/>
        </w:rPr>
        <w:t>have</w:t>
      </w:r>
      <w:r w:rsidR="00403B23" w:rsidRPr="00E90261">
        <w:rPr>
          <w:rFonts w:ascii="Arial" w:hAnsi="Arial" w:cs="Arial"/>
          <w:spacing w:val="3"/>
          <w:sz w:val="24"/>
          <w:szCs w:val="24"/>
        </w:rPr>
        <w:t xml:space="preserve"> a </w:t>
      </w:r>
      <w:r w:rsidR="00403B23" w:rsidRPr="00E90261">
        <w:rPr>
          <w:rFonts w:ascii="Arial" w:hAnsi="Arial" w:cs="Arial"/>
          <w:sz w:val="24"/>
          <w:szCs w:val="24"/>
        </w:rPr>
        <w:t>System</w:t>
      </w:r>
      <w:r w:rsidR="00403B23" w:rsidRPr="00E90261">
        <w:rPr>
          <w:rFonts w:ascii="Arial" w:hAnsi="Arial" w:cs="Arial"/>
          <w:spacing w:val="16"/>
          <w:sz w:val="24"/>
          <w:szCs w:val="24"/>
        </w:rPr>
        <w:t xml:space="preserve"> </w:t>
      </w:r>
      <w:r w:rsidR="00403B23" w:rsidRPr="00E90261">
        <w:rPr>
          <w:rFonts w:ascii="Arial" w:hAnsi="Arial" w:cs="Arial"/>
          <w:w w:val="109"/>
          <w:sz w:val="24"/>
          <w:szCs w:val="24"/>
        </w:rPr>
        <w:t xml:space="preserve">to </w:t>
      </w:r>
      <w:r w:rsidR="00403B23" w:rsidRPr="00E90261">
        <w:rPr>
          <w:rFonts w:ascii="Arial" w:hAnsi="Arial" w:cs="Arial"/>
          <w:sz w:val="24"/>
          <w:szCs w:val="24"/>
        </w:rPr>
        <w:t>control</w:t>
      </w:r>
      <w:r w:rsidR="00403B23" w:rsidRPr="00E90261">
        <w:rPr>
          <w:rFonts w:ascii="Arial" w:hAnsi="Arial" w:cs="Arial"/>
          <w:spacing w:val="36"/>
          <w:sz w:val="24"/>
          <w:szCs w:val="24"/>
        </w:rPr>
        <w:t xml:space="preserve"> </w:t>
      </w:r>
      <w:r w:rsidR="00403B23" w:rsidRPr="00E90261">
        <w:rPr>
          <w:rFonts w:ascii="Arial" w:hAnsi="Arial" w:cs="Arial"/>
          <w:sz w:val="24"/>
          <w:szCs w:val="24"/>
        </w:rPr>
        <w:t>inventory.</w:t>
      </w:r>
      <w:r w:rsidR="00403B23" w:rsidRPr="00E90261">
        <w:rPr>
          <w:rFonts w:ascii="Arial" w:hAnsi="Arial" w:cs="Arial"/>
          <w:spacing w:val="15"/>
          <w:sz w:val="24"/>
          <w:szCs w:val="24"/>
        </w:rPr>
        <w:t xml:space="preserve"> </w:t>
      </w:r>
    </w:p>
    <w:p w14:paraId="14E2D639" w14:textId="77777777" w:rsidR="00466714" w:rsidRPr="00E90261" w:rsidRDefault="00403B23" w:rsidP="006B2B83">
      <w:pPr>
        <w:pStyle w:val="ListParagraph"/>
        <w:numPr>
          <w:ilvl w:val="7"/>
          <w:numId w:val="89"/>
        </w:numPr>
        <w:tabs>
          <w:tab w:val="clear" w:pos="5760"/>
        </w:tabs>
        <w:spacing w:line="245" w:lineRule="auto"/>
        <w:ind w:left="720"/>
        <w:rPr>
          <w:rFonts w:ascii="Arial" w:hAnsi="Arial" w:cs="Arial"/>
          <w:w w:val="104"/>
          <w:sz w:val="24"/>
          <w:szCs w:val="24"/>
        </w:rPr>
      </w:pPr>
      <w:r w:rsidRPr="00E90261">
        <w:rPr>
          <w:rFonts w:ascii="Arial" w:hAnsi="Arial" w:cs="Arial"/>
          <w:sz w:val="24"/>
          <w:szCs w:val="24"/>
        </w:rPr>
        <w:t>The</w:t>
      </w:r>
      <w:r w:rsidRPr="00E90261">
        <w:rPr>
          <w:rFonts w:ascii="Arial" w:hAnsi="Arial" w:cs="Arial"/>
          <w:spacing w:val="33"/>
          <w:sz w:val="24"/>
          <w:szCs w:val="24"/>
        </w:rPr>
        <w:t xml:space="preserve"> </w:t>
      </w:r>
      <w:r w:rsidRPr="00E90261">
        <w:rPr>
          <w:rFonts w:ascii="Arial" w:hAnsi="Arial" w:cs="Arial"/>
          <w:sz w:val="24"/>
          <w:szCs w:val="24"/>
        </w:rPr>
        <w:t>System</w:t>
      </w:r>
      <w:r w:rsidRPr="00E90261">
        <w:rPr>
          <w:rFonts w:ascii="Arial" w:hAnsi="Arial" w:cs="Arial"/>
          <w:spacing w:val="5"/>
          <w:sz w:val="24"/>
          <w:szCs w:val="24"/>
        </w:rPr>
        <w:t xml:space="preserve"> </w:t>
      </w:r>
      <w:r w:rsidRPr="00E90261">
        <w:rPr>
          <w:rFonts w:ascii="Arial" w:hAnsi="Arial" w:cs="Arial"/>
          <w:sz w:val="24"/>
          <w:szCs w:val="24"/>
        </w:rPr>
        <w:t>must</w:t>
      </w:r>
      <w:r w:rsidRPr="00E90261">
        <w:rPr>
          <w:rFonts w:ascii="Arial" w:hAnsi="Arial" w:cs="Arial"/>
          <w:spacing w:val="26"/>
          <w:sz w:val="24"/>
          <w:szCs w:val="24"/>
        </w:rPr>
        <w:t xml:space="preserve"> </w:t>
      </w:r>
      <w:r w:rsidRPr="00E90261">
        <w:rPr>
          <w:rFonts w:ascii="Arial" w:hAnsi="Arial" w:cs="Arial"/>
          <w:sz w:val="24"/>
          <w:szCs w:val="24"/>
        </w:rPr>
        <w:t>be</w:t>
      </w:r>
      <w:r w:rsidRPr="00E90261">
        <w:rPr>
          <w:rFonts w:ascii="Arial" w:hAnsi="Arial" w:cs="Arial"/>
          <w:spacing w:val="4"/>
          <w:sz w:val="24"/>
          <w:szCs w:val="24"/>
        </w:rPr>
        <w:t xml:space="preserve"> </w:t>
      </w:r>
      <w:r w:rsidRPr="00E90261">
        <w:rPr>
          <w:rFonts w:ascii="Arial" w:hAnsi="Arial" w:cs="Arial"/>
          <w:sz w:val="24"/>
          <w:szCs w:val="24"/>
        </w:rPr>
        <w:t>designed</w:t>
      </w:r>
      <w:r w:rsidRPr="00E90261">
        <w:rPr>
          <w:rFonts w:ascii="Arial" w:hAnsi="Arial" w:cs="Arial"/>
          <w:spacing w:val="32"/>
          <w:sz w:val="24"/>
          <w:szCs w:val="24"/>
        </w:rPr>
        <w:t xml:space="preserve"> </w:t>
      </w:r>
      <w:r w:rsidRPr="00E90261">
        <w:rPr>
          <w:rFonts w:ascii="Arial" w:hAnsi="Arial" w:cs="Arial"/>
          <w:sz w:val="24"/>
          <w:szCs w:val="24"/>
        </w:rPr>
        <w:t>to</w:t>
      </w:r>
      <w:r w:rsidRPr="00E90261">
        <w:rPr>
          <w:rFonts w:ascii="Arial" w:hAnsi="Arial" w:cs="Arial"/>
          <w:spacing w:val="7"/>
          <w:sz w:val="24"/>
          <w:szCs w:val="24"/>
        </w:rPr>
        <w:t xml:space="preserve"> </w:t>
      </w:r>
      <w:r w:rsidRPr="00E90261">
        <w:rPr>
          <w:rFonts w:ascii="Arial" w:hAnsi="Arial" w:cs="Arial"/>
          <w:sz w:val="24"/>
          <w:szCs w:val="24"/>
        </w:rPr>
        <w:t>permit</w:t>
      </w:r>
      <w:r w:rsidRPr="00E90261">
        <w:rPr>
          <w:rFonts w:ascii="Arial" w:hAnsi="Arial" w:cs="Arial"/>
          <w:spacing w:val="15"/>
          <w:sz w:val="24"/>
          <w:szCs w:val="24"/>
        </w:rPr>
        <w:t xml:space="preserve"> </w:t>
      </w:r>
      <w:r w:rsidRPr="00E90261">
        <w:rPr>
          <w:rFonts w:ascii="Arial" w:hAnsi="Arial" w:cs="Arial"/>
          <w:sz w:val="24"/>
          <w:szCs w:val="24"/>
        </w:rPr>
        <w:t>review</w:t>
      </w:r>
      <w:r w:rsidRPr="00E90261">
        <w:rPr>
          <w:rFonts w:ascii="Arial" w:hAnsi="Arial" w:cs="Arial"/>
          <w:spacing w:val="10"/>
          <w:sz w:val="24"/>
          <w:szCs w:val="24"/>
        </w:rPr>
        <w:t xml:space="preserve"> </w:t>
      </w:r>
      <w:r w:rsidRPr="00E90261">
        <w:rPr>
          <w:rFonts w:ascii="Arial" w:hAnsi="Arial" w:cs="Arial"/>
          <w:sz w:val="24"/>
          <w:szCs w:val="24"/>
        </w:rPr>
        <w:t>of</w:t>
      </w:r>
      <w:r w:rsidRPr="00E90261">
        <w:rPr>
          <w:rFonts w:ascii="Arial" w:hAnsi="Arial" w:cs="Arial"/>
          <w:spacing w:val="14"/>
          <w:sz w:val="24"/>
          <w:szCs w:val="24"/>
        </w:rPr>
        <w:t xml:space="preserve"> </w:t>
      </w:r>
      <w:r w:rsidRPr="00E90261">
        <w:rPr>
          <w:rFonts w:ascii="Arial" w:hAnsi="Arial" w:cs="Arial"/>
          <w:sz w:val="24"/>
          <w:szCs w:val="24"/>
        </w:rPr>
        <w:t>inventory</w:t>
      </w:r>
      <w:r w:rsidRPr="00E90261">
        <w:rPr>
          <w:rFonts w:ascii="Arial" w:hAnsi="Arial" w:cs="Arial"/>
          <w:spacing w:val="32"/>
          <w:sz w:val="24"/>
          <w:szCs w:val="24"/>
        </w:rPr>
        <w:t xml:space="preserve"> </w:t>
      </w:r>
      <w:r w:rsidRPr="00E90261">
        <w:rPr>
          <w:rFonts w:ascii="Arial" w:hAnsi="Arial" w:cs="Arial"/>
          <w:w w:val="105"/>
          <w:sz w:val="24"/>
          <w:szCs w:val="24"/>
        </w:rPr>
        <w:t xml:space="preserve">levels </w:t>
      </w:r>
      <w:r w:rsidRPr="00E90261">
        <w:rPr>
          <w:rFonts w:ascii="Arial" w:hAnsi="Arial" w:cs="Arial"/>
          <w:sz w:val="24"/>
          <w:szCs w:val="24"/>
        </w:rPr>
        <w:t>by</w:t>
      </w:r>
      <w:r w:rsidRPr="00E90261">
        <w:rPr>
          <w:rFonts w:ascii="Arial" w:hAnsi="Arial" w:cs="Arial"/>
          <w:spacing w:val="14"/>
          <w:sz w:val="24"/>
          <w:szCs w:val="24"/>
        </w:rPr>
        <w:t xml:space="preserve"> </w:t>
      </w:r>
      <w:r w:rsidRPr="00E90261">
        <w:rPr>
          <w:rFonts w:ascii="Arial" w:hAnsi="Arial" w:cs="Arial"/>
          <w:sz w:val="24"/>
          <w:szCs w:val="24"/>
        </w:rPr>
        <w:t>suppliers,</w:t>
      </w:r>
      <w:r w:rsidRPr="00E90261">
        <w:rPr>
          <w:rFonts w:ascii="Arial" w:hAnsi="Arial" w:cs="Arial"/>
          <w:spacing w:val="29"/>
          <w:sz w:val="24"/>
          <w:szCs w:val="24"/>
        </w:rPr>
        <w:t xml:space="preserve"> </w:t>
      </w:r>
      <w:r w:rsidRPr="00E90261">
        <w:rPr>
          <w:rFonts w:ascii="Arial" w:hAnsi="Arial" w:cs="Arial"/>
          <w:sz w:val="24"/>
          <w:szCs w:val="24"/>
        </w:rPr>
        <w:t>BABLO,</w:t>
      </w:r>
      <w:r w:rsidRPr="00E90261">
        <w:rPr>
          <w:rFonts w:ascii="Arial" w:hAnsi="Arial" w:cs="Arial"/>
          <w:spacing w:val="29"/>
          <w:sz w:val="24"/>
          <w:szCs w:val="24"/>
        </w:rPr>
        <w:t xml:space="preserve"> </w:t>
      </w:r>
      <w:r w:rsidRPr="00E90261">
        <w:rPr>
          <w:rFonts w:ascii="Arial" w:hAnsi="Arial" w:cs="Arial"/>
          <w:sz w:val="24"/>
          <w:szCs w:val="24"/>
        </w:rPr>
        <w:t>and</w:t>
      </w:r>
      <w:r w:rsidRPr="00E90261">
        <w:rPr>
          <w:rFonts w:ascii="Arial" w:hAnsi="Arial" w:cs="Arial"/>
          <w:spacing w:val="12"/>
          <w:sz w:val="24"/>
          <w:szCs w:val="24"/>
        </w:rPr>
        <w:t xml:space="preserve"> </w:t>
      </w:r>
      <w:r w:rsidRPr="00E90261">
        <w:rPr>
          <w:rFonts w:ascii="Arial" w:hAnsi="Arial" w:cs="Arial"/>
          <w:sz w:val="24"/>
          <w:szCs w:val="24"/>
        </w:rPr>
        <w:t>agency liquor stores</w:t>
      </w:r>
      <w:r w:rsidRPr="00E90261">
        <w:rPr>
          <w:rFonts w:ascii="Arial" w:hAnsi="Arial" w:cs="Arial"/>
          <w:spacing w:val="23"/>
          <w:sz w:val="24"/>
          <w:szCs w:val="24"/>
        </w:rPr>
        <w:t xml:space="preserve"> </w:t>
      </w:r>
      <w:r w:rsidRPr="00E90261">
        <w:rPr>
          <w:rFonts w:ascii="Arial" w:hAnsi="Arial" w:cs="Arial"/>
          <w:sz w:val="24"/>
          <w:szCs w:val="24"/>
        </w:rPr>
        <w:t>on</w:t>
      </w:r>
      <w:r w:rsidRPr="00E90261">
        <w:rPr>
          <w:rFonts w:ascii="Arial" w:hAnsi="Arial" w:cs="Arial"/>
          <w:spacing w:val="11"/>
          <w:sz w:val="24"/>
          <w:szCs w:val="24"/>
        </w:rPr>
        <w:t xml:space="preserve"> </w:t>
      </w:r>
      <w:r w:rsidRPr="00E90261">
        <w:rPr>
          <w:rFonts w:ascii="Arial" w:hAnsi="Arial" w:cs="Arial"/>
          <w:sz w:val="24"/>
          <w:szCs w:val="24"/>
        </w:rPr>
        <w:t>a</w:t>
      </w:r>
      <w:r w:rsidRPr="00E90261">
        <w:rPr>
          <w:rFonts w:ascii="Arial" w:hAnsi="Arial" w:cs="Arial"/>
          <w:spacing w:val="4"/>
          <w:sz w:val="24"/>
          <w:szCs w:val="24"/>
        </w:rPr>
        <w:t xml:space="preserve"> </w:t>
      </w:r>
      <w:r w:rsidRPr="00E90261">
        <w:rPr>
          <w:rFonts w:ascii="Arial" w:hAnsi="Arial" w:cs="Arial"/>
          <w:sz w:val="24"/>
          <w:szCs w:val="24"/>
        </w:rPr>
        <w:t>real</w:t>
      </w:r>
      <w:r w:rsidRPr="00E90261">
        <w:rPr>
          <w:rFonts w:ascii="Arial" w:hAnsi="Arial" w:cs="Arial"/>
          <w:spacing w:val="12"/>
          <w:sz w:val="24"/>
          <w:szCs w:val="24"/>
        </w:rPr>
        <w:t xml:space="preserve"> </w:t>
      </w:r>
      <w:r w:rsidRPr="00E90261">
        <w:rPr>
          <w:rFonts w:ascii="Arial" w:hAnsi="Arial" w:cs="Arial"/>
          <w:sz w:val="24"/>
          <w:szCs w:val="24"/>
        </w:rPr>
        <w:t>time</w:t>
      </w:r>
      <w:r w:rsidRPr="00E90261">
        <w:rPr>
          <w:rFonts w:ascii="Arial" w:hAnsi="Arial" w:cs="Arial"/>
          <w:spacing w:val="5"/>
          <w:sz w:val="24"/>
          <w:szCs w:val="24"/>
        </w:rPr>
        <w:t xml:space="preserve"> </w:t>
      </w:r>
      <w:r w:rsidRPr="00E90261">
        <w:rPr>
          <w:rFonts w:ascii="Arial" w:hAnsi="Arial" w:cs="Arial"/>
          <w:sz w:val="24"/>
          <w:szCs w:val="24"/>
        </w:rPr>
        <w:t xml:space="preserve">basis. </w:t>
      </w:r>
      <w:r w:rsidRPr="00E90261">
        <w:rPr>
          <w:rFonts w:ascii="Arial" w:hAnsi="Arial" w:cs="Arial"/>
          <w:spacing w:val="10"/>
          <w:sz w:val="24"/>
          <w:szCs w:val="24"/>
        </w:rPr>
        <w:t xml:space="preserve"> </w:t>
      </w:r>
    </w:p>
    <w:p w14:paraId="647013FF" w14:textId="77777777" w:rsidR="00466714" w:rsidRPr="00E90261" w:rsidRDefault="00403B23" w:rsidP="006B2B83">
      <w:pPr>
        <w:pStyle w:val="ListParagraph"/>
        <w:numPr>
          <w:ilvl w:val="7"/>
          <w:numId w:val="89"/>
        </w:numPr>
        <w:tabs>
          <w:tab w:val="clear" w:pos="5760"/>
        </w:tabs>
        <w:spacing w:line="245" w:lineRule="auto"/>
        <w:ind w:left="720"/>
        <w:rPr>
          <w:rFonts w:ascii="Arial" w:hAnsi="Arial" w:cs="Arial"/>
          <w:w w:val="104"/>
          <w:sz w:val="24"/>
          <w:szCs w:val="24"/>
        </w:rPr>
      </w:pPr>
      <w:r w:rsidRPr="00E90261">
        <w:rPr>
          <w:rFonts w:ascii="Arial" w:hAnsi="Arial" w:cs="Arial"/>
          <w:sz w:val="24"/>
          <w:szCs w:val="24"/>
        </w:rPr>
        <w:t>The</w:t>
      </w:r>
      <w:r w:rsidRPr="00E90261">
        <w:rPr>
          <w:rFonts w:ascii="Arial" w:hAnsi="Arial" w:cs="Arial"/>
          <w:spacing w:val="22"/>
          <w:sz w:val="24"/>
          <w:szCs w:val="24"/>
        </w:rPr>
        <w:t xml:space="preserve"> </w:t>
      </w:r>
      <w:r w:rsidRPr="00E90261">
        <w:rPr>
          <w:rFonts w:ascii="Arial" w:hAnsi="Arial" w:cs="Arial"/>
          <w:sz w:val="24"/>
          <w:szCs w:val="24"/>
        </w:rPr>
        <w:t>system</w:t>
      </w:r>
      <w:r w:rsidRPr="00E90261">
        <w:rPr>
          <w:rFonts w:ascii="Arial" w:hAnsi="Arial" w:cs="Arial"/>
          <w:spacing w:val="20"/>
          <w:sz w:val="24"/>
          <w:szCs w:val="24"/>
        </w:rPr>
        <w:t xml:space="preserve"> </w:t>
      </w:r>
      <w:r w:rsidRPr="00E90261">
        <w:rPr>
          <w:rFonts w:ascii="Arial" w:hAnsi="Arial" w:cs="Arial"/>
          <w:w w:val="107"/>
          <w:sz w:val="24"/>
          <w:szCs w:val="24"/>
        </w:rPr>
        <w:t xml:space="preserve">must </w:t>
      </w:r>
      <w:r w:rsidRPr="00E90261">
        <w:rPr>
          <w:rFonts w:ascii="Arial" w:hAnsi="Arial" w:cs="Arial"/>
          <w:sz w:val="24"/>
          <w:szCs w:val="24"/>
        </w:rPr>
        <w:t>include</w:t>
      </w:r>
      <w:r w:rsidRPr="00E90261">
        <w:rPr>
          <w:rFonts w:ascii="Arial" w:hAnsi="Arial" w:cs="Arial"/>
          <w:spacing w:val="16"/>
          <w:sz w:val="24"/>
          <w:szCs w:val="24"/>
        </w:rPr>
        <w:t xml:space="preserve"> </w:t>
      </w:r>
      <w:r w:rsidRPr="00E90261">
        <w:rPr>
          <w:rFonts w:ascii="Arial" w:hAnsi="Arial" w:cs="Arial"/>
          <w:sz w:val="24"/>
          <w:szCs w:val="24"/>
        </w:rPr>
        <w:t>a</w:t>
      </w:r>
      <w:r w:rsidRPr="00E90261">
        <w:rPr>
          <w:rFonts w:ascii="Arial" w:hAnsi="Arial" w:cs="Arial"/>
          <w:spacing w:val="13"/>
          <w:sz w:val="24"/>
          <w:szCs w:val="24"/>
        </w:rPr>
        <w:t xml:space="preserve"> </w:t>
      </w:r>
      <w:r w:rsidRPr="00E90261">
        <w:rPr>
          <w:rFonts w:ascii="Arial" w:hAnsi="Arial" w:cs="Arial"/>
          <w:sz w:val="24"/>
          <w:szCs w:val="24"/>
        </w:rPr>
        <w:t>mechanism</w:t>
      </w:r>
      <w:r w:rsidRPr="00E90261">
        <w:rPr>
          <w:rFonts w:ascii="Arial" w:hAnsi="Arial" w:cs="Arial"/>
          <w:spacing w:val="43"/>
          <w:sz w:val="24"/>
          <w:szCs w:val="24"/>
        </w:rPr>
        <w:t xml:space="preserve"> </w:t>
      </w:r>
      <w:r w:rsidRPr="00E90261">
        <w:rPr>
          <w:rFonts w:ascii="Arial" w:hAnsi="Arial" w:cs="Arial"/>
          <w:sz w:val="24"/>
          <w:szCs w:val="24"/>
        </w:rPr>
        <w:t>for</w:t>
      </w:r>
      <w:r w:rsidRPr="00E90261">
        <w:rPr>
          <w:rFonts w:ascii="Arial" w:hAnsi="Arial" w:cs="Arial"/>
          <w:spacing w:val="12"/>
          <w:sz w:val="24"/>
          <w:szCs w:val="24"/>
        </w:rPr>
        <w:t xml:space="preserve"> </w:t>
      </w:r>
      <w:r w:rsidRPr="00E90261">
        <w:rPr>
          <w:rFonts w:ascii="Arial" w:hAnsi="Arial" w:cs="Arial"/>
          <w:sz w:val="24"/>
          <w:szCs w:val="24"/>
        </w:rPr>
        <w:t>notification</w:t>
      </w:r>
      <w:r w:rsidRPr="00E90261">
        <w:rPr>
          <w:rFonts w:ascii="Arial" w:hAnsi="Arial" w:cs="Arial"/>
          <w:spacing w:val="27"/>
          <w:sz w:val="24"/>
          <w:szCs w:val="24"/>
        </w:rPr>
        <w:t xml:space="preserve"> </w:t>
      </w:r>
      <w:r w:rsidRPr="00E90261">
        <w:rPr>
          <w:rFonts w:ascii="Arial" w:hAnsi="Arial" w:cs="Arial"/>
          <w:sz w:val="24"/>
          <w:szCs w:val="24"/>
        </w:rPr>
        <w:t>to</w:t>
      </w:r>
      <w:r w:rsidRPr="00E90261">
        <w:rPr>
          <w:rFonts w:ascii="Arial" w:hAnsi="Arial" w:cs="Arial"/>
          <w:spacing w:val="6"/>
          <w:sz w:val="24"/>
          <w:szCs w:val="24"/>
        </w:rPr>
        <w:t xml:space="preserve"> </w:t>
      </w:r>
      <w:r w:rsidRPr="00E90261">
        <w:rPr>
          <w:rFonts w:ascii="Arial" w:hAnsi="Arial" w:cs="Arial"/>
          <w:sz w:val="24"/>
          <w:szCs w:val="24"/>
        </w:rPr>
        <w:t>suppliers</w:t>
      </w:r>
      <w:r w:rsidRPr="00E90261">
        <w:rPr>
          <w:rFonts w:ascii="Arial" w:hAnsi="Arial" w:cs="Arial"/>
          <w:spacing w:val="37"/>
          <w:sz w:val="24"/>
          <w:szCs w:val="24"/>
        </w:rPr>
        <w:t xml:space="preserve"> </w:t>
      </w:r>
      <w:r w:rsidRPr="00E90261">
        <w:rPr>
          <w:rFonts w:ascii="Arial" w:hAnsi="Arial" w:cs="Arial"/>
          <w:sz w:val="24"/>
          <w:szCs w:val="24"/>
        </w:rPr>
        <w:t>and</w:t>
      </w:r>
      <w:r w:rsidRPr="00E90261">
        <w:rPr>
          <w:rFonts w:ascii="Arial" w:hAnsi="Arial" w:cs="Arial"/>
          <w:spacing w:val="8"/>
          <w:sz w:val="24"/>
          <w:szCs w:val="24"/>
        </w:rPr>
        <w:t xml:space="preserve"> </w:t>
      </w:r>
      <w:r w:rsidRPr="00E90261">
        <w:rPr>
          <w:rFonts w:ascii="Arial" w:hAnsi="Arial" w:cs="Arial"/>
          <w:sz w:val="24"/>
          <w:szCs w:val="24"/>
        </w:rPr>
        <w:t>BABLO</w:t>
      </w:r>
      <w:r w:rsidRPr="00E90261">
        <w:rPr>
          <w:rFonts w:ascii="Arial" w:hAnsi="Arial" w:cs="Arial"/>
          <w:spacing w:val="30"/>
          <w:sz w:val="24"/>
          <w:szCs w:val="24"/>
        </w:rPr>
        <w:t xml:space="preserve"> </w:t>
      </w:r>
      <w:r w:rsidRPr="00E90261">
        <w:rPr>
          <w:rFonts w:ascii="Arial" w:hAnsi="Arial" w:cs="Arial"/>
          <w:sz w:val="24"/>
          <w:szCs w:val="24"/>
        </w:rPr>
        <w:t>when</w:t>
      </w:r>
      <w:r w:rsidR="00322FC5" w:rsidRPr="00E90261">
        <w:rPr>
          <w:rFonts w:ascii="Arial" w:hAnsi="Arial" w:cs="Arial"/>
          <w:spacing w:val="16"/>
          <w:sz w:val="24"/>
          <w:szCs w:val="24"/>
        </w:rPr>
        <w:t xml:space="preserve"> inventory is low</w:t>
      </w:r>
      <w:r w:rsidRPr="00E90261">
        <w:rPr>
          <w:rFonts w:ascii="Arial" w:hAnsi="Arial" w:cs="Arial"/>
          <w:sz w:val="24"/>
          <w:szCs w:val="24"/>
        </w:rPr>
        <w:t xml:space="preserve">. </w:t>
      </w:r>
      <w:r w:rsidRPr="00E90261">
        <w:rPr>
          <w:rFonts w:ascii="Arial" w:hAnsi="Arial" w:cs="Arial"/>
          <w:spacing w:val="21"/>
          <w:sz w:val="24"/>
          <w:szCs w:val="24"/>
        </w:rPr>
        <w:t xml:space="preserve"> </w:t>
      </w:r>
      <w:r w:rsidRPr="00E90261">
        <w:rPr>
          <w:rFonts w:ascii="Arial" w:hAnsi="Arial" w:cs="Arial"/>
          <w:sz w:val="24"/>
          <w:szCs w:val="24"/>
        </w:rPr>
        <w:t>BABLO</w:t>
      </w:r>
      <w:r w:rsidRPr="00E90261">
        <w:rPr>
          <w:rFonts w:ascii="Arial" w:hAnsi="Arial" w:cs="Arial"/>
          <w:spacing w:val="45"/>
          <w:sz w:val="24"/>
          <w:szCs w:val="24"/>
        </w:rPr>
        <w:t xml:space="preserve"> </w:t>
      </w:r>
      <w:r w:rsidRPr="00E90261">
        <w:rPr>
          <w:rFonts w:ascii="Arial" w:hAnsi="Arial" w:cs="Arial"/>
          <w:sz w:val="24"/>
          <w:szCs w:val="24"/>
        </w:rPr>
        <w:t>shall</w:t>
      </w:r>
      <w:r w:rsidRPr="00E90261">
        <w:rPr>
          <w:rFonts w:ascii="Arial" w:hAnsi="Arial" w:cs="Arial"/>
          <w:spacing w:val="7"/>
          <w:sz w:val="24"/>
          <w:szCs w:val="24"/>
        </w:rPr>
        <w:t xml:space="preserve"> </w:t>
      </w:r>
      <w:r w:rsidRPr="00E90261">
        <w:rPr>
          <w:rFonts w:ascii="Arial" w:hAnsi="Arial" w:cs="Arial"/>
          <w:sz w:val="24"/>
          <w:szCs w:val="24"/>
        </w:rPr>
        <w:t>have</w:t>
      </w:r>
      <w:r w:rsidRPr="00E90261">
        <w:rPr>
          <w:rFonts w:ascii="Arial" w:hAnsi="Arial" w:cs="Arial"/>
          <w:spacing w:val="11"/>
          <w:sz w:val="24"/>
          <w:szCs w:val="24"/>
        </w:rPr>
        <w:t xml:space="preserve"> </w:t>
      </w:r>
      <w:r w:rsidRPr="00E90261">
        <w:rPr>
          <w:rFonts w:ascii="Arial" w:hAnsi="Arial" w:cs="Arial"/>
          <w:sz w:val="24"/>
          <w:szCs w:val="24"/>
        </w:rPr>
        <w:t>the</w:t>
      </w:r>
      <w:r w:rsidRPr="00E90261">
        <w:rPr>
          <w:rFonts w:ascii="Arial" w:hAnsi="Arial" w:cs="Arial"/>
          <w:spacing w:val="4"/>
          <w:sz w:val="24"/>
          <w:szCs w:val="24"/>
        </w:rPr>
        <w:t xml:space="preserve"> </w:t>
      </w:r>
      <w:r w:rsidRPr="00E90261">
        <w:rPr>
          <w:rFonts w:ascii="Arial" w:hAnsi="Arial" w:cs="Arial"/>
          <w:sz w:val="24"/>
          <w:szCs w:val="24"/>
        </w:rPr>
        <w:t>right</w:t>
      </w:r>
      <w:r w:rsidRPr="00E90261">
        <w:rPr>
          <w:rFonts w:ascii="Arial" w:hAnsi="Arial" w:cs="Arial"/>
          <w:spacing w:val="20"/>
          <w:sz w:val="24"/>
          <w:szCs w:val="24"/>
        </w:rPr>
        <w:t xml:space="preserve"> </w:t>
      </w:r>
      <w:r w:rsidRPr="00E90261">
        <w:rPr>
          <w:rFonts w:ascii="Arial" w:hAnsi="Arial" w:cs="Arial"/>
          <w:sz w:val="24"/>
          <w:szCs w:val="24"/>
        </w:rPr>
        <w:t>to</w:t>
      </w:r>
      <w:r w:rsidRPr="00E90261">
        <w:rPr>
          <w:rFonts w:ascii="Arial" w:hAnsi="Arial" w:cs="Arial"/>
          <w:spacing w:val="4"/>
          <w:sz w:val="24"/>
          <w:szCs w:val="24"/>
        </w:rPr>
        <w:t xml:space="preserve"> </w:t>
      </w:r>
      <w:r w:rsidRPr="00E90261">
        <w:rPr>
          <w:rFonts w:ascii="Arial" w:hAnsi="Arial" w:cs="Arial"/>
          <w:sz w:val="24"/>
          <w:szCs w:val="24"/>
        </w:rPr>
        <w:t>audit</w:t>
      </w:r>
      <w:r w:rsidRPr="00E90261">
        <w:rPr>
          <w:rFonts w:ascii="Arial" w:hAnsi="Arial" w:cs="Arial"/>
          <w:spacing w:val="25"/>
          <w:sz w:val="24"/>
          <w:szCs w:val="24"/>
        </w:rPr>
        <w:t xml:space="preserve"> </w:t>
      </w:r>
      <w:r w:rsidRPr="00E90261">
        <w:rPr>
          <w:rFonts w:ascii="Arial" w:hAnsi="Arial" w:cs="Arial"/>
          <w:sz w:val="24"/>
          <w:szCs w:val="24"/>
        </w:rPr>
        <w:t>the</w:t>
      </w:r>
      <w:r w:rsidRPr="00E90261">
        <w:rPr>
          <w:rFonts w:ascii="Arial" w:hAnsi="Arial" w:cs="Arial"/>
          <w:spacing w:val="2"/>
          <w:sz w:val="24"/>
          <w:szCs w:val="24"/>
        </w:rPr>
        <w:t xml:space="preserve"> </w:t>
      </w:r>
      <w:r w:rsidRPr="00E90261">
        <w:rPr>
          <w:rFonts w:ascii="Arial" w:hAnsi="Arial" w:cs="Arial"/>
          <w:sz w:val="24"/>
          <w:szCs w:val="24"/>
        </w:rPr>
        <w:t>system</w:t>
      </w:r>
      <w:r w:rsidRPr="00E90261">
        <w:rPr>
          <w:rFonts w:ascii="Arial" w:hAnsi="Arial" w:cs="Arial"/>
          <w:spacing w:val="24"/>
          <w:sz w:val="24"/>
          <w:szCs w:val="24"/>
        </w:rPr>
        <w:t xml:space="preserve"> </w:t>
      </w:r>
      <w:r w:rsidRPr="00E90261">
        <w:rPr>
          <w:rFonts w:ascii="Arial" w:hAnsi="Arial" w:cs="Arial"/>
          <w:sz w:val="24"/>
          <w:szCs w:val="24"/>
        </w:rPr>
        <w:t>and</w:t>
      </w:r>
      <w:r w:rsidRPr="00E90261">
        <w:rPr>
          <w:rFonts w:ascii="Arial" w:hAnsi="Arial" w:cs="Arial"/>
          <w:spacing w:val="2"/>
          <w:sz w:val="24"/>
          <w:szCs w:val="24"/>
        </w:rPr>
        <w:t xml:space="preserve"> </w:t>
      </w:r>
      <w:r w:rsidRPr="00E90261">
        <w:rPr>
          <w:rFonts w:ascii="Arial" w:hAnsi="Arial" w:cs="Arial"/>
          <w:sz w:val="24"/>
          <w:szCs w:val="24"/>
        </w:rPr>
        <w:t>to</w:t>
      </w:r>
      <w:r w:rsidRPr="00E90261">
        <w:rPr>
          <w:rFonts w:ascii="Arial" w:hAnsi="Arial" w:cs="Arial"/>
          <w:spacing w:val="9"/>
          <w:sz w:val="24"/>
          <w:szCs w:val="24"/>
        </w:rPr>
        <w:t xml:space="preserve"> </w:t>
      </w:r>
      <w:r w:rsidRPr="00E90261">
        <w:rPr>
          <w:rFonts w:ascii="Arial" w:hAnsi="Arial" w:cs="Arial"/>
          <w:sz w:val="24"/>
          <w:szCs w:val="24"/>
        </w:rPr>
        <w:t>designate</w:t>
      </w:r>
      <w:r w:rsidRPr="00E90261">
        <w:rPr>
          <w:rFonts w:ascii="Arial" w:hAnsi="Arial" w:cs="Arial"/>
          <w:spacing w:val="35"/>
          <w:sz w:val="24"/>
          <w:szCs w:val="24"/>
        </w:rPr>
        <w:t xml:space="preserve"> </w:t>
      </w:r>
      <w:r w:rsidRPr="00E90261">
        <w:rPr>
          <w:rFonts w:ascii="Arial" w:hAnsi="Arial" w:cs="Arial"/>
          <w:w w:val="105"/>
          <w:sz w:val="24"/>
          <w:szCs w:val="24"/>
        </w:rPr>
        <w:t xml:space="preserve">other </w:t>
      </w:r>
      <w:r w:rsidRPr="00E90261">
        <w:rPr>
          <w:rFonts w:ascii="Arial" w:hAnsi="Arial" w:cs="Arial"/>
          <w:sz w:val="24"/>
          <w:szCs w:val="24"/>
        </w:rPr>
        <w:t>State</w:t>
      </w:r>
      <w:r w:rsidRPr="00E90261">
        <w:rPr>
          <w:rFonts w:ascii="Arial" w:hAnsi="Arial" w:cs="Arial"/>
          <w:spacing w:val="21"/>
          <w:sz w:val="24"/>
          <w:szCs w:val="24"/>
        </w:rPr>
        <w:t xml:space="preserve"> </w:t>
      </w:r>
      <w:r w:rsidRPr="00E90261">
        <w:rPr>
          <w:rFonts w:ascii="Arial" w:hAnsi="Arial" w:cs="Arial"/>
          <w:sz w:val="24"/>
          <w:szCs w:val="24"/>
        </w:rPr>
        <w:t>entities</w:t>
      </w:r>
      <w:r w:rsidRPr="00E90261">
        <w:rPr>
          <w:rFonts w:ascii="Arial" w:hAnsi="Arial" w:cs="Arial"/>
          <w:spacing w:val="35"/>
          <w:sz w:val="24"/>
          <w:szCs w:val="24"/>
        </w:rPr>
        <w:t xml:space="preserve"> </w:t>
      </w:r>
      <w:r w:rsidRPr="00E90261">
        <w:rPr>
          <w:rFonts w:ascii="Arial" w:hAnsi="Arial" w:cs="Arial"/>
          <w:sz w:val="24"/>
          <w:szCs w:val="24"/>
        </w:rPr>
        <w:t>or</w:t>
      </w:r>
      <w:r w:rsidRPr="00E90261">
        <w:rPr>
          <w:rFonts w:ascii="Arial" w:hAnsi="Arial" w:cs="Arial"/>
          <w:spacing w:val="9"/>
          <w:sz w:val="24"/>
          <w:szCs w:val="24"/>
        </w:rPr>
        <w:t xml:space="preserve"> </w:t>
      </w:r>
      <w:r w:rsidRPr="00E90261">
        <w:rPr>
          <w:rFonts w:ascii="Arial" w:hAnsi="Arial" w:cs="Arial"/>
          <w:sz w:val="24"/>
          <w:szCs w:val="24"/>
        </w:rPr>
        <w:t>non-state</w:t>
      </w:r>
      <w:r w:rsidRPr="00E90261">
        <w:rPr>
          <w:rFonts w:ascii="Arial" w:hAnsi="Arial" w:cs="Arial"/>
          <w:spacing w:val="26"/>
          <w:sz w:val="24"/>
          <w:szCs w:val="24"/>
        </w:rPr>
        <w:t xml:space="preserve"> </w:t>
      </w:r>
      <w:r w:rsidRPr="00E90261">
        <w:rPr>
          <w:rFonts w:ascii="Arial" w:hAnsi="Arial" w:cs="Arial"/>
          <w:sz w:val="24"/>
          <w:szCs w:val="24"/>
        </w:rPr>
        <w:t>auditors</w:t>
      </w:r>
      <w:r w:rsidRPr="00E90261">
        <w:rPr>
          <w:rFonts w:ascii="Arial" w:hAnsi="Arial" w:cs="Arial"/>
          <w:spacing w:val="13"/>
          <w:sz w:val="24"/>
          <w:szCs w:val="24"/>
        </w:rPr>
        <w:t xml:space="preserve"> </w:t>
      </w:r>
      <w:r w:rsidRPr="00E90261">
        <w:rPr>
          <w:rFonts w:ascii="Arial" w:hAnsi="Arial" w:cs="Arial"/>
          <w:sz w:val="24"/>
          <w:szCs w:val="24"/>
        </w:rPr>
        <w:t>to</w:t>
      </w:r>
      <w:r w:rsidRPr="00E90261">
        <w:rPr>
          <w:rFonts w:ascii="Arial" w:hAnsi="Arial" w:cs="Arial"/>
          <w:spacing w:val="9"/>
          <w:sz w:val="24"/>
          <w:szCs w:val="24"/>
        </w:rPr>
        <w:t xml:space="preserve"> </w:t>
      </w:r>
      <w:r w:rsidRPr="00E90261">
        <w:rPr>
          <w:rFonts w:ascii="Arial" w:hAnsi="Arial" w:cs="Arial"/>
          <w:sz w:val="24"/>
          <w:szCs w:val="24"/>
        </w:rPr>
        <w:t>conduct</w:t>
      </w:r>
      <w:r w:rsidRPr="00E90261">
        <w:rPr>
          <w:rFonts w:ascii="Arial" w:hAnsi="Arial" w:cs="Arial"/>
          <w:spacing w:val="23"/>
          <w:sz w:val="24"/>
          <w:szCs w:val="24"/>
        </w:rPr>
        <w:t xml:space="preserve"> </w:t>
      </w:r>
      <w:r w:rsidRPr="00E90261">
        <w:rPr>
          <w:rFonts w:ascii="Arial" w:hAnsi="Arial" w:cs="Arial"/>
          <w:sz w:val="24"/>
          <w:szCs w:val="24"/>
        </w:rPr>
        <w:t>audits</w:t>
      </w:r>
      <w:r w:rsidRPr="00E90261">
        <w:rPr>
          <w:rFonts w:ascii="Arial" w:hAnsi="Arial" w:cs="Arial"/>
          <w:spacing w:val="24"/>
          <w:sz w:val="24"/>
          <w:szCs w:val="24"/>
        </w:rPr>
        <w:t xml:space="preserve"> </w:t>
      </w:r>
      <w:r w:rsidRPr="00E90261">
        <w:rPr>
          <w:rFonts w:ascii="Arial" w:hAnsi="Arial" w:cs="Arial"/>
          <w:sz w:val="24"/>
          <w:szCs w:val="24"/>
        </w:rPr>
        <w:t>of</w:t>
      </w:r>
      <w:r w:rsidRPr="00E90261">
        <w:rPr>
          <w:rFonts w:ascii="Arial" w:hAnsi="Arial" w:cs="Arial"/>
          <w:spacing w:val="9"/>
          <w:sz w:val="24"/>
          <w:szCs w:val="24"/>
        </w:rPr>
        <w:t xml:space="preserve"> </w:t>
      </w:r>
      <w:r w:rsidRPr="00E90261">
        <w:rPr>
          <w:rFonts w:ascii="Arial" w:hAnsi="Arial" w:cs="Arial"/>
          <w:sz w:val="24"/>
          <w:szCs w:val="24"/>
        </w:rPr>
        <w:t>the</w:t>
      </w:r>
      <w:r w:rsidRPr="00E90261">
        <w:rPr>
          <w:rFonts w:ascii="Arial" w:hAnsi="Arial" w:cs="Arial"/>
          <w:spacing w:val="1"/>
          <w:sz w:val="24"/>
          <w:szCs w:val="24"/>
        </w:rPr>
        <w:t xml:space="preserve"> </w:t>
      </w:r>
      <w:r w:rsidRPr="00E90261">
        <w:rPr>
          <w:rFonts w:ascii="Arial" w:hAnsi="Arial" w:cs="Arial"/>
          <w:sz w:val="24"/>
          <w:szCs w:val="24"/>
        </w:rPr>
        <w:t xml:space="preserve">system. </w:t>
      </w:r>
      <w:r w:rsidRPr="00E90261">
        <w:rPr>
          <w:rFonts w:ascii="Arial" w:hAnsi="Arial" w:cs="Arial"/>
          <w:spacing w:val="23"/>
          <w:sz w:val="24"/>
          <w:szCs w:val="24"/>
        </w:rPr>
        <w:t xml:space="preserve"> </w:t>
      </w:r>
    </w:p>
    <w:p w14:paraId="4F6B13E2" w14:textId="77777777" w:rsidR="00466714" w:rsidRPr="00E90261" w:rsidRDefault="00403B23" w:rsidP="006B2B83">
      <w:pPr>
        <w:pStyle w:val="ListParagraph"/>
        <w:numPr>
          <w:ilvl w:val="7"/>
          <w:numId w:val="89"/>
        </w:numPr>
        <w:tabs>
          <w:tab w:val="clear" w:pos="5760"/>
        </w:tabs>
        <w:spacing w:line="245" w:lineRule="auto"/>
        <w:ind w:left="720"/>
        <w:rPr>
          <w:rFonts w:ascii="Arial" w:hAnsi="Arial" w:cs="Arial"/>
          <w:w w:val="104"/>
          <w:sz w:val="24"/>
          <w:szCs w:val="24"/>
        </w:rPr>
      </w:pPr>
      <w:r w:rsidRPr="00E90261">
        <w:rPr>
          <w:rFonts w:ascii="Arial" w:hAnsi="Arial" w:cs="Arial"/>
          <w:sz w:val="24"/>
          <w:szCs w:val="24"/>
        </w:rPr>
        <w:t>The</w:t>
      </w:r>
      <w:r w:rsidRPr="00E90261">
        <w:rPr>
          <w:rFonts w:ascii="Arial" w:hAnsi="Arial" w:cs="Arial"/>
          <w:spacing w:val="20"/>
          <w:sz w:val="24"/>
          <w:szCs w:val="24"/>
        </w:rPr>
        <w:t xml:space="preserve"> </w:t>
      </w:r>
      <w:r w:rsidRPr="00E90261">
        <w:rPr>
          <w:rFonts w:ascii="Arial" w:hAnsi="Arial" w:cs="Arial"/>
          <w:sz w:val="24"/>
          <w:szCs w:val="24"/>
        </w:rPr>
        <w:t>Successful Bidder</w:t>
      </w:r>
      <w:r w:rsidRPr="00E90261">
        <w:rPr>
          <w:rFonts w:ascii="Arial" w:hAnsi="Arial" w:cs="Arial"/>
          <w:spacing w:val="22"/>
          <w:sz w:val="24"/>
          <w:szCs w:val="24"/>
        </w:rPr>
        <w:t xml:space="preserve"> </w:t>
      </w:r>
      <w:r w:rsidRPr="00E90261">
        <w:rPr>
          <w:rFonts w:ascii="Arial" w:hAnsi="Arial" w:cs="Arial"/>
          <w:w w:val="106"/>
          <w:sz w:val="24"/>
          <w:szCs w:val="24"/>
        </w:rPr>
        <w:t xml:space="preserve">shall </w:t>
      </w:r>
      <w:r w:rsidRPr="00E90261">
        <w:rPr>
          <w:rFonts w:ascii="Arial" w:hAnsi="Arial" w:cs="Arial"/>
          <w:sz w:val="24"/>
          <w:szCs w:val="24"/>
        </w:rPr>
        <w:t>actively</w:t>
      </w:r>
      <w:r w:rsidRPr="00E90261">
        <w:rPr>
          <w:rFonts w:ascii="Arial" w:hAnsi="Arial" w:cs="Arial"/>
          <w:spacing w:val="31"/>
          <w:sz w:val="24"/>
          <w:szCs w:val="24"/>
        </w:rPr>
        <w:t xml:space="preserve"> </w:t>
      </w:r>
      <w:r w:rsidRPr="00E90261">
        <w:rPr>
          <w:rFonts w:ascii="Arial" w:hAnsi="Arial" w:cs="Arial"/>
          <w:sz w:val="24"/>
          <w:szCs w:val="24"/>
        </w:rPr>
        <w:t>work</w:t>
      </w:r>
      <w:r w:rsidRPr="00E90261">
        <w:rPr>
          <w:rFonts w:ascii="Arial" w:hAnsi="Arial" w:cs="Arial"/>
          <w:spacing w:val="22"/>
          <w:sz w:val="24"/>
          <w:szCs w:val="24"/>
        </w:rPr>
        <w:t xml:space="preserve"> </w:t>
      </w:r>
      <w:r w:rsidRPr="00E90261">
        <w:rPr>
          <w:rFonts w:ascii="Arial" w:hAnsi="Arial" w:cs="Arial"/>
          <w:sz w:val="24"/>
          <w:szCs w:val="24"/>
        </w:rPr>
        <w:t>with</w:t>
      </w:r>
      <w:r w:rsidRPr="00E90261">
        <w:rPr>
          <w:rFonts w:ascii="Arial" w:hAnsi="Arial" w:cs="Arial"/>
          <w:spacing w:val="15"/>
          <w:sz w:val="24"/>
          <w:szCs w:val="24"/>
        </w:rPr>
        <w:t xml:space="preserve"> </w:t>
      </w:r>
      <w:r w:rsidRPr="00E90261">
        <w:rPr>
          <w:rFonts w:ascii="Arial" w:hAnsi="Arial" w:cs="Arial"/>
          <w:sz w:val="24"/>
          <w:szCs w:val="24"/>
        </w:rPr>
        <w:t>suppliers</w:t>
      </w:r>
      <w:r w:rsidRPr="00E90261">
        <w:rPr>
          <w:rFonts w:ascii="Arial" w:hAnsi="Arial" w:cs="Arial"/>
          <w:spacing w:val="35"/>
          <w:sz w:val="24"/>
          <w:szCs w:val="24"/>
        </w:rPr>
        <w:t xml:space="preserve"> </w:t>
      </w:r>
      <w:r w:rsidRPr="00E90261">
        <w:rPr>
          <w:rFonts w:ascii="Arial" w:hAnsi="Arial" w:cs="Arial"/>
          <w:sz w:val="24"/>
          <w:szCs w:val="24"/>
        </w:rPr>
        <w:t>to</w:t>
      </w:r>
      <w:r w:rsidRPr="00E90261">
        <w:rPr>
          <w:rFonts w:ascii="Arial" w:hAnsi="Arial" w:cs="Arial"/>
          <w:spacing w:val="4"/>
          <w:sz w:val="24"/>
          <w:szCs w:val="24"/>
        </w:rPr>
        <w:t xml:space="preserve"> </w:t>
      </w:r>
      <w:r w:rsidRPr="00E90261">
        <w:rPr>
          <w:rFonts w:ascii="Arial" w:hAnsi="Arial" w:cs="Arial"/>
          <w:sz w:val="24"/>
          <w:szCs w:val="24"/>
        </w:rPr>
        <w:t>maintain</w:t>
      </w:r>
      <w:r w:rsidRPr="00E90261">
        <w:rPr>
          <w:rFonts w:ascii="Arial" w:hAnsi="Arial" w:cs="Arial"/>
          <w:spacing w:val="23"/>
          <w:sz w:val="24"/>
          <w:szCs w:val="24"/>
        </w:rPr>
        <w:t xml:space="preserve"> </w:t>
      </w:r>
      <w:r w:rsidRPr="00E90261">
        <w:rPr>
          <w:rFonts w:ascii="Arial" w:hAnsi="Arial" w:cs="Arial"/>
          <w:sz w:val="24"/>
          <w:szCs w:val="24"/>
        </w:rPr>
        <w:t>an</w:t>
      </w:r>
      <w:r w:rsidRPr="00E90261">
        <w:rPr>
          <w:rFonts w:ascii="Arial" w:hAnsi="Arial" w:cs="Arial"/>
          <w:spacing w:val="13"/>
          <w:sz w:val="24"/>
          <w:szCs w:val="24"/>
        </w:rPr>
        <w:t xml:space="preserve"> </w:t>
      </w:r>
      <w:r w:rsidRPr="00E90261">
        <w:rPr>
          <w:rFonts w:ascii="Arial" w:hAnsi="Arial" w:cs="Arial"/>
          <w:sz w:val="24"/>
          <w:szCs w:val="24"/>
        </w:rPr>
        <w:t>adequate</w:t>
      </w:r>
      <w:r w:rsidRPr="00E90261">
        <w:rPr>
          <w:rFonts w:ascii="Arial" w:hAnsi="Arial" w:cs="Arial"/>
          <w:spacing w:val="30"/>
          <w:sz w:val="24"/>
          <w:szCs w:val="24"/>
        </w:rPr>
        <w:t xml:space="preserve"> </w:t>
      </w:r>
      <w:r w:rsidRPr="00E90261">
        <w:rPr>
          <w:rFonts w:ascii="Arial" w:hAnsi="Arial" w:cs="Arial"/>
          <w:sz w:val="24"/>
          <w:szCs w:val="24"/>
        </w:rPr>
        <w:t>and</w:t>
      </w:r>
      <w:r w:rsidRPr="00E90261">
        <w:rPr>
          <w:rFonts w:ascii="Arial" w:hAnsi="Arial" w:cs="Arial"/>
          <w:spacing w:val="10"/>
          <w:sz w:val="24"/>
          <w:szCs w:val="24"/>
        </w:rPr>
        <w:t xml:space="preserve"> </w:t>
      </w:r>
      <w:r w:rsidRPr="00E90261">
        <w:rPr>
          <w:rFonts w:ascii="Arial" w:hAnsi="Arial" w:cs="Arial"/>
          <w:sz w:val="24"/>
          <w:szCs w:val="24"/>
        </w:rPr>
        <w:t>balanced</w:t>
      </w:r>
      <w:r w:rsidRPr="00E90261">
        <w:rPr>
          <w:rFonts w:ascii="Arial" w:hAnsi="Arial" w:cs="Arial"/>
          <w:spacing w:val="17"/>
          <w:sz w:val="24"/>
          <w:szCs w:val="24"/>
        </w:rPr>
        <w:t xml:space="preserve"> </w:t>
      </w:r>
      <w:r w:rsidRPr="00E90261">
        <w:rPr>
          <w:rFonts w:ascii="Arial" w:hAnsi="Arial" w:cs="Arial"/>
          <w:sz w:val="24"/>
          <w:szCs w:val="24"/>
        </w:rPr>
        <w:t>inventory</w:t>
      </w:r>
      <w:r w:rsidRPr="00E90261">
        <w:rPr>
          <w:rFonts w:ascii="Arial" w:hAnsi="Arial" w:cs="Arial"/>
          <w:spacing w:val="33"/>
          <w:sz w:val="24"/>
          <w:szCs w:val="24"/>
        </w:rPr>
        <w:t xml:space="preserve"> </w:t>
      </w:r>
      <w:r w:rsidRPr="00E90261">
        <w:rPr>
          <w:rFonts w:ascii="Arial" w:hAnsi="Arial" w:cs="Arial"/>
          <w:sz w:val="24"/>
          <w:szCs w:val="24"/>
        </w:rPr>
        <w:t>for</w:t>
      </w:r>
      <w:r w:rsidRPr="00E90261">
        <w:rPr>
          <w:rFonts w:ascii="Arial" w:hAnsi="Arial" w:cs="Arial"/>
          <w:spacing w:val="16"/>
          <w:sz w:val="24"/>
          <w:szCs w:val="24"/>
        </w:rPr>
        <w:t xml:space="preserve"> </w:t>
      </w:r>
      <w:r w:rsidRPr="00E90261">
        <w:rPr>
          <w:rFonts w:ascii="Arial" w:hAnsi="Arial" w:cs="Arial"/>
          <w:w w:val="103"/>
          <w:sz w:val="24"/>
          <w:szCs w:val="24"/>
        </w:rPr>
        <w:t xml:space="preserve">all </w:t>
      </w:r>
      <w:r w:rsidR="00EC5C12" w:rsidRPr="00E90261">
        <w:rPr>
          <w:rFonts w:ascii="Arial" w:hAnsi="Arial" w:cs="Arial"/>
          <w:sz w:val="24"/>
          <w:szCs w:val="24"/>
        </w:rPr>
        <w:t>product</w:t>
      </w:r>
      <w:r w:rsidRPr="00E90261">
        <w:rPr>
          <w:rFonts w:ascii="Arial" w:hAnsi="Arial" w:cs="Arial"/>
          <w:sz w:val="24"/>
          <w:szCs w:val="24"/>
        </w:rPr>
        <w:t>s</w:t>
      </w:r>
      <w:r w:rsidRPr="00E90261">
        <w:rPr>
          <w:rFonts w:ascii="Arial" w:hAnsi="Arial" w:cs="Arial"/>
          <w:spacing w:val="19"/>
          <w:sz w:val="24"/>
          <w:szCs w:val="24"/>
        </w:rPr>
        <w:t xml:space="preserve"> </w:t>
      </w:r>
      <w:r w:rsidRPr="00E90261">
        <w:rPr>
          <w:rFonts w:ascii="Arial" w:hAnsi="Arial" w:cs="Arial"/>
          <w:sz w:val="24"/>
          <w:szCs w:val="24"/>
        </w:rPr>
        <w:t>consistent</w:t>
      </w:r>
      <w:r w:rsidRPr="00E90261">
        <w:rPr>
          <w:rFonts w:ascii="Arial" w:hAnsi="Arial" w:cs="Arial"/>
          <w:spacing w:val="39"/>
          <w:sz w:val="24"/>
          <w:szCs w:val="24"/>
        </w:rPr>
        <w:t xml:space="preserve"> </w:t>
      </w:r>
      <w:r w:rsidRPr="00E90261">
        <w:rPr>
          <w:rFonts w:ascii="Arial" w:hAnsi="Arial" w:cs="Arial"/>
          <w:sz w:val="24"/>
          <w:szCs w:val="24"/>
        </w:rPr>
        <w:t>with</w:t>
      </w:r>
      <w:r w:rsidRPr="00E90261">
        <w:rPr>
          <w:rFonts w:ascii="Arial" w:hAnsi="Arial" w:cs="Arial"/>
          <w:spacing w:val="26"/>
          <w:sz w:val="24"/>
          <w:szCs w:val="24"/>
        </w:rPr>
        <w:t xml:space="preserve"> </w:t>
      </w:r>
      <w:r w:rsidRPr="00E90261">
        <w:rPr>
          <w:rFonts w:ascii="Arial" w:hAnsi="Arial" w:cs="Arial"/>
          <w:sz w:val="24"/>
          <w:szCs w:val="24"/>
        </w:rPr>
        <w:t>Successful Bidder’s inventory</w:t>
      </w:r>
      <w:r w:rsidRPr="00E90261">
        <w:rPr>
          <w:rFonts w:ascii="Arial" w:hAnsi="Arial" w:cs="Arial"/>
          <w:spacing w:val="30"/>
          <w:sz w:val="24"/>
          <w:szCs w:val="24"/>
        </w:rPr>
        <w:t xml:space="preserve"> </w:t>
      </w:r>
      <w:r w:rsidRPr="00E90261">
        <w:rPr>
          <w:rFonts w:ascii="Arial" w:hAnsi="Arial" w:cs="Arial"/>
          <w:sz w:val="24"/>
          <w:szCs w:val="24"/>
        </w:rPr>
        <w:t>management</w:t>
      </w:r>
      <w:r w:rsidRPr="00E90261">
        <w:rPr>
          <w:rFonts w:ascii="Arial" w:hAnsi="Arial" w:cs="Arial"/>
          <w:spacing w:val="43"/>
          <w:sz w:val="24"/>
          <w:szCs w:val="24"/>
        </w:rPr>
        <w:t xml:space="preserve"> </w:t>
      </w:r>
      <w:r w:rsidRPr="00E90261">
        <w:rPr>
          <w:rFonts w:ascii="Arial" w:hAnsi="Arial" w:cs="Arial"/>
          <w:sz w:val="24"/>
          <w:szCs w:val="24"/>
        </w:rPr>
        <w:t>plans</w:t>
      </w:r>
      <w:r w:rsidRPr="00E90261">
        <w:rPr>
          <w:rFonts w:ascii="Arial" w:hAnsi="Arial" w:cs="Arial"/>
          <w:spacing w:val="8"/>
          <w:sz w:val="24"/>
          <w:szCs w:val="24"/>
        </w:rPr>
        <w:t xml:space="preserve"> </w:t>
      </w:r>
      <w:r w:rsidRPr="00E90261">
        <w:rPr>
          <w:rFonts w:ascii="Arial" w:hAnsi="Arial" w:cs="Arial"/>
          <w:sz w:val="24"/>
          <w:szCs w:val="24"/>
        </w:rPr>
        <w:t>and</w:t>
      </w:r>
      <w:r w:rsidRPr="00E90261">
        <w:rPr>
          <w:rFonts w:ascii="Arial" w:hAnsi="Arial" w:cs="Arial"/>
          <w:spacing w:val="7"/>
          <w:sz w:val="24"/>
          <w:szCs w:val="24"/>
        </w:rPr>
        <w:t xml:space="preserve"> </w:t>
      </w:r>
      <w:r w:rsidRPr="00E90261">
        <w:rPr>
          <w:rFonts w:ascii="Arial" w:hAnsi="Arial" w:cs="Arial"/>
          <w:sz w:val="24"/>
          <w:szCs w:val="24"/>
        </w:rPr>
        <w:t>anticipated</w:t>
      </w:r>
      <w:r w:rsidRPr="00E90261">
        <w:rPr>
          <w:rFonts w:ascii="Arial" w:hAnsi="Arial" w:cs="Arial"/>
          <w:spacing w:val="32"/>
          <w:sz w:val="24"/>
          <w:szCs w:val="24"/>
        </w:rPr>
        <w:t xml:space="preserve"> </w:t>
      </w:r>
      <w:r w:rsidRPr="00E90261">
        <w:rPr>
          <w:rFonts w:ascii="Arial" w:hAnsi="Arial" w:cs="Arial"/>
          <w:w w:val="107"/>
          <w:sz w:val="24"/>
          <w:szCs w:val="24"/>
        </w:rPr>
        <w:t xml:space="preserve">sales </w:t>
      </w:r>
      <w:r w:rsidRPr="00E90261">
        <w:rPr>
          <w:rFonts w:ascii="Arial" w:hAnsi="Arial" w:cs="Arial"/>
          <w:sz w:val="24"/>
          <w:szCs w:val="24"/>
        </w:rPr>
        <w:t xml:space="preserve">needs. </w:t>
      </w:r>
      <w:r w:rsidRPr="00E90261">
        <w:rPr>
          <w:rFonts w:ascii="Arial" w:hAnsi="Arial" w:cs="Arial"/>
          <w:spacing w:val="13"/>
          <w:sz w:val="24"/>
          <w:szCs w:val="24"/>
        </w:rPr>
        <w:t xml:space="preserve"> </w:t>
      </w:r>
    </w:p>
    <w:p w14:paraId="606BA79A" w14:textId="3562904A" w:rsidR="00466714" w:rsidRPr="00E90261" w:rsidRDefault="00403B23" w:rsidP="006B2B83">
      <w:pPr>
        <w:pStyle w:val="ListParagraph"/>
        <w:numPr>
          <w:ilvl w:val="7"/>
          <w:numId w:val="89"/>
        </w:numPr>
        <w:tabs>
          <w:tab w:val="clear" w:pos="5760"/>
        </w:tabs>
        <w:spacing w:line="245" w:lineRule="auto"/>
        <w:ind w:left="720"/>
        <w:rPr>
          <w:rFonts w:ascii="Arial" w:hAnsi="Arial" w:cs="Arial"/>
          <w:w w:val="104"/>
          <w:sz w:val="24"/>
          <w:szCs w:val="24"/>
        </w:rPr>
      </w:pPr>
      <w:r w:rsidRPr="00E90261">
        <w:rPr>
          <w:rFonts w:ascii="Arial" w:hAnsi="Arial" w:cs="Arial"/>
          <w:sz w:val="24"/>
          <w:szCs w:val="24"/>
        </w:rPr>
        <w:t>The</w:t>
      </w:r>
      <w:r w:rsidRPr="00E90261">
        <w:rPr>
          <w:rFonts w:ascii="Arial" w:hAnsi="Arial" w:cs="Arial"/>
          <w:spacing w:val="24"/>
          <w:sz w:val="24"/>
          <w:szCs w:val="24"/>
        </w:rPr>
        <w:t xml:space="preserve"> </w:t>
      </w:r>
      <w:r w:rsidRPr="00E90261">
        <w:rPr>
          <w:rFonts w:ascii="Arial" w:hAnsi="Arial" w:cs="Arial"/>
          <w:sz w:val="24"/>
          <w:szCs w:val="24"/>
        </w:rPr>
        <w:t>Successful Bidder must</w:t>
      </w:r>
      <w:r w:rsidRPr="00E90261">
        <w:rPr>
          <w:rFonts w:ascii="Arial" w:hAnsi="Arial" w:cs="Arial"/>
          <w:spacing w:val="19"/>
          <w:sz w:val="24"/>
          <w:szCs w:val="24"/>
        </w:rPr>
        <w:t xml:space="preserve"> </w:t>
      </w:r>
      <w:r w:rsidRPr="00E90261">
        <w:rPr>
          <w:rFonts w:ascii="Arial" w:hAnsi="Arial" w:cs="Arial"/>
          <w:sz w:val="24"/>
          <w:szCs w:val="24"/>
        </w:rPr>
        <w:t>work</w:t>
      </w:r>
      <w:r w:rsidRPr="00E90261">
        <w:rPr>
          <w:rFonts w:ascii="Arial" w:hAnsi="Arial" w:cs="Arial"/>
          <w:spacing w:val="17"/>
          <w:sz w:val="24"/>
          <w:szCs w:val="24"/>
        </w:rPr>
        <w:t xml:space="preserve"> </w:t>
      </w:r>
      <w:r w:rsidRPr="00E90261">
        <w:rPr>
          <w:rFonts w:ascii="Arial" w:hAnsi="Arial" w:cs="Arial"/>
          <w:sz w:val="24"/>
          <w:szCs w:val="24"/>
        </w:rPr>
        <w:t>to</w:t>
      </w:r>
      <w:r w:rsidRPr="00E90261">
        <w:rPr>
          <w:rFonts w:ascii="Arial" w:hAnsi="Arial" w:cs="Arial"/>
          <w:spacing w:val="8"/>
          <w:sz w:val="24"/>
          <w:szCs w:val="24"/>
        </w:rPr>
        <w:t xml:space="preserve"> </w:t>
      </w:r>
      <w:r w:rsidRPr="00E90261">
        <w:rPr>
          <w:rFonts w:ascii="Arial" w:hAnsi="Arial" w:cs="Arial"/>
          <w:sz w:val="24"/>
          <w:szCs w:val="24"/>
        </w:rPr>
        <w:t>ensure</w:t>
      </w:r>
      <w:r w:rsidRPr="00E90261">
        <w:rPr>
          <w:rFonts w:ascii="Arial" w:hAnsi="Arial" w:cs="Arial"/>
          <w:spacing w:val="16"/>
          <w:sz w:val="24"/>
          <w:szCs w:val="24"/>
        </w:rPr>
        <w:t xml:space="preserve"> </w:t>
      </w:r>
      <w:r w:rsidRPr="00E90261">
        <w:rPr>
          <w:rFonts w:ascii="Arial" w:hAnsi="Arial" w:cs="Arial"/>
          <w:sz w:val="24"/>
          <w:szCs w:val="24"/>
        </w:rPr>
        <w:t>that</w:t>
      </w:r>
      <w:r w:rsidRPr="00E90261">
        <w:rPr>
          <w:rFonts w:ascii="Arial" w:hAnsi="Arial" w:cs="Arial"/>
          <w:spacing w:val="4"/>
          <w:sz w:val="24"/>
          <w:szCs w:val="24"/>
        </w:rPr>
        <w:t xml:space="preserve"> </w:t>
      </w:r>
      <w:r w:rsidRPr="00E90261">
        <w:rPr>
          <w:rFonts w:ascii="Arial" w:hAnsi="Arial" w:cs="Arial"/>
          <w:sz w:val="24"/>
          <w:szCs w:val="24"/>
        </w:rPr>
        <w:t>suppliers</w:t>
      </w:r>
      <w:r w:rsidRPr="00E90261">
        <w:rPr>
          <w:rFonts w:ascii="Arial" w:hAnsi="Arial" w:cs="Arial"/>
          <w:spacing w:val="38"/>
          <w:sz w:val="24"/>
          <w:szCs w:val="24"/>
        </w:rPr>
        <w:t xml:space="preserve"> </w:t>
      </w:r>
      <w:r w:rsidRPr="00E90261">
        <w:rPr>
          <w:rFonts w:ascii="Arial" w:hAnsi="Arial" w:cs="Arial"/>
          <w:sz w:val="24"/>
          <w:szCs w:val="24"/>
        </w:rPr>
        <w:t>deliver</w:t>
      </w:r>
      <w:r w:rsidRPr="00E90261">
        <w:rPr>
          <w:rFonts w:ascii="Arial" w:hAnsi="Arial" w:cs="Arial"/>
          <w:spacing w:val="10"/>
          <w:sz w:val="24"/>
          <w:szCs w:val="24"/>
        </w:rPr>
        <w:t xml:space="preserve"> </w:t>
      </w:r>
      <w:r w:rsidR="00EC5C12" w:rsidRPr="00E90261">
        <w:rPr>
          <w:rFonts w:ascii="Arial" w:hAnsi="Arial" w:cs="Arial"/>
          <w:sz w:val="24"/>
          <w:szCs w:val="24"/>
        </w:rPr>
        <w:t>product</w:t>
      </w:r>
      <w:r w:rsidRPr="00E90261">
        <w:rPr>
          <w:rFonts w:ascii="Arial" w:hAnsi="Arial" w:cs="Arial"/>
          <w:spacing w:val="27"/>
          <w:sz w:val="24"/>
          <w:szCs w:val="24"/>
        </w:rPr>
        <w:t xml:space="preserve"> </w:t>
      </w:r>
      <w:r w:rsidRPr="00E90261">
        <w:rPr>
          <w:rFonts w:ascii="Arial" w:hAnsi="Arial" w:cs="Arial"/>
          <w:sz w:val="24"/>
          <w:szCs w:val="24"/>
        </w:rPr>
        <w:t>in</w:t>
      </w:r>
      <w:r w:rsidRPr="00E90261">
        <w:rPr>
          <w:rFonts w:ascii="Arial" w:hAnsi="Arial" w:cs="Arial"/>
          <w:spacing w:val="15"/>
          <w:sz w:val="24"/>
          <w:szCs w:val="24"/>
        </w:rPr>
        <w:t xml:space="preserve"> </w:t>
      </w:r>
      <w:r w:rsidRPr="00E90261">
        <w:rPr>
          <w:rFonts w:ascii="Arial" w:hAnsi="Arial" w:cs="Arial"/>
          <w:w w:val="104"/>
          <w:sz w:val="24"/>
          <w:szCs w:val="24"/>
        </w:rPr>
        <w:t xml:space="preserve">sufficient </w:t>
      </w:r>
      <w:r w:rsidRPr="00E90261">
        <w:rPr>
          <w:rFonts w:ascii="Arial" w:hAnsi="Arial" w:cs="Arial"/>
          <w:sz w:val="24"/>
          <w:szCs w:val="24"/>
        </w:rPr>
        <w:t>quantity</w:t>
      </w:r>
      <w:r w:rsidRPr="00E90261">
        <w:rPr>
          <w:rFonts w:ascii="Arial" w:hAnsi="Arial" w:cs="Arial"/>
          <w:spacing w:val="26"/>
          <w:sz w:val="24"/>
          <w:szCs w:val="24"/>
        </w:rPr>
        <w:t xml:space="preserve"> </w:t>
      </w:r>
      <w:r w:rsidRPr="00E90261">
        <w:rPr>
          <w:rFonts w:ascii="Arial" w:hAnsi="Arial" w:cs="Arial"/>
          <w:sz w:val="24"/>
          <w:szCs w:val="24"/>
        </w:rPr>
        <w:t>to</w:t>
      </w:r>
      <w:r w:rsidRPr="00E90261">
        <w:rPr>
          <w:rFonts w:ascii="Arial" w:hAnsi="Arial" w:cs="Arial"/>
          <w:spacing w:val="12"/>
          <w:sz w:val="24"/>
          <w:szCs w:val="24"/>
        </w:rPr>
        <w:t xml:space="preserve"> </w:t>
      </w:r>
      <w:r w:rsidRPr="00E90261">
        <w:rPr>
          <w:rFonts w:ascii="Arial" w:hAnsi="Arial" w:cs="Arial"/>
          <w:sz w:val="24"/>
          <w:szCs w:val="24"/>
        </w:rPr>
        <w:t>enable</w:t>
      </w:r>
      <w:r w:rsidRPr="00E90261">
        <w:rPr>
          <w:rFonts w:ascii="Arial" w:hAnsi="Arial" w:cs="Arial"/>
          <w:spacing w:val="17"/>
          <w:sz w:val="24"/>
          <w:szCs w:val="24"/>
        </w:rPr>
        <w:t xml:space="preserve"> </w:t>
      </w:r>
      <w:r w:rsidRPr="00E90261">
        <w:rPr>
          <w:rFonts w:ascii="Arial" w:hAnsi="Arial" w:cs="Arial"/>
          <w:sz w:val="24"/>
          <w:szCs w:val="24"/>
        </w:rPr>
        <w:t>the</w:t>
      </w:r>
      <w:r w:rsidRPr="00E90261">
        <w:rPr>
          <w:rFonts w:ascii="Arial" w:hAnsi="Arial" w:cs="Arial"/>
          <w:spacing w:val="14"/>
          <w:sz w:val="24"/>
          <w:szCs w:val="24"/>
        </w:rPr>
        <w:t xml:space="preserve"> </w:t>
      </w:r>
      <w:r w:rsidRPr="00E90261">
        <w:rPr>
          <w:rFonts w:ascii="Arial" w:hAnsi="Arial" w:cs="Arial"/>
          <w:sz w:val="24"/>
          <w:szCs w:val="24"/>
        </w:rPr>
        <w:t>Successful Bidder to</w:t>
      </w:r>
      <w:r w:rsidRPr="00E90261">
        <w:rPr>
          <w:rFonts w:ascii="Arial" w:hAnsi="Arial" w:cs="Arial"/>
          <w:spacing w:val="13"/>
          <w:sz w:val="24"/>
          <w:szCs w:val="24"/>
        </w:rPr>
        <w:t xml:space="preserve"> </w:t>
      </w:r>
      <w:r w:rsidRPr="00E90261">
        <w:rPr>
          <w:rFonts w:ascii="Arial" w:hAnsi="Arial" w:cs="Arial"/>
          <w:sz w:val="24"/>
          <w:szCs w:val="24"/>
        </w:rPr>
        <w:t>fill</w:t>
      </w:r>
      <w:r w:rsidRPr="00E90261">
        <w:rPr>
          <w:rFonts w:ascii="Arial" w:hAnsi="Arial" w:cs="Arial"/>
          <w:spacing w:val="3"/>
          <w:sz w:val="24"/>
          <w:szCs w:val="24"/>
        </w:rPr>
        <w:t xml:space="preserve"> </w:t>
      </w:r>
      <w:r w:rsidRPr="00E90261">
        <w:rPr>
          <w:rFonts w:ascii="Arial" w:hAnsi="Arial" w:cs="Arial"/>
          <w:sz w:val="24"/>
          <w:szCs w:val="24"/>
        </w:rPr>
        <w:t>agency liquor store</w:t>
      </w:r>
      <w:r w:rsidRPr="00E90261">
        <w:rPr>
          <w:rFonts w:ascii="Arial" w:hAnsi="Arial" w:cs="Arial"/>
          <w:spacing w:val="12"/>
          <w:sz w:val="24"/>
          <w:szCs w:val="24"/>
        </w:rPr>
        <w:t xml:space="preserve"> </w:t>
      </w:r>
      <w:r w:rsidRPr="00E90261">
        <w:rPr>
          <w:rFonts w:ascii="Arial" w:hAnsi="Arial" w:cs="Arial"/>
          <w:sz w:val="24"/>
          <w:szCs w:val="24"/>
        </w:rPr>
        <w:t>orders.</w:t>
      </w:r>
    </w:p>
    <w:p w14:paraId="5613F345" w14:textId="77777777" w:rsidR="00466714" w:rsidRPr="00E90261" w:rsidRDefault="00403B23" w:rsidP="006B2B83">
      <w:pPr>
        <w:pStyle w:val="ListParagraph"/>
        <w:numPr>
          <w:ilvl w:val="7"/>
          <w:numId w:val="89"/>
        </w:numPr>
        <w:tabs>
          <w:tab w:val="clear" w:pos="5760"/>
        </w:tabs>
        <w:spacing w:line="245" w:lineRule="auto"/>
        <w:ind w:left="720"/>
        <w:rPr>
          <w:rFonts w:ascii="Arial" w:hAnsi="Arial" w:cs="Arial"/>
          <w:w w:val="104"/>
          <w:sz w:val="24"/>
          <w:szCs w:val="24"/>
        </w:rPr>
      </w:pPr>
      <w:r w:rsidRPr="00E90261">
        <w:rPr>
          <w:rFonts w:ascii="Arial" w:hAnsi="Arial" w:cs="Arial"/>
          <w:sz w:val="24"/>
          <w:szCs w:val="24"/>
        </w:rPr>
        <w:t>The</w:t>
      </w:r>
      <w:r w:rsidRPr="00E90261">
        <w:rPr>
          <w:rFonts w:ascii="Arial" w:hAnsi="Arial" w:cs="Arial"/>
          <w:spacing w:val="4"/>
          <w:sz w:val="24"/>
          <w:szCs w:val="24"/>
        </w:rPr>
        <w:t xml:space="preserve"> </w:t>
      </w:r>
      <w:r w:rsidRPr="00E90261">
        <w:rPr>
          <w:rFonts w:ascii="Arial" w:hAnsi="Arial" w:cs="Arial"/>
          <w:sz w:val="24"/>
          <w:szCs w:val="24"/>
        </w:rPr>
        <w:t>Successful Bidder may</w:t>
      </w:r>
      <w:r w:rsidRPr="00E90261">
        <w:rPr>
          <w:rFonts w:ascii="Arial" w:hAnsi="Arial" w:cs="Arial"/>
          <w:spacing w:val="19"/>
          <w:sz w:val="24"/>
          <w:szCs w:val="24"/>
        </w:rPr>
        <w:t xml:space="preserve"> </w:t>
      </w:r>
      <w:r w:rsidRPr="00E90261">
        <w:rPr>
          <w:rFonts w:ascii="Arial" w:hAnsi="Arial" w:cs="Arial"/>
          <w:sz w:val="24"/>
          <w:szCs w:val="24"/>
        </w:rPr>
        <w:t>adopt</w:t>
      </w:r>
      <w:r w:rsidRPr="00E90261">
        <w:rPr>
          <w:rFonts w:ascii="Arial" w:hAnsi="Arial" w:cs="Arial"/>
          <w:spacing w:val="22"/>
          <w:sz w:val="24"/>
          <w:szCs w:val="24"/>
        </w:rPr>
        <w:t xml:space="preserve"> </w:t>
      </w:r>
      <w:r w:rsidRPr="00E90261">
        <w:rPr>
          <w:rFonts w:ascii="Arial" w:hAnsi="Arial" w:cs="Arial"/>
          <w:w w:val="111"/>
          <w:sz w:val="24"/>
          <w:szCs w:val="24"/>
        </w:rPr>
        <w:t xml:space="preserve">a </w:t>
      </w:r>
      <w:r w:rsidRPr="00E90261">
        <w:rPr>
          <w:rFonts w:ascii="Arial" w:hAnsi="Arial" w:cs="Arial"/>
          <w:sz w:val="24"/>
          <w:szCs w:val="24"/>
        </w:rPr>
        <w:t>policy</w:t>
      </w:r>
      <w:r w:rsidRPr="00E90261">
        <w:rPr>
          <w:rFonts w:ascii="Arial" w:hAnsi="Arial" w:cs="Arial"/>
          <w:spacing w:val="22"/>
          <w:sz w:val="24"/>
          <w:szCs w:val="24"/>
        </w:rPr>
        <w:t xml:space="preserve"> </w:t>
      </w:r>
      <w:r w:rsidRPr="00E90261">
        <w:rPr>
          <w:rFonts w:ascii="Arial" w:hAnsi="Arial" w:cs="Arial"/>
          <w:sz w:val="24"/>
          <w:szCs w:val="24"/>
        </w:rPr>
        <w:t>for</w:t>
      </w:r>
      <w:r w:rsidRPr="00E90261">
        <w:rPr>
          <w:rFonts w:ascii="Arial" w:hAnsi="Arial" w:cs="Arial"/>
          <w:spacing w:val="16"/>
          <w:sz w:val="24"/>
          <w:szCs w:val="24"/>
        </w:rPr>
        <w:t xml:space="preserve"> </w:t>
      </w:r>
      <w:r w:rsidRPr="00E90261">
        <w:rPr>
          <w:rFonts w:ascii="Arial" w:hAnsi="Arial" w:cs="Arial"/>
          <w:sz w:val="24"/>
          <w:szCs w:val="24"/>
        </w:rPr>
        <w:t>the</w:t>
      </w:r>
      <w:r w:rsidRPr="00E90261">
        <w:rPr>
          <w:rFonts w:ascii="Arial" w:hAnsi="Arial" w:cs="Arial"/>
          <w:spacing w:val="9"/>
          <w:sz w:val="24"/>
          <w:szCs w:val="24"/>
        </w:rPr>
        <w:t xml:space="preserve"> </w:t>
      </w:r>
      <w:r w:rsidRPr="00E90261">
        <w:rPr>
          <w:rFonts w:ascii="Arial" w:hAnsi="Arial" w:cs="Arial"/>
          <w:sz w:val="24"/>
          <w:szCs w:val="24"/>
        </w:rPr>
        <w:t>removal</w:t>
      </w:r>
      <w:r w:rsidRPr="00E90261">
        <w:rPr>
          <w:rFonts w:ascii="Arial" w:hAnsi="Arial" w:cs="Arial"/>
          <w:spacing w:val="19"/>
          <w:sz w:val="24"/>
          <w:szCs w:val="24"/>
        </w:rPr>
        <w:t xml:space="preserve"> </w:t>
      </w:r>
      <w:r w:rsidRPr="00E90261">
        <w:rPr>
          <w:rFonts w:ascii="Arial" w:hAnsi="Arial" w:cs="Arial"/>
          <w:sz w:val="24"/>
          <w:szCs w:val="24"/>
        </w:rPr>
        <w:t>of</w:t>
      </w:r>
      <w:r w:rsidRPr="00E90261">
        <w:rPr>
          <w:rFonts w:ascii="Arial" w:hAnsi="Arial" w:cs="Arial"/>
          <w:spacing w:val="18"/>
          <w:sz w:val="24"/>
          <w:szCs w:val="24"/>
        </w:rPr>
        <w:t xml:space="preserve"> </w:t>
      </w:r>
      <w:r w:rsidRPr="00E90261">
        <w:rPr>
          <w:rFonts w:ascii="Arial" w:hAnsi="Arial" w:cs="Arial"/>
          <w:sz w:val="24"/>
          <w:szCs w:val="24"/>
        </w:rPr>
        <w:t>any</w:t>
      </w:r>
      <w:r w:rsidRPr="00E90261">
        <w:rPr>
          <w:rFonts w:ascii="Arial" w:hAnsi="Arial" w:cs="Arial"/>
          <w:spacing w:val="5"/>
          <w:sz w:val="24"/>
          <w:szCs w:val="24"/>
        </w:rPr>
        <w:t xml:space="preserve"> </w:t>
      </w:r>
      <w:r w:rsidR="00EC5C12" w:rsidRPr="00E90261">
        <w:rPr>
          <w:rFonts w:ascii="Arial" w:hAnsi="Arial" w:cs="Arial"/>
          <w:sz w:val="24"/>
          <w:szCs w:val="24"/>
        </w:rPr>
        <w:t>product</w:t>
      </w:r>
      <w:r w:rsidRPr="00E90261">
        <w:rPr>
          <w:rFonts w:ascii="Arial" w:hAnsi="Arial" w:cs="Arial"/>
          <w:spacing w:val="18"/>
          <w:sz w:val="24"/>
          <w:szCs w:val="24"/>
        </w:rPr>
        <w:t xml:space="preserve"> </w:t>
      </w:r>
      <w:r w:rsidRPr="00E90261">
        <w:rPr>
          <w:rFonts w:ascii="Arial" w:hAnsi="Arial" w:cs="Arial"/>
          <w:sz w:val="24"/>
          <w:szCs w:val="24"/>
        </w:rPr>
        <w:t>de-listed</w:t>
      </w:r>
      <w:r w:rsidRPr="00E90261">
        <w:rPr>
          <w:rFonts w:ascii="Arial" w:hAnsi="Arial" w:cs="Arial"/>
          <w:spacing w:val="30"/>
          <w:sz w:val="24"/>
          <w:szCs w:val="24"/>
        </w:rPr>
        <w:t xml:space="preserve"> </w:t>
      </w:r>
      <w:r w:rsidRPr="00E90261">
        <w:rPr>
          <w:rFonts w:ascii="Arial" w:hAnsi="Arial" w:cs="Arial"/>
          <w:sz w:val="24"/>
          <w:szCs w:val="24"/>
        </w:rPr>
        <w:t>by</w:t>
      </w:r>
      <w:r w:rsidRPr="00E90261">
        <w:rPr>
          <w:rFonts w:ascii="Arial" w:hAnsi="Arial" w:cs="Arial"/>
          <w:spacing w:val="17"/>
          <w:sz w:val="24"/>
          <w:szCs w:val="24"/>
        </w:rPr>
        <w:t xml:space="preserve"> </w:t>
      </w:r>
      <w:r w:rsidRPr="00E90261">
        <w:rPr>
          <w:rFonts w:ascii="Arial" w:hAnsi="Arial" w:cs="Arial"/>
          <w:sz w:val="24"/>
          <w:szCs w:val="24"/>
        </w:rPr>
        <w:t>BABLO</w:t>
      </w:r>
      <w:r w:rsidRPr="00E90261">
        <w:rPr>
          <w:rFonts w:ascii="Arial" w:hAnsi="Arial" w:cs="Arial"/>
          <w:spacing w:val="21"/>
          <w:sz w:val="24"/>
          <w:szCs w:val="24"/>
        </w:rPr>
        <w:t xml:space="preserve"> </w:t>
      </w:r>
      <w:r w:rsidRPr="00E90261">
        <w:rPr>
          <w:rFonts w:ascii="Arial" w:hAnsi="Arial" w:cs="Arial"/>
          <w:sz w:val="24"/>
          <w:szCs w:val="24"/>
        </w:rPr>
        <w:t>and</w:t>
      </w:r>
      <w:r w:rsidRPr="00E90261">
        <w:rPr>
          <w:rFonts w:ascii="Arial" w:hAnsi="Arial" w:cs="Arial"/>
          <w:spacing w:val="9"/>
          <w:sz w:val="24"/>
          <w:szCs w:val="24"/>
        </w:rPr>
        <w:t xml:space="preserve"> </w:t>
      </w:r>
      <w:r w:rsidRPr="00E90261">
        <w:rPr>
          <w:rFonts w:ascii="Arial" w:hAnsi="Arial" w:cs="Arial"/>
          <w:sz w:val="24"/>
          <w:szCs w:val="24"/>
        </w:rPr>
        <w:t>may</w:t>
      </w:r>
      <w:r w:rsidRPr="00E90261">
        <w:rPr>
          <w:rFonts w:ascii="Arial" w:hAnsi="Arial" w:cs="Arial"/>
          <w:spacing w:val="10"/>
          <w:sz w:val="24"/>
          <w:szCs w:val="24"/>
        </w:rPr>
        <w:t xml:space="preserve"> </w:t>
      </w:r>
      <w:r w:rsidRPr="00E90261">
        <w:rPr>
          <w:rFonts w:ascii="Arial" w:hAnsi="Arial" w:cs="Arial"/>
          <w:sz w:val="24"/>
          <w:szCs w:val="24"/>
        </w:rPr>
        <w:t>charge</w:t>
      </w:r>
      <w:r w:rsidRPr="00E90261">
        <w:rPr>
          <w:rFonts w:ascii="Arial" w:hAnsi="Arial" w:cs="Arial"/>
          <w:spacing w:val="26"/>
          <w:sz w:val="24"/>
          <w:szCs w:val="24"/>
        </w:rPr>
        <w:t xml:space="preserve"> </w:t>
      </w:r>
      <w:r w:rsidRPr="00E90261">
        <w:rPr>
          <w:rFonts w:ascii="Arial" w:hAnsi="Arial" w:cs="Arial"/>
          <w:sz w:val="24"/>
          <w:szCs w:val="24"/>
        </w:rPr>
        <w:t>suppliers</w:t>
      </w:r>
      <w:r w:rsidRPr="00E90261">
        <w:rPr>
          <w:rFonts w:ascii="Arial" w:hAnsi="Arial" w:cs="Arial"/>
          <w:spacing w:val="37"/>
          <w:sz w:val="24"/>
          <w:szCs w:val="24"/>
        </w:rPr>
        <w:t xml:space="preserve"> </w:t>
      </w:r>
      <w:r w:rsidRPr="00E90261">
        <w:rPr>
          <w:rFonts w:ascii="Arial" w:hAnsi="Arial" w:cs="Arial"/>
          <w:w w:val="111"/>
          <w:sz w:val="24"/>
          <w:szCs w:val="24"/>
        </w:rPr>
        <w:t xml:space="preserve">a </w:t>
      </w:r>
      <w:r w:rsidRPr="00E90261">
        <w:rPr>
          <w:rFonts w:ascii="Arial" w:hAnsi="Arial" w:cs="Arial"/>
          <w:sz w:val="24"/>
          <w:szCs w:val="24"/>
        </w:rPr>
        <w:t>fee</w:t>
      </w:r>
      <w:r w:rsidRPr="00E90261">
        <w:rPr>
          <w:rFonts w:ascii="Arial" w:hAnsi="Arial" w:cs="Arial"/>
          <w:spacing w:val="10"/>
          <w:sz w:val="24"/>
          <w:szCs w:val="24"/>
        </w:rPr>
        <w:t xml:space="preserve"> </w:t>
      </w:r>
      <w:r w:rsidRPr="00E90261">
        <w:rPr>
          <w:rFonts w:ascii="Arial" w:hAnsi="Arial" w:cs="Arial"/>
          <w:sz w:val="24"/>
          <w:szCs w:val="24"/>
        </w:rPr>
        <w:t>for</w:t>
      </w:r>
      <w:r w:rsidRPr="00E90261">
        <w:rPr>
          <w:rFonts w:ascii="Arial" w:hAnsi="Arial" w:cs="Arial"/>
          <w:spacing w:val="11"/>
          <w:sz w:val="24"/>
          <w:szCs w:val="24"/>
        </w:rPr>
        <w:t xml:space="preserve"> </w:t>
      </w:r>
      <w:r w:rsidRPr="00E90261">
        <w:rPr>
          <w:rFonts w:ascii="Arial" w:hAnsi="Arial" w:cs="Arial"/>
          <w:sz w:val="24"/>
          <w:szCs w:val="24"/>
        </w:rPr>
        <w:t>the</w:t>
      </w:r>
      <w:r w:rsidRPr="00E90261">
        <w:rPr>
          <w:rFonts w:ascii="Arial" w:hAnsi="Arial" w:cs="Arial"/>
          <w:spacing w:val="14"/>
          <w:sz w:val="24"/>
          <w:szCs w:val="24"/>
        </w:rPr>
        <w:t xml:space="preserve"> </w:t>
      </w:r>
      <w:r w:rsidRPr="00E90261">
        <w:rPr>
          <w:rFonts w:ascii="Arial" w:hAnsi="Arial" w:cs="Arial"/>
          <w:sz w:val="24"/>
          <w:szCs w:val="24"/>
        </w:rPr>
        <w:t>removal</w:t>
      </w:r>
      <w:r w:rsidRPr="00E90261">
        <w:rPr>
          <w:rFonts w:ascii="Arial" w:hAnsi="Arial" w:cs="Arial"/>
          <w:spacing w:val="24"/>
          <w:sz w:val="24"/>
          <w:szCs w:val="24"/>
        </w:rPr>
        <w:t xml:space="preserve"> </w:t>
      </w:r>
      <w:r w:rsidRPr="00E90261">
        <w:rPr>
          <w:rFonts w:ascii="Arial" w:hAnsi="Arial" w:cs="Arial"/>
          <w:sz w:val="24"/>
          <w:szCs w:val="24"/>
        </w:rPr>
        <w:t>of</w:t>
      </w:r>
      <w:r w:rsidRPr="00E90261">
        <w:rPr>
          <w:rFonts w:ascii="Arial" w:hAnsi="Arial" w:cs="Arial"/>
          <w:spacing w:val="9"/>
          <w:sz w:val="24"/>
          <w:szCs w:val="24"/>
        </w:rPr>
        <w:t xml:space="preserve"> </w:t>
      </w:r>
      <w:r w:rsidRPr="00E90261">
        <w:rPr>
          <w:rFonts w:ascii="Arial" w:hAnsi="Arial" w:cs="Arial"/>
          <w:sz w:val="24"/>
          <w:szCs w:val="24"/>
        </w:rPr>
        <w:t>such</w:t>
      </w:r>
      <w:r w:rsidRPr="00E90261">
        <w:rPr>
          <w:rFonts w:ascii="Arial" w:hAnsi="Arial" w:cs="Arial"/>
          <w:spacing w:val="13"/>
          <w:sz w:val="24"/>
          <w:szCs w:val="24"/>
        </w:rPr>
        <w:t xml:space="preserve"> </w:t>
      </w:r>
      <w:r w:rsidR="00EC5C12" w:rsidRPr="00E90261">
        <w:rPr>
          <w:rFonts w:ascii="Arial" w:hAnsi="Arial" w:cs="Arial"/>
          <w:sz w:val="24"/>
          <w:szCs w:val="24"/>
        </w:rPr>
        <w:t>product</w:t>
      </w:r>
      <w:r w:rsidRPr="00E90261">
        <w:rPr>
          <w:rFonts w:ascii="Arial" w:hAnsi="Arial" w:cs="Arial"/>
          <w:sz w:val="24"/>
          <w:szCs w:val="24"/>
        </w:rPr>
        <w:t xml:space="preserve">. </w:t>
      </w:r>
      <w:r w:rsidRPr="00E90261">
        <w:rPr>
          <w:rFonts w:ascii="Arial" w:hAnsi="Arial" w:cs="Arial"/>
          <w:spacing w:val="30"/>
          <w:sz w:val="24"/>
          <w:szCs w:val="24"/>
        </w:rPr>
        <w:t xml:space="preserve"> </w:t>
      </w:r>
    </w:p>
    <w:p w14:paraId="1F094AE7" w14:textId="71BC8108" w:rsidR="00466714" w:rsidRPr="00E90261" w:rsidRDefault="00403B23" w:rsidP="006B2B83">
      <w:pPr>
        <w:pStyle w:val="ListParagraph"/>
        <w:numPr>
          <w:ilvl w:val="7"/>
          <w:numId w:val="89"/>
        </w:numPr>
        <w:tabs>
          <w:tab w:val="clear" w:pos="5760"/>
        </w:tabs>
        <w:spacing w:line="245" w:lineRule="auto"/>
        <w:ind w:left="720"/>
        <w:rPr>
          <w:rFonts w:ascii="Arial" w:hAnsi="Arial" w:cs="Arial"/>
          <w:w w:val="105"/>
          <w:sz w:val="24"/>
          <w:szCs w:val="24"/>
        </w:rPr>
      </w:pPr>
      <w:r w:rsidRPr="00E90261">
        <w:rPr>
          <w:rFonts w:ascii="Arial" w:hAnsi="Arial" w:cs="Arial"/>
          <w:sz w:val="24"/>
          <w:szCs w:val="24"/>
        </w:rPr>
        <w:lastRenderedPageBreak/>
        <w:t>The</w:t>
      </w:r>
      <w:r w:rsidRPr="00E90261">
        <w:rPr>
          <w:rFonts w:ascii="Arial" w:hAnsi="Arial" w:cs="Arial"/>
          <w:spacing w:val="3"/>
          <w:sz w:val="24"/>
          <w:szCs w:val="24"/>
        </w:rPr>
        <w:t xml:space="preserve"> </w:t>
      </w:r>
      <w:r w:rsidRPr="00E90261">
        <w:rPr>
          <w:rFonts w:ascii="Arial" w:hAnsi="Arial" w:cs="Arial"/>
          <w:sz w:val="24"/>
          <w:szCs w:val="24"/>
        </w:rPr>
        <w:t>policy</w:t>
      </w:r>
      <w:r w:rsidRPr="00E90261">
        <w:rPr>
          <w:rFonts w:ascii="Arial" w:hAnsi="Arial" w:cs="Arial"/>
          <w:spacing w:val="28"/>
          <w:sz w:val="24"/>
          <w:szCs w:val="24"/>
        </w:rPr>
        <w:t xml:space="preserve"> </w:t>
      </w:r>
      <w:r w:rsidRPr="00E90261">
        <w:rPr>
          <w:rFonts w:ascii="Arial" w:hAnsi="Arial" w:cs="Arial"/>
          <w:sz w:val="24"/>
          <w:szCs w:val="24"/>
        </w:rPr>
        <w:t>and</w:t>
      </w:r>
      <w:r w:rsidRPr="00E90261">
        <w:rPr>
          <w:rFonts w:ascii="Arial" w:hAnsi="Arial" w:cs="Arial"/>
          <w:spacing w:val="7"/>
          <w:sz w:val="24"/>
          <w:szCs w:val="24"/>
        </w:rPr>
        <w:t xml:space="preserve"> </w:t>
      </w:r>
      <w:r w:rsidRPr="00E90261">
        <w:rPr>
          <w:rFonts w:ascii="Arial" w:hAnsi="Arial" w:cs="Arial"/>
          <w:sz w:val="24"/>
          <w:szCs w:val="24"/>
        </w:rPr>
        <w:t>fee</w:t>
      </w:r>
      <w:r w:rsidRPr="00E90261">
        <w:rPr>
          <w:rFonts w:ascii="Arial" w:hAnsi="Arial" w:cs="Arial"/>
          <w:spacing w:val="10"/>
          <w:sz w:val="24"/>
          <w:szCs w:val="24"/>
        </w:rPr>
        <w:t xml:space="preserve"> </w:t>
      </w:r>
      <w:r w:rsidRPr="00E90261">
        <w:rPr>
          <w:rFonts w:ascii="Arial" w:hAnsi="Arial" w:cs="Arial"/>
          <w:sz w:val="24"/>
          <w:szCs w:val="24"/>
        </w:rPr>
        <w:t>are</w:t>
      </w:r>
      <w:r w:rsidRPr="00E90261">
        <w:rPr>
          <w:rFonts w:ascii="Arial" w:hAnsi="Arial" w:cs="Arial"/>
          <w:spacing w:val="7"/>
          <w:sz w:val="24"/>
          <w:szCs w:val="24"/>
        </w:rPr>
        <w:t xml:space="preserve"> </w:t>
      </w:r>
      <w:r w:rsidRPr="00E90261">
        <w:rPr>
          <w:rFonts w:ascii="Arial" w:hAnsi="Arial" w:cs="Arial"/>
          <w:sz w:val="24"/>
          <w:szCs w:val="24"/>
        </w:rPr>
        <w:t>subject</w:t>
      </w:r>
      <w:r w:rsidRPr="00E90261">
        <w:rPr>
          <w:rFonts w:ascii="Arial" w:hAnsi="Arial" w:cs="Arial"/>
          <w:spacing w:val="25"/>
          <w:sz w:val="24"/>
          <w:szCs w:val="24"/>
        </w:rPr>
        <w:t xml:space="preserve"> </w:t>
      </w:r>
      <w:r w:rsidRPr="00E90261">
        <w:rPr>
          <w:rFonts w:ascii="Arial" w:hAnsi="Arial" w:cs="Arial"/>
          <w:sz w:val="24"/>
          <w:szCs w:val="24"/>
        </w:rPr>
        <w:t>to</w:t>
      </w:r>
      <w:r w:rsidRPr="00E90261">
        <w:rPr>
          <w:rFonts w:ascii="Arial" w:hAnsi="Arial" w:cs="Arial"/>
          <w:spacing w:val="-3"/>
          <w:sz w:val="24"/>
          <w:szCs w:val="24"/>
        </w:rPr>
        <w:t xml:space="preserve"> </w:t>
      </w:r>
      <w:r w:rsidRPr="00E90261">
        <w:rPr>
          <w:rFonts w:ascii="Arial" w:hAnsi="Arial" w:cs="Arial"/>
          <w:sz w:val="24"/>
          <w:szCs w:val="24"/>
        </w:rPr>
        <w:t>prior</w:t>
      </w:r>
      <w:r w:rsidRPr="00E90261">
        <w:rPr>
          <w:rFonts w:ascii="Arial" w:hAnsi="Arial" w:cs="Arial"/>
          <w:spacing w:val="16"/>
          <w:sz w:val="24"/>
          <w:szCs w:val="24"/>
        </w:rPr>
        <w:t xml:space="preserve"> </w:t>
      </w:r>
      <w:r w:rsidRPr="00E90261">
        <w:rPr>
          <w:rFonts w:ascii="Arial" w:hAnsi="Arial" w:cs="Arial"/>
          <w:sz w:val="24"/>
          <w:szCs w:val="24"/>
        </w:rPr>
        <w:t>approval</w:t>
      </w:r>
      <w:r w:rsidRPr="00E90261">
        <w:rPr>
          <w:rFonts w:ascii="Arial" w:hAnsi="Arial" w:cs="Arial"/>
          <w:spacing w:val="35"/>
          <w:sz w:val="24"/>
          <w:szCs w:val="24"/>
        </w:rPr>
        <w:t xml:space="preserve"> </w:t>
      </w:r>
      <w:r w:rsidRPr="00E90261">
        <w:rPr>
          <w:rFonts w:ascii="Arial" w:hAnsi="Arial" w:cs="Arial"/>
          <w:w w:val="108"/>
          <w:sz w:val="24"/>
          <w:szCs w:val="24"/>
        </w:rPr>
        <w:t xml:space="preserve">by </w:t>
      </w:r>
      <w:r w:rsidRPr="00E90261">
        <w:rPr>
          <w:rFonts w:ascii="Arial" w:hAnsi="Arial" w:cs="Arial"/>
          <w:sz w:val="24"/>
          <w:szCs w:val="24"/>
        </w:rPr>
        <w:t>BABLO</w:t>
      </w:r>
      <w:r w:rsidRPr="00E90261">
        <w:rPr>
          <w:rFonts w:ascii="Arial" w:hAnsi="Arial" w:cs="Arial"/>
          <w:w w:val="104"/>
          <w:sz w:val="24"/>
          <w:szCs w:val="24"/>
        </w:rPr>
        <w:t>.</w:t>
      </w:r>
    </w:p>
    <w:p w14:paraId="6AB61ECF" w14:textId="77777777" w:rsidR="00466714" w:rsidRPr="00E90261" w:rsidRDefault="00403B23" w:rsidP="006B2B83">
      <w:pPr>
        <w:pStyle w:val="ListParagraph"/>
        <w:numPr>
          <w:ilvl w:val="7"/>
          <w:numId w:val="89"/>
        </w:numPr>
        <w:tabs>
          <w:tab w:val="clear" w:pos="5760"/>
        </w:tabs>
        <w:spacing w:line="245" w:lineRule="auto"/>
        <w:ind w:left="720"/>
        <w:rPr>
          <w:rFonts w:ascii="Arial" w:hAnsi="Arial" w:cs="Arial"/>
          <w:w w:val="105"/>
          <w:sz w:val="24"/>
          <w:szCs w:val="24"/>
        </w:rPr>
      </w:pPr>
      <w:r w:rsidRPr="00E90261">
        <w:rPr>
          <w:rFonts w:ascii="Arial" w:hAnsi="Arial" w:cs="Arial"/>
          <w:sz w:val="24"/>
          <w:szCs w:val="24"/>
        </w:rPr>
        <w:t>The</w:t>
      </w:r>
      <w:r w:rsidRPr="00E90261">
        <w:rPr>
          <w:rFonts w:ascii="Arial" w:hAnsi="Arial" w:cs="Arial"/>
          <w:spacing w:val="10"/>
          <w:sz w:val="24"/>
          <w:szCs w:val="24"/>
        </w:rPr>
        <w:t xml:space="preserve"> </w:t>
      </w:r>
      <w:r w:rsidRPr="00E90261">
        <w:rPr>
          <w:rFonts w:ascii="Arial" w:hAnsi="Arial" w:cs="Arial"/>
          <w:sz w:val="24"/>
          <w:szCs w:val="24"/>
        </w:rPr>
        <w:t>S</w:t>
      </w:r>
      <w:r w:rsidRPr="00E90261">
        <w:rPr>
          <w:rFonts w:ascii="Arial" w:hAnsi="Arial" w:cs="Arial"/>
          <w:w w:val="104"/>
          <w:sz w:val="24"/>
          <w:szCs w:val="24"/>
        </w:rPr>
        <w:t xml:space="preserve">ystem </w:t>
      </w:r>
      <w:r w:rsidRPr="00E90261">
        <w:rPr>
          <w:rFonts w:ascii="Arial" w:hAnsi="Arial" w:cs="Arial"/>
          <w:sz w:val="24"/>
          <w:szCs w:val="24"/>
        </w:rPr>
        <w:t>established</w:t>
      </w:r>
      <w:r w:rsidRPr="00E90261">
        <w:rPr>
          <w:rFonts w:ascii="Arial" w:hAnsi="Arial" w:cs="Arial"/>
          <w:spacing w:val="41"/>
          <w:sz w:val="24"/>
          <w:szCs w:val="24"/>
        </w:rPr>
        <w:t xml:space="preserve"> </w:t>
      </w:r>
      <w:r w:rsidRPr="00E90261">
        <w:rPr>
          <w:rFonts w:ascii="Arial" w:hAnsi="Arial" w:cs="Arial"/>
          <w:sz w:val="24"/>
          <w:szCs w:val="24"/>
        </w:rPr>
        <w:t>and</w:t>
      </w:r>
      <w:r w:rsidRPr="00E90261">
        <w:rPr>
          <w:rFonts w:ascii="Arial" w:hAnsi="Arial" w:cs="Arial"/>
          <w:spacing w:val="3"/>
          <w:sz w:val="24"/>
          <w:szCs w:val="24"/>
        </w:rPr>
        <w:t xml:space="preserve"> </w:t>
      </w:r>
      <w:r w:rsidRPr="00E90261">
        <w:rPr>
          <w:rFonts w:ascii="Arial" w:hAnsi="Arial" w:cs="Arial"/>
          <w:sz w:val="24"/>
          <w:szCs w:val="24"/>
        </w:rPr>
        <w:t>maintained</w:t>
      </w:r>
      <w:r w:rsidRPr="00E90261">
        <w:rPr>
          <w:rFonts w:ascii="Arial" w:hAnsi="Arial" w:cs="Arial"/>
          <w:spacing w:val="39"/>
          <w:sz w:val="24"/>
          <w:szCs w:val="24"/>
        </w:rPr>
        <w:t xml:space="preserve"> </w:t>
      </w:r>
      <w:r w:rsidRPr="00E90261">
        <w:rPr>
          <w:rFonts w:ascii="Arial" w:hAnsi="Arial" w:cs="Arial"/>
          <w:sz w:val="24"/>
          <w:szCs w:val="24"/>
        </w:rPr>
        <w:t>by</w:t>
      </w:r>
      <w:r w:rsidRPr="00E90261">
        <w:rPr>
          <w:rFonts w:ascii="Arial" w:hAnsi="Arial" w:cs="Arial"/>
          <w:spacing w:val="12"/>
          <w:sz w:val="24"/>
          <w:szCs w:val="24"/>
        </w:rPr>
        <w:t xml:space="preserve"> </w:t>
      </w:r>
      <w:r w:rsidRPr="00E90261">
        <w:rPr>
          <w:rFonts w:ascii="Arial" w:hAnsi="Arial" w:cs="Arial"/>
          <w:sz w:val="24"/>
          <w:szCs w:val="24"/>
        </w:rPr>
        <w:t>the</w:t>
      </w:r>
      <w:r w:rsidRPr="00E90261">
        <w:rPr>
          <w:rFonts w:ascii="Arial" w:hAnsi="Arial" w:cs="Arial"/>
          <w:spacing w:val="-7"/>
          <w:sz w:val="24"/>
          <w:szCs w:val="24"/>
        </w:rPr>
        <w:t xml:space="preserve"> </w:t>
      </w:r>
      <w:r w:rsidRPr="00E90261">
        <w:rPr>
          <w:rFonts w:ascii="Arial" w:hAnsi="Arial" w:cs="Arial"/>
          <w:sz w:val="24"/>
          <w:szCs w:val="24"/>
        </w:rPr>
        <w:t>Successful Bidder must</w:t>
      </w:r>
      <w:r w:rsidRPr="00E90261">
        <w:rPr>
          <w:rFonts w:ascii="Arial" w:hAnsi="Arial" w:cs="Arial"/>
          <w:spacing w:val="31"/>
          <w:sz w:val="24"/>
          <w:szCs w:val="24"/>
        </w:rPr>
        <w:t xml:space="preserve"> </w:t>
      </w:r>
      <w:r w:rsidRPr="00E90261">
        <w:rPr>
          <w:rFonts w:ascii="Arial" w:hAnsi="Arial" w:cs="Arial"/>
          <w:sz w:val="24"/>
          <w:szCs w:val="24"/>
        </w:rPr>
        <w:t>be</w:t>
      </w:r>
      <w:r w:rsidRPr="00E90261">
        <w:rPr>
          <w:rFonts w:ascii="Arial" w:hAnsi="Arial" w:cs="Arial"/>
          <w:spacing w:val="-1"/>
          <w:sz w:val="24"/>
          <w:szCs w:val="24"/>
        </w:rPr>
        <w:t xml:space="preserve"> </w:t>
      </w:r>
      <w:r w:rsidRPr="00E90261">
        <w:rPr>
          <w:rFonts w:ascii="Arial" w:hAnsi="Arial" w:cs="Arial"/>
          <w:sz w:val="24"/>
          <w:szCs w:val="24"/>
        </w:rPr>
        <w:t>designed</w:t>
      </w:r>
      <w:r w:rsidRPr="00E90261">
        <w:rPr>
          <w:rFonts w:ascii="Arial" w:hAnsi="Arial" w:cs="Arial"/>
          <w:spacing w:val="32"/>
          <w:sz w:val="24"/>
          <w:szCs w:val="24"/>
        </w:rPr>
        <w:t xml:space="preserve"> </w:t>
      </w:r>
      <w:r w:rsidRPr="00E90261">
        <w:rPr>
          <w:rFonts w:ascii="Arial" w:hAnsi="Arial" w:cs="Arial"/>
          <w:sz w:val="24"/>
          <w:szCs w:val="24"/>
        </w:rPr>
        <w:t>to</w:t>
      </w:r>
      <w:r w:rsidRPr="00E90261">
        <w:rPr>
          <w:rFonts w:ascii="Arial" w:hAnsi="Arial" w:cs="Arial"/>
          <w:spacing w:val="-2"/>
          <w:sz w:val="24"/>
          <w:szCs w:val="24"/>
        </w:rPr>
        <w:t xml:space="preserve"> </w:t>
      </w:r>
      <w:r w:rsidRPr="00E90261">
        <w:rPr>
          <w:rFonts w:ascii="Arial" w:hAnsi="Arial" w:cs="Arial"/>
          <w:sz w:val="24"/>
          <w:szCs w:val="24"/>
        </w:rPr>
        <w:t>enable</w:t>
      </w:r>
      <w:r w:rsidRPr="00E90261">
        <w:rPr>
          <w:rFonts w:ascii="Arial" w:hAnsi="Arial" w:cs="Arial"/>
          <w:spacing w:val="23"/>
          <w:sz w:val="24"/>
          <w:szCs w:val="24"/>
        </w:rPr>
        <w:t xml:space="preserve"> </w:t>
      </w:r>
      <w:r w:rsidRPr="00E90261">
        <w:rPr>
          <w:rFonts w:ascii="Arial" w:hAnsi="Arial" w:cs="Arial"/>
          <w:sz w:val="24"/>
          <w:szCs w:val="24"/>
        </w:rPr>
        <w:t>the</w:t>
      </w:r>
      <w:r w:rsidRPr="00E90261">
        <w:rPr>
          <w:rFonts w:ascii="Arial" w:hAnsi="Arial" w:cs="Arial"/>
          <w:spacing w:val="3"/>
          <w:sz w:val="24"/>
          <w:szCs w:val="24"/>
        </w:rPr>
        <w:t xml:space="preserve"> </w:t>
      </w:r>
      <w:r w:rsidRPr="00E90261">
        <w:rPr>
          <w:rFonts w:ascii="Arial" w:hAnsi="Arial" w:cs="Arial"/>
          <w:sz w:val="24"/>
          <w:szCs w:val="24"/>
        </w:rPr>
        <w:t xml:space="preserve">Successful Bidder </w:t>
      </w:r>
      <w:r w:rsidRPr="00E90261">
        <w:rPr>
          <w:rFonts w:ascii="Arial" w:hAnsi="Arial" w:cs="Arial"/>
          <w:w w:val="105"/>
          <w:sz w:val="24"/>
          <w:szCs w:val="24"/>
        </w:rPr>
        <w:t xml:space="preserve">to </w:t>
      </w:r>
      <w:r w:rsidRPr="00E90261">
        <w:rPr>
          <w:rFonts w:ascii="Arial" w:hAnsi="Arial" w:cs="Arial"/>
          <w:sz w:val="24"/>
          <w:szCs w:val="24"/>
        </w:rPr>
        <w:t>notify</w:t>
      </w:r>
      <w:r w:rsidRPr="00E90261">
        <w:rPr>
          <w:rFonts w:ascii="Arial" w:hAnsi="Arial" w:cs="Arial"/>
          <w:spacing w:val="19"/>
          <w:sz w:val="24"/>
          <w:szCs w:val="24"/>
        </w:rPr>
        <w:t xml:space="preserve"> </w:t>
      </w:r>
      <w:r w:rsidRPr="00E90261">
        <w:rPr>
          <w:rFonts w:ascii="Arial" w:hAnsi="Arial" w:cs="Arial"/>
          <w:sz w:val="24"/>
          <w:szCs w:val="24"/>
        </w:rPr>
        <w:t>suppliers/suppliers’ representatives</w:t>
      </w:r>
      <w:r w:rsidRPr="00E90261">
        <w:rPr>
          <w:rFonts w:ascii="Arial" w:hAnsi="Arial" w:cs="Arial"/>
          <w:spacing w:val="31"/>
          <w:sz w:val="24"/>
          <w:szCs w:val="24"/>
        </w:rPr>
        <w:t xml:space="preserve"> </w:t>
      </w:r>
      <w:r w:rsidRPr="00E90261">
        <w:rPr>
          <w:rFonts w:ascii="Arial" w:hAnsi="Arial" w:cs="Arial"/>
          <w:sz w:val="24"/>
          <w:szCs w:val="24"/>
        </w:rPr>
        <w:t>and</w:t>
      </w:r>
      <w:r w:rsidRPr="00E90261">
        <w:rPr>
          <w:rFonts w:ascii="Arial" w:hAnsi="Arial" w:cs="Arial"/>
          <w:spacing w:val="17"/>
          <w:sz w:val="24"/>
          <w:szCs w:val="24"/>
        </w:rPr>
        <w:t xml:space="preserve"> </w:t>
      </w:r>
      <w:r w:rsidRPr="00E90261">
        <w:rPr>
          <w:rFonts w:ascii="Arial" w:hAnsi="Arial" w:cs="Arial"/>
          <w:sz w:val="24"/>
          <w:szCs w:val="24"/>
        </w:rPr>
        <w:t>agency liquor stores</w:t>
      </w:r>
      <w:r w:rsidRPr="00E90261">
        <w:rPr>
          <w:rFonts w:ascii="Arial" w:hAnsi="Arial" w:cs="Arial"/>
          <w:spacing w:val="27"/>
          <w:sz w:val="24"/>
          <w:szCs w:val="24"/>
        </w:rPr>
        <w:t xml:space="preserve"> </w:t>
      </w:r>
      <w:r w:rsidRPr="00E90261">
        <w:rPr>
          <w:rFonts w:ascii="Arial" w:hAnsi="Arial" w:cs="Arial"/>
          <w:sz w:val="24"/>
          <w:szCs w:val="24"/>
        </w:rPr>
        <w:t>when</w:t>
      </w:r>
      <w:r w:rsidRPr="00E90261">
        <w:rPr>
          <w:rFonts w:ascii="Arial" w:hAnsi="Arial" w:cs="Arial"/>
          <w:spacing w:val="21"/>
          <w:sz w:val="24"/>
          <w:szCs w:val="24"/>
        </w:rPr>
        <w:t xml:space="preserve"> </w:t>
      </w:r>
      <w:r w:rsidRPr="00E90261">
        <w:rPr>
          <w:rFonts w:ascii="Arial" w:hAnsi="Arial" w:cs="Arial"/>
          <w:sz w:val="24"/>
          <w:szCs w:val="24"/>
        </w:rPr>
        <w:t>any</w:t>
      </w:r>
      <w:r w:rsidRPr="00E90261">
        <w:rPr>
          <w:rFonts w:ascii="Arial" w:hAnsi="Arial" w:cs="Arial"/>
          <w:spacing w:val="5"/>
          <w:sz w:val="24"/>
          <w:szCs w:val="24"/>
        </w:rPr>
        <w:t xml:space="preserve"> </w:t>
      </w:r>
      <w:r w:rsidR="00EC5C12" w:rsidRPr="00E90261">
        <w:rPr>
          <w:rFonts w:ascii="Arial" w:hAnsi="Arial" w:cs="Arial"/>
          <w:sz w:val="24"/>
          <w:szCs w:val="24"/>
        </w:rPr>
        <w:t>product</w:t>
      </w:r>
      <w:r w:rsidRPr="00E90261">
        <w:rPr>
          <w:rFonts w:ascii="Arial" w:hAnsi="Arial" w:cs="Arial"/>
          <w:spacing w:val="35"/>
          <w:sz w:val="24"/>
          <w:szCs w:val="24"/>
        </w:rPr>
        <w:t xml:space="preserve"> </w:t>
      </w:r>
      <w:r w:rsidRPr="00E90261">
        <w:rPr>
          <w:rFonts w:ascii="Arial" w:hAnsi="Arial" w:cs="Arial"/>
          <w:sz w:val="24"/>
          <w:szCs w:val="24"/>
        </w:rPr>
        <w:t>is</w:t>
      </w:r>
      <w:r w:rsidRPr="00E90261">
        <w:rPr>
          <w:rFonts w:ascii="Arial" w:hAnsi="Arial" w:cs="Arial"/>
          <w:spacing w:val="3"/>
          <w:sz w:val="24"/>
          <w:szCs w:val="24"/>
        </w:rPr>
        <w:t xml:space="preserve"> </w:t>
      </w:r>
      <w:r w:rsidRPr="00E90261">
        <w:rPr>
          <w:rFonts w:ascii="Arial" w:hAnsi="Arial" w:cs="Arial"/>
          <w:sz w:val="24"/>
          <w:szCs w:val="24"/>
        </w:rPr>
        <w:t>in</w:t>
      </w:r>
      <w:r w:rsidRPr="00E90261">
        <w:rPr>
          <w:rFonts w:ascii="Arial" w:hAnsi="Arial" w:cs="Arial"/>
          <w:spacing w:val="11"/>
          <w:sz w:val="24"/>
          <w:szCs w:val="24"/>
        </w:rPr>
        <w:t xml:space="preserve"> </w:t>
      </w:r>
      <w:r w:rsidRPr="00E90261">
        <w:rPr>
          <w:rFonts w:ascii="Arial" w:hAnsi="Arial" w:cs="Arial"/>
          <w:sz w:val="24"/>
          <w:szCs w:val="24"/>
        </w:rPr>
        <w:t>short</w:t>
      </w:r>
      <w:r w:rsidRPr="00E90261">
        <w:rPr>
          <w:rFonts w:ascii="Arial" w:hAnsi="Arial" w:cs="Arial"/>
          <w:spacing w:val="21"/>
          <w:sz w:val="24"/>
          <w:szCs w:val="24"/>
        </w:rPr>
        <w:t xml:space="preserve"> </w:t>
      </w:r>
      <w:r w:rsidRPr="00E90261">
        <w:rPr>
          <w:rFonts w:ascii="Arial" w:hAnsi="Arial" w:cs="Arial"/>
          <w:sz w:val="24"/>
          <w:szCs w:val="24"/>
        </w:rPr>
        <w:t>suppl</w:t>
      </w:r>
      <w:r w:rsidRPr="00E90261">
        <w:rPr>
          <w:rStyle w:val="Strong"/>
          <w:rFonts w:ascii="Arial" w:hAnsi="Arial" w:cs="Arial"/>
          <w:b w:val="0"/>
          <w:bCs w:val="0"/>
          <w:sz w:val="24"/>
          <w:szCs w:val="24"/>
        </w:rPr>
        <w:t>y</w:t>
      </w:r>
      <w:r w:rsidRPr="00E90261">
        <w:rPr>
          <w:rStyle w:val="Strong"/>
          <w:rFonts w:ascii="Arial" w:hAnsi="Arial" w:cs="Arial"/>
          <w:sz w:val="24"/>
          <w:szCs w:val="24"/>
        </w:rPr>
        <w:t xml:space="preserve"> </w:t>
      </w:r>
      <w:r w:rsidRPr="00E90261">
        <w:rPr>
          <w:rStyle w:val="Strong"/>
          <w:rFonts w:ascii="Arial" w:hAnsi="Arial" w:cs="Arial"/>
          <w:b w:val="0"/>
          <w:bCs w:val="0"/>
          <w:sz w:val="24"/>
          <w:szCs w:val="24"/>
        </w:rPr>
        <w:t>and</w:t>
      </w:r>
      <w:r w:rsidRPr="00E90261">
        <w:rPr>
          <w:rStyle w:val="Strong"/>
          <w:rFonts w:ascii="Arial" w:hAnsi="Arial" w:cs="Arial"/>
          <w:sz w:val="24"/>
          <w:szCs w:val="24"/>
        </w:rPr>
        <w:t xml:space="preserve"> </w:t>
      </w:r>
      <w:r w:rsidRPr="00E90261">
        <w:rPr>
          <w:rFonts w:ascii="Arial" w:hAnsi="Arial" w:cs="Arial"/>
          <w:sz w:val="24"/>
          <w:szCs w:val="24"/>
        </w:rPr>
        <w:t>to</w:t>
      </w:r>
      <w:r w:rsidRPr="00E90261">
        <w:rPr>
          <w:rFonts w:ascii="Arial" w:hAnsi="Arial" w:cs="Arial"/>
          <w:spacing w:val="4"/>
          <w:sz w:val="24"/>
          <w:szCs w:val="24"/>
        </w:rPr>
        <w:t xml:space="preserve"> </w:t>
      </w:r>
      <w:r w:rsidRPr="00E90261">
        <w:rPr>
          <w:rFonts w:ascii="Arial" w:hAnsi="Arial" w:cs="Arial"/>
          <w:w w:val="104"/>
          <w:sz w:val="24"/>
          <w:szCs w:val="24"/>
        </w:rPr>
        <w:t xml:space="preserve">allocate </w:t>
      </w:r>
      <w:r w:rsidR="00EC5C12" w:rsidRPr="00E90261">
        <w:rPr>
          <w:rFonts w:ascii="Arial" w:hAnsi="Arial" w:cs="Arial"/>
          <w:sz w:val="24"/>
          <w:szCs w:val="24"/>
        </w:rPr>
        <w:t>product</w:t>
      </w:r>
      <w:r w:rsidRPr="00E90261">
        <w:rPr>
          <w:rFonts w:ascii="Arial" w:hAnsi="Arial" w:cs="Arial"/>
          <w:spacing w:val="27"/>
          <w:sz w:val="24"/>
          <w:szCs w:val="24"/>
        </w:rPr>
        <w:t xml:space="preserve"> </w:t>
      </w:r>
      <w:r w:rsidRPr="00E90261">
        <w:rPr>
          <w:rFonts w:ascii="Arial" w:hAnsi="Arial" w:cs="Arial"/>
          <w:sz w:val="24"/>
          <w:szCs w:val="24"/>
        </w:rPr>
        <w:t>fairly</w:t>
      </w:r>
      <w:r w:rsidRPr="00E90261">
        <w:rPr>
          <w:rFonts w:ascii="Arial" w:hAnsi="Arial" w:cs="Arial"/>
          <w:spacing w:val="20"/>
          <w:sz w:val="24"/>
          <w:szCs w:val="24"/>
        </w:rPr>
        <w:t xml:space="preserve"> </w:t>
      </w:r>
      <w:r w:rsidRPr="00E90261">
        <w:rPr>
          <w:rFonts w:ascii="Arial" w:hAnsi="Arial" w:cs="Arial"/>
          <w:sz w:val="24"/>
          <w:szCs w:val="24"/>
        </w:rPr>
        <w:t>among</w:t>
      </w:r>
      <w:r w:rsidRPr="00E90261">
        <w:rPr>
          <w:rFonts w:ascii="Arial" w:hAnsi="Arial" w:cs="Arial"/>
          <w:spacing w:val="27"/>
          <w:sz w:val="24"/>
          <w:szCs w:val="24"/>
        </w:rPr>
        <w:t xml:space="preserve"> </w:t>
      </w:r>
      <w:r w:rsidRPr="00E90261">
        <w:rPr>
          <w:rFonts w:ascii="Arial" w:hAnsi="Arial" w:cs="Arial"/>
          <w:sz w:val="24"/>
          <w:szCs w:val="24"/>
        </w:rPr>
        <w:t>agency liquor store</w:t>
      </w:r>
      <w:r w:rsidRPr="00E90261">
        <w:rPr>
          <w:rFonts w:ascii="Arial" w:hAnsi="Arial" w:cs="Arial"/>
          <w:w w:val="105"/>
          <w:sz w:val="24"/>
          <w:szCs w:val="24"/>
        </w:rPr>
        <w:t xml:space="preserve">s.  </w:t>
      </w:r>
    </w:p>
    <w:p w14:paraId="2B5863B6" w14:textId="77777777" w:rsidR="00466714" w:rsidRPr="00E90261" w:rsidRDefault="00713173" w:rsidP="006B2B83">
      <w:pPr>
        <w:pStyle w:val="ListParagraph"/>
        <w:numPr>
          <w:ilvl w:val="7"/>
          <w:numId w:val="89"/>
        </w:numPr>
        <w:tabs>
          <w:tab w:val="clear" w:pos="5760"/>
        </w:tabs>
        <w:spacing w:line="245" w:lineRule="auto"/>
        <w:ind w:left="720"/>
        <w:rPr>
          <w:rFonts w:ascii="Arial" w:hAnsi="Arial" w:cs="Arial"/>
          <w:w w:val="105"/>
          <w:sz w:val="24"/>
          <w:szCs w:val="24"/>
        </w:rPr>
      </w:pPr>
      <w:r w:rsidRPr="00E90261">
        <w:rPr>
          <w:rFonts w:ascii="Arial" w:hAnsi="Arial" w:cs="Arial"/>
          <w:w w:val="105"/>
          <w:sz w:val="24"/>
          <w:szCs w:val="24"/>
        </w:rPr>
        <w:t xml:space="preserve">For </w:t>
      </w:r>
      <w:r w:rsidR="00EC5C12" w:rsidRPr="00E90261">
        <w:rPr>
          <w:rFonts w:ascii="Arial" w:hAnsi="Arial" w:cs="Arial"/>
          <w:w w:val="105"/>
          <w:sz w:val="24"/>
          <w:szCs w:val="24"/>
        </w:rPr>
        <w:t>product</w:t>
      </w:r>
      <w:r w:rsidRPr="00E90261">
        <w:rPr>
          <w:rFonts w:ascii="Arial" w:hAnsi="Arial" w:cs="Arial"/>
          <w:w w:val="105"/>
          <w:sz w:val="24"/>
          <w:szCs w:val="24"/>
        </w:rPr>
        <w:t xml:space="preserve"> that is allocated by the supplier, the Successful Bidder must have a system to manage limited products and establish </w:t>
      </w:r>
      <w:r w:rsidR="00CB3D44" w:rsidRPr="00E90261">
        <w:rPr>
          <w:rFonts w:ascii="Arial" w:hAnsi="Arial" w:cs="Arial"/>
          <w:w w:val="105"/>
          <w:sz w:val="24"/>
          <w:szCs w:val="24"/>
        </w:rPr>
        <w:t xml:space="preserve">and track </w:t>
      </w:r>
      <w:r w:rsidRPr="00E90261">
        <w:rPr>
          <w:rFonts w:ascii="Arial" w:hAnsi="Arial" w:cs="Arial"/>
          <w:w w:val="105"/>
          <w:sz w:val="24"/>
          <w:szCs w:val="24"/>
        </w:rPr>
        <w:t xml:space="preserve">maximum order limits. </w:t>
      </w:r>
    </w:p>
    <w:p w14:paraId="12EACBF2" w14:textId="38F1B277" w:rsidR="00403B23" w:rsidRPr="00E90261" w:rsidRDefault="00403B23" w:rsidP="006B2B83">
      <w:pPr>
        <w:pStyle w:val="ListParagraph"/>
        <w:numPr>
          <w:ilvl w:val="7"/>
          <w:numId w:val="89"/>
        </w:numPr>
        <w:tabs>
          <w:tab w:val="clear" w:pos="5760"/>
          <w:tab w:val="num" w:pos="6210"/>
        </w:tabs>
        <w:spacing w:line="245" w:lineRule="auto"/>
        <w:ind w:left="720"/>
        <w:rPr>
          <w:rFonts w:ascii="Arial" w:hAnsi="Arial" w:cs="Arial"/>
          <w:w w:val="105"/>
          <w:sz w:val="24"/>
          <w:szCs w:val="24"/>
        </w:rPr>
      </w:pPr>
      <w:r w:rsidRPr="00E90261">
        <w:rPr>
          <w:rFonts w:ascii="Arial" w:hAnsi="Arial" w:cs="Arial"/>
          <w:w w:val="105"/>
          <w:sz w:val="24"/>
          <w:szCs w:val="24"/>
        </w:rPr>
        <w:t>The Successful Bidder must make its best effort to minimize out of stock issues especially during peak selling periods.</w:t>
      </w:r>
    </w:p>
    <w:p w14:paraId="549EB8C9" w14:textId="77777777" w:rsidR="00403B23" w:rsidRPr="00E90261" w:rsidRDefault="00403B23" w:rsidP="00955C11">
      <w:pPr>
        <w:spacing w:line="200" w:lineRule="exact"/>
        <w:rPr>
          <w:rFonts w:ascii="Arial" w:hAnsi="Arial" w:cs="Arial"/>
          <w:sz w:val="24"/>
          <w:szCs w:val="24"/>
        </w:rPr>
      </w:pPr>
    </w:p>
    <w:p w14:paraId="6823E7DC" w14:textId="1E0E4DC3" w:rsidR="00403B23" w:rsidRPr="00E90261" w:rsidRDefault="00403B23" w:rsidP="006B2B83">
      <w:pPr>
        <w:pStyle w:val="ListParagraph"/>
        <w:numPr>
          <w:ilvl w:val="0"/>
          <w:numId w:val="91"/>
        </w:numPr>
        <w:ind w:left="360"/>
        <w:rPr>
          <w:rStyle w:val="Strong"/>
          <w:rFonts w:ascii="Arial" w:hAnsi="Arial" w:cs="Arial"/>
          <w:sz w:val="24"/>
          <w:szCs w:val="24"/>
        </w:rPr>
      </w:pPr>
      <w:r w:rsidRPr="00E90261">
        <w:rPr>
          <w:rStyle w:val="Strong"/>
          <w:rFonts w:ascii="Arial" w:hAnsi="Arial" w:cs="Arial"/>
          <w:sz w:val="24"/>
          <w:szCs w:val="24"/>
        </w:rPr>
        <w:t>Ordering Deadline Requirements</w:t>
      </w:r>
    </w:p>
    <w:p w14:paraId="4482D1E4" w14:textId="77777777" w:rsidR="00403B23" w:rsidRPr="00E90261" w:rsidRDefault="00403B23" w:rsidP="00955C11">
      <w:pPr>
        <w:rPr>
          <w:rStyle w:val="Strong"/>
          <w:rFonts w:ascii="Arial" w:hAnsi="Arial" w:cs="Arial"/>
          <w:b w:val="0"/>
          <w:sz w:val="24"/>
          <w:szCs w:val="24"/>
        </w:rPr>
      </w:pPr>
    </w:p>
    <w:p w14:paraId="69BAF20A" w14:textId="549B1D4F" w:rsidR="00403B23" w:rsidRPr="00E90261" w:rsidRDefault="00403B23" w:rsidP="006B2B83">
      <w:pPr>
        <w:pStyle w:val="ListParagraph"/>
        <w:numPr>
          <w:ilvl w:val="0"/>
          <w:numId w:val="66"/>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provide multiple options for agency liquor stores to submit orders for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The current breakdown of how orders received are as follows:</w:t>
      </w:r>
    </w:p>
    <w:p w14:paraId="36D8601D" w14:textId="0C39215B" w:rsidR="00466714" w:rsidRPr="00E90261" w:rsidRDefault="00403B23" w:rsidP="006B2B83">
      <w:pPr>
        <w:pStyle w:val="ListParagraph"/>
        <w:numPr>
          <w:ilvl w:val="1"/>
          <w:numId w:val="91"/>
        </w:numPr>
        <w:ind w:left="1800"/>
        <w:rPr>
          <w:rStyle w:val="Strong"/>
          <w:rFonts w:ascii="Arial" w:hAnsi="Arial" w:cs="Arial"/>
          <w:b w:val="0"/>
          <w:bCs w:val="0"/>
          <w:sz w:val="24"/>
          <w:szCs w:val="24"/>
        </w:rPr>
      </w:pPr>
      <w:r w:rsidRPr="00E90261">
        <w:rPr>
          <w:rStyle w:val="Strong"/>
          <w:rFonts w:ascii="Arial" w:hAnsi="Arial" w:cs="Arial"/>
          <w:b w:val="0"/>
          <w:bCs w:val="0"/>
          <w:sz w:val="24"/>
          <w:szCs w:val="24"/>
        </w:rPr>
        <w:t>Web</w:t>
      </w:r>
      <w:r w:rsidR="00322FC5" w:rsidRPr="00E90261">
        <w:rPr>
          <w:rStyle w:val="Strong"/>
          <w:rFonts w:ascii="Arial" w:hAnsi="Arial" w:cs="Arial"/>
          <w:b w:val="0"/>
          <w:bCs w:val="0"/>
          <w:sz w:val="24"/>
          <w:szCs w:val="24"/>
        </w:rPr>
        <w:t>/App</w:t>
      </w:r>
      <w:r w:rsidRPr="00E90261">
        <w:rPr>
          <w:rStyle w:val="Strong"/>
          <w:rFonts w:ascii="Arial" w:hAnsi="Arial" w:cs="Arial"/>
          <w:b w:val="0"/>
          <w:bCs w:val="0"/>
          <w:sz w:val="24"/>
          <w:szCs w:val="24"/>
        </w:rPr>
        <w:t>-based</w:t>
      </w:r>
      <w:r w:rsidR="0007148F" w:rsidRPr="00E90261">
        <w:rPr>
          <w:rStyle w:val="Strong"/>
          <w:rFonts w:ascii="Arial" w:hAnsi="Arial" w:cs="Arial"/>
          <w:b w:val="0"/>
          <w:bCs w:val="0"/>
          <w:sz w:val="24"/>
          <w:szCs w:val="24"/>
        </w:rPr>
        <w:t xml:space="preserve"> (includes MSI)</w:t>
      </w:r>
      <w:r w:rsidRPr="00E90261">
        <w:rPr>
          <w:rStyle w:val="Strong"/>
          <w:rFonts w:ascii="Arial" w:hAnsi="Arial" w:cs="Arial"/>
          <w:b w:val="0"/>
          <w:bCs w:val="0"/>
          <w:sz w:val="24"/>
          <w:szCs w:val="24"/>
        </w:rPr>
        <w:t>:</w:t>
      </w:r>
      <w:r w:rsidRPr="00E90261">
        <w:rPr>
          <w:rStyle w:val="Strong"/>
          <w:rFonts w:ascii="Arial" w:hAnsi="Arial" w:cs="Arial"/>
          <w:b w:val="0"/>
          <w:bCs w:val="0"/>
          <w:sz w:val="24"/>
          <w:szCs w:val="24"/>
        </w:rPr>
        <w:tab/>
      </w:r>
      <w:r w:rsidR="00322FC5" w:rsidRPr="00E90261">
        <w:rPr>
          <w:rStyle w:val="Strong"/>
          <w:rFonts w:ascii="Arial" w:hAnsi="Arial" w:cs="Arial"/>
          <w:b w:val="0"/>
          <w:bCs w:val="0"/>
          <w:sz w:val="24"/>
          <w:szCs w:val="24"/>
        </w:rPr>
        <w:t>80</w:t>
      </w:r>
      <w:r w:rsidRPr="00E90261">
        <w:rPr>
          <w:rStyle w:val="Strong"/>
          <w:rFonts w:ascii="Arial" w:hAnsi="Arial" w:cs="Arial"/>
          <w:b w:val="0"/>
          <w:bCs w:val="0"/>
          <w:sz w:val="24"/>
          <w:szCs w:val="24"/>
        </w:rPr>
        <w:t>%</w:t>
      </w:r>
    </w:p>
    <w:p w14:paraId="5D339D26" w14:textId="4CC3AA8B" w:rsidR="00403B23" w:rsidRPr="00E90261" w:rsidRDefault="00403B23" w:rsidP="006B2B83">
      <w:pPr>
        <w:pStyle w:val="ListParagraph"/>
        <w:numPr>
          <w:ilvl w:val="1"/>
          <w:numId w:val="91"/>
        </w:numPr>
        <w:ind w:left="1800"/>
        <w:rPr>
          <w:rStyle w:val="Strong"/>
          <w:rFonts w:ascii="Arial" w:hAnsi="Arial" w:cs="Arial"/>
          <w:b w:val="0"/>
          <w:bCs w:val="0"/>
          <w:sz w:val="24"/>
          <w:szCs w:val="24"/>
        </w:rPr>
      </w:pPr>
      <w:r w:rsidRPr="00E90261">
        <w:rPr>
          <w:rStyle w:val="Strong"/>
          <w:rFonts w:ascii="Arial" w:hAnsi="Arial" w:cs="Arial"/>
          <w:b w:val="0"/>
          <w:bCs w:val="0"/>
          <w:sz w:val="24"/>
          <w:szCs w:val="24"/>
        </w:rPr>
        <w:t>EDI:</w:t>
      </w:r>
      <w:r w:rsidR="0007148F" w:rsidRPr="00E90261">
        <w:rPr>
          <w:rStyle w:val="Strong"/>
          <w:rFonts w:ascii="Arial" w:hAnsi="Arial" w:cs="Arial"/>
          <w:b w:val="0"/>
          <w:bCs w:val="0"/>
          <w:sz w:val="24"/>
          <w:szCs w:val="24"/>
        </w:rPr>
        <w:tab/>
      </w:r>
      <w:r w:rsidR="0007148F" w:rsidRPr="00E90261">
        <w:rPr>
          <w:rStyle w:val="Strong"/>
          <w:rFonts w:ascii="Arial" w:hAnsi="Arial" w:cs="Arial"/>
          <w:b w:val="0"/>
          <w:bCs w:val="0"/>
          <w:sz w:val="24"/>
          <w:szCs w:val="24"/>
        </w:rPr>
        <w:tab/>
      </w:r>
      <w:r w:rsidRPr="00E90261">
        <w:rPr>
          <w:rStyle w:val="Strong"/>
          <w:rFonts w:ascii="Arial" w:hAnsi="Arial" w:cs="Arial"/>
          <w:b w:val="0"/>
          <w:bCs w:val="0"/>
          <w:sz w:val="24"/>
          <w:szCs w:val="24"/>
        </w:rPr>
        <w:tab/>
      </w:r>
      <w:r w:rsidRPr="00E90261">
        <w:rPr>
          <w:rStyle w:val="Strong"/>
          <w:rFonts w:ascii="Arial" w:hAnsi="Arial" w:cs="Arial"/>
          <w:b w:val="0"/>
          <w:bCs w:val="0"/>
          <w:sz w:val="24"/>
          <w:szCs w:val="24"/>
        </w:rPr>
        <w:tab/>
      </w:r>
      <w:r w:rsidRPr="00E90261">
        <w:rPr>
          <w:rStyle w:val="Strong"/>
          <w:rFonts w:ascii="Arial" w:hAnsi="Arial" w:cs="Arial"/>
          <w:b w:val="0"/>
          <w:bCs w:val="0"/>
          <w:sz w:val="24"/>
          <w:szCs w:val="24"/>
        </w:rPr>
        <w:tab/>
        <w:t>20%</w:t>
      </w:r>
    </w:p>
    <w:p w14:paraId="704E0770" w14:textId="77777777" w:rsidR="0065241F" w:rsidRPr="00E90261" w:rsidRDefault="00403B23" w:rsidP="006B2B83">
      <w:pPr>
        <w:pStyle w:val="ListParagraph"/>
        <w:numPr>
          <w:ilvl w:val="0"/>
          <w:numId w:val="66"/>
        </w:numPr>
        <w:ind w:left="720"/>
        <w:rPr>
          <w:rStyle w:val="Strong"/>
          <w:rFonts w:ascii="Arial" w:hAnsi="Arial" w:cs="Arial"/>
          <w:b w:val="0"/>
          <w:bCs w:val="0"/>
          <w:sz w:val="24"/>
          <w:szCs w:val="24"/>
        </w:rPr>
      </w:pPr>
      <w:r w:rsidRPr="00E90261">
        <w:rPr>
          <w:rStyle w:val="Strong"/>
          <w:rFonts w:ascii="Arial" w:hAnsi="Arial" w:cs="Arial"/>
          <w:b w:val="0"/>
          <w:bCs w:val="0"/>
          <w:sz w:val="24"/>
          <w:szCs w:val="24"/>
        </w:rPr>
        <w:t>Bidders are encouraged to provide options for agency liquor store ordering</w:t>
      </w:r>
      <w:r w:rsidR="006B39C5" w:rsidRPr="00E90261">
        <w:rPr>
          <w:rStyle w:val="Strong"/>
          <w:rFonts w:ascii="Arial" w:hAnsi="Arial" w:cs="Arial"/>
          <w:b w:val="0"/>
          <w:bCs w:val="0"/>
          <w:sz w:val="24"/>
          <w:szCs w:val="24"/>
        </w:rPr>
        <w:t>.</w:t>
      </w:r>
      <w:r w:rsidRPr="00E90261">
        <w:rPr>
          <w:rStyle w:val="Strong"/>
          <w:rFonts w:ascii="Arial" w:hAnsi="Arial" w:cs="Arial"/>
          <w:b w:val="0"/>
          <w:bCs w:val="0"/>
          <w:sz w:val="24"/>
          <w:szCs w:val="24"/>
        </w:rPr>
        <w:t xml:space="preserve"> </w:t>
      </w:r>
      <w:r w:rsidR="006B39C5" w:rsidRPr="00E90261">
        <w:rPr>
          <w:rStyle w:val="Strong"/>
          <w:rFonts w:ascii="Arial" w:hAnsi="Arial" w:cs="Arial"/>
          <w:b w:val="0"/>
          <w:bCs w:val="0"/>
          <w:sz w:val="24"/>
          <w:szCs w:val="24"/>
        </w:rPr>
        <w:t>H</w:t>
      </w:r>
      <w:r w:rsidRPr="00E90261">
        <w:rPr>
          <w:rStyle w:val="Strong"/>
          <w:rFonts w:ascii="Arial" w:hAnsi="Arial" w:cs="Arial"/>
          <w:b w:val="0"/>
          <w:bCs w:val="0"/>
          <w:sz w:val="24"/>
          <w:szCs w:val="24"/>
        </w:rPr>
        <w:t>owever, Bidders should consider the most effective and efficient methods that meets the needs of all sizes and geographical locations of the agency liquor store network.</w:t>
      </w:r>
      <w:r w:rsidR="0007148F" w:rsidRPr="00E90261">
        <w:rPr>
          <w:rStyle w:val="Strong"/>
          <w:rFonts w:ascii="Arial" w:hAnsi="Arial" w:cs="Arial"/>
          <w:b w:val="0"/>
          <w:bCs w:val="0"/>
          <w:sz w:val="24"/>
          <w:szCs w:val="24"/>
        </w:rPr>
        <w:t xml:space="preserve">  </w:t>
      </w:r>
    </w:p>
    <w:p w14:paraId="6484594A" w14:textId="06EBAEC1" w:rsidR="0065241F" w:rsidRPr="00E90261" w:rsidRDefault="0007148F" w:rsidP="006B2B83">
      <w:pPr>
        <w:pStyle w:val="ListParagraph"/>
        <w:numPr>
          <w:ilvl w:val="0"/>
          <w:numId w:val="66"/>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Bidders </w:t>
      </w:r>
      <w:r w:rsidR="0065241F" w:rsidRPr="00E90261">
        <w:rPr>
          <w:rStyle w:val="Strong"/>
          <w:rFonts w:ascii="Arial" w:hAnsi="Arial" w:cs="Arial"/>
          <w:b w:val="0"/>
          <w:bCs w:val="0"/>
          <w:sz w:val="24"/>
          <w:szCs w:val="24"/>
        </w:rPr>
        <w:t xml:space="preserve">must </w:t>
      </w:r>
      <w:r w:rsidRPr="00E90261">
        <w:rPr>
          <w:rStyle w:val="Strong"/>
          <w:rFonts w:ascii="Arial" w:hAnsi="Arial" w:cs="Arial"/>
          <w:b w:val="0"/>
          <w:bCs w:val="0"/>
          <w:sz w:val="24"/>
          <w:szCs w:val="24"/>
        </w:rPr>
        <w:t>include alternate ordering solutions in the case of an emergency.</w:t>
      </w:r>
      <w:r w:rsidR="00403B23" w:rsidRPr="00E90261">
        <w:rPr>
          <w:rStyle w:val="Strong"/>
          <w:rFonts w:ascii="Arial" w:hAnsi="Arial" w:cs="Arial"/>
          <w:b w:val="0"/>
          <w:bCs w:val="0"/>
          <w:sz w:val="24"/>
          <w:szCs w:val="24"/>
        </w:rPr>
        <w:t xml:space="preserve"> </w:t>
      </w:r>
    </w:p>
    <w:p w14:paraId="08FEB4F1" w14:textId="1222B0B9" w:rsidR="00033437" w:rsidRPr="00E90261" w:rsidRDefault="00403B23" w:rsidP="006B2B83">
      <w:pPr>
        <w:pStyle w:val="ListParagraph"/>
        <w:numPr>
          <w:ilvl w:val="0"/>
          <w:numId w:val="66"/>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Bidders </w:t>
      </w:r>
      <w:r w:rsidR="0065241F" w:rsidRPr="00E90261">
        <w:rPr>
          <w:rStyle w:val="Strong"/>
          <w:rFonts w:ascii="Arial" w:hAnsi="Arial" w:cs="Arial"/>
          <w:b w:val="0"/>
          <w:bCs w:val="0"/>
          <w:sz w:val="24"/>
          <w:szCs w:val="24"/>
        </w:rPr>
        <w:t>must</w:t>
      </w:r>
      <w:r w:rsidRPr="00E90261">
        <w:rPr>
          <w:rStyle w:val="Strong"/>
          <w:rFonts w:ascii="Arial" w:hAnsi="Arial" w:cs="Arial"/>
          <w:b w:val="0"/>
          <w:bCs w:val="0"/>
          <w:sz w:val="24"/>
          <w:szCs w:val="24"/>
        </w:rPr>
        <w:t xml:space="preserve"> provide specific details of the ordering methodologies </w:t>
      </w:r>
      <w:r w:rsidR="00033437" w:rsidRPr="00E90261">
        <w:rPr>
          <w:rStyle w:val="Strong"/>
          <w:rFonts w:ascii="Arial" w:hAnsi="Arial" w:cs="Arial"/>
          <w:b w:val="0"/>
          <w:bCs w:val="0"/>
          <w:sz w:val="24"/>
          <w:szCs w:val="24"/>
        </w:rPr>
        <w:t xml:space="preserve">they </w:t>
      </w:r>
      <w:r w:rsidRPr="00E90261">
        <w:rPr>
          <w:rStyle w:val="Strong"/>
          <w:rFonts w:ascii="Arial" w:hAnsi="Arial" w:cs="Arial"/>
          <w:b w:val="0"/>
          <w:bCs w:val="0"/>
          <w:sz w:val="24"/>
          <w:szCs w:val="24"/>
        </w:rPr>
        <w:t>will employ during the term of the contract.</w:t>
      </w:r>
    </w:p>
    <w:p w14:paraId="32341682" w14:textId="48DA3882" w:rsidR="00033437" w:rsidRPr="00E90261" w:rsidRDefault="00403B23" w:rsidP="006B2B83">
      <w:pPr>
        <w:pStyle w:val="ListParagraph"/>
        <w:numPr>
          <w:ilvl w:val="0"/>
          <w:numId w:val="66"/>
        </w:numPr>
        <w:ind w:left="720"/>
        <w:rPr>
          <w:rStyle w:val="Strong"/>
          <w:rFonts w:ascii="Arial" w:hAnsi="Arial" w:cs="Arial"/>
          <w:b w:val="0"/>
          <w:bCs w:val="0"/>
          <w:sz w:val="24"/>
          <w:szCs w:val="24"/>
        </w:rPr>
      </w:pPr>
      <w:r w:rsidRPr="00E90261">
        <w:rPr>
          <w:rStyle w:val="Strong"/>
          <w:rFonts w:ascii="Arial" w:hAnsi="Arial" w:cs="Arial"/>
          <w:b w:val="0"/>
          <w:bCs w:val="0"/>
          <w:sz w:val="24"/>
          <w:szCs w:val="24"/>
        </w:rPr>
        <w:t>Any web-based ordering system of the Successful Bidder must be available on a 24/7 and 365 day basis, excluding any reasonably necessary system downtime</w:t>
      </w:r>
      <w:r w:rsidR="002C3CFE" w:rsidRPr="00E90261">
        <w:rPr>
          <w:rStyle w:val="Strong"/>
          <w:rFonts w:ascii="Arial" w:hAnsi="Arial" w:cs="Arial"/>
          <w:b w:val="0"/>
          <w:bCs w:val="0"/>
          <w:sz w:val="24"/>
          <w:szCs w:val="24"/>
        </w:rPr>
        <w:t xml:space="preserve">, not to exceed 8 </w:t>
      </w:r>
      <w:r w:rsidR="00621D0A" w:rsidRPr="00E90261">
        <w:rPr>
          <w:rStyle w:val="Strong"/>
          <w:rFonts w:ascii="Arial" w:hAnsi="Arial" w:cs="Arial"/>
          <w:b w:val="0"/>
          <w:bCs w:val="0"/>
          <w:sz w:val="24"/>
          <w:szCs w:val="24"/>
        </w:rPr>
        <w:t xml:space="preserve">consecutive </w:t>
      </w:r>
      <w:r w:rsidR="002C3CFE" w:rsidRPr="00E90261">
        <w:rPr>
          <w:rStyle w:val="Strong"/>
          <w:rFonts w:ascii="Arial" w:hAnsi="Arial" w:cs="Arial"/>
          <w:b w:val="0"/>
          <w:bCs w:val="0"/>
          <w:sz w:val="24"/>
          <w:szCs w:val="24"/>
        </w:rPr>
        <w:t>hours</w:t>
      </w:r>
      <w:r w:rsidR="00621D0A" w:rsidRPr="00E90261">
        <w:rPr>
          <w:rStyle w:val="Strong"/>
          <w:rFonts w:ascii="Arial" w:hAnsi="Arial" w:cs="Arial"/>
          <w:b w:val="0"/>
          <w:bCs w:val="0"/>
          <w:sz w:val="24"/>
          <w:szCs w:val="24"/>
        </w:rPr>
        <w:t>.</w:t>
      </w:r>
    </w:p>
    <w:p w14:paraId="35086338" w14:textId="38FF26D4" w:rsidR="00033437" w:rsidRPr="00E90261" w:rsidRDefault="00403B23" w:rsidP="006B2B83">
      <w:pPr>
        <w:pStyle w:val="ListParagraph"/>
        <w:numPr>
          <w:ilvl w:val="0"/>
          <w:numId w:val="66"/>
        </w:numPr>
        <w:ind w:left="720"/>
        <w:rPr>
          <w:rStyle w:val="Strong"/>
          <w:rFonts w:ascii="Arial" w:hAnsi="Arial" w:cs="Arial"/>
          <w:b w:val="0"/>
          <w:bCs w:val="0"/>
          <w:sz w:val="24"/>
          <w:szCs w:val="24"/>
        </w:rPr>
      </w:pPr>
      <w:r w:rsidRPr="00E90261">
        <w:rPr>
          <w:rStyle w:val="Strong"/>
          <w:rFonts w:ascii="Arial" w:hAnsi="Arial" w:cs="Arial"/>
          <w:b w:val="0"/>
          <w:bCs w:val="0"/>
          <w:sz w:val="24"/>
          <w:szCs w:val="24"/>
        </w:rPr>
        <w:t>The Successful Bidder must allow agency liquor stores to place orders until 9:00 P.M. two (2) business days before the agency liquor store's designated delivery day.</w:t>
      </w:r>
    </w:p>
    <w:p w14:paraId="60199D91" w14:textId="77777777" w:rsidR="00403B23" w:rsidRPr="00E90261" w:rsidRDefault="00403B23" w:rsidP="00955C11">
      <w:pPr>
        <w:spacing w:line="252" w:lineRule="auto"/>
        <w:rPr>
          <w:rFonts w:ascii="Arial" w:hAnsi="Arial" w:cs="Arial"/>
          <w:b/>
          <w:w w:val="112"/>
          <w:sz w:val="24"/>
          <w:szCs w:val="24"/>
        </w:rPr>
      </w:pPr>
    </w:p>
    <w:p w14:paraId="51BEAA07" w14:textId="52464C1E" w:rsidR="00403B23" w:rsidRPr="00E90261" w:rsidRDefault="00403B23" w:rsidP="006B2B83">
      <w:pPr>
        <w:pStyle w:val="ListParagraph"/>
        <w:numPr>
          <w:ilvl w:val="0"/>
          <w:numId w:val="91"/>
        </w:numPr>
        <w:spacing w:line="252" w:lineRule="auto"/>
        <w:ind w:left="360"/>
        <w:rPr>
          <w:rFonts w:ascii="Arial" w:hAnsi="Arial" w:cs="Arial"/>
          <w:sz w:val="24"/>
          <w:szCs w:val="24"/>
        </w:rPr>
      </w:pPr>
      <w:r w:rsidRPr="6BBDE0D9">
        <w:rPr>
          <w:rFonts w:ascii="Arial" w:hAnsi="Arial" w:cs="Arial"/>
          <w:b/>
          <w:bCs/>
          <w:w w:val="112"/>
          <w:sz w:val="24"/>
          <w:szCs w:val="24"/>
        </w:rPr>
        <w:t>Minimum</w:t>
      </w:r>
      <w:r w:rsidRPr="6BBDE0D9">
        <w:rPr>
          <w:rFonts w:ascii="Arial" w:hAnsi="Arial" w:cs="Arial"/>
          <w:b/>
          <w:bCs/>
          <w:spacing w:val="-27"/>
          <w:w w:val="112"/>
          <w:sz w:val="24"/>
          <w:szCs w:val="24"/>
        </w:rPr>
        <w:t xml:space="preserve"> </w:t>
      </w:r>
      <w:r w:rsidRPr="6BBDE0D9">
        <w:rPr>
          <w:rFonts w:ascii="Arial" w:hAnsi="Arial" w:cs="Arial"/>
          <w:b/>
          <w:bCs/>
          <w:w w:val="112"/>
          <w:sz w:val="24"/>
          <w:szCs w:val="24"/>
        </w:rPr>
        <w:t>Order</w:t>
      </w:r>
      <w:r w:rsidRPr="6BBDE0D9">
        <w:rPr>
          <w:rFonts w:ascii="Arial" w:hAnsi="Arial" w:cs="Arial"/>
          <w:b/>
          <w:bCs/>
          <w:spacing w:val="32"/>
          <w:w w:val="112"/>
          <w:sz w:val="24"/>
          <w:szCs w:val="24"/>
        </w:rPr>
        <w:t xml:space="preserve"> </w:t>
      </w:r>
      <w:r w:rsidRPr="6BBDE0D9">
        <w:rPr>
          <w:rFonts w:ascii="Arial" w:hAnsi="Arial" w:cs="Arial"/>
          <w:b/>
          <w:bCs/>
          <w:sz w:val="24"/>
          <w:szCs w:val="24"/>
        </w:rPr>
        <w:t>Size</w:t>
      </w:r>
      <w:r w:rsidRPr="6BBDE0D9">
        <w:rPr>
          <w:rFonts w:ascii="Arial" w:hAnsi="Arial" w:cs="Arial"/>
          <w:b/>
          <w:bCs/>
          <w:spacing w:val="21"/>
          <w:sz w:val="24"/>
          <w:szCs w:val="24"/>
        </w:rPr>
        <w:t xml:space="preserve"> </w:t>
      </w:r>
      <w:r w:rsidRPr="6BBDE0D9">
        <w:rPr>
          <w:rFonts w:ascii="Arial" w:hAnsi="Arial" w:cs="Arial"/>
          <w:b/>
          <w:bCs/>
          <w:sz w:val="24"/>
          <w:szCs w:val="24"/>
        </w:rPr>
        <w:t>and</w:t>
      </w:r>
      <w:r w:rsidRPr="6BBDE0D9">
        <w:rPr>
          <w:rFonts w:ascii="Arial" w:hAnsi="Arial" w:cs="Arial"/>
          <w:b/>
          <w:bCs/>
          <w:spacing w:val="43"/>
          <w:sz w:val="24"/>
          <w:szCs w:val="24"/>
        </w:rPr>
        <w:t xml:space="preserve"> </w:t>
      </w:r>
      <w:r w:rsidRPr="6BBDE0D9">
        <w:rPr>
          <w:rFonts w:ascii="Arial" w:hAnsi="Arial" w:cs="Arial"/>
          <w:b/>
          <w:bCs/>
          <w:sz w:val="24"/>
          <w:szCs w:val="24"/>
        </w:rPr>
        <w:t>Delivery</w:t>
      </w:r>
    </w:p>
    <w:p w14:paraId="18591264" w14:textId="5A1F48A9" w:rsidR="00B8691B" w:rsidRPr="00E90261" w:rsidRDefault="00B8691B" w:rsidP="006B2B83">
      <w:pPr>
        <w:pStyle w:val="ListParagraph"/>
        <w:numPr>
          <w:ilvl w:val="8"/>
          <w:numId w:val="89"/>
        </w:numPr>
        <w:tabs>
          <w:tab w:val="clear" w:pos="6480"/>
        </w:tabs>
        <w:ind w:left="720"/>
        <w:rPr>
          <w:rStyle w:val="Strong"/>
          <w:rFonts w:ascii="Arial" w:hAnsi="Arial" w:cs="Arial"/>
          <w:b w:val="0"/>
          <w:bCs w:val="0"/>
          <w:sz w:val="24"/>
          <w:szCs w:val="24"/>
        </w:rPr>
      </w:pPr>
      <w:r w:rsidRPr="00E90261">
        <w:rPr>
          <w:rStyle w:val="Strong"/>
          <w:rFonts w:ascii="Arial" w:hAnsi="Arial" w:cs="Arial"/>
          <w:b w:val="0"/>
          <w:bCs w:val="0"/>
          <w:sz w:val="24"/>
          <w:szCs w:val="24"/>
        </w:rPr>
        <w:t>T</w:t>
      </w:r>
      <w:r w:rsidR="00403B23" w:rsidRPr="00E90261">
        <w:rPr>
          <w:rStyle w:val="Strong"/>
          <w:rFonts w:ascii="Arial" w:hAnsi="Arial" w:cs="Arial"/>
          <w:b w:val="0"/>
          <w:bCs w:val="0"/>
          <w:sz w:val="24"/>
          <w:szCs w:val="24"/>
        </w:rPr>
        <w:t>he Successful Bidder must make available</w:t>
      </w:r>
      <w:r w:rsidR="00AF524D" w:rsidRPr="00E90261">
        <w:rPr>
          <w:rStyle w:val="Strong"/>
          <w:rFonts w:ascii="Arial" w:hAnsi="Arial" w:cs="Arial"/>
          <w:b w:val="0"/>
          <w:bCs w:val="0"/>
          <w:sz w:val="24"/>
          <w:szCs w:val="24"/>
        </w:rPr>
        <w:t xml:space="preserve"> a minimum of</w:t>
      </w:r>
      <w:r w:rsidR="00403B23" w:rsidRPr="00E90261">
        <w:rPr>
          <w:rStyle w:val="Strong"/>
          <w:rFonts w:ascii="Arial" w:hAnsi="Arial" w:cs="Arial"/>
          <w:b w:val="0"/>
          <w:bCs w:val="0"/>
          <w:sz w:val="24"/>
          <w:szCs w:val="24"/>
        </w:rPr>
        <w:t xml:space="preserve"> two (2) deliveries of </w:t>
      </w:r>
      <w:r w:rsidR="00EC5C12" w:rsidRPr="00E90261">
        <w:rPr>
          <w:rStyle w:val="Strong"/>
          <w:rFonts w:ascii="Arial" w:hAnsi="Arial" w:cs="Arial"/>
          <w:b w:val="0"/>
          <w:bCs w:val="0"/>
          <w:sz w:val="24"/>
          <w:szCs w:val="24"/>
        </w:rPr>
        <w:t>product</w:t>
      </w:r>
      <w:r w:rsidR="00403B23" w:rsidRPr="00E90261">
        <w:rPr>
          <w:rStyle w:val="Strong"/>
          <w:rFonts w:ascii="Arial" w:hAnsi="Arial" w:cs="Arial"/>
          <w:b w:val="0"/>
          <w:bCs w:val="0"/>
          <w:sz w:val="24"/>
          <w:szCs w:val="24"/>
        </w:rPr>
        <w:t xml:space="preserve"> per week for each agency liquor store.  </w:t>
      </w:r>
    </w:p>
    <w:p w14:paraId="19B9C3ED" w14:textId="77777777" w:rsidR="008F7878" w:rsidRPr="00E90261" w:rsidRDefault="0007148F" w:rsidP="006B2B83">
      <w:pPr>
        <w:pStyle w:val="ListParagraph"/>
        <w:numPr>
          <w:ilvl w:val="8"/>
          <w:numId w:val="89"/>
        </w:numPr>
        <w:tabs>
          <w:tab w:val="clear" w:pos="6480"/>
        </w:tabs>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If an agency liquor store does not require 2 deliveries per week, there is no minimum order requirement.  </w:t>
      </w:r>
    </w:p>
    <w:p w14:paraId="02C6EACC" w14:textId="4D9F2D60" w:rsidR="008F7878" w:rsidRPr="00E90261" w:rsidRDefault="00403B23" w:rsidP="006B2B83">
      <w:pPr>
        <w:pStyle w:val="ListParagraph"/>
        <w:numPr>
          <w:ilvl w:val="8"/>
          <w:numId w:val="89"/>
        </w:numPr>
        <w:tabs>
          <w:tab w:val="clear" w:pos="6480"/>
        </w:tabs>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Each agency liquor store must order a minimum order </w:t>
      </w:r>
      <w:r w:rsidR="0007148F" w:rsidRPr="00E90261">
        <w:rPr>
          <w:rStyle w:val="Strong"/>
          <w:rFonts w:ascii="Arial" w:hAnsi="Arial" w:cs="Arial"/>
          <w:b w:val="0"/>
          <w:bCs w:val="0"/>
          <w:sz w:val="24"/>
          <w:szCs w:val="24"/>
        </w:rPr>
        <w:t xml:space="preserve">amount </w:t>
      </w:r>
      <w:r w:rsidRPr="00E90261">
        <w:rPr>
          <w:rStyle w:val="Strong"/>
          <w:rFonts w:ascii="Arial" w:hAnsi="Arial" w:cs="Arial"/>
          <w:b w:val="0"/>
          <w:bCs w:val="0"/>
          <w:sz w:val="24"/>
          <w:szCs w:val="24"/>
        </w:rPr>
        <w:t xml:space="preserve">for the first delivery in any week </w:t>
      </w:r>
      <w:r w:rsidR="0007148F" w:rsidRPr="00E90261">
        <w:rPr>
          <w:rStyle w:val="Strong"/>
          <w:rFonts w:ascii="Arial" w:hAnsi="Arial" w:cs="Arial"/>
          <w:b w:val="0"/>
          <w:bCs w:val="0"/>
          <w:sz w:val="24"/>
          <w:szCs w:val="24"/>
        </w:rPr>
        <w:t>of $1,500.00</w:t>
      </w:r>
      <w:r w:rsidRPr="00E90261">
        <w:rPr>
          <w:rStyle w:val="Strong"/>
          <w:rFonts w:ascii="Arial" w:hAnsi="Arial" w:cs="Arial"/>
          <w:b w:val="0"/>
          <w:bCs w:val="0"/>
          <w:sz w:val="24"/>
          <w:szCs w:val="24"/>
        </w:rPr>
        <w:t xml:space="preserve"> (“Minimum First Delivery”)</w:t>
      </w:r>
      <w:r w:rsidR="0007148F" w:rsidRPr="00E90261">
        <w:rPr>
          <w:rStyle w:val="Strong"/>
          <w:rFonts w:ascii="Arial" w:hAnsi="Arial" w:cs="Arial"/>
          <w:b w:val="0"/>
          <w:bCs w:val="0"/>
          <w:sz w:val="24"/>
          <w:szCs w:val="24"/>
        </w:rPr>
        <w:t xml:space="preserve"> in order to qualify for</w:t>
      </w:r>
      <w:r w:rsidRPr="00E90261">
        <w:rPr>
          <w:rStyle w:val="Strong"/>
          <w:rFonts w:ascii="Arial" w:hAnsi="Arial" w:cs="Arial"/>
          <w:b w:val="0"/>
          <w:bCs w:val="0"/>
          <w:sz w:val="24"/>
          <w:szCs w:val="24"/>
        </w:rPr>
        <w:t xml:space="preserve"> a second delivery</w:t>
      </w:r>
      <w:r w:rsidR="0007148F" w:rsidRPr="00E90261">
        <w:rPr>
          <w:rStyle w:val="Strong"/>
          <w:rFonts w:ascii="Arial" w:hAnsi="Arial" w:cs="Arial"/>
          <w:b w:val="0"/>
          <w:bCs w:val="0"/>
          <w:sz w:val="24"/>
          <w:szCs w:val="24"/>
        </w:rPr>
        <w:t xml:space="preserve">, </w:t>
      </w:r>
      <w:r w:rsidRPr="00E90261">
        <w:rPr>
          <w:rStyle w:val="Strong"/>
          <w:rFonts w:ascii="Arial" w:hAnsi="Arial" w:cs="Arial"/>
          <w:b w:val="0"/>
          <w:bCs w:val="0"/>
          <w:sz w:val="24"/>
          <w:szCs w:val="24"/>
        </w:rPr>
        <w:t xml:space="preserve">as long as the second order </w:t>
      </w:r>
      <w:r w:rsidR="006B39C5" w:rsidRPr="00E90261">
        <w:rPr>
          <w:rStyle w:val="Strong"/>
          <w:rFonts w:ascii="Arial" w:hAnsi="Arial" w:cs="Arial"/>
          <w:b w:val="0"/>
          <w:bCs w:val="0"/>
          <w:sz w:val="24"/>
          <w:szCs w:val="24"/>
        </w:rPr>
        <w:t xml:space="preserve">is </w:t>
      </w:r>
      <w:r w:rsidRPr="00E90261">
        <w:rPr>
          <w:rStyle w:val="Strong"/>
          <w:rFonts w:ascii="Arial" w:hAnsi="Arial" w:cs="Arial"/>
          <w:b w:val="0"/>
          <w:bCs w:val="0"/>
          <w:sz w:val="24"/>
          <w:szCs w:val="24"/>
        </w:rPr>
        <w:t xml:space="preserve">for a minimum </w:t>
      </w:r>
      <w:r w:rsidR="0007148F" w:rsidRPr="00E90261">
        <w:rPr>
          <w:rStyle w:val="Strong"/>
          <w:rFonts w:ascii="Arial" w:hAnsi="Arial" w:cs="Arial"/>
          <w:b w:val="0"/>
          <w:bCs w:val="0"/>
          <w:sz w:val="24"/>
          <w:szCs w:val="24"/>
        </w:rPr>
        <w:t>$1,500.00</w:t>
      </w:r>
      <w:r w:rsidR="001C6C09" w:rsidRPr="00E90261">
        <w:rPr>
          <w:rStyle w:val="Strong"/>
          <w:rFonts w:ascii="Arial" w:hAnsi="Arial" w:cs="Arial"/>
          <w:b w:val="0"/>
          <w:bCs w:val="0"/>
          <w:sz w:val="24"/>
          <w:szCs w:val="24"/>
        </w:rPr>
        <w:t xml:space="preserve"> in product</w:t>
      </w:r>
      <w:r w:rsidRPr="00E90261">
        <w:rPr>
          <w:rStyle w:val="Strong"/>
          <w:rFonts w:ascii="Arial" w:hAnsi="Arial" w:cs="Arial"/>
          <w:b w:val="0"/>
          <w:bCs w:val="0"/>
          <w:sz w:val="24"/>
          <w:szCs w:val="24"/>
        </w:rPr>
        <w:t>.</w:t>
      </w:r>
    </w:p>
    <w:p w14:paraId="51596007" w14:textId="1D93026F" w:rsidR="008F7878" w:rsidRPr="00E90261" w:rsidRDefault="00C25F26" w:rsidP="006B2B83">
      <w:pPr>
        <w:pStyle w:val="ListParagraph"/>
        <w:numPr>
          <w:ilvl w:val="8"/>
          <w:numId w:val="89"/>
        </w:numPr>
        <w:tabs>
          <w:tab w:val="clear" w:pos="6480"/>
        </w:tabs>
        <w:ind w:left="720"/>
        <w:rPr>
          <w:rStyle w:val="Strong"/>
          <w:rFonts w:ascii="Arial" w:hAnsi="Arial" w:cs="Arial"/>
          <w:b w:val="0"/>
          <w:bCs w:val="0"/>
          <w:sz w:val="24"/>
          <w:szCs w:val="24"/>
        </w:rPr>
      </w:pPr>
      <w:r w:rsidRPr="00E90261">
        <w:rPr>
          <w:rStyle w:val="cf01"/>
          <w:rFonts w:ascii="Arial" w:hAnsi="Arial" w:cs="Arial"/>
          <w:sz w:val="24"/>
          <w:szCs w:val="24"/>
        </w:rPr>
        <w:t>The Successful bidder must guarantee designated delivery days and times for all agency liquor stores</w:t>
      </w:r>
      <w:r w:rsidR="00403B23" w:rsidRPr="00E90261">
        <w:rPr>
          <w:rStyle w:val="Strong"/>
          <w:rFonts w:ascii="Arial" w:hAnsi="Arial" w:cs="Arial"/>
          <w:b w:val="0"/>
          <w:bCs w:val="0"/>
          <w:sz w:val="24"/>
          <w:szCs w:val="24"/>
        </w:rPr>
        <w:t>.</w:t>
      </w:r>
    </w:p>
    <w:p w14:paraId="4146C176" w14:textId="40EA6FE6" w:rsidR="000E5E81" w:rsidRPr="00E90261" w:rsidRDefault="00403B23" w:rsidP="006B0B49">
      <w:pPr>
        <w:pStyle w:val="ListParagraph"/>
        <w:numPr>
          <w:ilvl w:val="8"/>
          <w:numId w:val="89"/>
        </w:numPr>
        <w:tabs>
          <w:tab w:val="clear" w:pos="6480"/>
        </w:tabs>
        <w:ind w:left="720"/>
        <w:rPr>
          <w:rStyle w:val="Strong"/>
          <w:rFonts w:ascii="Arial" w:hAnsi="Arial" w:cs="Arial"/>
          <w:b w:val="0"/>
          <w:bCs w:val="0"/>
          <w:sz w:val="24"/>
          <w:szCs w:val="24"/>
        </w:rPr>
      </w:pPr>
      <w:r w:rsidRPr="00E90261">
        <w:rPr>
          <w:rStyle w:val="Strong"/>
          <w:rFonts w:ascii="Arial" w:hAnsi="Arial" w:cs="Arial"/>
          <w:b w:val="0"/>
          <w:bCs w:val="0"/>
          <w:sz w:val="24"/>
          <w:szCs w:val="24"/>
        </w:rPr>
        <w:t>Notwithstanding the minimum order requirements in this section, the maximum time period for order delivery must be no greater than seven (7) calendar days</w:t>
      </w:r>
      <w:r w:rsidR="00C25F26" w:rsidRPr="00E90261">
        <w:rPr>
          <w:rStyle w:val="Strong"/>
          <w:rFonts w:ascii="Arial" w:hAnsi="Arial" w:cs="Arial"/>
          <w:b w:val="0"/>
          <w:bCs w:val="0"/>
          <w:sz w:val="24"/>
          <w:szCs w:val="24"/>
        </w:rPr>
        <w:t xml:space="preserve"> (to include holidays</w:t>
      </w:r>
      <w:r w:rsidR="002139E3" w:rsidRPr="00E90261">
        <w:rPr>
          <w:rStyle w:val="Strong"/>
          <w:rFonts w:ascii="Arial" w:hAnsi="Arial" w:cs="Arial"/>
          <w:b w:val="0"/>
          <w:bCs w:val="0"/>
          <w:sz w:val="24"/>
          <w:szCs w:val="24"/>
        </w:rPr>
        <w:t>)</w:t>
      </w:r>
      <w:r w:rsidRPr="00E90261">
        <w:rPr>
          <w:rStyle w:val="Strong"/>
          <w:rFonts w:ascii="Arial" w:hAnsi="Arial" w:cs="Arial"/>
          <w:b w:val="0"/>
          <w:bCs w:val="0"/>
          <w:sz w:val="24"/>
          <w:szCs w:val="24"/>
        </w:rPr>
        <w:t xml:space="preserve"> from receipt of order.  </w:t>
      </w:r>
    </w:p>
    <w:p w14:paraId="13E39981" w14:textId="0BF63A9A" w:rsidR="000E5E81" w:rsidRPr="00E90261" w:rsidRDefault="00403B23" w:rsidP="006B2B83">
      <w:pPr>
        <w:pStyle w:val="ListParagraph"/>
        <w:numPr>
          <w:ilvl w:val="8"/>
          <w:numId w:val="89"/>
        </w:numPr>
        <w:tabs>
          <w:tab w:val="clear" w:pos="6480"/>
        </w:tabs>
        <w:ind w:left="720"/>
        <w:rPr>
          <w:rStyle w:val="Strong"/>
          <w:rFonts w:ascii="Arial" w:hAnsi="Arial" w:cs="Arial"/>
          <w:b w:val="0"/>
          <w:bCs w:val="0"/>
          <w:sz w:val="24"/>
          <w:szCs w:val="24"/>
        </w:rPr>
      </w:pPr>
      <w:r w:rsidRPr="00E90261">
        <w:rPr>
          <w:rStyle w:val="Strong"/>
          <w:rFonts w:ascii="Arial" w:hAnsi="Arial" w:cs="Arial"/>
          <w:b w:val="0"/>
          <w:bCs w:val="0"/>
          <w:sz w:val="24"/>
          <w:szCs w:val="24"/>
        </w:rPr>
        <w:t>Bidders must propose an optional delivery service to deliver items out of stock at the time an order was placed when inventory becomes available and also for emergency orders.</w:t>
      </w:r>
    </w:p>
    <w:p w14:paraId="61ED6D91" w14:textId="75F3563C" w:rsidR="000E5E81" w:rsidRPr="00E90261" w:rsidRDefault="00403B23" w:rsidP="006B2B83">
      <w:pPr>
        <w:pStyle w:val="ListParagraph"/>
        <w:numPr>
          <w:ilvl w:val="8"/>
          <w:numId w:val="89"/>
        </w:numPr>
        <w:tabs>
          <w:tab w:val="clear" w:pos="6480"/>
        </w:tabs>
        <w:ind w:left="720"/>
        <w:rPr>
          <w:rStyle w:val="Strong"/>
          <w:rFonts w:ascii="Arial" w:hAnsi="Arial" w:cs="Arial"/>
          <w:b w:val="0"/>
          <w:bCs w:val="0"/>
          <w:sz w:val="24"/>
          <w:szCs w:val="24"/>
        </w:rPr>
      </w:pPr>
      <w:r w:rsidRPr="00E90261">
        <w:rPr>
          <w:rStyle w:val="Strong"/>
          <w:rFonts w:ascii="Arial" w:hAnsi="Arial" w:cs="Arial"/>
          <w:b w:val="0"/>
          <w:bCs w:val="0"/>
          <w:sz w:val="24"/>
          <w:szCs w:val="24"/>
        </w:rPr>
        <w:t>Bidder must propose a delivery schedule that maximizes the fulfillment of orders during holiday seasons.</w:t>
      </w:r>
    </w:p>
    <w:p w14:paraId="668EA16A" w14:textId="13814980" w:rsidR="00403B23" w:rsidRPr="00E90261" w:rsidRDefault="00403B23" w:rsidP="006B2B83">
      <w:pPr>
        <w:pStyle w:val="ListParagraph"/>
        <w:numPr>
          <w:ilvl w:val="8"/>
          <w:numId w:val="89"/>
        </w:numPr>
        <w:tabs>
          <w:tab w:val="clear" w:pos="6480"/>
          <w:tab w:val="num" w:pos="6120"/>
        </w:tabs>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current </w:t>
      </w:r>
      <w:r w:rsidR="00332896" w:rsidRPr="00E90261">
        <w:rPr>
          <w:rStyle w:val="Strong"/>
          <w:rFonts w:ascii="Arial" w:hAnsi="Arial" w:cs="Arial"/>
          <w:b w:val="0"/>
          <w:bCs w:val="0"/>
          <w:sz w:val="24"/>
          <w:szCs w:val="24"/>
        </w:rPr>
        <w:t>list of</w:t>
      </w:r>
      <w:r w:rsidRPr="00E90261">
        <w:rPr>
          <w:rStyle w:val="Strong"/>
          <w:rFonts w:ascii="Arial" w:hAnsi="Arial" w:cs="Arial"/>
          <w:b w:val="0"/>
          <w:bCs w:val="0"/>
          <w:sz w:val="24"/>
          <w:szCs w:val="24"/>
        </w:rPr>
        <w:t xml:space="preserve"> agency liquor stores</w:t>
      </w:r>
      <w:r w:rsidR="00332896" w:rsidRPr="00E90261">
        <w:rPr>
          <w:rStyle w:val="Strong"/>
          <w:rFonts w:ascii="Arial" w:hAnsi="Arial" w:cs="Arial"/>
          <w:b w:val="0"/>
          <w:bCs w:val="0"/>
          <w:sz w:val="24"/>
          <w:szCs w:val="24"/>
        </w:rPr>
        <w:t xml:space="preserve"> by municipality</w:t>
      </w:r>
      <w:r w:rsidRPr="00E90261">
        <w:rPr>
          <w:rStyle w:val="Strong"/>
          <w:rFonts w:ascii="Arial" w:hAnsi="Arial" w:cs="Arial"/>
          <w:b w:val="0"/>
          <w:bCs w:val="0"/>
          <w:sz w:val="24"/>
          <w:szCs w:val="24"/>
        </w:rPr>
        <w:t xml:space="preserve"> is attached as Appendix </w:t>
      </w:r>
      <w:r w:rsidR="00AC719A" w:rsidRPr="00E90261">
        <w:rPr>
          <w:rStyle w:val="Strong"/>
          <w:rFonts w:ascii="Arial" w:hAnsi="Arial" w:cs="Arial"/>
          <w:b w:val="0"/>
          <w:bCs w:val="0"/>
          <w:sz w:val="24"/>
          <w:szCs w:val="24"/>
        </w:rPr>
        <w:t>K</w:t>
      </w:r>
      <w:r w:rsidRPr="00E90261">
        <w:rPr>
          <w:rStyle w:val="Strong"/>
          <w:rFonts w:ascii="Arial" w:hAnsi="Arial" w:cs="Arial"/>
          <w:b w:val="0"/>
          <w:bCs w:val="0"/>
          <w:sz w:val="24"/>
          <w:szCs w:val="24"/>
        </w:rPr>
        <w:t>.</w:t>
      </w:r>
    </w:p>
    <w:p w14:paraId="645F483E" w14:textId="77777777" w:rsidR="007D3954" w:rsidRPr="00E90261" w:rsidRDefault="007D3954" w:rsidP="00955C11">
      <w:pPr>
        <w:spacing w:line="252" w:lineRule="auto"/>
        <w:rPr>
          <w:rStyle w:val="Strong"/>
          <w:rFonts w:ascii="Arial" w:hAnsi="Arial" w:cs="Arial"/>
          <w:sz w:val="24"/>
          <w:szCs w:val="24"/>
        </w:rPr>
      </w:pPr>
    </w:p>
    <w:p w14:paraId="2F31249F" w14:textId="583371B5" w:rsidR="00403B23" w:rsidRPr="00E90261" w:rsidRDefault="00D46CCA" w:rsidP="006B2B83">
      <w:pPr>
        <w:pStyle w:val="ListParagraph"/>
        <w:numPr>
          <w:ilvl w:val="0"/>
          <w:numId w:val="91"/>
        </w:numPr>
        <w:spacing w:line="252" w:lineRule="auto"/>
        <w:ind w:left="360"/>
        <w:rPr>
          <w:rStyle w:val="Strong"/>
          <w:rFonts w:ascii="Arial" w:hAnsi="Arial" w:cs="Arial"/>
          <w:sz w:val="24"/>
          <w:szCs w:val="24"/>
        </w:rPr>
      </w:pPr>
      <w:r w:rsidRPr="00E90261">
        <w:rPr>
          <w:rStyle w:val="Strong"/>
          <w:rFonts w:ascii="Arial" w:hAnsi="Arial" w:cs="Arial"/>
          <w:sz w:val="24"/>
          <w:szCs w:val="24"/>
        </w:rPr>
        <w:t>Order</w:t>
      </w:r>
      <w:r w:rsidR="00403B23" w:rsidRPr="00E90261">
        <w:rPr>
          <w:rStyle w:val="Strong"/>
          <w:rFonts w:ascii="Arial" w:hAnsi="Arial" w:cs="Arial"/>
          <w:sz w:val="24"/>
          <w:szCs w:val="24"/>
        </w:rPr>
        <w:t xml:space="preserve"> Fill Rate and Correction; Credit</w:t>
      </w:r>
    </w:p>
    <w:p w14:paraId="0B56A116" w14:textId="77777777" w:rsidR="00403B23" w:rsidRPr="00E90261" w:rsidRDefault="00403B23" w:rsidP="00955C11">
      <w:pPr>
        <w:rPr>
          <w:rStyle w:val="Strong"/>
          <w:rFonts w:ascii="Arial" w:hAnsi="Arial" w:cs="Arial"/>
          <w:sz w:val="24"/>
          <w:szCs w:val="24"/>
        </w:rPr>
      </w:pPr>
    </w:p>
    <w:p w14:paraId="6863A714" w14:textId="3919270E" w:rsidR="007D3954" w:rsidRPr="00E90261" w:rsidRDefault="00403B23" w:rsidP="006B2B83">
      <w:pPr>
        <w:pStyle w:val="ListParagraph"/>
        <w:numPr>
          <w:ilvl w:val="1"/>
          <w:numId w:val="88"/>
        </w:numPr>
        <w:tabs>
          <w:tab w:val="clear" w:pos="1440"/>
        </w:tabs>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establish and maintain an order control system that minimizes the risk of order errors and provides for a timely and simple method for </w:t>
      </w:r>
      <w:r w:rsidRPr="00E90261">
        <w:rPr>
          <w:rStyle w:val="Strong"/>
          <w:rFonts w:ascii="Arial" w:hAnsi="Arial" w:cs="Arial"/>
          <w:b w:val="0"/>
          <w:bCs w:val="0"/>
          <w:sz w:val="24"/>
          <w:szCs w:val="24"/>
        </w:rPr>
        <w:lastRenderedPageBreak/>
        <w:t>reporting order errors.</w:t>
      </w:r>
    </w:p>
    <w:p w14:paraId="02238A95" w14:textId="5449145B" w:rsidR="007D3954" w:rsidRPr="00E90261" w:rsidRDefault="00D96614" w:rsidP="006B2B83">
      <w:pPr>
        <w:pStyle w:val="ListParagraph"/>
        <w:numPr>
          <w:ilvl w:val="1"/>
          <w:numId w:val="88"/>
        </w:numPr>
        <w:tabs>
          <w:tab w:val="clear" w:pos="1440"/>
        </w:tabs>
        <w:ind w:left="720"/>
        <w:rPr>
          <w:rStyle w:val="Strong"/>
          <w:rFonts w:ascii="Arial" w:hAnsi="Arial" w:cs="Arial"/>
          <w:b w:val="0"/>
          <w:bCs w:val="0"/>
          <w:sz w:val="24"/>
          <w:szCs w:val="24"/>
        </w:rPr>
      </w:pPr>
      <w:r>
        <w:rPr>
          <w:rStyle w:val="Strong"/>
          <w:rFonts w:ascii="Arial" w:hAnsi="Arial" w:cs="Arial"/>
          <w:b w:val="0"/>
          <w:bCs w:val="0"/>
          <w:sz w:val="24"/>
          <w:szCs w:val="24"/>
        </w:rPr>
        <w:t>The successful Bidder will implement a</w:t>
      </w:r>
      <w:r w:rsidR="00403B23" w:rsidRPr="00E90261">
        <w:rPr>
          <w:rStyle w:val="Strong"/>
          <w:rFonts w:ascii="Arial" w:hAnsi="Arial" w:cs="Arial"/>
          <w:b w:val="0"/>
          <w:bCs w:val="0"/>
          <w:sz w:val="24"/>
          <w:szCs w:val="24"/>
        </w:rPr>
        <w:t xml:space="preserve"> system to manage, track, credit and return </w:t>
      </w:r>
      <w:r w:rsidR="00EC5C12" w:rsidRPr="00E90261">
        <w:rPr>
          <w:rStyle w:val="Strong"/>
          <w:rFonts w:ascii="Arial" w:hAnsi="Arial" w:cs="Arial"/>
          <w:b w:val="0"/>
          <w:bCs w:val="0"/>
          <w:sz w:val="24"/>
          <w:szCs w:val="24"/>
        </w:rPr>
        <w:t>product</w:t>
      </w:r>
      <w:r w:rsidR="00403B23" w:rsidRPr="00E90261">
        <w:rPr>
          <w:rStyle w:val="Strong"/>
          <w:rFonts w:ascii="Arial" w:hAnsi="Arial" w:cs="Arial"/>
          <w:b w:val="0"/>
          <w:bCs w:val="0"/>
          <w:sz w:val="24"/>
          <w:szCs w:val="24"/>
        </w:rPr>
        <w:t xml:space="preserve"> to inventory for order errors.</w:t>
      </w:r>
    </w:p>
    <w:p w14:paraId="1650B758" w14:textId="6F2888B6" w:rsidR="007D3954" w:rsidRPr="00E90261" w:rsidRDefault="00403B23" w:rsidP="006B2B83">
      <w:pPr>
        <w:pStyle w:val="ListParagraph"/>
        <w:numPr>
          <w:ilvl w:val="1"/>
          <w:numId w:val="88"/>
        </w:numPr>
        <w:tabs>
          <w:tab w:val="clear" w:pos="1440"/>
        </w:tabs>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is required to achieve and maintain a minimum order fill rate of 92%.  </w:t>
      </w:r>
    </w:p>
    <w:p w14:paraId="0628DB2F" w14:textId="79503D68" w:rsidR="00403B23" w:rsidRPr="00E90261" w:rsidRDefault="00403B23" w:rsidP="006B2B83">
      <w:pPr>
        <w:pStyle w:val="ListParagraph"/>
        <w:numPr>
          <w:ilvl w:val="1"/>
          <w:numId w:val="88"/>
        </w:numPr>
        <w:tabs>
          <w:tab w:val="clear" w:pos="1440"/>
          <w:tab w:val="num" w:pos="1080"/>
        </w:tabs>
        <w:ind w:left="720"/>
        <w:rPr>
          <w:rStyle w:val="Strong"/>
          <w:rFonts w:ascii="Arial" w:hAnsi="Arial" w:cs="Arial"/>
          <w:b w:val="0"/>
          <w:bCs w:val="0"/>
          <w:sz w:val="24"/>
          <w:szCs w:val="24"/>
        </w:rPr>
      </w:pPr>
      <w:r w:rsidRPr="00E90261">
        <w:rPr>
          <w:rStyle w:val="Strong"/>
          <w:rFonts w:ascii="Arial" w:hAnsi="Arial" w:cs="Arial"/>
          <w:b w:val="0"/>
          <w:bCs w:val="0"/>
          <w:sz w:val="24"/>
          <w:szCs w:val="24"/>
        </w:rPr>
        <w:t>The Successful Bidder must report order fill rate quarterly to BABLO.</w:t>
      </w:r>
    </w:p>
    <w:p w14:paraId="686D4D40" w14:textId="77777777" w:rsidR="00403B23" w:rsidRPr="00E90261" w:rsidRDefault="00403B23" w:rsidP="00955C11">
      <w:pPr>
        <w:rPr>
          <w:rStyle w:val="Strong"/>
          <w:rFonts w:ascii="Arial" w:hAnsi="Arial" w:cs="Arial"/>
          <w:b w:val="0"/>
          <w:sz w:val="24"/>
          <w:szCs w:val="24"/>
        </w:rPr>
      </w:pPr>
    </w:p>
    <w:p w14:paraId="44396C69" w14:textId="63040EA3" w:rsidR="00403B23" w:rsidRPr="00E90261" w:rsidRDefault="00C4436E" w:rsidP="006B2B83">
      <w:pPr>
        <w:pStyle w:val="ListParagraph"/>
        <w:numPr>
          <w:ilvl w:val="0"/>
          <w:numId w:val="91"/>
        </w:numPr>
        <w:ind w:left="360"/>
        <w:rPr>
          <w:rStyle w:val="Strong"/>
          <w:rFonts w:ascii="Arial" w:hAnsi="Arial" w:cs="Arial"/>
          <w:sz w:val="24"/>
          <w:szCs w:val="24"/>
        </w:rPr>
      </w:pPr>
      <w:r w:rsidRPr="00E90261">
        <w:rPr>
          <w:rStyle w:val="Strong"/>
          <w:rFonts w:ascii="Arial" w:hAnsi="Arial" w:cs="Arial"/>
          <w:sz w:val="24"/>
          <w:szCs w:val="24"/>
        </w:rPr>
        <w:t xml:space="preserve">  </w:t>
      </w:r>
      <w:r w:rsidR="00D46CCA" w:rsidRPr="00E90261">
        <w:rPr>
          <w:rStyle w:val="Strong"/>
          <w:rFonts w:ascii="Arial" w:hAnsi="Arial" w:cs="Arial"/>
          <w:sz w:val="24"/>
          <w:szCs w:val="24"/>
        </w:rPr>
        <w:t>Bottle</w:t>
      </w:r>
      <w:r w:rsidR="00403B23" w:rsidRPr="00E90261">
        <w:rPr>
          <w:rStyle w:val="Strong"/>
          <w:rFonts w:ascii="Arial" w:hAnsi="Arial" w:cs="Arial"/>
          <w:sz w:val="24"/>
          <w:szCs w:val="24"/>
        </w:rPr>
        <w:t xml:space="preserve"> Pick</w:t>
      </w:r>
    </w:p>
    <w:p w14:paraId="6A00E204" w14:textId="77777777" w:rsidR="00403B23" w:rsidRPr="00E90261" w:rsidRDefault="00403B23" w:rsidP="00955C11">
      <w:pPr>
        <w:rPr>
          <w:rStyle w:val="Strong"/>
          <w:rFonts w:ascii="Arial" w:hAnsi="Arial" w:cs="Arial"/>
          <w:b w:val="0"/>
          <w:sz w:val="24"/>
          <w:szCs w:val="24"/>
        </w:rPr>
      </w:pPr>
    </w:p>
    <w:p w14:paraId="7308CCB6" w14:textId="69CB16F1" w:rsidR="00C4436E" w:rsidRPr="00E90261" w:rsidRDefault="00403B23" w:rsidP="006B2B83">
      <w:pPr>
        <w:pStyle w:val="ListParagraph"/>
        <w:numPr>
          <w:ilvl w:val="0"/>
          <w:numId w:val="34"/>
        </w:numPr>
        <w:ind w:left="720"/>
        <w:rPr>
          <w:rStyle w:val="Strong"/>
          <w:rFonts w:ascii="Arial" w:hAnsi="Arial" w:cs="Arial"/>
          <w:b w:val="0"/>
          <w:bCs w:val="0"/>
          <w:sz w:val="24"/>
          <w:szCs w:val="24"/>
        </w:rPr>
      </w:pPr>
      <w:r w:rsidRPr="00E90261">
        <w:rPr>
          <w:rStyle w:val="Strong"/>
          <w:rFonts w:ascii="Arial" w:hAnsi="Arial" w:cs="Arial"/>
          <w:b w:val="0"/>
          <w:bCs w:val="0"/>
          <w:sz w:val="24"/>
          <w:szCs w:val="24"/>
        </w:rPr>
        <w:t>The Successful Bidder must pick orders from agency liquor stores based on the following parameters:</w:t>
      </w:r>
    </w:p>
    <w:p w14:paraId="30BD40EA" w14:textId="77777777" w:rsidR="00403B23" w:rsidRPr="00E90261" w:rsidRDefault="00403B23" w:rsidP="006B2B83">
      <w:pPr>
        <w:pStyle w:val="ListParagraph"/>
        <w:numPr>
          <w:ilvl w:val="0"/>
          <w:numId w:val="97"/>
        </w:numPr>
        <w:rPr>
          <w:rStyle w:val="Strong"/>
          <w:rFonts w:ascii="Arial" w:hAnsi="Arial" w:cs="Arial"/>
          <w:b w:val="0"/>
          <w:bCs w:val="0"/>
          <w:sz w:val="24"/>
          <w:szCs w:val="24"/>
        </w:rPr>
      </w:pPr>
      <w:r w:rsidRPr="00E90261">
        <w:rPr>
          <w:rStyle w:val="Strong"/>
          <w:rFonts w:ascii="Arial" w:hAnsi="Arial" w:cs="Arial"/>
          <w:b w:val="0"/>
          <w:bCs w:val="0"/>
          <w:sz w:val="24"/>
          <w:szCs w:val="24"/>
        </w:rPr>
        <w:t>50 milliliters must be ordered by the sleeve or the smallest allowable pack size as determined by BABLO;</w:t>
      </w:r>
    </w:p>
    <w:p w14:paraId="67702A8C" w14:textId="4AAD0EC4" w:rsidR="00403B23" w:rsidRPr="00E90261" w:rsidRDefault="00403B23" w:rsidP="006B2B83">
      <w:pPr>
        <w:pStyle w:val="ListParagraph"/>
        <w:widowControl/>
        <w:numPr>
          <w:ilvl w:val="0"/>
          <w:numId w:val="97"/>
        </w:numPr>
        <w:autoSpaceDE/>
        <w:autoSpaceDN/>
        <w:rPr>
          <w:rStyle w:val="Strong"/>
          <w:rFonts w:ascii="Arial" w:hAnsi="Arial" w:cs="Arial"/>
          <w:b w:val="0"/>
          <w:bCs w:val="0"/>
          <w:sz w:val="24"/>
          <w:szCs w:val="24"/>
        </w:rPr>
      </w:pPr>
      <w:r w:rsidRPr="00E90261">
        <w:rPr>
          <w:rStyle w:val="Strong"/>
          <w:rFonts w:ascii="Arial" w:hAnsi="Arial" w:cs="Arial"/>
          <w:b w:val="0"/>
          <w:bCs w:val="0"/>
          <w:sz w:val="24"/>
          <w:szCs w:val="24"/>
        </w:rPr>
        <w:t>100, 200 and 375 milliliters must be ordered in full cases</w:t>
      </w:r>
      <w:r w:rsidR="00B87552" w:rsidRPr="00E90261">
        <w:rPr>
          <w:rStyle w:val="Strong"/>
          <w:rFonts w:ascii="Arial" w:hAnsi="Arial" w:cs="Arial"/>
          <w:b w:val="0"/>
          <w:bCs w:val="0"/>
          <w:sz w:val="24"/>
          <w:szCs w:val="24"/>
        </w:rPr>
        <w:t>, unless packaged by sleeve</w:t>
      </w:r>
      <w:r w:rsidRPr="00E90261">
        <w:rPr>
          <w:rStyle w:val="Strong"/>
          <w:rFonts w:ascii="Arial" w:hAnsi="Arial" w:cs="Arial"/>
          <w:b w:val="0"/>
          <w:bCs w:val="0"/>
          <w:sz w:val="24"/>
          <w:szCs w:val="24"/>
        </w:rPr>
        <w:t>; and</w:t>
      </w:r>
    </w:p>
    <w:p w14:paraId="5855BEB0" w14:textId="571F4C04" w:rsidR="00403B23" w:rsidRPr="00E90261" w:rsidRDefault="00403B23" w:rsidP="006B2B83">
      <w:pPr>
        <w:pStyle w:val="ListParagraph"/>
        <w:widowControl/>
        <w:numPr>
          <w:ilvl w:val="0"/>
          <w:numId w:val="97"/>
        </w:numPr>
        <w:autoSpaceDE/>
        <w:autoSpaceDN/>
        <w:rPr>
          <w:rStyle w:val="Strong"/>
          <w:rFonts w:ascii="Arial" w:hAnsi="Arial" w:cs="Arial"/>
          <w:b w:val="0"/>
          <w:bCs w:val="0"/>
          <w:sz w:val="24"/>
          <w:szCs w:val="24"/>
        </w:rPr>
      </w:pPr>
      <w:r w:rsidRPr="00E90261">
        <w:rPr>
          <w:rStyle w:val="Strong"/>
          <w:rFonts w:ascii="Arial" w:hAnsi="Arial" w:cs="Arial"/>
          <w:b w:val="0"/>
          <w:bCs w:val="0"/>
          <w:sz w:val="24"/>
          <w:szCs w:val="24"/>
        </w:rPr>
        <w:t>All other bottle sizes above the 375 milliliters may be individually picked or case picked as ordered by agency liquor stores</w:t>
      </w:r>
      <w:r w:rsidR="00B87552" w:rsidRPr="00E90261">
        <w:rPr>
          <w:rStyle w:val="Strong"/>
          <w:rFonts w:ascii="Arial" w:hAnsi="Arial" w:cs="Arial"/>
          <w:b w:val="0"/>
          <w:bCs w:val="0"/>
          <w:sz w:val="24"/>
          <w:szCs w:val="24"/>
        </w:rPr>
        <w:t>, unless otherwise directed by BABLO</w:t>
      </w:r>
      <w:r w:rsidRPr="00E90261">
        <w:rPr>
          <w:rStyle w:val="Strong"/>
          <w:rFonts w:ascii="Arial" w:hAnsi="Arial" w:cs="Arial"/>
          <w:b w:val="0"/>
          <w:bCs w:val="0"/>
          <w:sz w:val="24"/>
          <w:szCs w:val="24"/>
        </w:rPr>
        <w:t>.</w:t>
      </w:r>
    </w:p>
    <w:p w14:paraId="6014F019" w14:textId="0464F016" w:rsidR="00C4436E" w:rsidRPr="00E90261" w:rsidRDefault="00403B23" w:rsidP="006B2B83">
      <w:pPr>
        <w:pStyle w:val="ListParagraph"/>
        <w:numPr>
          <w:ilvl w:val="0"/>
          <w:numId w:val="34"/>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Currently </w:t>
      </w:r>
      <w:r w:rsidR="001F5E42" w:rsidRPr="00E90261">
        <w:rPr>
          <w:rStyle w:val="Strong"/>
          <w:rFonts w:ascii="Arial" w:hAnsi="Arial" w:cs="Arial"/>
          <w:b w:val="0"/>
          <w:bCs w:val="0"/>
          <w:sz w:val="24"/>
          <w:szCs w:val="24"/>
        </w:rPr>
        <w:t>86</w:t>
      </w:r>
      <w:r w:rsidRPr="00E90261">
        <w:rPr>
          <w:rStyle w:val="Strong"/>
          <w:rFonts w:ascii="Arial" w:hAnsi="Arial" w:cs="Arial"/>
          <w:b w:val="0"/>
          <w:bCs w:val="0"/>
          <w:sz w:val="24"/>
          <w:szCs w:val="24"/>
        </w:rPr>
        <w:t xml:space="preserve">% of orders are bottle picked and </w:t>
      </w:r>
      <w:r w:rsidR="001F5E42" w:rsidRPr="00E90261">
        <w:rPr>
          <w:rStyle w:val="Strong"/>
          <w:rFonts w:ascii="Arial" w:hAnsi="Arial" w:cs="Arial"/>
          <w:b w:val="0"/>
          <w:bCs w:val="0"/>
          <w:sz w:val="24"/>
          <w:szCs w:val="24"/>
        </w:rPr>
        <w:t>14</w:t>
      </w:r>
      <w:r w:rsidRPr="00E90261">
        <w:rPr>
          <w:rStyle w:val="Strong"/>
          <w:rFonts w:ascii="Arial" w:hAnsi="Arial" w:cs="Arial"/>
          <w:b w:val="0"/>
          <w:bCs w:val="0"/>
          <w:sz w:val="24"/>
          <w:szCs w:val="24"/>
        </w:rPr>
        <w:t>% are case picked.</w:t>
      </w:r>
    </w:p>
    <w:p w14:paraId="798E7D99" w14:textId="4BAADD3D" w:rsidR="00C4436E" w:rsidRPr="00E90261" w:rsidRDefault="00D96614" w:rsidP="006B2B83">
      <w:pPr>
        <w:pStyle w:val="ListParagraph"/>
        <w:numPr>
          <w:ilvl w:val="0"/>
          <w:numId w:val="34"/>
        </w:numPr>
        <w:ind w:left="720"/>
        <w:rPr>
          <w:rStyle w:val="Strong"/>
          <w:rFonts w:ascii="Arial" w:hAnsi="Arial" w:cs="Arial"/>
          <w:b w:val="0"/>
          <w:bCs w:val="0"/>
          <w:sz w:val="24"/>
          <w:szCs w:val="24"/>
        </w:rPr>
      </w:pPr>
      <w:r>
        <w:rPr>
          <w:rStyle w:val="Strong"/>
          <w:rFonts w:ascii="Arial" w:hAnsi="Arial" w:cs="Arial"/>
          <w:b w:val="0"/>
          <w:bCs w:val="0"/>
          <w:sz w:val="24"/>
          <w:szCs w:val="24"/>
        </w:rPr>
        <w:t>The Successful Bidder</w:t>
      </w:r>
      <w:r w:rsidR="00403B23" w:rsidRPr="00E90261">
        <w:rPr>
          <w:rStyle w:val="Strong"/>
          <w:rFonts w:ascii="Arial" w:hAnsi="Arial" w:cs="Arial"/>
          <w:b w:val="0"/>
          <w:bCs w:val="0"/>
          <w:sz w:val="24"/>
          <w:szCs w:val="24"/>
        </w:rPr>
        <w:t xml:space="preserve"> must </w:t>
      </w:r>
      <w:r w:rsidR="00017836" w:rsidRPr="00E90261">
        <w:rPr>
          <w:rStyle w:val="Strong"/>
          <w:rFonts w:ascii="Arial" w:hAnsi="Arial" w:cs="Arial"/>
          <w:b w:val="0"/>
          <w:bCs w:val="0"/>
          <w:sz w:val="24"/>
          <w:szCs w:val="24"/>
        </w:rPr>
        <w:t xml:space="preserve">utilize </w:t>
      </w:r>
      <w:r w:rsidR="00403B23" w:rsidRPr="00E90261">
        <w:rPr>
          <w:rStyle w:val="Strong"/>
          <w:rFonts w:ascii="Arial" w:hAnsi="Arial" w:cs="Arial"/>
          <w:b w:val="0"/>
          <w:bCs w:val="0"/>
          <w:sz w:val="24"/>
          <w:szCs w:val="24"/>
        </w:rPr>
        <w:t xml:space="preserve">a reward system to encourage agency liquor stores to order </w:t>
      </w:r>
      <w:r w:rsidR="00EC5C12" w:rsidRPr="00E90261">
        <w:rPr>
          <w:rStyle w:val="Strong"/>
          <w:rFonts w:ascii="Arial" w:hAnsi="Arial" w:cs="Arial"/>
          <w:b w:val="0"/>
          <w:bCs w:val="0"/>
          <w:sz w:val="24"/>
          <w:szCs w:val="24"/>
        </w:rPr>
        <w:t>product</w:t>
      </w:r>
      <w:r w:rsidR="00403B23" w:rsidRPr="00E90261">
        <w:rPr>
          <w:rStyle w:val="Strong"/>
          <w:rFonts w:ascii="Arial" w:hAnsi="Arial" w:cs="Arial"/>
          <w:b w:val="0"/>
          <w:bCs w:val="0"/>
          <w:sz w:val="24"/>
          <w:szCs w:val="24"/>
        </w:rPr>
        <w:t xml:space="preserve"> by the case versus by the bottle.  </w:t>
      </w:r>
    </w:p>
    <w:p w14:paraId="5642242E" w14:textId="5904F715" w:rsidR="00C4436E" w:rsidRPr="00E90261" w:rsidRDefault="00403B23" w:rsidP="006B2B83">
      <w:pPr>
        <w:pStyle w:val="ListParagraph"/>
        <w:numPr>
          <w:ilvl w:val="0"/>
          <w:numId w:val="34"/>
        </w:numPr>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benefit of the reward system must be credited to the agency liquor store account monthly.  </w:t>
      </w:r>
    </w:p>
    <w:p w14:paraId="168FF05A" w14:textId="772EB77D" w:rsidR="00403B23" w:rsidRPr="00E90261" w:rsidRDefault="00403B23" w:rsidP="006B2B83">
      <w:pPr>
        <w:pStyle w:val="ListParagraph"/>
        <w:numPr>
          <w:ilvl w:val="0"/>
          <w:numId w:val="34"/>
        </w:numPr>
        <w:ind w:left="720"/>
        <w:rPr>
          <w:rStyle w:val="Strong"/>
          <w:rFonts w:ascii="Arial" w:hAnsi="Arial" w:cs="Arial"/>
          <w:b w:val="0"/>
          <w:bCs w:val="0"/>
          <w:sz w:val="24"/>
          <w:szCs w:val="24"/>
        </w:rPr>
      </w:pPr>
      <w:r w:rsidRPr="00E90261">
        <w:rPr>
          <w:rStyle w:val="Strong"/>
          <w:rFonts w:ascii="Arial" w:hAnsi="Arial" w:cs="Arial"/>
          <w:b w:val="0"/>
          <w:bCs w:val="0"/>
          <w:sz w:val="24"/>
          <w:szCs w:val="24"/>
        </w:rPr>
        <w:t>The reward system described in this section must not be a penalty for bottle pick.</w:t>
      </w:r>
    </w:p>
    <w:p w14:paraId="2B0466B1" w14:textId="77777777" w:rsidR="00403B23" w:rsidRPr="00E90261" w:rsidRDefault="00403B23" w:rsidP="00955C11">
      <w:pPr>
        <w:rPr>
          <w:rStyle w:val="Strong"/>
          <w:rFonts w:ascii="Arial" w:hAnsi="Arial" w:cs="Arial"/>
          <w:b w:val="0"/>
          <w:sz w:val="24"/>
          <w:szCs w:val="24"/>
        </w:rPr>
      </w:pPr>
    </w:p>
    <w:p w14:paraId="62E45E67" w14:textId="4E6575EE" w:rsidR="00403B23" w:rsidRPr="00E90261" w:rsidRDefault="00D46CCA" w:rsidP="006B2B83">
      <w:pPr>
        <w:pStyle w:val="ListParagraph"/>
        <w:numPr>
          <w:ilvl w:val="0"/>
          <w:numId w:val="91"/>
        </w:numPr>
        <w:spacing w:line="252" w:lineRule="auto"/>
        <w:ind w:left="360"/>
        <w:rPr>
          <w:rFonts w:ascii="Arial" w:hAnsi="Arial" w:cs="Arial"/>
          <w:b/>
          <w:bCs/>
          <w:sz w:val="24"/>
          <w:szCs w:val="24"/>
        </w:rPr>
      </w:pPr>
      <w:r w:rsidRPr="00E90261">
        <w:rPr>
          <w:rFonts w:ascii="Arial" w:hAnsi="Arial" w:cs="Arial"/>
          <w:b/>
          <w:sz w:val="24"/>
          <w:szCs w:val="24"/>
        </w:rPr>
        <w:t>Product</w:t>
      </w:r>
      <w:r w:rsidR="00403B23" w:rsidRPr="00E90261">
        <w:rPr>
          <w:rFonts w:ascii="Arial" w:hAnsi="Arial" w:cs="Arial"/>
          <w:b/>
          <w:bCs/>
          <w:spacing w:val="40"/>
          <w:sz w:val="24"/>
          <w:szCs w:val="24"/>
        </w:rPr>
        <w:t xml:space="preserve"> </w:t>
      </w:r>
      <w:r w:rsidR="00403B23" w:rsidRPr="00E90261">
        <w:rPr>
          <w:rFonts w:ascii="Arial" w:hAnsi="Arial" w:cs="Arial"/>
          <w:b/>
          <w:bCs/>
          <w:sz w:val="24"/>
          <w:szCs w:val="24"/>
        </w:rPr>
        <w:t>Delivery</w:t>
      </w:r>
    </w:p>
    <w:p w14:paraId="6E0687E8" w14:textId="77777777" w:rsidR="00403B23" w:rsidRPr="00E90261" w:rsidRDefault="00403B23" w:rsidP="00955C11">
      <w:pPr>
        <w:spacing w:line="251" w:lineRule="auto"/>
        <w:rPr>
          <w:rFonts w:ascii="Arial" w:hAnsi="Arial" w:cs="Arial"/>
          <w:b/>
          <w:bCs/>
          <w:sz w:val="24"/>
          <w:szCs w:val="24"/>
        </w:rPr>
      </w:pPr>
    </w:p>
    <w:p w14:paraId="4A9D8B48" w14:textId="77777777" w:rsidR="00D96A7A" w:rsidRPr="00E90261" w:rsidRDefault="00403B23" w:rsidP="006B2B83">
      <w:pPr>
        <w:pStyle w:val="ListParagraph"/>
        <w:numPr>
          <w:ilvl w:val="2"/>
          <w:numId w:val="88"/>
        </w:numPr>
        <w:tabs>
          <w:tab w:val="clear" w:pos="216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provide delivery service to agency liquor stores, to assist in the unloading of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and to provide in-store delivery.  </w:t>
      </w:r>
    </w:p>
    <w:p w14:paraId="0B98BE1B" w14:textId="11176C2C" w:rsidR="00403B23" w:rsidRPr="00E90261" w:rsidRDefault="00403B23" w:rsidP="006B2B83">
      <w:pPr>
        <w:pStyle w:val="ListParagraph"/>
        <w:numPr>
          <w:ilvl w:val="2"/>
          <w:numId w:val="88"/>
        </w:numPr>
        <w:tabs>
          <w:tab w:val="clear" w:pos="2160"/>
          <w:tab w:val="num" w:pos="180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The Successful Bidder must include a packing list identifying the following with each order delivered:</w:t>
      </w:r>
    </w:p>
    <w:p w14:paraId="0BB4EA79" w14:textId="77777777" w:rsidR="00403B23" w:rsidRPr="00E90261" w:rsidRDefault="00403B23" w:rsidP="006B2B83">
      <w:pPr>
        <w:pStyle w:val="ListParagraph"/>
        <w:widowControl/>
        <w:numPr>
          <w:ilvl w:val="0"/>
          <w:numId w:val="38"/>
        </w:numPr>
        <w:autoSpaceDE/>
        <w:autoSpaceDN/>
        <w:spacing w:line="252" w:lineRule="auto"/>
        <w:ind w:left="1440"/>
        <w:rPr>
          <w:rStyle w:val="Strong"/>
          <w:rFonts w:ascii="Arial" w:hAnsi="Arial" w:cs="Arial"/>
          <w:b w:val="0"/>
          <w:bCs w:val="0"/>
          <w:sz w:val="24"/>
          <w:szCs w:val="24"/>
        </w:rPr>
      </w:pPr>
      <w:r w:rsidRPr="00E90261">
        <w:rPr>
          <w:rStyle w:val="Strong"/>
          <w:rFonts w:ascii="Arial" w:hAnsi="Arial" w:cs="Arial"/>
          <w:b w:val="0"/>
          <w:bCs w:val="0"/>
          <w:sz w:val="24"/>
          <w:szCs w:val="24"/>
        </w:rPr>
        <w:t>Product in the delivery by code;</w:t>
      </w:r>
    </w:p>
    <w:p w14:paraId="3693E406" w14:textId="025A050F" w:rsidR="00403B23" w:rsidRPr="00E90261" w:rsidRDefault="00403B23" w:rsidP="006B2B83">
      <w:pPr>
        <w:pStyle w:val="ListParagraph"/>
        <w:widowControl/>
        <w:numPr>
          <w:ilvl w:val="0"/>
          <w:numId w:val="38"/>
        </w:numPr>
        <w:autoSpaceDE/>
        <w:autoSpaceDN/>
        <w:spacing w:line="252" w:lineRule="auto"/>
        <w:ind w:left="1440"/>
        <w:rPr>
          <w:rStyle w:val="Strong"/>
          <w:rFonts w:ascii="Arial" w:hAnsi="Arial" w:cs="Arial"/>
          <w:b w:val="0"/>
          <w:bCs w:val="0"/>
          <w:sz w:val="24"/>
          <w:szCs w:val="24"/>
        </w:rPr>
      </w:pPr>
      <w:r w:rsidRPr="00E90261">
        <w:rPr>
          <w:rStyle w:val="Strong"/>
          <w:rFonts w:ascii="Arial" w:hAnsi="Arial" w:cs="Arial"/>
          <w:b w:val="0"/>
          <w:bCs w:val="0"/>
          <w:sz w:val="24"/>
          <w:szCs w:val="24"/>
        </w:rPr>
        <w:t xml:space="preserve">Quantity of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in the delivery by code; and</w:t>
      </w:r>
    </w:p>
    <w:p w14:paraId="629F7944" w14:textId="77777777" w:rsidR="00403B23" w:rsidRPr="00E90261" w:rsidRDefault="00403B23" w:rsidP="006B2B83">
      <w:pPr>
        <w:pStyle w:val="ListParagraph"/>
        <w:widowControl/>
        <w:numPr>
          <w:ilvl w:val="0"/>
          <w:numId w:val="38"/>
        </w:numPr>
        <w:autoSpaceDE/>
        <w:autoSpaceDN/>
        <w:spacing w:line="252" w:lineRule="auto"/>
        <w:ind w:left="1440"/>
        <w:rPr>
          <w:rStyle w:val="Strong"/>
          <w:rFonts w:ascii="Arial" w:hAnsi="Arial" w:cs="Arial"/>
          <w:b w:val="0"/>
          <w:bCs w:val="0"/>
          <w:sz w:val="24"/>
          <w:szCs w:val="24"/>
        </w:rPr>
      </w:pPr>
      <w:r w:rsidRPr="00E90261">
        <w:rPr>
          <w:rStyle w:val="Strong"/>
          <w:rFonts w:ascii="Arial" w:hAnsi="Arial" w:cs="Arial"/>
          <w:b w:val="0"/>
          <w:bCs w:val="0"/>
          <w:sz w:val="24"/>
          <w:szCs w:val="24"/>
        </w:rPr>
        <w:t>An indication of whether the delivery includes cases or split cases.</w:t>
      </w:r>
    </w:p>
    <w:p w14:paraId="14B8AFCE" w14:textId="18578B4C" w:rsidR="00D96A7A" w:rsidRPr="00E90261" w:rsidRDefault="00403B23" w:rsidP="006B2B83">
      <w:pPr>
        <w:pStyle w:val="ListParagraph"/>
        <w:numPr>
          <w:ilvl w:val="2"/>
          <w:numId w:val="88"/>
        </w:numPr>
        <w:tabs>
          <w:tab w:val="clear" w:pos="2160"/>
          <w:tab w:val="left" w:pos="1800"/>
        </w:tabs>
        <w:ind w:left="720"/>
        <w:rPr>
          <w:rStyle w:val="Strong"/>
          <w:rFonts w:ascii="Arial" w:hAnsi="Arial" w:cs="Arial"/>
          <w:b w:val="0"/>
          <w:bCs w:val="0"/>
          <w:sz w:val="24"/>
          <w:szCs w:val="24"/>
        </w:rPr>
      </w:pPr>
      <w:r w:rsidRPr="00E90261">
        <w:rPr>
          <w:rStyle w:val="Strong"/>
          <w:rFonts w:ascii="Arial" w:hAnsi="Arial" w:cs="Arial"/>
          <w:b w:val="0"/>
          <w:bCs w:val="0"/>
          <w:sz w:val="24"/>
          <w:szCs w:val="24"/>
        </w:rPr>
        <w:t>The Successful Bidder must allow sufficient time at delivery to permit the agency liquor store to verify that the order delivered matches the packing list and the agency liquor store’s order confirmation.</w:t>
      </w:r>
    </w:p>
    <w:p w14:paraId="53218053" w14:textId="77777777" w:rsidR="001748C7" w:rsidRPr="00E90261" w:rsidRDefault="001748C7" w:rsidP="00955C11">
      <w:pPr>
        <w:spacing w:line="252" w:lineRule="auto"/>
        <w:rPr>
          <w:rFonts w:ascii="Arial" w:hAnsi="Arial" w:cs="Arial"/>
          <w:b/>
          <w:bCs/>
          <w:sz w:val="24"/>
          <w:szCs w:val="24"/>
        </w:rPr>
      </w:pPr>
    </w:p>
    <w:p w14:paraId="45965C09" w14:textId="3F0CA520" w:rsidR="00403B23" w:rsidRPr="00E90261" w:rsidRDefault="00D46CCA" w:rsidP="006B2B83">
      <w:pPr>
        <w:pStyle w:val="ListParagraph"/>
        <w:numPr>
          <w:ilvl w:val="0"/>
          <w:numId w:val="91"/>
        </w:numPr>
        <w:spacing w:line="252" w:lineRule="auto"/>
        <w:ind w:left="360"/>
        <w:rPr>
          <w:rFonts w:ascii="Arial" w:hAnsi="Arial" w:cs="Arial"/>
          <w:b/>
          <w:bCs/>
          <w:sz w:val="24"/>
          <w:szCs w:val="24"/>
        </w:rPr>
      </w:pPr>
      <w:r w:rsidRPr="00E90261">
        <w:rPr>
          <w:rFonts w:ascii="Arial" w:hAnsi="Arial" w:cs="Arial"/>
          <w:b/>
          <w:bCs/>
          <w:sz w:val="24"/>
          <w:szCs w:val="24"/>
        </w:rPr>
        <w:t xml:space="preserve"> Warehouse</w:t>
      </w:r>
      <w:r w:rsidR="00403B23" w:rsidRPr="00E90261">
        <w:rPr>
          <w:rFonts w:ascii="Arial" w:hAnsi="Arial" w:cs="Arial"/>
          <w:b/>
          <w:bCs/>
          <w:spacing w:val="29"/>
          <w:sz w:val="24"/>
          <w:szCs w:val="24"/>
        </w:rPr>
        <w:t xml:space="preserve"> </w:t>
      </w:r>
      <w:r w:rsidR="00403B23" w:rsidRPr="00E90261">
        <w:rPr>
          <w:rFonts w:ascii="Arial" w:hAnsi="Arial" w:cs="Arial"/>
          <w:b/>
          <w:bCs/>
          <w:sz w:val="24"/>
          <w:szCs w:val="24"/>
        </w:rPr>
        <w:t>Pick</w:t>
      </w:r>
      <w:r w:rsidR="00403B23" w:rsidRPr="00E90261">
        <w:rPr>
          <w:rFonts w:ascii="Arial" w:hAnsi="Arial" w:cs="Arial"/>
          <w:b/>
          <w:bCs/>
          <w:spacing w:val="21"/>
          <w:sz w:val="24"/>
          <w:szCs w:val="24"/>
        </w:rPr>
        <w:t xml:space="preserve"> </w:t>
      </w:r>
      <w:r w:rsidR="00403B23" w:rsidRPr="00E90261">
        <w:rPr>
          <w:rFonts w:ascii="Arial" w:hAnsi="Arial" w:cs="Arial"/>
          <w:b/>
          <w:bCs/>
          <w:sz w:val="24"/>
          <w:szCs w:val="24"/>
        </w:rPr>
        <w:t>Up</w:t>
      </w:r>
    </w:p>
    <w:p w14:paraId="34559598" w14:textId="77777777" w:rsidR="00403B23" w:rsidRPr="00E90261" w:rsidRDefault="00403B23" w:rsidP="00955C11">
      <w:pPr>
        <w:spacing w:line="252" w:lineRule="auto"/>
        <w:rPr>
          <w:rFonts w:ascii="Arial" w:hAnsi="Arial" w:cs="Arial"/>
          <w:b/>
          <w:bCs/>
          <w:sz w:val="24"/>
          <w:szCs w:val="24"/>
        </w:rPr>
      </w:pPr>
    </w:p>
    <w:p w14:paraId="014EF12D" w14:textId="63278288" w:rsidR="00784872" w:rsidRPr="00E90261" w:rsidRDefault="00403B23" w:rsidP="006B2B83">
      <w:pPr>
        <w:pStyle w:val="ListParagraph"/>
        <w:numPr>
          <w:ilvl w:val="3"/>
          <w:numId w:val="88"/>
        </w:numPr>
        <w:tabs>
          <w:tab w:val="clear" w:pos="288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permit agency liquor stores to pick up orders at its warehouse five (5) days per week during normal business hours upon </w:t>
      </w:r>
      <w:r w:rsidR="00C15F55" w:rsidRPr="00E90261">
        <w:rPr>
          <w:rStyle w:val="Strong"/>
          <w:rFonts w:ascii="Arial" w:hAnsi="Arial" w:cs="Arial"/>
          <w:b w:val="0"/>
          <w:bCs w:val="0"/>
          <w:sz w:val="24"/>
          <w:szCs w:val="24"/>
        </w:rPr>
        <w:t>24-hour</w:t>
      </w:r>
      <w:r w:rsidRPr="00E90261">
        <w:rPr>
          <w:rStyle w:val="Strong"/>
          <w:rFonts w:ascii="Arial" w:hAnsi="Arial" w:cs="Arial"/>
          <w:b w:val="0"/>
          <w:bCs w:val="0"/>
          <w:sz w:val="24"/>
          <w:szCs w:val="24"/>
        </w:rPr>
        <w:t xml:space="preserve"> notice to the Successful Bidder.  </w:t>
      </w:r>
    </w:p>
    <w:p w14:paraId="4765AC82" w14:textId="77777777" w:rsidR="00784872" w:rsidRPr="00E90261" w:rsidRDefault="00BD143D" w:rsidP="006B2B83">
      <w:pPr>
        <w:pStyle w:val="ListParagraph"/>
        <w:numPr>
          <w:ilvl w:val="3"/>
          <w:numId w:val="88"/>
        </w:numPr>
        <w:tabs>
          <w:tab w:val="clear" w:pos="288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Bidders may include a</w:t>
      </w:r>
      <w:r w:rsidR="00403B23" w:rsidRPr="00E90261">
        <w:rPr>
          <w:rStyle w:val="Strong"/>
          <w:rFonts w:ascii="Arial" w:hAnsi="Arial" w:cs="Arial"/>
          <w:b w:val="0"/>
          <w:bCs w:val="0"/>
          <w:sz w:val="24"/>
          <w:szCs w:val="24"/>
        </w:rPr>
        <w:t xml:space="preserve"> minimum order size for a warehouse pick up. </w:t>
      </w:r>
    </w:p>
    <w:p w14:paraId="238FC052" w14:textId="248110FC" w:rsidR="00784872" w:rsidRPr="00E90261" w:rsidRDefault="00403B23" w:rsidP="006B2B83">
      <w:pPr>
        <w:pStyle w:val="ListParagraph"/>
        <w:numPr>
          <w:ilvl w:val="3"/>
          <w:numId w:val="88"/>
        </w:numPr>
        <w:tabs>
          <w:tab w:val="clear" w:pos="288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The agency liquor stores must identify an order as a pickup order at the time the order is placed.</w:t>
      </w:r>
    </w:p>
    <w:p w14:paraId="14F4A0B3" w14:textId="09AD6ED3" w:rsidR="00403B23" w:rsidRPr="00E90261" w:rsidRDefault="00403B23" w:rsidP="00955C11">
      <w:pPr>
        <w:rPr>
          <w:rStyle w:val="Strong"/>
          <w:rFonts w:ascii="Arial" w:hAnsi="Arial" w:cs="Arial"/>
          <w:b w:val="0"/>
          <w:sz w:val="24"/>
          <w:szCs w:val="24"/>
        </w:rPr>
      </w:pPr>
    </w:p>
    <w:p w14:paraId="07C5A0D0" w14:textId="6DD8DEF4" w:rsidR="00403B23" w:rsidRPr="00E90261" w:rsidRDefault="00D46CCA" w:rsidP="006B2B83">
      <w:pPr>
        <w:pStyle w:val="ListParagraph"/>
        <w:numPr>
          <w:ilvl w:val="0"/>
          <w:numId w:val="91"/>
        </w:numPr>
        <w:ind w:left="360"/>
        <w:rPr>
          <w:rStyle w:val="Strong"/>
          <w:rFonts w:ascii="Arial" w:hAnsi="Arial" w:cs="Arial"/>
          <w:sz w:val="24"/>
          <w:szCs w:val="24"/>
        </w:rPr>
      </w:pPr>
      <w:r w:rsidRPr="00E90261">
        <w:rPr>
          <w:rStyle w:val="Strong"/>
          <w:rFonts w:ascii="Arial" w:hAnsi="Arial" w:cs="Arial"/>
          <w:sz w:val="24"/>
          <w:szCs w:val="24"/>
        </w:rPr>
        <w:t>Bailment</w:t>
      </w:r>
      <w:r w:rsidR="00403B23" w:rsidRPr="00E90261">
        <w:rPr>
          <w:rStyle w:val="Strong"/>
          <w:rFonts w:ascii="Arial" w:hAnsi="Arial" w:cs="Arial"/>
          <w:sz w:val="24"/>
          <w:szCs w:val="24"/>
        </w:rPr>
        <w:t xml:space="preserve"> Assessment</w:t>
      </w:r>
    </w:p>
    <w:p w14:paraId="43B6FE5D" w14:textId="77777777" w:rsidR="00403B23" w:rsidRPr="00E90261" w:rsidRDefault="00403B23" w:rsidP="00955C11">
      <w:pPr>
        <w:rPr>
          <w:rStyle w:val="Strong"/>
          <w:rFonts w:ascii="Arial" w:hAnsi="Arial" w:cs="Arial"/>
          <w:sz w:val="24"/>
          <w:szCs w:val="24"/>
        </w:rPr>
      </w:pPr>
    </w:p>
    <w:p w14:paraId="43A1A158" w14:textId="77777777" w:rsidR="00EB0D56" w:rsidRPr="00E90261" w:rsidRDefault="00403B23" w:rsidP="006B2B83">
      <w:pPr>
        <w:pStyle w:val="ListParagraph"/>
        <w:numPr>
          <w:ilvl w:val="4"/>
          <w:numId w:val="88"/>
        </w:numPr>
        <w:tabs>
          <w:tab w:val="clear" w:pos="360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Bailment collection is the sole responsibility of the Successful Bidder.  </w:t>
      </w:r>
    </w:p>
    <w:p w14:paraId="371971D5" w14:textId="77777777" w:rsidR="00EB0D56" w:rsidRPr="00E90261" w:rsidRDefault="00403B23" w:rsidP="006B2B83">
      <w:pPr>
        <w:pStyle w:val="ListParagraph"/>
        <w:numPr>
          <w:ilvl w:val="4"/>
          <w:numId w:val="88"/>
        </w:numPr>
        <w:tabs>
          <w:tab w:val="clear" w:pos="360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apply bailment charges equally to all suppliers and provide </w:t>
      </w:r>
      <w:r w:rsidRPr="00E90261">
        <w:rPr>
          <w:rStyle w:val="Strong"/>
          <w:rFonts w:ascii="Arial" w:hAnsi="Arial" w:cs="Arial"/>
          <w:b w:val="0"/>
          <w:bCs w:val="0"/>
          <w:sz w:val="24"/>
          <w:szCs w:val="24"/>
        </w:rPr>
        <w:lastRenderedPageBreak/>
        <w:t xml:space="preserve">incentive for suppliers to manage inventory efficiently to ensure fresh and correct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levels.  </w:t>
      </w:r>
    </w:p>
    <w:p w14:paraId="30F32ED7" w14:textId="77777777" w:rsidR="00EB0D56" w:rsidRPr="00E90261" w:rsidRDefault="00403B23" w:rsidP="006B2B83">
      <w:pPr>
        <w:pStyle w:val="ListParagraph"/>
        <w:numPr>
          <w:ilvl w:val="4"/>
          <w:numId w:val="88"/>
        </w:numPr>
        <w:tabs>
          <w:tab w:val="clear" w:pos="360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Current bailment charges are listed in Appendix </w:t>
      </w:r>
      <w:r w:rsidR="005B74DB" w:rsidRPr="00E90261">
        <w:rPr>
          <w:rStyle w:val="Strong"/>
          <w:rFonts w:ascii="Arial" w:hAnsi="Arial" w:cs="Arial"/>
          <w:b w:val="0"/>
          <w:bCs w:val="0"/>
          <w:sz w:val="24"/>
          <w:szCs w:val="24"/>
        </w:rPr>
        <w:t>M</w:t>
      </w:r>
      <w:r w:rsidRPr="00E90261">
        <w:rPr>
          <w:rStyle w:val="Strong"/>
          <w:rFonts w:ascii="Arial" w:hAnsi="Arial" w:cs="Arial"/>
          <w:b w:val="0"/>
          <w:bCs w:val="0"/>
          <w:sz w:val="24"/>
          <w:szCs w:val="24"/>
        </w:rPr>
        <w:t xml:space="preserve">.  </w:t>
      </w:r>
    </w:p>
    <w:p w14:paraId="391CF935" w14:textId="77777777" w:rsidR="00EB0D56" w:rsidRPr="00E90261" w:rsidRDefault="00403B23" w:rsidP="006B2B83">
      <w:pPr>
        <w:pStyle w:val="ListParagraph"/>
        <w:numPr>
          <w:ilvl w:val="4"/>
          <w:numId w:val="88"/>
        </w:numPr>
        <w:tabs>
          <w:tab w:val="clear" w:pos="360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may propose changes to the bailment charges one (1) year after the Contract is executed and effective, if business needs require such change.  </w:t>
      </w:r>
    </w:p>
    <w:p w14:paraId="6FBA01BE" w14:textId="77777777" w:rsidR="00EB0D56" w:rsidRPr="00E90261" w:rsidRDefault="00403B23" w:rsidP="006B2B83">
      <w:pPr>
        <w:pStyle w:val="ListParagraph"/>
        <w:numPr>
          <w:ilvl w:val="4"/>
          <w:numId w:val="88"/>
        </w:numPr>
        <w:tabs>
          <w:tab w:val="clear" w:pos="360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Any requests for bailment changes must be made in writing to and approved by BABLO.  </w:t>
      </w:r>
    </w:p>
    <w:p w14:paraId="46754837" w14:textId="383AC7BD" w:rsidR="00EB0D56" w:rsidRPr="00E90261" w:rsidRDefault="00403B23" w:rsidP="006B2B83">
      <w:pPr>
        <w:pStyle w:val="ListParagraph"/>
        <w:numPr>
          <w:ilvl w:val="4"/>
          <w:numId w:val="88"/>
        </w:numPr>
        <w:tabs>
          <w:tab w:val="clear" w:pos="360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Once approved by BABLO, the Successful Bidder must notify suppliers 30 days prior to the effective date.</w:t>
      </w:r>
    </w:p>
    <w:p w14:paraId="7CC14C79" w14:textId="77777777" w:rsidR="00EB0D56" w:rsidRPr="00E90261" w:rsidRDefault="00403B23" w:rsidP="006B2B83">
      <w:pPr>
        <w:pStyle w:val="ListParagraph"/>
        <w:numPr>
          <w:ilvl w:val="4"/>
          <w:numId w:val="88"/>
        </w:numPr>
        <w:tabs>
          <w:tab w:val="clear" w:pos="360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gross bailment income generated by this program shall be transferred to BABLO within 45 days after the end of each calendar quarter.  </w:t>
      </w:r>
    </w:p>
    <w:p w14:paraId="78168176" w14:textId="77777777" w:rsidR="00EB0D56" w:rsidRPr="00E90261" w:rsidRDefault="00403B23" w:rsidP="006B2B83">
      <w:pPr>
        <w:pStyle w:val="ListParagraph"/>
        <w:numPr>
          <w:ilvl w:val="4"/>
          <w:numId w:val="88"/>
        </w:numPr>
        <w:tabs>
          <w:tab w:val="clear" w:pos="3600"/>
        </w:tabs>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will receive compensation for managing bailment separately at the same percentage rate that they earn on net sales, as defined in this RFP Cost Proposal, </w:t>
      </w:r>
      <w:r w:rsidR="00923DC0" w:rsidRPr="00E90261">
        <w:rPr>
          <w:rStyle w:val="Strong"/>
          <w:rFonts w:ascii="Arial" w:hAnsi="Arial" w:cs="Arial"/>
          <w:b w:val="0"/>
          <w:bCs w:val="0"/>
          <w:sz w:val="24"/>
          <w:szCs w:val="24"/>
        </w:rPr>
        <w:t>Part IV</w:t>
      </w:r>
      <w:r w:rsidRPr="00E90261">
        <w:rPr>
          <w:rStyle w:val="Strong"/>
          <w:rFonts w:ascii="Arial" w:hAnsi="Arial" w:cs="Arial"/>
          <w:b w:val="0"/>
          <w:bCs w:val="0"/>
          <w:sz w:val="24"/>
          <w:szCs w:val="24"/>
        </w:rPr>
        <w:t xml:space="preserve">.  </w:t>
      </w:r>
    </w:p>
    <w:p w14:paraId="7836F3F1" w14:textId="6F394D13" w:rsidR="003F1E90" w:rsidRPr="00E90261" w:rsidRDefault="003F1E90" w:rsidP="00955C11">
      <w:pPr>
        <w:spacing w:line="252" w:lineRule="auto"/>
        <w:rPr>
          <w:rStyle w:val="Strong"/>
          <w:rFonts w:ascii="Arial" w:hAnsi="Arial" w:cs="Arial"/>
          <w:b w:val="0"/>
          <w:bCs w:val="0"/>
          <w:sz w:val="24"/>
          <w:szCs w:val="24"/>
        </w:rPr>
      </w:pPr>
    </w:p>
    <w:p w14:paraId="5B5E4FE7" w14:textId="7FE494CA" w:rsidR="003F1E90" w:rsidRPr="00E90261" w:rsidRDefault="00D46CCA" w:rsidP="006B2B83">
      <w:pPr>
        <w:pStyle w:val="ListParagraph"/>
        <w:numPr>
          <w:ilvl w:val="0"/>
          <w:numId w:val="91"/>
        </w:numPr>
        <w:spacing w:line="252" w:lineRule="auto"/>
        <w:ind w:left="360"/>
        <w:rPr>
          <w:rStyle w:val="Strong"/>
          <w:rFonts w:ascii="Arial" w:hAnsi="Arial" w:cs="Arial"/>
          <w:sz w:val="24"/>
          <w:szCs w:val="24"/>
        </w:rPr>
      </w:pPr>
      <w:r w:rsidRPr="00E90261">
        <w:rPr>
          <w:rStyle w:val="Strong"/>
          <w:rFonts w:ascii="Arial" w:hAnsi="Arial" w:cs="Arial"/>
          <w:sz w:val="24"/>
          <w:szCs w:val="24"/>
        </w:rPr>
        <w:t>Non</w:t>
      </w:r>
      <w:r w:rsidR="003F1E90" w:rsidRPr="00E90261">
        <w:rPr>
          <w:rStyle w:val="Strong"/>
          <w:rFonts w:ascii="Arial" w:hAnsi="Arial" w:cs="Arial"/>
          <w:sz w:val="24"/>
          <w:szCs w:val="24"/>
        </w:rPr>
        <w:t>-Bailment Section of Primary Warehouse</w:t>
      </w:r>
    </w:p>
    <w:p w14:paraId="4C2C450E" w14:textId="77777777" w:rsidR="003F1E90" w:rsidRPr="00E90261" w:rsidRDefault="003F1E90" w:rsidP="00955C11">
      <w:pPr>
        <w:spacing w:line="252" w:lineRule="auto"/>
        <w:rPr>
          <w:rStyle w:val="Strong"/>
          <w:rFonts w:ascii="Arial" w:hAnsi="Arial" w:cs="Arial"/>
          <w:sz w:val="24"/>
          <w:szCs w:val="24"/>
        </w:rPr>
      </w:pPr>
    </w:p>
    <w:p w14:paraId="236823AB" w14:textId="489B5F6E" w:rsidR="00DF4BDD" w:rsidRPr="00E90261" w:rsidRDefault="00D96614" w:rsidP="006B2B83">
      <w:pPr>
        <w:pStyle w:val="ListParagraph"/>
        <w:numPr>
          <w:ilvl w:val="5"/>
          <w:numId w:val="88"/>
        </w:numPr>
        <w:tabs>
          <w:tab w:val="clear" w:pos="4320"/>
        </w:tabs>
        <w:spacing w:line="252" w:lineRule="auto"/>
        <w:ind w:left="720"/>
        <w:rPr>
          <w:rStyle w:val="Strong"/>
          <w:rFonts w:ascii="Arial" w:hAnsi="Arial" w:cs="Arial"/>
          <w:b w:val="0"/>
          <w:bCs w:val="0"/>
          <w:sz w:val="24"/>
          <w:szCs w:val="24"/>
        </w:rPr>
      </w:pPr>
      <w:r>
        <w:rPr>
          <w:rStyle w:val="Strong"/>
          <w:rFonts w:ascii="Arial" w:hAnsi="Arial" w:cs="Arial"/>
          <w:b w:val="0"/>
          <w:bCs w:val="0"/>
          <w:sz w:val="24"/>
          <w:szCs w:val="24"/>
        </w:rPr>
        <w:t>The Successful Bidder must allocate</w:t>
      </w:r>
      <w:r w:rsidR="003F1E90" w:rsidRPr="00E90261">
        <w:rPr>
          <w:rStyle w:val="Strong"/>
          <w:rFonts w:ascii="Arial" w:hAnsi="Arial" w:cs="Arial"/>
          <w:b w:val="0"/>
          <w:bCs w:val="0"/>
          <w:sz w:val="24"/>
          <w:szCs w:val="24"/>
        </w:rPr>
        <w:t xml:space="preserve"> a non-bailment section of their primary warehouse space that can accommodate up to twenty</w:t>
      </w:r>
      <w:r w:rsidR="00AB7FB4" w:rsidRPr="00E90261">
        <w:rPr>
          <w:rStyle w:val="Strong"/>
          <w:rFonts w:ascii="Arial" w:hAnsi="Arial" w:cs="Arial"/>
          <w:b w:val="0"/>
          <w:bCs w:val="0"/>
          <w:sz w:val="24"/>
          <w:szCs w:val="24"/>
        </w:rPr>
        <w:t>-</w:t>
      </w:r>
      <w:r w:rsidR="003F1E90" w:rsidRPr="00E90261">
        <w:rPr>
          <w:rStyle w:val="Strong"/>
          <w:rFonts w:ascii="Arial" w:hAnsi="Arial" w:cs="Arial"/>
          <w:b w:val="0"/>
          <w:bCs w:val="0"/>
          <w:sz w:val="24"/>
          <w:szCs w:val="24"/>
        </w:rPr>
        <w:t xml:space="preserve">five thousand (25,000) physical cases of </w:t>
      </w:r>
      <w:r w:rsidR="00EC5C12" w:rsidRPr="00E90261">
        <w:rPr>
          <w:rStyle w:val="Strong"/>
          <w:rFonts w:ascii="Arial" w:hAnsi="Arial" w:cs="Arial"/>
          <w:b w:val="0"/>
          <w:bCs w:val="0"/>
          <w:sz w:val="24"/>
          <w:szCs w:val="24"/>
        </w:rPr>
        <w:t>product</w:t>
      </w:r>
      <w:r w:rsidR="003F1E90" w:rsidRPr="00E90261">
        <w:rPr>
          <w:rStyle w:val="Strong"/>
          <w:rFonts w:ascii="Arial" w:hAnsi="Arial" w:cs="Arial"/>
          <w:b w:val="0"/>
          <w:bCs w:val="0"/>
          <w:sz w:val="24"/>
          <w:szCs w:val="24"/>
        </w:rPr>
        <w:t xml:space="preserve"> that may</w:t>
      </w:r>
      <w:r w:rsidR="00AB7FB4" w:rsidRPr="00E90261">
        <w:rPr>
          <w:rStyle w:val="Strong"/>
          <w:rFonts w:ascii="Arial" w:hAnsi="Arial" w:cs="Arial"/>
          <w:b w:val="0"/>
          <w:bCs w:val="0"/>
          <w:sz w:val="24"/>
          <w:szCs w:val="24"/>
        </w:rPr>
        <w:t xml:space="preserve"> be</w:t>
      </w:r>
      <w:r w:rsidR="003F1E90" w:rsidRPr="00E90261">
        <w:rPr>
          <w:rStyle w:val="Strong"/>
          <w:rFonts w:ascii="Arial" w:hAnsi="Arial" w:cs="Arial"/>
          <w:b w:val="0"/>
          <w:bCs w:val="0"/>
          <w:sz w:val="24"/>
          <w:szCs w:val="24"/>
        </w:rPr>
        <w:t xml:space="preserve"> used for special pricing promotions.  </w:t>
      </w:r>
    </w:p>
    <w:p w14:paraId="235C88D2" w14:textId="77777777" w:rsidR="003F1E90" w:rsidRPr="00E90261" w:rsidRDefault="003F1E90" w:rsidP="006F5681">
      <w:pPr>
        <w:rPr>
          <w:rFonts w:ascii="Arial" w:hAnsi="Arial" w:cs="Arial"/>
          <w:b/>
          <w:bCs/>
          <w:sz w:val="24"/>
          <w:szCs w:val="24"/>
        </w:rPr>
      </w:pPr>
    </w:p>
    <w:p w14:paraId="2FF99890" w14:textId="5A8C8E00" w:rsidR="003F1E90" w:rsidRPr="00E90261" w:rsidRDefault="003F1E90" w:rsidP="006B2B83">
      <w:pPr>
        <w:pStyle w:val="ListParagraph"/>
        <w:numPr>
          <w:ilvl w:val="0"/>
          <w:numId w:val="91"/>
        </w:numPr>
        <w:spacing w:line="247" w:lineRule="auto"/>
        <w:ind w:left="360"/>
        <w:rPr>
          <w:rFonts w:ascii="Arial" w:hAnsi="Arial" w:cs="Arial"/>
          <w:b/>
          <w:bCs/>
          <w:w w:val="102"/>
          <w:sz w:val="24"/>
          <w:szCs w:val="24"/>
        </w:rPr>
      </w:pPr>
      <w:r w:rsidRPr="00E90261">
        <w:rPr>
          <w:rFonts w:ascii="Arial" w:hAnsi="Arial" w:cs="Arial"/>
          <w:b/>
          <w:bCs/>
          <w:sz w:val="24"/>
          <w:szCs w:val="24"/>
        </w:rPr>
        <w:t>Bottle</w:t>
      </w:r>
      <w:r w:rsidRPr="00E90261">
        <w:rPr>
          <w:rFonts w:ascii="Arial" w:hAnsi="Arial" w:cs="Arial"/>
          <w:b/>
          <w:bCs/>
          <w:spacing w:val="33"/>
          <w:sz w:val="24"/>
          <w:szCs w:val="24"/>
        </w:rPr>
        <w:t xml:space="preserve"> </w:t>
      </w:r>
      <w:r w:rsidRPr="00E90261">
        <w:rPr>
          <w:rFonts w:ascii="Arial" w:hAnsi="Arial" w:cs="Arial"/>
          <w:b/>
          <w:bCs/>
          <w:w w:val="102"/>
          <w:sz w:val="24"/>
          <w:szCs w:val="24"/>
        </w:rPr>
        <w:t>Redemption and Deposit Fees</w:t>
      </w:r>
    </w:p>
    <w:p w14:paraId="155E8F9A" w14:textId="77777777" w:rsidR="003F1E90" w:rsidRPr="00E90261" w:rsidRDefault="003F1E90" w:rsidP="00955C11">
      <w:pPr>
        <w:spacing w:line="249" w:lineRule="auto"/>
        <w:rPr>
          <w:rFonts w:ascii="Arial" w:hAnsi="Arial" w:cs="Arial"/>
          <w:sz w:val="24"/>
          <w:szCs w:val="24"/>
        </w:rPr>
      </w:pPr>
    </w:p>
    <w:p w14:paraId="0F14C595" w14:textId="77777777" w:rsidR="00BA6FAE"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 xml:space="preserve">For purposes of this RFP and for the entire duration of any contracts awarded as a result of this RFP, BABLO shall be considered the “Initiator of deposit” for the purpose of initiating the deposit as required by 38 MRS §3103.  </w:t>
      </w:r>
    </w:p>
    <w:p w14:paraId="0D459CFB" w14:textId="3452FF35" w:rsidR="00CE71A4"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 xml:space="preserve">The Successful Bidder shall act as the “Pick up agent” for the purpose of </w:t>
      </w:r>
      <w:r w:rsidRPr="00E90261">
        <w:rPr>
          <w:rFonts w:ascii="Arial" w:hAnsi="Arial" w:cs="Arial"/>
          <w:sz w:val="24"/>
          <w:szCs w:val="24"/>
        </w:rPr>
        <w:t>providing</w:t>
      </w:r>
      <w:r w:rsidRPr="00E90261">
        <w:rPr>
          <w:rFonts w:ascii="Arial" w:hAnsi="Arial" w:cs="Arial"/>
          <w:spacing w:val="22"/>
          <w:sz w:val="24"/>
          <w:szCs w:val="24"/>
        </w:rPr>
        <w:t xml:space="preserve"> </w:t>
      </w:r>
      <w:r w:rsidRPr="00E90261">
        <w:rPr>
          <w:rFonts w:ascii="Arial" w:hAnsi="Arial" w:cs="Arial"/>
          <w:sz w:val="24"/>
          <w:szCs w:val="24"/>
        </w:rPr>
        <w:t>or</w:t>
      </w:r>
      <w:r w:rsidRPr="00E90261">
        <w:rPr>
          <w:rFonts w:ascii="Arial" w:hAnsi="Arial" w:cs="Arial"/>
          <w:spacing w:val="5"/>
          <w:sz w:val="24"/>
          <w:szCs w:val="24"/>
        </w:rPr>
        <w:t xml:space="preserve"> </w:t>
      </w:r>
      <w:r w:rsidRPr="00E90261">
        <w:rPr>
          <w:rFonts w:ascii="Arial" w:hAnsi="Arial" w:cs="Arial"/>
          <w:sz w:val="24"/>
          <w:szCs w:val="24"/>
        </w:rPr>
        <w:t>contracting</w:t>
      </w:r>
      <w:r w:rsidRPr="00E90261">
        <w:rPr>
          <w:rFonts w:ascii="Arial" w:hAnsi="Arial" w:cs="Arial"/>
          <w:spacing w:val="10"/>
          <w:sz w:val="24"/>
          <w:szCs w:val="24"/>
        </w:rPr>
        <w:t xml:space="preserve"> </w:t>
      </w:r>
      <w:r w:rsidRPr="00E90261">
        <w:rPr>
          <w:rFonts w:ascii="Arial" w:hAnsi="Arial" w:cs="Arial"/>
          <w:sz w:val="24"/>
          <w:szCs w:val="24"/>
        </w:rPr>
        <w:t>for</w:t>
      </w:r>
      <w:r w:rsidRPr="00E90261">
        <w:rPr>
          <w:rFonts w:ascii="Arial" w:hAnsi="Arial" w:cs="Arial"/>
          <w:spacing w:val="19"/>
          <w:sz w:val="24"/>
          <w:szCs w:val="24"/>
        </w:rPr>
        <w:t xml:space="preserve"> all </w:t>
      </w:r>
      <w:r w:rsidRPr="00E90261">
        <w:rPr>
          <w:rFonts w:ascii="Arial" w:hAnsi="Arial" w:cs="Arial"/>
          <w:sz w:val="24"/>
          <w:szCs w:val="24"/>
        </w:rPr>
        <w:t>transportation</w:t>
      </w:r>
      <w:r w:rsidRPr="00E90261">
        <w:rPr>
          <w:rFonts w:ascii="Arial" w:hAnsi="Arial" w:cs="Arial"/>
          <w:spacing w:val="11"/>
          <w:sz w:val="24"/>
          <w:szCs w:val="24"/>
        </w:rPr>
        <w:t xml:space="preserve"> </w:t>
      </w:r>
      <w:r w:rsidRPr="00E90261">
        <w:rPr>
          <w:rFonts w:ascii="Arial" w:hAnsi="Arial" w:cs="Arial"/>
          <w:w w:val="102"/>
          <w:sz w:val="24"/>
          <w:szCs w:val="24"/>
        </w:rPr>
        <w:t xml:space="preserve">and </w:t>
      </w:r>
      <w:r w:rsidRPr="00E90261">
        <w:rPr>
          <w:rFonts w:ascii="Arial" w:hAnsi="Arial" w:cs="Arial"/>
          <w:sz w:val="24"/>
          <w:szCs w:val="24"/>
        </w:rPr>
        <w:t>recycling</w:t>
      </w:r>
      <w:r w:rsidRPr="00E90261">
        <w:rPr>
          <w:rFonts w:ascii="Arial" w:hAnsi="Arial" w:cs="Arial"/>
          <w:spacing w:val="21"/>
          <w:sz w:val="24"/>
          <w:szCs w:val="24"/>
        </w:rPr>
        <w:t xml:space="preserve"> </w:t>
      </w:r>
      <w:r w:rsidRPr="00E90261">
        <w:rPr>
          <w:rFonts w:ascii="Arial" w:hAnsi="Arial" w:cs="Arial"/>
          <w:sz w:val="24"/>
          <w:szCs w:val="24"/>
        </w:rPr>
        <w:t>services</w:t>
      </w:r>
      <w:r w:rsidRPr="00E90261">
        <w:rPr>
          <w:rFonts w:ascii="Arial" w:hAnsi="Arial" w:cs="Arial"/>
          <w:spacing w:val="16"/>
          <w:sz w:val="24"/>
          <w:szCs w:val="24"/>
        </w:rPr>
        <w:t xml:space="preserve"> </w:t>
      </w:r>
      <w:r w:rsidRPr="00E90261">
        <w:rPr>
          <w:rFonts w:ascii="Arial" w:hAnsi="Arial" w:cs="Arial"/>
          <w:sz w:val="24"/>
          <w:szCs w:val="24"/>
        </w:rPr>
        <w:t>related</w:t>
      </w:r>
      <w:r w:rsidRPr="00E90261">
        <w:rPr>
          <w:rFonts w:ascii="Arial" w:hAnsi="Arial" w:cs="Arial"/>
          <w:spacing w:val="6"/>
          <w:sz w:val="24"/>
          <w:szCs w:val="24"/>
        </w:rPr>
        <w:t xml:space="preserve"> </w:t>
      </w:r>
      <w:r w:rsidRPr="00E90261">
        <w:rPr>
          <w:rFonts w:ascii="Arial" w:hAnsi="Arial" w:cs="Arial"/>
          <w:sz w:val="24"/>
          <w:szCs w:val="24"/>
        </w:rPr>
        <w:t>to</w:t>
      </w:r>
      <w:r w:rsidRPr="00E90261">
        <w:rPr>
          <w:rFonts w:ascii="Arial" w:hAnsi="Arial" w:cs="Arial"/>
          <w:spacing w:val="5"/>
          <w:sz w:val="24"/>
          <w:szCs w:val="24"/>
        </w:rPr>
        <w:t xml:space="preserve"> </w:t>
      </w:r>
      <w:r w:rsidRPr="00E90261">
        <w:rPr>
          <w:rFonts w:ascii="Arial" w:hAnsi="Arial" w:cs="Arial"/>
          <w:sz w:val="24"/>
          <w:szCs w:val="24"/>
        </w:rPr>
        <w:t>bottle</w:t>
      </w:r>
      <w:r w:rsidRPr="00E90261">
        <w:rPr>
          <w:rFonts w:ascii="Arial" w:hAnsi="Arial" w:cs="Arial"/>
          <w:spacing w:val="18"/>
          <w:sz w:val="24"/>
          <w:szCs w:val="24"/>
        </w:rPr>
        <w:t xml:space="preserve"> </w:t>
      </w:r>
      <w:r w:rsidRPr="00E90261">
        <w:rPr>
          <w:rFonts w:ascii="Arial" w:hAnsi="Arial" w:cs="Arial"/>
          <w:w w:val="103"/>
          <w:sz w:val="24"/>
          <w:szCs w:val="24"/>
        </w:rPr>
        <w:t>redemption as required by 38 MRS §3102 (16-A</w:t>
      </w:r>
      <w:r w:rsidR="00674E94" w:rsidRPr="00E90261">
        <w:rPr>
          <w:rFonts w:ascii="Arial" w:hAnsi="Arial" w:cs="Arial"/>
          <w:w w:val="103"/>
          <w:sz w:val="24"/>
          <w:szCs w:val="24"/>
        </w:rPr>
        <w:t>) and/or any future changes to the statute concerning bottle redemption</w:t>
      </w:r>
      <w:r w:rsidRPr="00E90261">
        <w:rPr>
          <w:rFonts w:ascii="Arial" w:hAnsi="Arial" w:cs="Arial"/>
          <w:w w:val="103"/>
          <w:sz w:val="24"/>
          <w:szCs w:val="24"/>
        </w:rPr>
        <w:t>.</w:t>
      </w:r>
    </w:p>
    <w:p w14:paraId="1A52B7C0" w14:textId="77777777" w:rsidR="00CE71A4"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 xml:space="preserve">The Successful Bidder is solely responsible for the collection of bottle deposit fees and for all costs associated with the spirits business in Maine.  </w:t>
      </w:r>
    </w:p>
    <w:p w14:paraId="24480EE7" w14:textId="448D710B" w:rsidR="00EF1386"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The collection services must include the pick-up of empty spirits beverage containers at redemption centers.</w:t>
      </w:r>
    </w:p>
    <w:p w14:paraId="6081FA11" w14:textId="1D3FC040" w:rsidR="00EF1386" w:rsidRPr="00E90261" w:rsidRDefault="00EF1386"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P</w:t>
      </w:r>
      <w:r w:rsidR="003B21B7" w:rsidRPr="00E90261">
        <w:rPr>
          <w:rFonts w:ascii="Arial" w:hAnsi="Arial" w:cs="Arial"/>
          <w:bCs/>
          <w:sz w:val="24"/>
          <w:szCs w:val="24"/>
        </w:rPr>
        <w:t xml:space="preserve">ick up </w:t>
      </w:r>
      <w:r w:rsidRPr="00E90261">
        <w:rPr>
          <w:rFonts w:ascii="Arial" w:hAnsi="Arial" w:cs="Arial"/>
          <w:bCs/>
          <w:sz w:val="24"/>
          <w:szCs w:val="24"/>
        </w:rPr>
        <w:t>must be made</w:t>
      </w:r>
      <w:r w:rsidR="003B21B7" w:rsidRPr="00E90261">
        <w:rPr>
          <w:rFonts w:ascii="Arial" w:hAnsi="Arial" w:cs="Arial"/>
          <w:bCs/>
          <w:sz w:val="24"/>
          <w:szCs w:val="24"/>
        </w:rPr>
        <w:t xml:space="preserve"> with such frequency as to avoid a backlog of containers at the places of pick up.</w:t>
      </w:r>
    </w:p>
    <w:p w14:paraId="27F093C9" w14:textId="7D37A683" w:rsidR="00EF1386"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sz w:val="24"/>
          <w:szCs w:val="24"/>
        </w:rPr>
        <w:t xml:space="preserve">Except as may otherwise be provided, the </w:t>
      </w:r>
      <w:r w:rsidR="00D96614">
        <w:rPr>
          <w:rFonts w:ascii="Arial" w:hAnsi="Arial" w:cs="Arial"/>
          <w:sz w:val="24"/>
          <w:szCs w:val="24"/>
        </w:rPr>
        <w:t>Successful Bidder will</w:t>
      </w:r>
      <w:r w:rsidRPr="00E90261">
        <w:rPr>
          <w:rFonts w:ascii="Arial" w:hAnsi="Arial" w:cs="Arial"/>
          <w:sz w:val="24"/>
          <w:szCs w:val="24"/>
        </w:rPr>
        <w:t xml:space="preserve"> not be responsible for “Labels; stamps; brand names” under 38 MRS §3105.</w:t>
      </w:r>
    </w:p>
    <w:p w14:paraId="49DF8A3E" w14:textId="27AD2AE0" w:rsidR="00EF1386"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 xml:space="preserve">The Successful Bidder must charge agency liquor stores the statutory deposit fee of $0.15 per bottle greater than 50 milliliters and $0.05 per bottle 50 milliliters or less as required by 38 MRS §3103 (4), as such section may be amended from time to time.  </w:t>
      </w:r>
    </w:p>
    <w:p w14:paraId="30870B02" w14:textId="77777777" w:rsidR="00EF1386"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 xml:space="preserve">The Successful Bidder shall be responsible for reimbursement to redemption centers of the deposit fee.  </w:t>
      </w:r>
    </w:p>
    <w:p w14:paraId="41E13FC8" w14:textId="567FACC4" w:rsidR="00EF1386" w:rsidRPr="00E90261" w:rsidRDefault="00EF1386"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The</w:t>
      </w:r>
      <w:r w:rsidR="003B21B7" w:rsidRPr="00E90261">
        <w:rPr>
          <w:rFonts w:ascii="Arial" w:hAnsi="Arial" w:cs="Arial"/>
          <w:bCs/>
          <w:sz w:val="24"/>
          <w:szCs w:val="24"/>
        </w:rPr>
        <w:t xml:space="preserve"> Successful Bidder must reimburse redemption centers a $.0</w:t>
      </w:r>
      <w:r w:rsidR="00627A8C" w:rsidRPr="00E90261">
        <w:rPr>
          <w:rFonts w:ascii="Arial" w:hAnsi="Arial" w:cs="Arial"/>
          <w:bCs/>
          <w:sz w:val="24"/>
          <w:szCs w:val="24"/>
        </w:rPr>
        <w:t>6</w:t>
      </w:r>
      <w:r w:rsidR="003B21B7" w:rsidRPr="00E90261">
        <w:rPr>
          <w:rFonts w:ascii="Arial" w:hAnsi="Arial" w:cs="Arial"/>
          <w:bCs/>
          <w:sz w:val="24"/>
          <w:szCs w:val="24"/>
        </w:rPr>
        <w:t xml:space="preserve"> handling fee as required by 38 MRS §3106 (7)(A) and (B), as such section may be amended from time to time.  </w:t>
      </w:r>
    </w:p>
    <w:p w14:paraId="6346E6FD" w14:textId="6E35A424" w:rsidR="00EF1386"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Any costs above the amounts collected by the Successful Bidder will be considered overhead.</w:t>
      </w:r>
    </w:p>
    <w:p w14:paraId="53204467" w14:textId="17550D18" w:rsidR="00D0579E" w:rsidRPr="00E90261" w:rsidRDefault="00D96614" w:rsidP="006B2B83">
      <w:pPr>
        <w:pStyle w:val="ListParagraph"/>
        <w:numPr>
          <w:ilvl w:val="6"/>
          <w:numId w:val="88"/>
        </w:numPr>
        <w:tabs>
          <w:tab w:val="clear" w:pos="5040"/>
        </w:tabs>
        <w:ind w:left="720"/>
        <w:rPr>
          <w:rFonts w:ascii="Arial" w:hAnsi="Arial" w:cs="Arial"/>
          <w:bCs/>
          <w:sz w:val="24"/>
          <w:szCs w:val="24"/>
        </w:rPr>
      </w:pPr>
      <w:r>
        <w:rPr>
          <w:rFonts w:ascii="Arial" w:hAnsi="Arial" w:cs="Arial"/>
          <w:bCs/>
          <w:sz w:val="24"/>
          <w:szCs w:val="24"/>
        </w:rPr>
        <w:t>The Successful Bidder</w:t>
      </w:r>
      <w:r w:rsidR="003B21B7" w:rsidRPr="00E90261">
        <w:rPr>
          <w:rFonts w:ascii="Arial" w:hAnsi="Arial" w:cs="Arial"/>
          <w:bCs/>
          <w:sz w:val="24"/>
          <w:szCs w:val="24"/>
        </w:rPr>
        <w:t xml:space="preserve"> must maintain a separate account to be known as the deposit transaction fund and must keep, maintain and administer that account as required by 38 MRS §3108.  </w:t>
      </w:r>
    </w:p>
    <w:p w14:paraId="4B10E490" w14:textId="77777777" w:rsidR="00D0579E"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lastRenderedPageBreak/>
        <w:t>The Successful Bidder must report to BABLO quarterly concerning transactions affecting the deposit transaction fund, such report to be made on the 20</w:t>
      </w:r>
      <w:r w:rsidRPr="00E90261">
        <w:rPr>
          <w:rFonts w:ascii="Arial" w:hAnsi="Arial" w:cs="Arial"/>
          <w:bCs/>
          <w:sz w:val="24"/>
          <w:szCs w:val="24"/>
          <w:vertAlign w:val="superscript"/>
        </w:rPr>
        <w:t>th</w:t>
      </w:r>
      <w:r w:rsidRPr="00E90261">
        <w:rPr>
          <w:rFonts w:ascii="Arial" w:hAnsi="Arial" w:cs="Arial"/>
          <w:bCs/>
          <w:sz w:val="24"/>
          <w:szCs w:val="24"/>
        </w:rPr>
        <w:t xml:space="preserve"> of the month following each quarter.  </w:t>
      </w:r>
    </w:p>
    <w:p w14:paraId="511D0A96" w14:textId="1A2DF7C1" w:rsidR="00FB54BD"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 xml:space="preserve">The report must be in a form prescribed by BABLO and must include the information outlined in 38 MRS §3108 (2) and such other information as BABLO may require. </w:t>
      </w:r>
    </w:p>
    <w:p w14:paraId="56EF8D01" w14:textId="073BEA1A" w:rsidR="00FB54BD"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The Successful Bidder must transfer to BABLO quarterly abandoned deposit amounts as determined pursuant to 38 MRS §3108 (4).</w:t>
      </w:r>
    </w:p>
    <w:p w14:paraId="76938302" w14:textId="7CF479D7" w:rsidR="00BA6FAE" w:rsidRPr="00E90261" w:rsidRDefault="003B21B7" w:rsidP="006B2B83">
      <w:pPr>
        <w:pStyle w:val="ListParagraph"/>
        <w:numPr>
          <w:ilvl w:val="6"/>
          <w:numId w:val="88"/>
        </w:numPr>
        <w:tabs>
          <w:tab w:val="clear" w:pos="5040"/>
        </w:tabs>
        <w:ind w:left="720"/>
        <w:rPr>
          <w:rFonts w:ascii="Arial" w:hAnsi="Arial" w:cs="Arial"/>
          <w:bCs/>
          <w:sz w:val="24"/>
          <w:szCs w:val="24"/>
        </w:rPr>
      </w:pPr>
      <w:r w:rsidRPr="00E90261">
        <w:rPr>
          <w:rFonts w:ascii="Arial" w:hAnsi="Arial" w:cs="Arial"/>
          <w:bCs/>
          <w:sz w:val="24"/>
          <w:szCs w:val="24"/>
        </w:rPr>
        <w:t>The Successful Bidder at the end of any Contract awarded as a result of this RFP must transfer to BABLO any remaining abandoned amounts as determined pursuant to 38 MRS §3108 (4).</w:t>
      </w:r>
    </w:p>
    <w:p w14:paraId="511CE84A" w14:textId="189A6DC2" w:rsidR="003B21B7" w:rsidRPr="00E90261" w:rsidRDefault="00D96614" w:rsidP="006B2B83">
      <w:pPr>
        <w:pStyle w:val="ListParagraph"/>
        <w:numPr>
          <w:ilvl w:val="6"/>
          <w:numId w:val="88"/>
        </w:numPr>
        <w:tabs>
          <w:tab w:val="clear" w:pos="5040"/>
          <w:tab w:val="num" w:pos="4680"/>
        </w:tabs>
        <w:ind w:left="720"/>
        <w:rPr>
          <w:rFonts w:ascii="Arial" w:hAnsi="Arial" w:cs="Arial"/>
          <w:bCs/>
          <w:sz w:val="24"/>
          <w:szCs w:val="24"/>
        </w:rPr>
      </w:pPr>
      <w:r>
        <w:rPr>
          <w:rFonts w:ascii="Arial" w:hAnsi="Arial" w:cs="Arial"/>
          <w:bCs/>
          <w:sz w:val="24"/>
          <w:szCs w:val="24"/>
        </w:rPr>
        <w:t>Additionally, the Successful Bidder will:</w:t>
      </w:r>
    </w:p>
    <w:p w14:paraId="5D08405D" w14:textId="08B67679" w:rsidR="003B21B7" w:rsidRPr="00E90261" w:rsidRDefault="00000266" w:rsidP="006B2B83">
      <w:pPr>
        <w:widowControl/>
        <w:numPr>
          <w:ilvl w:val="0"/>
          <w:numId w:val="37"/>
        </w:numPr>
        <w:autoSpaceDE/>
        <w:autoSpaceDN/>
        <w:ind w:left="1440"/>
        <w:rPr>
          <w:rFonts w:ascii="Arial" w:hAnsi="Arial" w:cs="Arial"/>
          <w:bCs/>
          <w:sz w:val="24"/>
          <w:szCs w:val="24"/>
        </w:rPr>
      </w:pPr>
      <w:r w:rsidRPr="00E90261">
        <w:rPr>
          <w:rFonts w:ascii="Arial" w:hAnsi="Arial" w:cs="Arial"/>
          <w:bCs/>
          <w:sz w:val="24"/>
          <w:szCs w:val="24"/>
        </w:rPr>
        <w:t>Charge a fee</w:t>
      </w:r>
      <w:r w:rsidR="003B21B7" w:rsidRPr="00E90261">
        <w:rPr>
          <w:rFonts w:ascii="Arial" w:hAnsi="Arial" w:cs="Arial"/>
          <w:bCs/>
          <w:sz w:val="24"/>
          <w:szCs w:val="24"/>
        </w:rPr>
        <w:t xml:space="preserve"> to suppliers and a </w:t>
      </w:r>
      <w:r w:rsidRPr="00E90261">
        <w:rPr>
          <w:rFonts w:ascii="Arial" w:hAnsi="Arial" w:cs="Arial"/>
          <w:bCs/>
          <w:sz w:val="24"/>
          <w:szCs w:val="24"/>
        </w:rPr>
        <w:t>have</w:t>
      </w:r>
      <w:r w:rsidR="003B21B7" w:rsidRPr="00E90261">
        <w:rPr>
          <w:rFonts w:ascii="Arial" w:hAnsi="Arial" w:cs="Arial"/>
          <w:bCs/>
          <w:sz w:val="24"/>
          <w:szCs w:val="24"/>
        </w:rPr>
        <w:t xml:space="preserve"> a process for affixing redemption stickers to </w:t>
      </w:r>
      <w:r w:rsidR="00EC5C12" w:rsidRPr="00E90261">
        <w:rPr>
          <w:rFonts w:ascii="Arial" w:hAnsi="Arial" w:cs="Arial"/>
          <w:bCs/>
          <w:sz w:val="24"/>
          <w:szCs w:val="24"/>
        </w:rPr>
        <w:t>product</w:t>
      </w:r>
      <w:r w:rsidR="003B21B7" w:rsidRPr="00E90261">
        <w:rPr>
          <w:rFonts w:ascii="Arial" w:hAnsi="Arial" w:cs="Arial"/>
          <w:bCs/>
          <w:sz w:val="24"/>
          <w:szCs w:val="24"/>
        </w:rPr>
        <w:t xml:space="preserve">s prior to distribution to agency liquor stores in the event that </w:t>
      </w:r>
      <w:r w:rsidR="00EC5C12" w:rsidRPr="00E90261">
        <w:rPr>
          <w:rFonts w:ascii="Arial" w:hAnsi="Arial" w:cs="Arial"/>
          <w:bCs/>
          <w:sz w:val="24"/>
          <w:szCs w:val="24"/>
        </w:rPr>
        <w:t>product</w:t>
      </w:r>
      <w:r w:rsidR="003B21B7" w:rsidRPr="00E90261">
        <w:rPr>
          <w:rFonts w:ascii="Arial" w:hAnsi="Arial" w:cs="Arial"/>
          <w:bCs/>
          <w:sz w:val="24"/>
          <w:szCs w:val="24"/>
        </w:rPr>
        <w:t>s arrive at the warehouse of the Successful Bidder and redemption indicia are not present.  Charges under this paragraph must be itemized on a supplier’s invoice;</w:t>
      </w:r>
    </w:p>
    <w:p w14:paraId="209A15B1" w14:textId="1D94CEEA" w:rsidR="003B21B7" w:rsidRPr="00E90261" w:rsidRDefault="00C36798" w:rsidP="006B2B83">
      <w:pPr>
        <w:widowControl/>
        <w:numPr>
          <w:ilvl w:val="0"/>
          <w:numId w:val="37"/>
        </w:numPr>
        <w:autoSpaceDE/>
        <w:autoSpaceDN/>
        <w:ind w:left="1440"/>
        <w:rPr>
          <w:rFonts w:ascii="Arial" w:hAnsi="Arial" w:cs="Arial"/>
          <w:bCs/>
          <w:sz w:val="24"/>
          <w:szCs w:val="24"/>
        </w:rPr>
      </w:pPr>
      <w:r w:rsidRPr="00E90261">
        <w:rPr>
          <w:rFonts w:ascii="Arial" w:hAnsi="Arial" w:cs="Arial"/>
          <w:bCs/>
          <w:sz w:val="24"/>
          <w:szCs w:val="24"/>
        </w:rPr>
        <w:t>Have</w:t>
      </w:r>
      <w:r w:rsidR="003B21B7" w:rsidRPr="00E90261">
        <w:rPr>
          <w:rFonts w:ascii="Arial" w:hAnsi="Arial" w:cs="Arial"/>
          <w:bCs/>
          <w:sz w:val="24"/>
          <w:szCs w:val="24"/>
        </w:rPr>
        <w:t xml:space="preserve"> process for ensuring that empty boxes are provided to agency liquor stores and redemption centers, when available, for collection of empty spirit beverage containers; and</w:t>
      </w:r>
    </w:p>
    <w:p w14:paraId="59CB83E7" w14:textId="04575E7B" w:rsidR="000C5E8D" w:rsidRPr="00E90261" w:rsidRDefault="000C5E8D" w:rsidP="006B2B83">
      <w:pPr>
        <w:widowControl/>
        <w:numPr>
          <w:ilvl w:val="0"/>
          <w:numId w:val="37"/>
        </w:numPr>
        <w:autoSpaceDE/>
        <w:autoSpaceDN/>
        <w:ind w:left="1440"/>
        <w:rPr>
          <w:rFonts w:ascii="Arial" w:hAnsi="Arial" w:cs="Arial"/>
          <w:sz w:val="24"/>
          <w:szCs w:val="24"/>
        </w:rPr>
      </w:pPr>
      <w:r w:rsidRPr="00E90261">
        <w:rPr>
          <w:rFonts w:ascii="Arial" w:hAnsi="Arial" w:cs="Arial"/>
          <w:bCs/>
          <w:sz w:val="24"/>
          <w:szCs w:val="24"/>
        </w:rPr>
        <w:t>Have a process for</w:t>
      </w:r>
      <w:r w:rsidR="003B21B7" w:rsidRPr="00E90261">
        <w:rPr>
          <w:rFonts w:ascii="Arial" w:hAnsi="Arial" w:cs="Arial"/>
          <w:bCs/>
          <w:sz w:val="24"/>
          <w:szCs w:val="24"/>
        </w:rPr>
        <w:t xml:space="preserve"> sorting and other reasonable criteria for picking up empty spirit beverage containers at its discretion.</w:t>
      </w:r>
    </w:p>
    <w:p w14:paraId="34AFAAFA" w14:textId="09C7EF34" w:rsidR="003F1E90" w:rsidRPr="00E90261" w:rsidRDefault="003B21B7" w:rsidP="006B2B83">
      <w:pPr>
        <w:pStyle w:val="ListParagraph"/>
        <w:widowControl/>
        <w:numPr>
          <w:ilvl w:val="0"/>
          <w:numId w:val="98"/>
        </w:numPr>
        <w:autoSpaceDE/>
        <w:autoSpaceDN/>
        <w:rPr>
          <w:rFonts w:ascii="Arial" w:hAnsi="Arial" w:cs="Arial"/>
          <w:sz w:val="24"/>
          <w:szCs w:val="24"/>
        </w:rPr>
      </w:pPr>
      <w:r w:rsidRPr="00E90261">
        <w:rPr>
          <w:rFonts w:ascii="Arial" w:hAnsi="Arial" w:cs="Arial"/>
          <w:sz w:val="24"/>
          <w:szCs w:val="24"/>
        </w:rPr>
        <w:t xml:space="preserve">See </w:t>
      </w:r>
      <w:r w:rsidRPr="00D96614">
        <w:rPr>
          <w:rFonts w:ascii="Arial" w:hAnsi="Arial" w:cs="Arial"/>
          <w:b/>
          <w:bCs/>
          <w:sz w:val="24"/>
          <w:szCs w:val="24"/>
        </w:rPr>
        <w:t xml:space="preserve">Appendix </w:t>
      </w:r>
      <w:r w:rsidR="00B66A65" w:rsidRPr="00D96614">
        <w:rPr>
          <w:rFonts w:ascii="Arial" w:hAnsi="Arial" w:cs="Arial"/>
          <w:b/>
          <w:bCs/>
          <w:sz w:val="24"/>
          <w:szCs w:val="24"/>
        </w:rPr>
        <w:t>N</w:t>
      </w:r>
      <w:r w:rsidRPr="00E90261">
        <w:rPr>
          <w:rFonts w:ascii="Arial" w:hAnsi="Arial" w:cs="Arial"/>
          <w:sz w:val="24"/>
          <w:szCs w:val="24"/>
        </w:rPr>
        <w:t xml:space="preserve"> for the last 5 years of bottle redemption activities and for applicable provision</w:t>
      </w:r>
      <w:r w:rsidR="00BD688C" w:rsidRPr="00E90261">
        <w:rPr>
          <w:rFonts w:ascii="Arial" w:hAnsi="Arial" w:cs="Arial"/>
          <w:sz w:val="24"/>
          <w:szCs w:val="24"/>
        </w:rPr>
        <w:t>s</w:t>
      </w:r>
      <w:r w:rsidRPr="00E90261">
        <w:rPr>
          <w:rFonts w:ascii="Arial" w:hAnsi="Arial" w:cs="Arial"/>
          <w:sz w:val="24"/>
          <w:szCs w:val="24"/>
        </w:rPr>
        <w:t xml:space="preserve"> of Title 38, chapter 33</w:t>
      </w:r>
      <w:r w:rsidR="00674E94" w:rsidRPr="00E90261">
        <w:rPr>
          <w:rFonts w:ascii="Arial" w:hAnsi="Arial" w:cs="Arial"/>
          <w:sz w:val="24"/>
          <w:szCs w:val="24"/>
        </w:rPr>
        <w:t xml:space="preserve"> and for a copy of Public Law 2023, chapter 482 for </w:t>
      </w:r>
      <w:r w:rsidR="00BA3027" w:rsidRPr="00E90261">
        <w:rPr>
          <w:rFonts w:ascii="Arial" w:hAnsi="Arial" w:cs="Arial"/>
          <w:sz w:val="24"/>
          <w:szCs w:val="24"/>
        </w:rPr>
        <w:t xml:space="preserve">statute </w:t>
      </w:r>
      <w:r w:rsidR="00674E94" w:rsidRPr="00E90261">
        <w:rPr>
          <w:rFonts w:ascii="Arial" w:hAnsi="Arial" w:cs="Arial"/>
          <w:sz w:val="24"/>
          <w:szCs w:val="24"/>
        </w:rPr>
        <w:t>changes</w:t>
      </w:r>
      <w:r w:rsidRPr="00E90261">
        <w:rPr>
          <w:rFonts w:ascii="Arial" w:hAnsi="Arial" w:cs="Arial"/>
          <w:sz w:val="24"/>
          <w:szCs w:val="24"/>
        </w:rPr>
        <w:t xml:space="preserve"> relating to bottle redemption</w:t>
      </w:r>
      <w:r w:rsidR="00674E94" w:rsidRPr="00E90261">
        <w:rPr>
          <w:rFonts w:ascii="Arial" w:hAnsi="Arial" w:cs="Arial"/>
          <w:sz w:val="24"/>
          <w:szCs w:val="24"/>
        </w:rPr>
        <w:t>, scheduled to take place in October 2024.</w:t>
      </w:r>
    </w:p>
    <w:p w14:paraId="333A393B" w14:textId="77777777" w:rsidR="002F6F06" w:rsidRPr="00E90261" w:rsidRDefault="002F6F06" w:rsidP="006F5681">
      <w:pPr>
        <w:rPr>
          <w:rFonts w:ascii="Arial" w:hAnsi="Arial" w:cs="Arial"/>
          <w:b/>
          <w:sz w:val="24"/>
          <w:szCs w:val="24"/>
        </w:rPr>
      </w:pPr>
    </w:p>
    <w:p w14:paraId="25A2FB4D" w14:textId="7942D82B" w:rsidR="00CE5A64" w:rsidRPr="00E90261" w:rsidRDefault="00CE5A64" w:rsidP="006B2B83">
      <w:pPr>
        <w:pStyle w:val="ListParagraph"/>
        <w:numPr>
          <w:ilvl w:val="0"/>
          <w:numId w:val="101"/>
        </w:numPr>
        <w:ind w:left="360"/>
        <w:rPr>
          <w:rFonts w:ascii="Arial" w:hAnsi="Arial" w:cs="Arial"/>
          <w:b/>
          <w:sz w:val="24"/>
          <w:szCs w:val="24"/>
        </w:rPr>
      </w:pPr>
      <w:r w:rsidRPr="00E90261">
        <w:rPr>
          <w:rFonts w:ascii="Arial" w:hAnsi="Arial" w:cs="Arial"/>
          <w:b/>
          <w:sz w:val="24"/>
          <w:szCs w:val="24"/>
        </w:rPr>
        <w:t>Specifications of Work to be Performed for Spirits Trade Marketing</w:t>
      </w:r>
    </w:p>
    <w:p w14:paraId="1FD5F87B" w14:textId="77777777" w:rsidR="00CE5A64" w:rsidRPr="00E90261" w:rsidRDefault="00CE5A64" w:rsidP="006F5681">
      <w:pPr>
        <w:rPr>
          <w:rFonts w:ascii="Arial" w:hAnsi="Arial" w:cs="Arial"/>
          <w:b/>
          <w:sz w:val="24"/>
          <w:szCs w:val="24"/>
        </w:rPr>
      </w:pPr>
    </w:p>
    <w:p w14:paraId="6EAA501C" w14:textId="709CFADC" w:rsidR="00CE5A64" w:rsidRPr="00E90261" w:rsidRDefault="00CE5A64" w:rsidP="00955C11">
      <w:pPr>
        <w:pStyle w:val="LTjustified"/>
        <w:spacing w:after="0"/>
        <w:jc w:val="left"/>
        <w:rPr>
          <w:rFonts w:cs="Arial"/>
        </w:rPr>
      </w:pPr>
      <w:r w:rsidRPr="00E90261">
        <w:rPr>
          <w:rFonts w:cs="Arial"/>
        </w:rPr>
        <w:t xml:space="preserve">This section describes the </w:t>
      </w:r>
      <w:r w:rsidR="00886FD1" w:rsidRPr="00E90261">
        <w:rPr>
          <w:rFonts w:cs="Arial"/>
        </w:rPr>
        <w:t xml:space="preserve">trade marketing </w:t>
      </w:r>
      <w:r w:rsidRPr="00E90261">
        <w:rPr>
          <w:rFonts w:cs="Arial"/>
        </w:rPr>
        <w:t xml:space="preserve">services specifications and the information required by </w:t>
      </w:r>
      <w:r w:rsidR="003113B6" w:rsidRPr="00E90261">
        <w:rPr>
          <w:rFonts w:cs="Arial"/>
        </w:rPr>
        <w:t>PL 202</w:t>
      </w:r>
      <w:r w:rsidR="000461F6">
        <w:rPr>
          <w:rFonts w:cs="Arial"/>
        </w:rPr>
        <w:t>1</w:t>
      </w:r>
      <w:r w:rsidR="003113B6" w:rsidRPr="00E90261">
        <w:rPr>
          <w:rFonts w:cs="Arial"/>
        </w:rPr>
        <w:t xml:space="preserve">, c. 592 </w:t>
      </w:r>
      <w:r w:rsidRPr="00E90261">
        <w:rPr>
          <w:rFonts w:cs="Arial"/>
        </w:rPr>
        <w:t xml:space="preserve">for spirits trade marketing.  </w:t>
      </w:r>
    </w:p>
    <w:p w14:paraId="16D042AD" w14:textId="77777777" w:rsidR="00CE5A64" w:rsidRPr="00E90261" w:rsidRDefault="00CE5A64" w:rsidP="00955C11">
      <w:pPr>
        <w:pStyle w:val="LTjustified"/>
        <w:spacing w:after="0"/>
        <w:jc w:val="left"/>
        <w:rPr>
          <w:rFonts w:cs="Arial"/>
        </w:rPr>
      </w:pPr>
    </w:p>
    <w:p w14:paraId="4B15A69E" w14:textId="07099FF8" w:rsidR="00D15E43" w:rsidRPr="00E90261" w:rsidRDefault="00CE5A64" w:rsidP="006B2B83">
      <w:pPr>
        <w:pStyle w:val="LTjustified"/>
        <w:numPr>
          <w:ilvl w:val="0"/>
          <w:numId w:val="49"/>
        </w:numPr>
        <w:autoSpaceDE w:val="0"/>
        <w:autoSpaceDN w:val="0"/>
        <w:adjustRightInd w:val="0"/>
        <w:spacing w:after="0"/>
        <w:ind w:left="360"/>
        <w:jc w:val="left"/>
        <w:rPr>
          <w:rFonts w:cs="Arial"/>
          <w:u w:val="single"/>
        </w:rPr>
      </w:pPr>
      <w:r w:rsidRPr="00E90261">
        <w:rPr>
          <w:rFonts w:cs="Arial"/>
          <w:b/>
        </w:rPr>
        <w:t xml:space="preserve">State’s Gross Profit  </w:t>
      </w:r>
    </w:p>
    <w:p w14:paraId="7781C781" w14:textId="77777777" w:rsidR="006002CA" w:rsidRPr="00E90261" w:rsidRDefault="006002CA" w:rsidP="007B3F70">
      <w:pPr>
        <w:pStyle w:val="LTjustified"/>
        <w:autoSpaceDE w:val="0"/>
        <w:autoSpaceDN w:val="0"/>
        <w:adjustRightInd w:val="0"/>
        <w:spacing w:after="0"/>
        <w:ind w:left="360"/>
        <w:jc w:val="left"/>
        <w:rPr>
          <w:rFonts w:cs="Arial"/>
          <w:u w:val="single"/>
        </w:rPr>
      </w:pPr>
    </w:p>
    <w:p w14:paraId="48FCBF70" w14:textId="77777777" w:rsidR="006002CA" w:rsidRPr="00E90261" w:rsidRDefault="00CE5A64" w:rsidP="006B2B83">
      <w:pPr>
        <w:pStyle w:val="LTjustified"/>
        <w:numPr>
          <w:ilvl w:val="1"/>
          <w:numId w:val="49"/>
        </w:numPr>
        <w:autoSpaceDE w:val="0"/>
        <w:autoSpaceDN w:val="0"/>
        <w:adjustRightInd w:val="0"/>
        <w:spacing w:after="0"/>
        <w:ind w:left="720"/>
        <w:jc w:val="left"/>
        <w:rPr>
          <w:rFonts w:cs="Arial"/>
          <w:u w:val="single"/>
        </w:rPr>
      </w:pPr>
      <w:r w:rsidRPr="00E90261">
        <w:rPr>
          <w:rFonts w:cs="Arial"/>
        </w:rPr>
        <w:t xml:space="preserve">Bidders must review </w:t>
      </w:r>
      <w:r w:rsidRPr="006D7353">
        <w:rPr>
          <w:rFonts w:cs="Arial"/>
          <w:b/>
          <w:bCs/>
        </w:rPr>
        <w:t xml:space="preserve">Appendix </w:t>
      </w:r>
      <w:r w:rsidR="002250EF" w:rsidRPr="006D7353">
        <w:rPr>
          <w:rFonts w:cs="Arial"/>
          <w:b/>
          <w:bCs/>
        </w:rPr>
        <w:t>I</w:t>
      </w:r>
      <w:r w:rsidRPr="00E90261">
        <w:rPr>
          <w:rFonts w:cs="Arial"/>
        </w:rPr>
        <w:t xml:space="preserve"> for a </w:t>
      </w:r>
      <w:r w:rsidR="002250EF" w:rsidRPr="00E90261">
        <w:rPr>
          <w:rFonts w:cs="Arial"/>
        </w:rPr>
        <w:t>forecast</w:t>
      </w:r>
      <w:r w:rsidRPr="00E90261">
        <w:rPr>
          <w:rFonts w:cs="Arial"/>
        </w:rPr>
        <w:t xml:space="preserve"> of the State’s requirement for gross revenue profit and acknowledge that it understands this requirement for the term of the Contract as a result of this RFP.</w:t>
      </w:r>
      <w:r w:rsidR="002250EF" w:rsidRPr="00E90261">
        <w:rPr>
          <w:rFonts w:cs="Arial"/>
        </w:rPr>
        <w:t xml:space="preserve"> </w:t>
      </w:r>
    </w:p>
    <w:p w14:paraId="4FD5F61B" w14:textId="3F7D679D" w:rsidR="00CE5A64" w:rsidRPr="007F67E3" w:rsidRDefault="002250EF" w:rsidP="006B2B83">
      <w:pPr>
        <w:pStyle w:val="LTjustified"/>
        <w:numPr>
          <w:ilvl w:val="1"/>
          <w:numId w:val="49"/>
        </w:numPr>
        <w:autoSpaceDE w:val="0"/>
        <w:autoSpaceDN w:val="0"/>
        <w:adjustRightInd w:val="0"/>
        <w:spacing w:after="0"/>
        <w:ind w:left="720"/>
        <w:jc w:val="left"/>
        <w:rPr>
          <w:rFonts w:cs="Arial"/>
        </w:rPr>
      </w:pPr>
      <w:r w:rsidRPr="006D7353">
        <w:rPr>
          <w:rFonts w:cs="Arial"/>
          <w:b/>
          <w:bCs/>
        </w:rPr>
        <w:t>Appendix I</w:t>
      </w:r>
      <w:r w:rsidRPr="007F67E3">
        <w:rPr>
          <w:rFonts w:cs="Arial"/>
        </w:rPr>
        <w:t xml:space="preserve"> is not a guarantee of future performance.</w:t>
      </w:r>
    </w:p>
    <w:p w14:paraId="08EE9B41" w14:textId="77777777" w:rsidR="006002CA" w:rsidRPr="00E90261" w:rsidRDefault="006002CA" w:rsidP="007B3F70">
      <w:pPr>
        <w:pStyle w:val="LTjustified"/>
        <w:autoSpaceDE w:val="0"/>
        <w:autoSpaceDN w:val="0"/>
        <w:adjustRightInd w:val="0"/>
        <w:spacing w:after="0"/>
        <w:ind w:left="720"/>
        <w:jc w:val="left"/>
        <w:rPr>
          <w:rFonts w:cs="Arial"/>
          <w:u w:val="single"/>
        </w:rPr>
      </w:pPr>
    </w:p>
    <w:p w14:paraId="75F75D5E" w14:textId="26F45911" w:rsidR="00D15E43" w:rsidRPr="00E90261" w:rsidRDefault="00CE5A64" w:rsidP="006B2B83">
      <w:pPr>
        <w:pStyle w:val="LTjustified"/>
        <w:numPr>
          <w:ilvl w:val="0"/>
          <w:numId w:val="49"/>
        </w:numPr>
        <w:spacing w:after="0"/>
        <w:ind w:left="360"/>
        <w:jc w:val="left"/>
        <w:rPr>
          <w:rFonts w:cs="Arial"/>
        </w:rPr>
      </w:pPr>
      <w:r w:rsidRPr="00E90261">
        <w:rPr>
          <w:rFonts w:cs="Arial"/>
          <w:b/>
        </w:rPr>
        <w:t xml:space="preserve">Flexibility of the Services  </w:t>
      </w:r>
    </w:p>
    <w:p w14:paraId="456BE5FE" w14:textId="77777777" w:rsidR="00D15E43" w:rsidRPr="00E90261" w:rsidRDefault="00D15E43" w:rsidP="007B3F70">
      <w:pPr>
        <w:pStyle w:val="LTjustified"/>
        <w:spacing w:after="0"/>
        <w:ind w:left="360"/>
        <w:jc w:val="left"/>
        <w:rPr>
          <w:rFonts w:cs="Arial"/>
        </w:rPr>
      </w:pPr>
    </w:p>
    <w:p w14:paraId="665B81E5" w14:textId="6C222BCE" w:rsidR="00CE5A64" w:rsidRPr="00E90261" w:rsidRDefault="00CE5A64" w:rsidP="006B2B83">
      <w:pPr>
        <w:pStyle w:val="LTjustified"/>
        <w:numPr>
          <w:ilvl w:val="1"/>
          <w:numId w:val="49"/>
        </w:numPr>
        <w:spacing w:after="0"/>
        <w:ind w:left="720"/>
        <w:jc w:val="left"/>
        <w:rPr>
          <w:rFonts w:cs="Arial"/>
        </w:rPr>
      </w:pPr>
      <w:r w:rsidRPr="00E90261">
        <w:rPr>
          <w:rFonts w:cs="Arial"/>
        </w:rPr>
        <w:t>Any services must be flexible, expandable, and customized to suit the business needs and rules of BABLO, agency liquor stores, suppliers and suppliers’ representatives.  Flexibility and adaptability are critical as the environment can be expected to evolve over the course of the Contract.</w:t>
      </w:r>
    </w:p>
    <w:p w14:paraId="4A03FC89" w14:textId="77777777" w:rsidR="00CE5A64" w:rsidRPr="00E90261" w:rsidRDefault="00CE5A64" w:rsidP="00955C11">
      <w:pPr>
        <w:rPr>
          <w:rFonts w:ascii="Arial" w:hAnsi="Arial" w:cs="Arial"/>
          <w:sz w:val="24"/>
          <w:szCs w:val="24"/>
        </w:rPr>
      </w:pPr>
    </w:p>
    <w:p w14:paraId="15FBF135" w14:textId="47555D4A" w:rsidR="00CE5A64" w:rsidRPr="00E90261" w:rsidRDefault="00CE5A64" w:rsidP="006B2B83">
      <w:pPr>
        <w:pStyle w:val="ListParagraph"/>
        <w:numPr>
          <w:ilvl w:val="0"/>
          <w:numId w:val="49"/>
        </w:numPr>
        <w:ind w:left="360"/>
        <w:rPr>
          <w:rFonts w:ascii="Arial" w:hAnsi="Arial" w:cs="Arial"/>
          <w:sz w:val="24"/>
          <w:szCs w:val="24"/>
        </w:rPr>
      </w:pPr>
      <w:r w:rsidRPr="00E90261">
        <w:rPr>
          <w:rFonts w:ascii="Arial" w:hAnsi="Arial" w:cs="Arial"/>
          <w:b/>
          <w:sz w:val="24"/>
          <w:szCs w:val="24"/>
        </w:rPr>
        <w:t>On-going Performance Standard</w:t>
      </w:r>
    </w:p>
    <w:p w14:paraId="7D614522" w14:textId="77777777" w:rsidR="00CE5A64" w:rsidRPr="00E90261" w:rsidRDefault="00CE5A64" w:rsidP="00955C11">
      <w:pPr>
        <w:rPr>
          <w:rFonts w:ascii="Arial" w:hAnsi="Arial" w:cs="Arial"/>
          <w:sz w:val="24"/>
          <w:szCs w:val="24"/>
        </w:rPr>
      </w:pPr>
    </w:p>
    <w:p w14:paraId="17335161" w14:textId="083DFEF2" w:rsidR="00A70D07" w:rsidRPr="00E90261" w:rsidRDefault="006D7353" w:rsidP="006B2B83">
      <w:pPr>
        <w:pStyle w:val="ListParagraph"/>
        <w:numPr>
          <w:ilvl w:val="1"/>
          <w:numId w:val="49"/>
        </w:numPr>
        <w:ind w:left="720"/>
        <w:rPr>
          <w:rFonts w:ascii="Arial" w:hAnsi="Arial" w:cs="Arial"/>
          <w:sz w:val="24"/>
          <w:szCs w:val="24"/>
        </w:rPr>
      </w:pPr>
      <w:r>
        <w:rPr>
          <w:rFonts w:ascii="Arial" w:hAnsi="Arial" w:cs="Arial"/>
          <w:sz w:val="24"/>
          <w:szCs w:val="24"/>
        </w:rPr>
        <w:t>The Successful Bidder will</w:t>
      </w:r>
      <w:r w:rsidR="00CE5A64" w:rsidRPr="00E90261">
        <w:rPr>
          <w:rFonts w:ascii="Arial" w:hAnsi="Arial" w:cs="Arial"/>
          <w:sz w:val="24"/>
          <w:szCs w:val="24"/>
        </w:rPr>
        <w:t xml:space="preserve"> work in partnership with BABLO to achieve the goal of a revenue growth rate comparable to or exceeding the average growth rate of other states that control the sale and distribution of spirits.  </w:t>
      </w:r>
    </w:p>
    <w:p w14:paraId="5B9DC974" w14:textId="0CCE733A" w:rsidR="00CE5A64" w:rsidRPr="00E90261" w:rsidRDefault="00CE5A64">
      <w:pPr>
        <w:pStyle w:val="ListParagraph"/>
        <w:numPr>
          <w:ilvl w:val="1"/>
          <w:numId w:val="49"/>
        </w:numPr>
        <w:ind w:left="720"/>
        <w:rPr>
          <w:rFonts w:ascii="Arial" w:hAnsi="Arial" w:cs="Arial"/>
          <w:sz w:val="24"/>
          <w:szCs w:val="24"/>
        </w:rPr>
      </w:pPr>
      <w:r w:rsidRPr="00E90261">
        <w:rPr>
          <w:rFonts w:ascii="Arial" w:hAnsi="Arial" w:cs="Arial"/>
          <w:sz w:val="24"/>
          <w:szCs w:val="24"/>
        </w:rPr>
        <w:t>This performance standard is defined as the greater of:</w:t>
      </w:r>
    </w:p>
    <w:p w14:paraId="4F4650A4" w14:textId="6C4A9718" w:rsidR="00CE5A64" w:rsidRPr="00E90261" w:rsidRDefault="00CE5A64" w:rsidP="006B2B83">
      <w:pPr>
        <w:pStyle w:val="ListParagraph"/>
        <w:widowControl/>
        <w:numPr>
          <w:ilvl w:val="0"/>
          <w:numId w:val="43"/>
        </w:numPr>
        <w:autoSpaceDE/>
        <w:autoSpaceDN/>
        <w:ind w:left="1800"/>
        <w:rPr>
          <w:rFonts w:ascii="Arial" w:hAnsi="Arial" w:cs="Arial"/>
          <w:sz w:val="24"/>
          <w:szCs w:val="24"/>
        </w:rPr>
      </w:pPr>
      <w:r w:rsidRPr="00E90261">
        <w:rPr>
          <w:rFonts w:ascii="Arial" w:hAnsi="Arial" w:cs="Arial"/>
          <w:sz w:val="24"/>
          <w:szCs w:val="24"/>
        </w:rPr>
        <w:t>Wholesale revenue for a rolling fifty-two (52) week period plus t</w:t>
      </w:r>
      <w:r w:rsidR="003030EC" w:rsidRPr="00E90261">
        <w:rPr>
          <w:rFonts w:ascii="Arial" w:hAnsi="Arial" w:cs="Arial"/>
          <w:sz w:val="24"/>
          <w:szCs w:val="24"/>
        </w:rPr>
        <w:t>hree</w:t>
      </w:r>
      <w:r w:rsidRPr="00E90261">
        <w:rPr>
          <w:rFonts w:ascii="Arial" w:hAnsi="Arial" w:cs="Arial"/>
          <w:sz w:val="24"/>
          <w:szCs w:val="24"/>
        </w:rPr>
        <w:t xml:space="preserve"> percent (</w:t>
      </w:r>
      <w:r w:rsidR="003030EC" w:rsidRPr="00E90261">
        <w:rPr>
          <w:rFonts w:ascii="Arial" w:hAnsi="Arial" w:cs="Arial"/>
          <w:sz w:val="24"/>
          <w:szCs w:val="24"/>
        </w:rPr>
        <w:t>3</w:t>
      </w:r>
      <w:r w:rsidRPr="00E90261">
        <w:rPr>
          <w:rFonts w:ascii="Arial" w:hAnsi="Arial" w:cs="Arial"/>
          <w:sz w:val="24"/>
          <w:szCs w:val="24"/>
        </w:rPr>
        <w:t>%); or</w:t>
      </w:r>
    </w:p>
    <w:p w14:paraId="579073D3" w14:textId="77777777" w:rsidR="00CE5A64" w:rsidRPr="00E90261" w:rsidRDefault="00CE5A64" w:rsidP="006B2B83">
      <w:pPr>
        <w:pStyle w:val="ListParagraph"/>
        <w:widowControl/>
        <w:numPr>
          <w:ilvl w:val="0"/>
          <w:numId w:val="43"/>
        </w:numPr>
        <w:autoSpaceDE/>
        <w:autoSpaceDN/>
        <w:ind w:left="1800"/>
        <w:rPr>
          <w:rFonts w:ascii="Arial" w:hAnsi="Arial" w:cs="Arial"/>
          <w:sz w:val="24"/>
          <w:szCs w:val="24"/>
        </w:rPr>
      </w:pPr>
      <w:r w:rsidRPr="00E90261">
        <w:rPr>
          <w:rFonts w:ascii="Arial" w:hAnsi="Arial" w:cs="Arial"/>
          <w:sz w:val="24"/>
          <w:szCs w:val="24"/>
        </w:rPr>
        <w:lastRenderedPageBreak/>
        <w:t>The Control State Average annual revenue growth rate.</w:t>
      </w:r>
    </w:p>
    <w:p w14:paraId="73BB05BD" w14:textId="77777777" w:rsidR="003640CA" w:rsidRPr="00E90261" w:rsidRDefault="00CE5A64" w:rsidP="006B2B83">
      <w:pPr>
        <w:pStyle w:val="ListParagraph"/>
        <w:numPr>
          <w:ilvl w:val="1"/>
          <w:numId w:val="49"/>
        </w:numPr>
        <w:ind w:left="720"/>
        <w:rPr>
          <w:rFonts w:ascii="Arial" w:hAnsi="Arial" w:cs="Arial"/>
          <w:sz w:val="24"/>
          <w:szCs w:val="24"/>
        </w:rPr>
      </w:pPr>
      <w:r w:rsidRPr="00E90261">
        <w:rPr>
          <w:rFonts w:ascii="Arial" w:hAnsi="Arial" w:cs="Arial"/>
          <w:sz w:val="24"/>
          <w:szCs w:val="24"/>
        </w:rPr>
        <w:t>The initial performance standard will be established on July 1, 20</w:t>
      </w:r>
      <w:r w:rsidR="00444D91" w:rsidRPr="00E90261">
        <w:rPr>
          <w:rFonts w:ascii="Arial" w:hAnsi="Arial" w:cs="Arial"/>
          <w:sz w:val="24"/>
          <w:szCs w:val="24"/>
        </w:rPr>
        <w:t>24</w:t>
      </w:r>
      <w:r w:rsidRPr="00E90261">
        <w:rPr>
          <w:rFonts w:ascii="Arial" w:hAnsi="Arial" w:cs="Arial"/>
          <w:sz w:val="24"/>
          <w:szCs w:val="24"/>
        </w:rPr>
        <w:t xml:space="preserve">, or whenever a contract is executed between the Successful Bidder and BABLO if after this date, using the formula above.  </w:t>
      </w:r>
    </w:p>
    <w:p w14:paraId="4F20B9D5" w14:textId="77777777" w:rsidR="003640CA" w:rsidRPr="00E90261" w:rsidRDefault="00CE5A64" w:rsidP="006B2B83">
      <w:pPr>
        <w:pStyle w:val="ListParagraph"/>
        <w:numPr>
          <w:ilvl w:val="1"/>
          <w:numId w:val="49"/>
        </w:numPr>
        <w:ind w:left="720"/>
        <w:rPr>
          <w:rFonts w:ascii="Arial" w:hAnsi="Arial" w:cs="Arial"/>
          <w:sz w:val="24"/>
          <w:szCs w:val="24"/>
        </w:rPr>
      </w:pPr>
      <w:r w:rsidRPr="00E90261">
        <w:rPr>
          <w:rFonts w:ascii="Arial" w:hAnsi="Arial" w:cs="Arial"/>
          <w:sz w:val="24"/>
          <w:szCs w:val="24"/>
        </w:rPr>
        <w:t xml:space="preserve">The performance standard will be reset by BABLO each year for each subsequent year of the life of the Contract. </w:t>
      </w:r>
    </w:p>
    <w:p w14:paraId="0D28062B" w14:textId="4D6A457B" w:rsidR="003640CA" w:rsidRPr="00E90261" w:rsidRDefault="00CE5A64" w:rsidP="006B2B83">
      <w:pPr>
        <w:pStyle w:val="ListParagraph"/>
        <w:numPr>
          <w:ilvl w:val="1"/>
          <w:numId w:val="49"/>
        </w:numPr>
        <w:ind w:left="720"/>
        <w:rPr>
          <w:rFonts w:ascii="Arial" w:hAnsi="Arial" w:cs="Arial"/>
          <w:sz w:val="24"/>
          <w:szCs w:val="24"/>
        </w:rPr>
      </w:pPr>
      <w:r w:rsidRPr="006D7353">
        <w:rPr>
          <w:rFonts w:ascii="Arial" w:hAnsi="Arial" w:cs="Arial"/>
          <w:b/>
          <w:bCs/>
          <w:sz w:val="24"/>
          <w:szCs w:val="24"/>
        </w:rPr>
        <w:t xml:space="preserve">Appendix </w:t>
      </w:r>
      <w:r w:rsidR="002250EF" w:rsidRPr="006D7353">
        <w:rPr>
          <w:rFonts w:ascii="Arial" w:hAnsi="Arial" w:cs="Arial"/>
          <w:b/>
          <w:bCs/>
          <w:sz w:val="24"/>
          <w:szCs w:val="24"/>
        </w:rPr>
        <w:t>P</w:t>
      </w:r>
      <w:r w:rsidRPr="00E90261">
        <w:rPr>
          <w:rFonts w:ascii="Arial" w:hAnsi="Arial" w:cs="Arial"/>
          <w:sz w:val="24"/>
          <w:szCs w:val="24"/>
        </w:rPr>
        <w:t xml:space="preserve"> describes the historical sales by cases and revenue for the last 5 years.  </w:t>
      </w:r>
    </w:p>
    <w:p w14:paraId="497F12E1" w14:textId="340DB6BB" w:rsidR="00CE5A64" w:rsidRPr="00E90261" w:rsidRDefault="00CE5A64" w:rsidP="006B2B83">
      <w:pPr>
        <w:pStyle w:val="ListParagraph"/>
        <w:numPr>
          <w:ilvl w:val="1"/>
          <w:numId w:val="49"/>
        </w:numPr>
        <w:ind w:left="720"/>
        <w:rPr>
          <w:rFonts w:ascii="Arial" w:hAnsi="Arial" w:cs="Arial"/>
          <w:sz w:val="24"/>
          <w:szCs w:val="24"/>
        </w:rPr>
      </w:pPr>
      <w:r w:rsidRPr="00E90261">
        <w:rPr>
          <w:rFonts w:ascii="Arial" w:hAnsi="Arial" w:cs="Arial"/>
          <w:sz w:val="24"/>
          <w:szCs w:val="24"/>
        </w:rPr>
        <w:t xml:space="preserve">The information in </w:t>
      </w:r>
      <w:r w:rsidRPr="006D7353">
        <w:rPr>
          <w:rFonts w:ascii="Arial" w:hAnsi="Arial" w:cs="Arial"/>
          <w:b/>
          <w:bCs/>
          <w:sz w:val="24"/>
          <w:szCs w:val="24"/>
        </w:rPr>
        <w:t xml:space="preserve">Appendix </w:t>
      </w:r>
      <w:r w:rsidR="00E3609F" w:rsidRPr="006D7353">
        <w:rPr>
          <w:rFonts w:ascii="Arial" w:hAnsi="Arial" w:cs="Arial"/>
          <w:b/>
          <w:bCs/>
          <w:sz w:val="24"/>
          <w:szCs w:val="24"/>
        </w:rPr>
        <w:t>P</w:t>
      </w:r>
      <w:r w:rsidRPr="00E90261">
        <w:rPr>
          <w:rFonts w:ascii="Arial" w:hAnsi="Arial" w:cs="Arial"/>
          <w:sz w:val="24"/>
          <w:szCs w:val="24"/>
        </w:rPr>
        <w:t xml:space="preserve"> is provided to aid bidders in bid preparation</w:t>
      </w:r>
      <w:r w:rsidR="00E70B3F" w:rsidRPr="00E90261">
        <w:rPr>
          <w:rFonts w:ascii="Arial" w:hAnsi="Arial" w:cs="Arial"/>
          <w:sz w:val="24"/>
          <w:szCs w:val="24"/>
        </w:rPr>
        <w:t xml:space="preserve"> and is not the performance standard</w:t>
      </w:r>
      <w:r w:rsidRPr="00E90261">
        <w:rPr>
          <w:rFonts w:ascii="Arial" w:hAnsi="Arial" w:cs="Arial"/>
          <w:sz w:val="24"/>
          <w:szCs w:val="24"/>
        </w:rPr>
        <w:t xml:space="preserve">.  </w:t>
      </w:r>
    </w:p>
    <w:p w14:paraId="2B042CBD" w14:textId="77777777" w:rsidR="00CE5A64" w:rsidRPr="00E90261" w:rsidRDefault="00CE5A64" w:rsidP="00955C11">
      <w:pPr>
        <w:rPr>
          <w:rFonts w:ascii="Arial" w:hAnsi="Arial" w:cs="Arial"/>
          <w:sz w:val="24"/>
          <w:szCs w:val="24"/>
        </w:rPr>
      </w:pPr>
    </w:p>
    <w:p w14:paraId="5A3510D2" w14:textId="287531A8" w:rsidR="00CE5A64" w:rsidRPr="00E90261" w:rsidRDefault="00CE5A64" w:rsidP="006B2B83">
      <w:pPr>
        <w:pStyle w:val="ListParagraph"/>
        <w:numPr>
          <w:ilvl w:val="0"/>
          <w:numId w:val="49"/>
        </w:numPr>
        <w:tabs>
          <w:tab w:val="left" w:pos="540"/>
        </w:tabs>
        <w:ind w:left="360"/>
        <w:rPr>
          <w:rFonts w:ascii="Arial" w:hAnsi="Arial" w:cs="Arial"/>
          <w:b/>
          <w:sz w:val="24"/>
          <w:szCs w:val="24"/>
        </w:rPr>
      </w:pPr>
      <w:r w:rsidRPr="00E90261">
        <w:rPr>
          <w:rFonts w:ascii="Arial" w:hAnsi="Arial" w:cs="Arial"/>
          <w:b/>
          <w:sz w:val="24"/>
          <w:szCs w:val="24"/>
        </w:rPr>
        <w:t>Role of the Successful Bidder on Trade Marketing</w:t>
      </w:r>
    </w:p>
    <w:p w14:paraId="40D3310A" w14:textId="77777777" w:rsidR="00CE5A64" w:rsidRPr="00E90261" w:rsidRDefault="00CE5A64" w:rsidP="00955C11">
      <w:pPr>
        <w:rPr>
          <w:rFonts w:ascii="Arial" w:hAnsi="Arial" w:cs="Arial"/>
          <w:b/>
          <w:sz w:val="24"/>
          <w:szCs w:val="24"/>
          <w:u w:val="single"/>
        </w:rPr>
      </w:pPr>
    </w:p>
    <w:p w14:paraId="60503B91" w14:textId="1DB90E38" w:rsidR="003640CA" w:rsidRPr="00E90261" w:rsidRDefault="00CE5A64" w:rsidP="006B2B83">
      <w:pPr>
        <w:pStyle w:val="ListParagraph"/>
        <w:numPr>
          <w:ilvl w:val="1"/>
          <w:numId w:val="49"/>
        </w:numPr>
        <w:ind w:left="720"/>
        <w:rPr>
          <w:rFonts w:ascii="Arial" w:hAnsi="Arial" w:cs="Arial"/>
          <w:sz w:val="24"/>
          <w:szCs w:val="24"/>
        </w:rPr>
      </w:pPr>
      <w:r w:rsidRPr="00E90261">
        <w:rPr>
          <w:rFonts w:ascii="Arial" w:hAnsi="Arial" w:cs="Arial"/>
          <w:sz w:val="24"/>
          <w:szCs w:val="24"/>
        </w:rPr>
        <w:t>The Successful Bidder will initiate and have responsibility for the annual business plan that delivers the annual business objective, all subject to continuous communication with and approval from BABLO.</w:t>
      </w:r>
    </w:p>
    <w:p w14:paraId="04AE243E" w14:textId="0DD9E9E2" w:rsidR="00CE5A64" w:rsidRPr="00E90261" w:rsidRDefault="00CE5A64" w:rsidP="006B2B83">
      <w:pPr>
        <w:pStyle w:val="ListParagraph"/>
        <w:numPr>
          <w:ilvl w:val="1"/>
          <w:numId w:val="49"/>
        </w:numPr>
        <w:ind w:left="720"/>
        <w:rPr>
          <w:rFonts w:ascii="Arial" w:hAnsi="Arial" w:cs="Arial"/>
          <w:sz w:val="24"/>
          <w:szCs w:val="24"/>
        </w:rPr>
      </w:pPr>
      <w:r w:rsidRPr="00E90261">
        <w:rPr>
          <w:rFonts w:ascii="Arial" w:hAnsi="Arial" w:cs="Arial"/>
          <w:sz w:val="24"/>
          <w:szCs w:val="24"/>
        </w:rPr>
        <w:t xml:space="preserve">The following functional areas must be addressed within the </w:t>
      </w:r>
      <w:r w:rsidR="006D7353">
        <w:rPr>
          <w:rFonts w:ascii="Arial" w:hAnsi="Arial" w:cs="Arial"/>
          <w:sz w:val="24"/>
          <w:szCs w:val="24"/>
        </w:rPr>
        <w:t>Successful Bidder’s</w:t>
      </w:r>
      <w:r w:rsidRPr="00E90261">
        <w:rPr>
          <w:rFonts w:ascii="Arial" w:hAnsi="Arial" w:cs="Arial"/>
          <w:sz w:val="24"/>
          <w:szCs w:val="24"/>
        </w:rPr>
        <w:t xml:space="preserve"> business plan and marketing strategies</w:t>
      </w:r>
      <w:r w:rsidR="006D7353">
        <w:rPr>
          <w:rFonts w:ascii="Arial" w:hAnsi="Arial" w:cs="Arial"/>
          <w:sz w:val="24"/>
          <w:szCs w:val="24"/>
        </w:rPr>
        <w:t>, as described in the Proposal</w:t>
      </w:r>
      <w:r w:rsidRPr="00E90261">
        <w:rPr>
          <w:rFonts w:ascii="Arial" w:hAnsi="Arial" w:cs="Arial"/>
          <w:sz w:val="24"/>
          <w:szCs w:val="24"/>
        </w:rPr>
        <w:t>:</w:t>
      </w:r>
    </w:p>
    <w:p w14:paraId="506B0BE5" w14:textId="77777777" w:rsidR="00CE5A64" w:rsidRPr="00E90261" w:rsidRDefault="00CE5A64" w:rsidP="006B2B83">
      <w:pPr>
        <w:widowControl/>
        <w:numPr>
          <w:ilvl w:val="0"/>
          <w:numId w:val="41"/>
        </w:numPr>
        <w:adjustRightInd w:val="0"/>
        <w:ind w:left="1800"/>
        <w:rPr>
          <w:rFonts w:ascii="Arial" w:hAnsi="Arial" w:cs="Arial"/>
          <w:sz w:val="24"/>
          <w:szCs w:val="24"/>
        </w:rPr>
      </w:pPr>
      <w:r w:rsidRPr="00E90261">
        <w:rPr>
          <w:rFonts w:ascii="Arial" w:hAnsi="Arial" w:cs="Arial"/>
          <w:sz w:val="24"/>
          <w:szCs w:val="24"/>
        </w:rPr>
        <w:t>Specific sales growth tactical programs which are sustainable and socially responsible.  These programs must motivate both consumers and agency liquor stores;</w:t>
      </w:r>
    </w:p>
    <w:p w14:paraId="35B42589" w14:textId="77777777" w:rsidR="00CE5A64" w:rsidRPr="00E90261" w:rsidRDefault="00CE5A64" w:rsidP="006B2B83">
      <w:pPr>
        <w:widowControl/>
        <w:numPr>
          <w:ilvl w:val="0"/>
          <w:numId w:val="41"/>
        </w:numPr>
        <w:adjustRightInd w:val="0"/>
        <w:ind w:left="1800"/>
        <w:rPr>
          <w:rFonts w:ascii="Arial" w:hAnsi="Arial" w:cs="Arial"/>
          <w:sz w:val="24"/>
          <w:szCs w:val="24"/>
        </w:rPr>
      </w:pPr>
      <w:r w:rsidRPr="00E90261">
        <w:rPr>
          <w:rFonts w:ascii="Arial" w:hAnsi="Arial" w:cs="Arial"/>
          <w:sz w:val="24"/>
          <w:szCs w:val="24"/>
        </w:rPr>
        <w:t>Specific social responsibility programs that educate Maine citizens in the areas of illegal or excessive consumption and prohibition of sales to minors.  These programs must build and sustain community solutions that responsibly support agency liquor stores and preserve the category.  Social responsibility is good business;</w:t>
      </w:r>
    </w:p>
    <w:p w14:paraId="5B10CE56" w14:textId="1A17738B" w:rsidR="00CE5A64" w:rsidRPr="00E90261" w:rsidRDefault="00CE5A64" w:rsidP="006B2B83">
      <w:pPr>
        <w:widowControl/>
        <w:numPr>
          <w:ilvl w:val="0"/>
          <w:numId w:val="41"/>
        </w:numPr>
        <w:adjustRightInd w:val="0"/>
        <w:ind w:left="1800"/>
        <w:rPr>
          <w:rFonts w:ascii="Arial" w:hAnsi="Arial" w:cs="Arial"/>
          <w:sz w:val="24"/>
          <w:szCs w:val="24"/>
        </w:rPr>
      </w:pPr>
      <w:r w:rsidRPr="00E90261">
        <w:rPr>
          <w:rFonts w:ascii="Arial" w:hAnsi="Arial" w:cs="Arial"/>
          <w:sz w:val="24"/>
          <w:szCs w:val="24"/>
        </w:rPr>
        <w:t xml:space="preserve">An </w:t>
      </w:r>
      <w:r w:rsidRPr="00E90261">
        <w:rPr>
          <w:rFonts w:ascii="Arial" w:hAnsi="Arial" w:cs="Arial"/>
          <w:sz w:val="24"/>
          <w:szCs w:val="24"/>
          <w:u w:val="single"/>
        </w:rPr>
        <w:t>internal</w:t>
      </w:r>
      <w:r w:rsidRPr="00E90261">
        <w:rPr>
          <w:rFonts w:ascii="Arial" w:hAnsi="Arial" w:cs="Arial"/>
          <w:sz w:val="24"/>
          <w:szCs w:val="24"/>
        </w:rPr>
        <w:t xml:space="preserve"> communication plan and process to ensure seamless coordination with Industry and </w:t>
      </w:r>
      <w:r w:rsidR="00211F04" w:rsidRPr="00E90261">
        <w:rPr>
          <w:rFonts w:ascii="Arial" w:hAnsi="Arial" w:cs="Arial"/>
          <w:sz w:val="24"/>
          <w:szCs w:val="24"/>
        </w:rPr>
        <w:t>BABLO</w:t>
      </w:r>
      <w:r w:rsidRPr="00E90261">
        <w:rPr>
          <w:rFonts w:ascii="Arial" w:hAnsi="Arial" w:cs="Arial"/>
          <w:sz w:val="24"/>
          <w:szCs w:val="24"/>
        </w:rPr>
        <w:t>;</w:t>
      </w:r>
    </w:p>
    <w:p w14:paraId="2EC8A3B7" w14:textId="5EB8DEA2" w:rsidR="00CE5A64" w:rsidRPr="00E90261" w:rsidRDefault="00CE5A64" w:rsidP="006B2B83">
      <w:pPr>
        <w:widowControl/>
        <w:numPr>
          <w:ilvl w:val="0"/>
          <w:numId w:val="41"/>
        </w:numPr>
        <w:adjustRightInd w:val="0"/>
        <w:ind w:left="1800"/>
        <w:rPr>
          <w:rFonts w:ascii="Arial" w:hAnsi="Arial" w:cs="Arial"/>
          <w:sz w:val="24"/>
          <w:szCs w:val="24"/>
        </w:rPr>
      </w:pPr>
      <w:r w:rsidRPr="00E90261">
        <w:rPr>
          <w:rFonts w:ascii="Arial" w:hAnsi="Arial" w:cs="Arial"/>
          <w:sz w:val="24"/>
          <w:szCs w:val="24"/>
        </w:rPr>
        <w:t xml:space="preserve">An </w:t>
      </w:r>
      <w:r w:rsidRPr="00E90261">
        <w:rPr>
          <w:rFonts w:ascii="Arial" w:hAnsi="Arial" w:cs="Arial"/>
          <w:sz w:val="24"/>
          <w:szCs w:val="24"/>
          <w:u w:val="single"/>
        </w:rPr>
        <w:t>external</w:t>
      </w:r>
      <w:r w:rsidRPr="00E90261">
        <w:rPr>
          <w:rFonts w:ascii="Arial" w:hAnsi="Arial" w:cs="Arial"/>
          <w:sz w:val="24"/>
          <w:szCs w:val="24"/>
        </w:rPr>
        <w:t xml:space="preserve"> communication plan focused on consumers that drive category and brand visibility, awareness, and purchase consideration.  This must include but is not limited to off-shelf secondary displays at retail, print media, websites, </w:t>
      </w:r>
      <w:r w:rsidR="00E70B3F" w:rsidRPr="00E90261">
        <w:rPr>
          <w:rFonts w:ascii="Arial" w:hAnsi="Arial" w:cs="Arial"/>
          <w:sz w:val="24"/>
          <w:szCs w:val="24"/>
        </w:rPr>
        <w:t xml:space="preserve">mobile applications, </w:t>
      </w:r>
      <w:r w:rsidRPr="00E90261">
        <w:rPr>
          <w:rFonts w:ascii="Arial" w:hAnsi="Arial" w:cs="Arial"/>
          <w:sz w:val="24"/>
          <w:szCs w:val="24"/>
        </w:rPr>
        <w:t xml:space="preserve">social media, </w:t>
      </w:r>
      <w:r w:rsidR="007111EF" w:rsidRPr="00E90261">
        <w:rPr>
          <w:rFonts w:ascii="Arial" w:hAnsi="Arial" w:cs="Arial"/>
          <w:sz w:val="24"/>
          <w:szCs w:val="24"/>
        </w:rPr>
        <w:t>television</w:t>
      </w:r>
      <w:r w:rsidRPr="00E90261">
        <w:rPr>
          <w:rFonts w:ascii="Arial" w:hAnsi="Arial" w:cs="Arial"/>
          <w:sz w:val="24"/>
          <w:szCs w:val="24"/>
        </w:rPr>
        <w:t xml:space="preserve"> and radio; and</w:t>
      </w:r>
    </w:p>
    <w:p w14:paraId="623D8197" w14:textId="5295B7D7" w:rsidR="00CE5A64" w:rsidRPr="00E90261" w:rsidRDefault="00CE5A64" w:rsidP="006B2B83">
      <w:pPr>
        <w:widowControl/>
        <w:numPr>
          <w:ilvl w:val="0"/>
          <w:numId w:val="41"/>
        </w:numPr>
        <w:adjustRightInd w:val="0"/>
        <w:ind w:left="1800"/>
        <w:rPr>
          <w:rFonts w:ascii="Arial" w:hAnsi="Arial" w:cs="Arial"/>
          <w:sz w:val="24"/>
          <w:szCs w:val="24"/>
        </w:rPr>
      </w:pPr>
      <w:r w:rsidRPr="00E90261">
        <w:rPr>
          <w:rFonts w:ascii="Arial" w:hAnsi="Arial" w:cs="Arial"/>
          <w:sz w:val="24"/>
          <w:szCs w:val="24"/>
        </w:rPr>
        <w:t>All of the above requires rigorous financial analysis and justification including clear articulation of funding responsibility (who pays for what and under what circumstances) [I.E., suppliers and BABLO].  The Successful Bidder will not have authority to commit or dispense funds on behalf of any stakeholders.</w:t>
      </w:r>
    </w:p>
    <w:p w14:paraId="29DC99E9" w14:textId="77777777" w:rsidR="00CE5A64" w:rsidRPr="00E90261" w:rsidRDefault="00CE5A64" w:rsidP="00955C11">
      <w:pPr>
        <w:pStyle w:val="ListParagraph"/>
        <w:rPr>
          <w:rFonts w:ascii="Arial" w:hAnsi="Arial" w:cs="Arial"/>
          <w:sz w:val="24"/>
          <w:szCs w:val="24"/>
        </w:rPr>
      </w:pPr>
    </w:p>
    <w:p w14:paraId="0F09506C" w14:textId="119B168E" w:rsidR="00CE5A64" w:rsidRPr="00E90261" w:rsidRDefault="00F46791" w:rsidP="006B2B83">
      <w:pPr>
        <w:pStyle w:val="ListParagraph"/>
        <w:numPr>
          <w:ilvl w:val="0"/>
          <w:numId w:val="49"/>
        </w:numPr>
        <w:adjustRightInd w:val="0"/>
        <w:ind w:left="360"/>
        <w:rPr>
          <w:rFonts w:ascii="Arial" w:hAnsi="Arial" w:cs="Arial"/>
          <w:sz w:val="24"/>
          <w:szCs w:val="24"/>
        </w:rPr>
      </w:pPr>
      <w:r w:rsidRPr="00E90261">
        <w:rPr>
          <w:rFonts w:ascii="Arial" w:hAnsi="Arial" w:cs="Arial"/>
          <w:b/>
          <w:sz w:val="24"/>
          <w:szCs w:val="24"/>
        </w:rPr>
        <w:t>T</w:t>
      </w:r>
      <w:r w:rsidR="00CE5A64" w:rsidRPr="00E90261">
        <w:rPr>
          <w:rFonts w:ascii="Arial" w:hAnsi="Arial" w:cs="Arial"/>
          <w:b/>
          <w:sz w:val="24"/>
          <w:szCs w:val="24"/>
        </w:rPr>
        <w:t>he Business Plan</w:t>
      </w:r>
    </w:p>
    <w:p w14:paraId="735EEB5D" w14:textId="77777777" w:rsidR="00CE5A64" w:rsidRPr="00E90261" w:rsidRDefault="00CE5A64" w:rsidP="006F5681">
      <w:pPr>
        <w:adjustRightInd w:val="0"/>
        <w:rPr>
          <w:rFonts w:ascii="Arial" w:hAnsi="Arial" w:cs="Arial"/>
          <w:sz w:val="24"/>
          <w:szCs w:val="24"/>
          <w:u w:val="single"/>
        </w:rPr>
      </w:pPr>
    </w:p>
    <w:p w14:paraId="01D87051" w14:textId="77777777" w:rsidR="002E2E55" w:rsidRPr="00E90261" w:rsidRDefault="00CE5A64" w:rsidP="006B2B83">
      <w:pPr>
        <w:pStyle w:val="ListParagraph"/>
        <w:numPr>
          <w:ilvl w:val="1"/>
          <w:numId w:val="49"/>
        </w:numPr>
        <w:ind w:left="720"/>
        <w:rPr>
          <w:rFonts w:ascii="Arial" w:hAnsi="Arial" w:cs="Arial"/>
          <w:sz w:val="24"/>
          <w:szCs w:val="24"/>
        </w:rPr>
      </w:pPr>
      <w:r w:rsidRPr="00E90261">
        <w:rPr>
          <w:rFonts w:ascii="Arial" w:hAnsi="Arial" w:cs="Arial"/>
          <w:sz w:val="24"/>
          <w:szCs w:val="24"/>
        </w:rPr>
        <w:t xml:space="preserve">The Successful Bidder will be the author and coordinator of the annual spirits business plan (plan) subject to the approval of BABLO.  </w:t>
      </w:r>
    </w:p>
    <w:p w14:paraId="1B784E77" w14:textId="05BD1025" w:rsidR="00CE5A64" w:rsidRPr="00E90261" w:rsidRDefault="00CE5A64" w:rsidP="006B2B83">
      <w:pPr>
        <w:pStyle w:val="ListParagraph"/>
        <w:numPr>
          <w:ilvl w:val="1"/>
          <w:numId w:val="49"/>
        </w:numPr>
        <w:ind w:left="720"/>
        <w:rPr>
          <w:rFonts w:ascii="Arial" w:hAnsi="Arial" w:cs="Arial"/>
          <w:sz w:val="24"/>
          <w:szCs w:val="24"/>
        </w:rPr>
      </w:pPr>
      <w:r w:rsidRPr="00E90261">
        <w:rPr>
          <w:rFonts w:ascii="Arial" w:hAnsi="Arial" w:cs="Arial"/>
          <w:sz w:val="24"/>
          <w:szCs w:val="24"/>
        </w:rPr>
        <w:t>The plan sections must include but are not limited to the following areas:</w:t>
      </w:r>
    </w:p>
    <w:p w14:paraId="15717549" w14:textId="77777777" w:rsidR="00CE5A64" w:rsidRPr="00E90261" w:rsidRDefault="00CE5A64" w:rsidP="006B2B83">
      <w:pPr>
        <w:pStyle w:val="ListParagraph"/>
        <w:widowControl/>
        <w:numPr>
          <w:ilvl w:val="0"/>
          <w:numId w:val="45"/>
        </w:numPr>
        <w:adjustRightInd w:val="0"/>
        <w:ind w:left="1800"/>
        <w:rPr>
          <w:rFonts w:ascii="Arial" w:hAnsi="Arial" w:cs="Arial"/>
          <w:sz w:val="24"/>
          <w:szCs w:val="24"/>
        </w:rPr>
      </w:pPr>
      <w:r w:rsidRPr="00E90261">
        <w:rPr>
          <w:rFonts w:ascii="Arial" w:hAnsi="Arial" w:cs="Arial"/>
          <w:sz w:val="24"/>
          <w:szCs w:val="24"/>
        </w:rPr>
        <w:t>Analyzing the Category;</w:t>
      </w:r>
    </w:p>
    <w:p w14:paraId="3CAD3D46" w14:textId="39DD7B2A" w:rsidR="00CE5A64" w:rsidRPr="00E90261" w:rsidRDefault="00AD6553" w:rsidP="006B2B83">
      <w:pPr>
        <w:pStyle w:val="ListParagraph"/>
        <w:widowControl/>
        <w:numPr>
          <w:ilvl w:val="0"/>
          <w:numId w:val="45"/>
        </w:numPr>
        <w:adjustRightInd w:val="0"/>
        <w:ind w:left="1800"/>
        <w:rPr>
          <w:rFonts w:ascii="Arial" w:hAnsi="Arial" w:cs="Arial"/>
          <w:sz w:val="24"/>
          <w:szCs w:val="24"/>
        </w:rPr>
      </w:pPr>
      <w:r w:rsidRPr="00E90261">
        <w:rPr>
          <w:rFonts w:ascii="Arial" w:hAnsi="Arial" w:cs="Arial"/>
          <w:sz w:val="24"/>
          <w:szCs w:val="24"/>
        </w:rPr>
        <w:t>Analyzing</w:t>
      </w:r>
      <w:r w:rsidR="00CE5A64" w:rsidRPr="00E90261">
        <w:rPr>
          <w:rFonts w:ascii="Arial" w:hAnsi="Arial" w:cs="Arial"/>
          <w:sz w:val="24"/>
          <w:szCs w:val="24"/>
        </w:rPr>
        <w:t xml:space="preserve"> </w:t>
      </w:r>
      <w:r w:rsidR="00AF23FE" w:rsidRPr="00E90261">
        <w:rPr>
          <w:rFonts w:ascii="Arial" w:hAnsi="Arial" w:cs="Arial"/>
          <w:sz w:val="24"/>
          <w:szCs w:val="24"/>
        </w:rPr>
        <w:t>the products that</w:t>
      </w:r>
      <w:r w:rsidR="00CE5A64" w:rsidRPr="00E90261">
        <w:rPr>
          <w:rFonts w:ascii="Arial" w:hAnsi="Arial" w:cs="Arial"/>
          <w:sz w:val="24"/>
          <w:szCs w:val="24"/>
        </w:rPr>
        <w:t xml:space="preserve"> we sell;</w:t>
      </w:r>
    </w:p>
    <w:p w14:paraId="5D147268" w14:textId="06497A86" w:rsidR="00CE5A64" w:rsidRPr="00E90261" w:rsidRDefault="00AD6553" w:rsidP="006B2B83">
      <w:pPr>
        <w:pStyle w:val="ListParagraph"/>
        <w:widowControl/>
        <w:numPr>
          <w:ilvl w:val="0"/>
          <w:numId w:val="45"/>
        </w:numPr>
        <w:adjustRightInd w:val="0"/>
        <w:ind w:left="1800"/>
        <w:rPr>
          <w:rFonts w:ascii="Arial" w:hAnsi="Arial" w:cs="Arial"/>
          <w:sz w:val="24"/>
          <w:szCs w:val="24"/>
        </w:rPr>
      </w:pPr>
      <w:r w:rsidRPr="00E90261">
        <w:rPr>
          <w:rFonts w:ascii="Arial" w:hAnsi="Arial" w:cs="Arial"/>
          <w:sz w:val="24"/>
          <w:szCs w:val="24"/>
        </w:rPr>
        <w:t xml:space="preserve">Monitoring the pricing formula to </w:t>
      </w:r>
      <w:r w:rsidR="00CE5A64" w:rsidRPr="00E90261">
        <w:rPr>
          <w:rFonts w:ascii="Arial" w:hAnsi="Arial" w:cs="Arial"/>
          <w:sz w:val="24"/>
          <w:szCs w:val="24"/>
        </w:rPr>
        <w:t>maxim</w:t>
      </w:r>
      <w:r w:rsidRPr="00E90261">
        <w:rPr>
          <w:rFonts w:ascii="Arial" w:hAnsi="Arial" w:cs="Arial"/>
          <w:sz w:val="24"/>
          <w:szCs w:val="24"/>
        </w:rPr>
        <w:t>ize profit</w:t>
      </w:r>
      <w:r w:rsidR="00CE5A64" w:rsidRPr="00E90261">
        <w:rPr>
          <w:rFonts w:ascii="Arial" w:hAnsi="Arial" w:cs="Arial"/>
          <w:sz w:val="24"/>
          <w:szCs w:val="24"/>
        </w:rPr>
        <w:t xml:space="preserve"> for the State;</w:t>
      </w:r>
    </w:p>
    <w:p w14:paraId="7475E0A9" w14:textId="309EC73F" w:rsidR="00CE5A64" w:rsidRPr="00E90261" w:rsidRDefault="00CE5A64" w:rsidP="006B2B83">
      <w:pPr>
        <w:pStyle w:val="ListParagraph"/>
        <w:widowControl/>
        <w:numPr>
          <w:ilvl w:val="0"/>
          <w:numId w:val="45"/>
        </w:numPr>
        <w:adjustRightInd w:val="0"/>
        <w:ind w:left="1800"/>
        <w:rPr>
          <w:rFonts w:ascii="Arial" w:hAnsi="Arial" w:cs="Arial"/>
          <w:sz w:val="24"/>
          <w:szCs w:val="24"/>
        </w:rPr>
      </w:pPr>
      <w:r w:rsidRPr="00E90261">
        <w:rPr>
          <w:rFonts w:ascii="Arial" w:hAnsi="Arial" w:cs="Arial"/>
          <w:sz w:val="24"/>
          <w:szCs w:val="24"/>
        </w:rPr>
        <w:t>Ensur</w:t>
      </w:r>
      <w:r w:rsidR="00010A07" w:rsidRPr="00E90261">
        <w:rPr>
          <w:rFonts w:ascii="Arial" w:hAnsi="Arial" w:cs="Arial"/>
          <w:sz w:val="24"/>
          <w:szCs w:val="24"/>
        </w:rPr>
        <w:t>ing</w:t>
      </w:r>
      <w:r w:rsidRPr="00E90261">
        <w:rPr>
          <w:rFonts w:ascii="Arial" w:hAnsi="Arial" w:cs="Arial"/>
          <w:sz w:val="24"/>
          <w:szCs w:val="24"/>
        </w:rPr>
        <w:t xml:space="preserve"> our consumers see the category to fully consider a purchase; and</w:t>
      </w:r>
    </w:p>
    <w:p w14:paraId="3E82AF70" w14:textId="681EC800" w:rsidR="00CE5A64" w:rsidRPr="00E90261" w:rsidRDefault="00CE5A64" w:rsidP="006B2B83">
      <w:pPr>
        <w:pStyle w:val="ListParagraph"/>
        <w:widowControl/>
        <w:numPr>
          <w:ilvl w:val="0"/>
          <w:numId w:val="45"/>
        </w:numPr>
        <w:adjustRightInd w:val="0"/>
        <w:ind w:left="1800"/>
        <w:rPr>
          <w:rFonts w:ascii="Arial" w:hAnsi="Arial" w:cs="Arial"/>
          <w:sz w:val="24"/>
          <w:szCs w:val="24"/>
        </w:rPr>
      </w:pPr>
      <w:r w:rsidRPr="00E90261">
        <w:rPr>
          <w:rFonts w:ascii="Arial" w:hAnsi="Arial" w:cs="Arial"/>
          <w:sz w:val="24"/>
          <w:szCs w:val="24"/>
        </w:rPr>
        <w:t>Social Responsibility Initiatives.</w:t>
      </w:r>
    </w:p>
    <w:p w14:paraId="369126C4" w14:textId="64AD785F" w:rsidR="00CE5A64" w:rsidRPr="00E90261" w:rsidRDefault="002E2E55" w:rsidP="006B2B83">
      <w:pPr>
        <w:pStyle w:val="ListParagraph"/>
        <w:numPr>
          <w:ilvl w:val="1"/>
          <w:numId w:val="49"/>
        </w:numPr>
        <w:adjustRightInd w:val="0"/>
        <w:ind w:left="720"/>
        <w:rPr>
          <w:rFonts w:ascii="Arial" w:hAnsi="Arial" w:cs="Arial"/>
          <w:sz w:val="24"/>
          <w:szCs w:val="24"/>
        </w:rPr>
      </w:pPr>
      <w:r w:rsidRPr="00E90261">
        <w:rPr>
          <w:rFonts w:ascii="Arial" w:hAnsi="Arial" w:cs="Arial"/>
          <w:sz w:val="24"/>
          <w:szCs w:val="24"/>
        </w:rPr>
        <w:t>The plan must adhere to all</w:t>
      </w:r>
      <w:r w:rsidR="00CE5A64" w:rsidRPr="00E90261">
        <w:rPr>
          <w:rFonts w:ascii="Arial" w:hAnsi="Arial" w:cs="Arial"/>
          <w:sz w:val="24"/>
          <w:szCs w:val="24"/>
        </w:rPr>
        <w:t xml:space="preserve"> current federal and state laws and administrative rules.</w:t>
      </w:r>
    </w:p>
    <w:p w14:paraId="18E5C269" w14:textId="43E0AF1D" w:rsidR="00CE5A64" w:rsidRPr="00E90261" w:rsidRDefault="0029345E" w:rsidP="006B2B83">
      <w:pPr>
        <w:pStyle w:val="ListParagraph"/>
        <w:numPr>
          <w:ilvl w:val="1"/>
          <w:numId w:val="49"/>
        </w:numPr>
        <w:adjustRightInd w:val="0"/>
        <w:ind w:left="720"/>
        <w:rPr>
          <w:rFonts w:ascii="Arial" w:hAnsi="Arial" w:cs="Arial"/>
          <w:sz w:val="24"/>
          <w:szCs w:val="24"/>
        </w:rPr>
      </w:pPr>
      <w:r w:rsidRPr="00E90261">
        <w:rPr>
          <w:rFonts w:ascii="Arial" w:hAnsi="Arial" w:cs="Arial"/>
          <w:sz w:val="24"/>
          <w:szCs w:val="24"/>
        </w:rPr>
        <w:t>T</w:t>
      </w:r>
      <w:r w:rsidR="00CE5A64" w:rsidRPr="00E90261">
        <w:rPr>
          <w:rFonts w:ascii="Arial" w:hAnsi="Arial" w:cs="Arial"/>
          <w:sz w:val="24"/>
          <w:szCs w:val="24"/>
        </w:rPr>
        <w:t xml:space="preserve">he plan </w:t>
      </w:r>
      <w:r w:rsidRPr="00E90261">
        <w:rPr>
          <w:rFonts w:ascii="Arial" w:hAnsi="Arial" w:cs="Arial"/>
          <w:sz w:val="24"/>
          <w:szCs w:val="24"/>
        </w:rPr>
        <w:t>must</w:t>
      </w:r>
      <w:r w:rsidR="00CE5A64" w:rsidRPr="00E90261">
        <w:rPr>
          <w:rFonts w:ascii="Arial" w:hAnsi="Arial" w:cs="Arial"/>
          <w:sz w:val="24"/>
          <w:szCs w:val="24"/>
        </w:rPr>
        <w:t xml:space="preserve"> include</w:t>
      </w:r>
      <w:r w:rsidRPr="00E90261">
        <w:rPr>
          <w:rFonts w:ascii="Arial" w:hAnsi="Arial" w:cs="Arial"/>
          <w:sz w:val="24"/>
          <w:szCs w:val="24"/>
        </w:rPr>
        <w:t xml:space="preserve"> at a minimum</w:t>
      </w:r>
      <w:r w:rsidR="00CE5A64" w:rsidRPr="00E90261">
        <w:rPr>
          <w:rFonts w:ascii="Arial" w:hAnsi="Arial" w:cs="Arial"/>
          <w:sz w:val="24"/>
          <w:szCs w:val="24"/>
        </w:rPr>
        <w:t>:</w:t>
      </w:r>
    </w:p>
    <w:p w14:paraId="4160074B" w14:textId="77777777" w:rsidR="00CE5A64" w:rsidRPr="00E90261" w:rsidRDefault="00CE5A64" w:rsidP="00955C11">
      <w:pPr>
        <w:adjustRightInd w:val="0"/>
        <w:rPr>
          <w:rFonts w:ascii="Arial" w:hAnsi="Arial" w:cs="Arial"/>
          <w:sz w:val="24"/>
          <w:szCs w:val="24"/>
        </w:rPr>
      </w:pPr>
    </w:p>
    <w:p w14:paraId="51D75757" w14:textId="77777777" w:rsidR="00861AF0" w:rsidRPr="00E90261" w:rsidRDefault="00CE5A64" w:rsidP="00861AF0">
      <w:pPr>
        <w:widowControl/>
        <w:adjustRightInd w:val="0"/>
        <w:ind w:left="360"/>
        <w:rPr>
          <w:rFonts w:ascii="Arial" w:hAnsi="Arial" w:cs="Arial"/>
          <w:sz w:val="24"/>
          <w:szCs w:val="24"/>
        </w:rPr>
      </w:pPr>
      <w:r w:rsidRPr="00E90261">
        <w:rPr>
          <w:rFonts w:ascii="Arial" w:hAnsi="Arial" w:cs="Arial"/>
          <w:b/>
          <w:sz w:val="24"/>
          <w:szCs w:val="24"/>
          <w:u w:val="single"/>
        </w:rPr>
        <w:t>On-going Business Intelligence:</w:t>
      </w:r>
      <w:r w:rsidRPr="00E90261">
        <w:rPr>
          <w:rFonts w:ascii="Arial" w:hAnsi="Arial" w:cs="Arial"/>
          <w:sz w:val="24"/>
          <w:szCs w:val="24"/>
        </w:rPr>
        <w:t xml:space="preserve">  </w:t>
      </w:r>
    </w:p>
    <w:p w14:paraId="19E9366A" w14:textId="77777777" w:rsidR="00FD630F" w:rsidRPr="00E90261" w:rsidRDefault="00FD630F" w:rsidP="00861AF0">
      <w:pPr>
        <w:widowControl/>
        <w:adjustRightInd w:val="0"/>
        <w:ind w:left="360"/>
        <w:rPr>
          <w:rFonts w:ascii="Arial" w:hAnsi="Arial" w:cs="Arial"/>
          <w:sz w:val="24"/>
          <w:szCs w:val="24"/>
        </w:rPr>
      </w:pPr>
    </w:p>
    <w:p w14:paraId="655904FF" w14:textId="77777777" w:rsidR="00861AF0" w:rsidRPr="00E90261" w:rsidRDefault="00CE5A64" w:rsidP="006B2B83">
      <w:pPr>
        <w:pStyle w:val="ListParagraph"/>
        <w:widowControl/>
        <w:numPr>
          <w:ilvl w:val="0"/>
          <w:numId w:val="42"/>
        </w:numPr>
        <w:adjustRightInd w:val="0"/>
        <w:ind w:left="720"/>
        <w:rPr>
          <w:rFonts w:ascii="Arial" w:hAnsi="Arial" w:cs="Arial"/>
          <w:sz w:val="24"/>
          <w:szCs w:val="24"/>
        </w:rPr>
      </w:pPr>
      <w:r w:rsidRPr="00E90261">
        <w:rPr>
          <w:rFonts w:ascii="Arial" w:hAnsi="Arial" w:cs="Arial"/>
          <w:sz w:val="24"/>
          <w:szCs w:val="24"/>
        </w:rPr>
        <w:lastRenderedPageBreak/>
        <w:t>The Successful Bidder</w:t>
      </w:r>
      <w:r w:rsidR="007111EF" w:rsidRPr="00E90261">
        <w:rPr>
          <w:rFonts w:ascii="Arial" w:hAnsi="Arial" w:cs="Arial"/>
          <w:sz w:val="24"/>
          <w:szCs w:val="24"/>
        </w:rPr>
        <w:t xml:space="preserve"> </w:t>
      </w:r>
      <w:r w:rsidRPr="00E90261">
        <w:rPr>
          <w:rFonts w:ascii="Arial" w:hAnsi="Arial" w:cs="Arial"/>
          <w:sz w:val="24"/>
          <w:szCs w:val="24"/>
        </w:rPr>
        <w:t xml:space="preserve">must regularly identify and update spirits category sales and profit growth drivers.  </w:t>
      </w:r>
    </w:p>
    <w:p w14:paraId="0A84C19D" w14:textId="77777777" w:rsidR="00861AF0" w:rsidRPr="00E90261" w:rsidRDefault="00CE5A64" w:rsidP="006B2B83">
      <w:pPr>
        <w:pStyle w:val="ListParagraph"/>
        <w:widowControl/>
        <w:numPr>
          <w:ilvl w:val="0"/>
          <w:numId w:val="42"/>
        </w:numPr>
        <w:adjustRightInd w:val="0"/>
        <w:ind w:left="720"/>
        <w:rPr>
          <w:rFonts w:ascii="Arial" w:hAnsi="Arial" w:cs="Arial"/>
          <w:sz w:val="24"/>
          <w:szCs w:val="24"/>
        </w:rPr>
      </w:pPr>
      <w:r w:rsidRPr="00E90261">
        <w:rPr>
          <w:rFonts w:ascii="Arial" w:hAnsi="Arial" w:cs="Arial"/>
          <w:sz w:val="24"/>
          <w:szCs w:val="24"/>
        </w:rPr>
        <w:t xml:space="preserve">This is a fact-based discipline which must utilize data from the </w:t>
      </w:r>
      <w:r w:rsidR="006847C8" w:rsidRPr="00E90261">
        <w:rPr>
          <w:rFonts w:ascii="Arial" w:hAnsi="Arial" w:cs="Arial"/>
          <w:sz w:val="24"/>
          <w:szCs w:val="24"/>
        </w:rPr>
        <w:t>proposed s</w:t>
      </w:r>
      <w:r w:rsidRPr="00E90261">
        <w:rPr>
          <w:rFonts w:ascii="Arial" w:hAnsi="Arial" w:cs="Arial"/>
          <w:sz w:val="24"/>
          <w:szCs w:val="24"/>
        </w:rPr>
        <w:t xml:space="preserve">ystem for Spirits Administration and information maintained by NABCA.  </w:t>
      </w:r>
    </w:p>
    <w:p w14:paraId="1C049739" w14:textId="0D04C1A0" w:rsidR="00CE5A64" w:rsidRPr="00E90261" w:rsidRDefault="00CE5A64" w:rsidP="006B2B83">
      <w:pPr>
        <w:pStyle w:val="ListParagraph"/>
        <w:widowControl/>
        <w:numPr>
          <w:ilvl w:val="0"/>
          <w:numId w:val="42"/>
        </w:numPr>
        <w:adjustRightInd w:val="0"/>
        <w:ind w:left="720"/>
        <w:rPr>
          <w:rFonts w:ascii="Arial" w:hAnsi="Arial" w:cs="Arial"/>
          <w:sz w:val="24"/>
          <w:szCs w:val="24"/>
        </w:rPr>
      </w:pPr>
      <w:r w:rsidRPr="00E90261">
        <w:rPr>
          <w:rFonts w:ascii="Arial" w:hAnsi="Arial" w:cs="Arial"/>
          <w:sz w:val="24"/>
          <w:szCs w:val="24"/>
        </w:rPr>
        <w:t>Areas to be defined in more detail later in this RFP include, but are not limited to:</w:t>
      </w:r>
    </w:p>
    <w:p w14:paraId="27AA1401" w14:textId="100A71BE" w:rsidR="00CE5A64" w:rsidRPr="00E90261" w:rsidRDefault="00CE5A64" w:rsidP="006B2B83">
      <w:pPr>
        <w:widowControl/>
        <w:numPr>
          <w:ilvl w:val="1"/>
          <w:numId w:val="42"/>
        </w:numPr>
        <w:adjustRightInd w:val="0"/>
        <w:ind w:left="1800"/>
        <w:rPr>
          <w:rFonts w:ascii="Arial" w:hAnsi="Arial" w:cs="Arial"/>
          <w:sz w:val="24"/>
          <w:szCs w:val="24"/>
        </w:rPr>
      </w:pPr>
      <w:r w:rsidRPr="00E90261">
        <w:rPr>
          <w:rFonts w:ascii="Arial" w:hAnsi="Arial" w:cs="Arial"/>
          <w:sz w:val="24"/>
          <w:szCs w:val="24"/>
        </w:rPr>
        <w:t xml:space="preserve">The retail price relationship between Maine </w:t>
      </w:r>
      <w:r w:rsidR="00211F04" w:rsidRPr="00E90261">
        <w:rPr>
          <w:rFonts w:ascii="Arial" w:hAnsi="Arial" w:cs="Arial"/>
          <w:sz w:val="24"/>
          <w:szCs w:val="24"/>
        </w:rPr>
        <w:t>and other Control States</w:t>
      </w:r>
      <w:r w:rsidRPr="00E90261">
        <w:rPr>
          <w:rFonts w:ascii="Arial" w:hAnsi="Arial" w:cs="Arial"/>
          <w:sz w:val="24"/>
          <w:szCs w:val="24"/>
        </w:rPr>
        <w:t xml:space="preserve"> as manifested in everyday and monthly special pricing;</w:t>
      </w:r>
    </w:p>
    <w:p w14:paraId="42CE28A1" w14:textId="323CB8D5" w:rsidR="00CE5A64" w:rsidRPr="00E90261" w:rsidRDefault="00CE5A64" w:rsidP="006B2B83">
      <w:pPr>
        <w:widowControl/>
        <w:numPr>
          <w:ilvl w:val="1"/>
          <w:numId w:val="42"/>
        </w:numPr>
        <w:adjustRightInd w:val="0"/>
        <w:ind w:left="1800"/>
        <w:rPr>
          <w:rFonts w:ascii="Arial" w:hAnsi="Arial" w:cs="Arial"/>
          <w:sz w:val="24"/>
          <w:szCs w:val="24"/>
        </w:rPr>
      </w:pPr>
      <w:r w:rsidRPr="00E90261">
        <w:rPr>
          <w:rFonts w:ascii="Arial" w:hAnsi="Arial" w:cs="Arial"/>
          <w:sz w:val="24"/>
          <w:szCs w:val="24"/>
        </w:rPr>
        <w:t xml:space="preserve">Retail brand assortment/distribution for both off and on-premise and for </w:t>
      </w:r>
      <w:r w:rsidR="00EC5C12" w:rsidRPr="00E90261">
        <w:rPr>
          <w:rFonts w:ascii="Arial" w:hAnsi="Arial" w:cs="Arial"/>
          <w:sz w:val="24"/>
          <w:szCs w:val="24"/>
        </w:rPr>
        <w:t>product</w:t>
      </w:r>
      <w:r w:rsidRPr="00E90261">
        <w:rPr>
          <w:rFonts w:ascii="Arial" w:hAnsi="Arial" w:cs="Arial"/>
          <w:sz w:val="24"/>
          <w:szCs w:val="24"/>
        </w:rPr>
        <w:t xml:space="preserve"> which is both promoted and non-promoted;</w:t>
      </w:r>
    </w:p>
    <w:p w14:paraId="79F98027" w14:textId="77777777" w:rsidR="00CE5A64" w:rsidRPr="00E90261" w:rsidRDefault="00CE5A64" w:rsidP="006B2B83">
      <w:pPr>
        <w:widowControl/>
        <w:numPr>
          <w:ilvl w:val="1"/>
          <w:numId w:val="42"/>
        </w:numPr>
        <w:adjustRightInd w:val="0"/>
        <w:ind w:left="1800"/>
        <w:rPr>
          <w:rFonts w:ascii="Arial" w:hAnsi="Arial" w:cs="Arial"/>
          <w:sz w:val="24"/>
          <w:szCs w:val="24"/>
        </w:rPr>
      </w:pPr>
      <w:r w:rsidRPr="00E90261">
        <w:rPr>
          <w:rFonts w:ascii="Arial" w:hAnsi="Arial" w:cs="Arial"/>
          <w:sz w:val="24"/>
          <w:szCs w:val="24"/>
        </w:rPr>
        <w:t>The quality of and investment in brand visibility programs provided by the suppliers, agency liquor stores and BABLO;</w:t>
      </w:r>
    </w:p>
    <w:p w14:paraId="73B645EF" w14:textId="77777777" w:rsidR="00CE5A64" w:rsidRPr="00E90261" w:rsidRDefault="00CE5A64" w:rsidP="006B2B83">
      <w:pPr>
        <w:widowControl/>
        <w:numPr>
          <w:ilvl w:val="1"/>
          <w:numId w:val="42"/>
        </w:numPr>
        <w:adjustRightInd w:val="0"/>
        <w:ind w:left="1800"/>
        <w:rPr>
          <w:rFonts w:ascii="Arial" w:hAnsi="Arial" w:cs="Arial"/>
          <w:sz w:val="24"/>
          <w:szCs w:val="24"/>
        </w:rPr>
      </w:pPr>
      <w:r w:rsidRPr="00E90261">
        <w:rPr>
          <w:rFonts w:ascii="Arial" w:hAnsi="Arial" w:cs="Arial"/>
          <w:sz w:val="24"/>
          <w:szCs w:val="24"/>
        </w:rPr>
        <w:t>The quality of and investment in brand consideration programs provided by the suppliers, agency liquor stores and BABLO; and</w:t>
      </w:r>
    </w:p>
    <w:p w14:paraId="32A5E613" w14:textId="77777777" w:rsidR="00CE5A64" w:rsidRPr="00E90261" w:rsidRDefault="00CE5A64" w:rsidP="006B2B83">
      <w:pPr>
        <w:widowControl/>
        <w:numPr>
          <w:ilvl w:val="1"/>
          <w:numId w:val="42"/>
        </w:numPr>
        <w:adjustRightInd w:val="0"/>
        <w:ind w:left="1800"/>
        <w:rPr>
          <w:rFonts w:ascii="Arial" w:hAnsi="Arial" w:cs="Arial"/>
          <w:sz w:val="24"/>
          <w:szCs w:val="24"/>
        </w:rPr>
      </w:pPr>
      <w:r w:rsidRPr="00E90261">
        <w:rPr>
          <w:rFonts w:ascii="Arial" w:hAnsi="Arial" w:cs="Arial"/>
          <w:sz w:val="24"/>
          <w:szCs w:val="24"/>
        </w:rPr>
        <w:t>The financial return to the State from all of the above is the priority outcome, all with careful consideration of the law and our social responsibility commitment.</w:t>
      </w:r>
    </w:p>
    <w:p w14:paraId="2D29BC08" w14:textId="0EA777EA" w:rsidR="00CE5A64" w:rsidRPr="00E90261" w:rsidRDefault="00CE5A64" w:rsidP="006B2B83">
      <w:pPr>
        <w:pStyle w:val="ListParagraph"/>
        <w:numPr>
          <w:ilvl w:val="0"/>
          <w:numId w:val="42"/>
        </w:numPr>
        <w:ind w:left="720"/>
        <w:rPr>
          <w:rFonts w:ascii="Arial" w:hAnsi="Arial" w:cs="Arial"/>
          <w:sz w:val="24"/>
          <w:szCs w:val="24"/>
        </w:rPr>
      </w:pPr>
      <w:r w:rsidRPr="00E90261">
        <w:rPr>
          <w:rFonts w:ascii="Arial" w:hAnsi="Arial" w:cs="Arial"/>
          <w:sz w:val="24"/>
          <w:szCs w:val="24"/>
        </w:rPr>
        <w:t>The Successful Bidder will be required to be proficient in the use of the NABCA reporting system.</w:t>
      </w:r>
    </w:p>
    <w:p w14:paraId="6119087F" w14:textId="77777777" w:rsidR="00D46CCA" w:rsidRPr="00E90261" w:rsidRDefault="00D46CCA" w:rsidP="00955C11">
      <w:pPr>
        <w:pStyle w:val="ListParagraph"/>
        <w:rPr>
          <w:rFonts w:ascii="Arial" w:hAnsi="Arial" w:cs="Arial"/>
          <w:sz w:val="24"/>
          <w:szCs w:val="24"/>
        </w:rPr>
      </w:pPr>
    </w:p>
    <w:p w14:paraId="21672328" w14:textId="77777777" w:rsidR="008D0F70" w:rsidRPr="00E90261" w:rsidRDefault="00CE5A64" w:rsidP="008D0F70">
      <w:pPr>
        <w:widowControl/>
        <w:adjustRightInd w:val="0"/>
        <w:ind w:left="360"/>
        <w:rPr>
          <w:rFonts w:ascii="Arial" w:hAnsi="Arial" w:cs="Arial"/>
          <w:sz w:val="24"/>
          <w:szCs w:val="24"/>
        </w:rPr>
      </w:pPr>
      <w:r w:rsidRPr="00E90261">
        <w:rPr>
          <w:rFonts w:ascii="Arial" w:hAnsi="Arial" w:cs="Arial"/>
          <w:b/>
          <w:sz w:val="24"/>
          <w:szCs w:val="24"/>
          <w:u w:val="single"/>
        </w:rPr>
        <w:t>Category Management:</w:t>
      </w:r>
      <w:r w:rsidRPr="00E90261">
        <w:rPr>
          <w:rFonts w:ascii="Arial" w:hAnsi="Arial" w:cs="Arial"/>
          <w:sz w:val="24"/>
          <w:szCs w:val="24"/>
        </w:rPr>
        <w:t xml:space="preserve">  </w:t>
      </w:r>
    </w:p>
    <w:p w14:paraId="0141AE9C" w14:textId="77777777" w:rsidR="00FD630F" w:rsidRPr="00E90261" w:rsidRDefault="00FD630F" w:rsidP="007B3F70">
      <w:pPr>
        <w:widowControl/>
        <w:adjustRightInd w:val="0"/>
        <w:ind w:left="360"/>
        <w:rPr>
          <w:rFonts w:ascii="Arial" w:hAnsi="Arial" w:cs="Arial"/>
          <w:sz w:val="24"/>
          <w:szCs w:val="24"/>
        </w:rPr>
      </w:pPr>
    </w:p>
    <w:p w14:paraId="37C96DF9" w14:textId="77777777" w:rsidR="008D0F70" w:rsidRPr="00E90261" w:rsidRDefault="00CE5A64" w:rsidP="006B2B83">
      <w:pPr>
        <w:pStyle w:val="ListParagraph"/>
        <w:widowControl/>
        <w:numPr>
          <w:ilvl w:val="4"/>
          <w:numId w:val="49"/>
        </w:numPr>
        <w:adjustRightInd w:val="0"/>
        <w:ind w:left="720"/>
        <w:rPr>
          <w:rFonts w:ascii="Arial" w:hAnsi="Arial" w:cs="Arial"/>
          <w:sz w:val="24"/>
          <w:szCs w:val="24"/>
        </w:rPr>
      </w:pPr>
      <w:r w:rsidRPr="00E90261">
        <w:rPr>
          <w:rFonts w:ascii="Arial" w:hAnsi="Arial" w:cs="Arial"/>
          <w:sz w:val="24"/>
          <w:szCs w:val="24"/>
        </w:rPr>
        <w:t xml:space="preserve">The Successful Bidder must provide agency liquor stores data-driven capability that will assist them to improve their sales, working capital productivity, and return on investment (ROI).  </w:t>
      </w:r>
    </w:p>
    <w:p w14:paraId="4DE14073" w14:textId="77777777" w:rsidR="008D0F70" w:rsidRPr="00E90261" w:rsidRDefault="00CE5A64" w:rsidP="006B2B83">
      <w:pPr>
        <w:pStyle w:val="ListParagraph"/>
        <w:widowControl/>
        <w:numPr>
          <w:ilvl w:val="4"/>
          <w:numId w:val="49"/>
        </w:numPr>
        <w:adjustRightInd w:val="0"/>
        <w:ind w:left="720"/>
        <w:rPr>
          <w:rFonts w:ascii="Arial" w:hAnsi="Arial" w:cs="Arial"/>
          <w:sz w:val="24"/>
          <w:szCs w:val="24"/>
        </w:rPr>
      </w:pPr>
      <w:r w:rsidRPr="00E90261">
        <w:rPr>
          <w:rFonts w:ascii="Arial" w:hAnsi="Arial" w:cs="Arial"/>
          <w:sz w:val="24"/>
          <w:szCs w:val="24"/>
        </w:rPr>
        <w:t xml:space="preserve">This discipline is commonly referred to as Category Management (CATMAN) and it brings state-of-the-art information technology to procurement, sales, and marketing decisions.  </w:t>
      </w:r>
    </w:p>
    <w:p w14:paraId="0D4C658B" w14:textId="3C48BF57" w:rsidR="00CE5A64" w:rsidRPr="00E90261" w:rsidRDefault="00CE5A64" w:rsidP="006B2B83">
      <w:pPr>
        <w:pStyle w:val="ListParagraph"/>
        <w:widowControl/>
        <w:numPr>
          <w:ilvl w:val="4"/>
          <w:numId w:val="49"/>
        </w:numPr>
        <w:adjustRightInd w:val="0"/>
        <w:ind w:left="720"/>
        <w:rPr>
          <w:rFonts w:ascii="Arial" w:hAnsi="Arial" w:cs="Arial"/>
          <w:sz w:val="24"/>
          <w:szCs w:val="24"/>
        </w:rPr>
      </w:pPr>
      <w:r w:rsidRPr="00E90261">
        <w:rPr>
          <w:rFonts w:ascii="Arial" w:hAnsi="Arial" w:cs="Arial"/>
          <w:sz w:val="24"/>
          <w:szCs w:val="24"/>
        </w:rPr>
        <w:t>Bidder must propose and define in detail a CATMAN system that it will employ to meet the requirement under this Section.  Areas to be included but not limited to are:</w:t>
      </w:r>
    </w:p>
    <w:p w14:paraId="2615962E" w14:textId="77777777" w:rsidR="00CE5A64" w:rsidRPr="00E90261" w:rsidRDefault="00CE5A64" w:rsidP="006B2B83">
      <w:pPr>
        <w:widowControl/>
        <w:numPr>
          <w:ilvl w:val="1"/>
          <w:numId w:val="42"/>
        </w:numPr>
        <w:autoSpaceDE/>
        <w:autoSpaceDN/>
        <w:ind w:left="1800"/>
        <w:rPr>
          <w:rFonts w:ascii="Arial" w:hAnsi="Arial" w:cs="Arial"/>
          <w:sz w:val="24"/>
          <w:szCs w:val="24"/>
        </w:rPr>
      </w:pPr>
      <w:r w:rsidRPr="00E90261">
        <w:rPr>
          <w:rFonts w:ascii="Arial" w:hAnsi="Arial" w:cs="Arial"/>
          <w:sz w:val="24"/>
          <w:szCs w:val="24"/>
        </w:rPr>
        <w:t>New item acceptance and delisting criteria for BABLO and the Commission;</w:t>
      </w:r>
    </w:p>
    <w:p w14:paraId="252F1AFC" w14:textId="77777777" w:rsidR="00CE5A64" w:rsidRPr="00E90261" w:rsidRDefault="00CE5A64" w:rsidP="006B2B83">
      <w:pPr>
        <w:widowControl/>
        <w:numPr>
          <w:ilvl w:val="1"/>
          <w:numId w:val="42"/>
        </w:numPr>
        <w:autoSpaceDE/>
        <w:autoSpaceDN/>
        <w:ind w:left="1800"/>
        <w:rPr>
          <w:rFonts w:ascii="Arial" w:hAnsi="Arial" w:cs="Arial"/>
          <w:sz w:val="24"/>
          <w:szCs w:val="24"/>
        </w:rPr>
      </w:pPr>
      <w:r w:rsidRPr="00E90261">
        <w:rPr>
          <w:rFonts w:ascii="Arial" w:hAnsi="Arial" w:cs="Arial"/>
          <w:sz w:val="24"/>
          <w:szCs w:val="24"/>
        </w:rPr>
        <w:t>Segment/Brand SKU selection by agency liquor store account;</w:t>
      </w:r>
    </w:p>
    <w:p w14:paraId="1B2AF8D6" w14:textId="77777777" w:rsidR="00CE5A64" w:rsidRPr="00E90261" w:rsidRDefault="00CE5A64" w:rsidP="006B2B83">
      <w:pPr>
        <w:widowControl/>
        <w:numPr>
          <w:ilvl w:val="1"/>
          <w:numId w:val="42"/>
        </w:numPr>
        <w:autoSpaceDE/>
        <w:autoSpaceDN/>
        <w:ind w:left="1800"/>
        <w:rPr>
          <w:rFonts w:ascii="Arial" w:hAnsi="Arial" w:cs="Arial"/>
          <w:sz w:val="24"/>
          <w:szCs w:val="24"/>
        </w:rPr>
      </w:pPr>
      <w:r w:rsidRPr="00E90261">
        <w:rPr>
          <w:rFonts w:ascii="Arial" w:hAnsi="Arial" w:cs="Arial"/>
          <w:sz w:val="24"/>
          <w:szCs w:val="24"/>
        </w:rPr>
        <w:t>Segment/Brand SKU shelf space allocation by agency liquor store account;</w:t>
      </w:r>
    </w:p>
    <w:p w14:paraId="5A98E190" w14:textId="77777777" w:rsidR="00CE5A64" w:rsidRPr="00E90261" w:rsidRDefault="00CE5A64" w:rsidP="006B2B83">
      <w:pPr>
        <w:widowControl/>
        <w:numPr>
          <w:ilvl w:val="1"/>
          <w:numId w:val="42"/>
        </w:numPr>
        <w:autoSpaceDE/>
        <w:autoSpaceDN/>
        <w:ind w:left="1800"/>
        <w:rPr>
          <w:rFonts w:ascii="Arial" w:hAnsi="Arial" w:cs="Arial"/>
          <w:sz w:val="24"/>
          <w:szCs w:val="24"/>
        </w:rPr>
      </w:pPr>
      <w:r w:rsidRPr="00E90261">
        <w:rPr>
          <w:rFonts w:ascii="Arial" w:hAnsi="Arial" w:cs="Arial"/>
          <w:sz w:val="24"/>
          <w:szCs w:val="24"/>
        </w:rPr>
        <w:t>Brand/SKU selection for monthly special pricing;</w:t>
      </w:r>
    </w:p>
    <w:p w14:paraId="36123784" w14:textId="77777777" w:rsidR="00CE5A64" w:rsidRPr="00E90261" w:rsidRDefault="00CE5A64" w:rsidP="006B2B83">
      <w:pPr>
        <w:widowControl/>
        <w:numPr>
          <w:ilvl w:val="1"/>
          <w:numId w:val="42"/>
        </w:numPr>
        <w:autoSpaceDE/>
        <w:autoSpaceDN/>
        <w:ind w:left="1800"/>
        <w:rPr>
          <w:rFonts w:ascii="Arial" w:hAnsi="Arial" w:cs="Arial"/>
          <w:sz w:val="24"/>
          <w:szCs w:val="24"/>
        </w:rPr>
      </w:pPr>
      <w:r w:rsidRPr="00E90261">
        <w:rPr>
          <w:rFonts w:ascii="Arial" w:hAnsi="Arial" w:cs="Arial"/>
          <w:sz w:val="24"/>
          <w:szCs w:val="24"/>
        </w:rPr>
        <w:t>Brand/SKU selection for agency liquor store off-shelf display or advertising inclusion;</w:t>
      </w:r>
    </w:p>
    <w:p w14:paraId="73E89380" w14:textId="2E1273E5" w:rsidR="00CE5A64" w:rsidRPr="00E90261" w:rsidRDefault="00CE5A64" w:rsidP="006B2B83">
      <w:pPr>
        <w:widowControl/>
        <w:numPr>
          <w:ilvl w:val="1"/>
          <w:numId w:val="42"/>
        </w:numPr>
        <w:autoSpaceDE/>
        <w:autoSpaceDN/>
        <w:ind w:left="1800"/>
        <w:rPr>
          <w:rFonts w:ascii="Arial" w:hAnsi="Arial" w:cs="Arial"/>
          <w:sz w:val="24"/>
          <w:szCs w:val="24"/>
        </w:rPr>
      </w:pPr>
      <w:r w:rsidRPr="00E90261">
        <w:rPr>
          <w:rFonts w:ascii="Arial" w:hAnsi="Arial" w:cs="Arial"/>
          <w:sz w:val="24"/>
          <w:szCs w:val="24"/>
        </w:rPr>
        <w:t xml:space="preserve">Criteria for agency liquor stores to remove or discount </w:t>
      </w:r>
      <w:r w:rsidR="00EC5C12" w:rsidRPr="00E90261">
        <w:rPr>
          <w:rFonts w:ascii="Arial" w:hAnsi="Arial" w:cs="Arial"/>
          <w:sz w:val="24"/>
          <w:szCs w:val="24"/>
        </w:rPr>
        <w:t>product</w:t>
      </w:r>
      <w:r w:rsidRPr="00E90261">
        <w:rPr>
          <w:rFonts w:ascii="Arial" w:hAnsi="Arial" w:cs="Arial"/>
          <w:sz w:val="24"/>
          <w:szCs w:val="24"/>
        </w:rPr>
        <w:t xml:space="preserve"> from their inventory;</w:t>
      </w:r>
    </w:p>
    <w:p w14:paraId="3C6F7974" w14:textId="77777777" w:rsidR="00CE5A64" w:rsidRPr="00E90261" w:rsidRDefault="00CE5A64" w:rsidP="006B2B83">
      <w:pPr>
        <w:widowControl/>
        <w:numPr>
          <w:ilvl w:val="1"/>
          <w:numId w:val="42"/>
        </w:numPr>
        <w:autoSpaceDE/>
        <w:autoSpaceDN/>
        <w:ind w:left="1800"/>
        <w:rPr>
          <w:rFonts w:ascii="Arial" w:hAnsi="Arial" w:cs="Arial"/>
          <w:sz w:val="24"/>
          <w:szCs w:val="24"/>
        </w:rPr>
      </w:pPr>
      <w:r w:rsidRPr="00E90261">
        <w:rPr>
          <w:rFonts w:ascii="Arial" w:hAnsi="Arial" w:cs="Arial"/>
          <w:sz w:val="24"/>
          <w:szCs w:val="24"/>
        </w:rPr>
        <w:t>Physical support for agency liquor store spirits section resets; and</w:t>
      </w:r>
    </w:p>
    <w:p w14:paraId="0835AA13" w14:textId="1730A700" w:rsidR="00FC28E8" w:rsidRPr="00E90261" w:rsidRDefault="00CE5A64" w:rsidP="006B2B83">
      <w:pPr>
        <w:widowControl/>
        <w:numPr>
          <w:ilvl w:val="1"/>
          <w:numId w:val="42"/>
        </w:numPr>
        <w:autoSpaceDE/>
        <w:autoSpaceDN/>
        <w:ind w:left="1800"/>
        <w:rPr>
          <w:rFonts w:ascii="Arial" w:hAnsi="Arial" w:cs="Arial"/>
          <w:sz w:val="24"/>
          <w:szCs w:val="24"/>
        </w:rPr>
      </w:pPr>
      <w:r w:rsidRPr="00E90261">
        <w:rPr>
          <w:rFonts w:ascii="Arial" w:hAnsi="Arial" w:cs="Arial"/>
          <w:sz w:val="24"/>
          <w:szCs w:val="24"/>
        </w:rPr>
        <w:t>Identification of fixture innovations and possible segment “signpost branding” (visibility) opportunities for agency liquor stores.</w:t>
      </w:r>
    </w:p>
    <w:p w14:paraId="3F2144A8" w14:textId="2CADBF97" w:rsidR="00BB69A0" w:rsidRPr="00E90261" w:rsidRDefault="00BB69A0" w:rsidP="00955C11">
      <w:pPr>
        <w:ind w:left="720"/>
        <w:rPr>
          <w:rFonts w:ascii="Arial" w:hAnsi="Arial" w:cs="Arial"/>
          <w:sz w:val="24"/>
          <w:szCs w:val="24"/>
        </w:rPr>
      </w:pPr>
    </w:p>
    <w:p w14:paraId="4471B82D" w14:textId="77777777" w:rsidR="004329EB" w:rsidRPr="00E90261" w:rsidRDefault="00CE5A64" w:rsidP="004329EB">
      <w:pPr>
        <w:widowControl/>
        <w:adjustRightInd w:val="0"/>
        <w:ind w:left="360"/>
        <w:rPr>
          <w:rFonts w:ascii="Arial" w:hAnsi="Arial" w:cs="Arial"/>
          <w:sz w:val="24"/>
          <w:szCs w:val="24"/>
        </w:rPr>
      </w:pPr>
      <w:r w:rsidRPr="00E90261">
        <w:rPr>
          <w:rFonts w:ascii="Arial" w:hAnsi="Arial" w:cs="Arial"/>
          <w:b/>
          <w:sz w:val="24"/>
          <w:szCs w:val="24"/>
          <w:u w:val="single"/>
        </w:rPr>
        <w:t>Managing Retail Price:</w:t>
      </w:r>
      <w:r w:rsidRPr="00E90261">
        <w:rPr>
          <w:rFonts w:ascii="Arial" w:hAnsi="Arial" w:cs="Arial"/>
          <w:sz w:val="24"/>
          <w:szCs w:val="24"/>
        </w:rPr>
        <w:t xml:space="preserve">  </w:t>
      </w:r>
    </w:p>
    <w:p w14:paraId="14E0734E" w14:textId="77777777" w:rsidR="00FD630F" w:rsidRPr="00E90261" w:rsidRDefault="00FD630F" w:rsidP="004329EB">
      <w:pPr>
        <w:widowControl/>
        <w:adjustRightInd w:val="0"/>
        <w:ind w:left="360"/>
        <w:rPr>
          <w:rFonts w:ascii="Arial" w:hAnsi="Arial" w:cs="Arial"/>
          <w:sz w:val="24"/>
          <w:szCs w:val="24"/>
        </w:rPr>
      </w:pPr>
    </w:p>
    <w:p w14:paraId="526AE610" w14:textId="77777777" w:rsidR="004329EB" w:rsidRPr="00E90261" w:rsidRDefault="00010A07" w:rsidP="006B2B83">
      <w:pPr>
        <w:pStyle w:val="ListParagraph"/>
        <w:widowControl/>
        <w:numPr>
          <w:ilvl w:val="0"/>
          <w:numId w:val="102"/>
        </w:numPr>
        <w:adjustRightInd w:val="0"/>
        <w:rPr>
          <w:rFonts w:ascii="Arial" w:hAnsi="Arial" w:cs="Arial"/>
          <w:sz w:val="24"/>
          <w:szCs w:val="24"/>
        </w:rPr>
      </w:pPr>
      <w:r w:rsidRPr="00E90261">
        <w:rPr>
          <w:rFonts w:ascii="Arial" w:hAnsi="Arial" w:cs="Arial"/>
          <w:sz w:val="24"/>
          <w:szCs w:val="24"/>
        </w:rPr>
        <w:t xml:space="preserve">BABLO currently uses a mathematical pricing formula to determine retail price.  </w:t>
      </w:r>
    </w:p>
    <w:p w14:paraId="0B7236C7" w14:textId="77777777" w:rsidR="004329EB" w:rsidRPr="00E90261" w:rsidRDefault="00010A07" w:rsidP="006B2B83">
      <w:pPr>
        <w:pStyle w:val="ListParagraph"/>
        <w:widowControl/>
        <w:numPr>
          <w:ilvl w:val="0"/>
          <w:numId w:val="102"/>
        </w:numPr>
        <w:adjustRightInd w:val="0"/>
        <w:rPr>
          <w:rFonts w:ascii="Arial" w:hAnsi="Arial" w:cs="Arial"/>
          <w:sz w:val="24"/>
          <w:szCs w:val="24"/>
        </w:rPr>
      </w:pPr>
      <w:r w:rsidRPr="00E90261">
        <w:rPr>
          <w:rFonts w:ascii="Arial" w:hAnsi="Arial" w:cs="Arial"/>
          <w:sz w:val="24"/>
          <w:szCs w:val="24"/>
        </w:rPr>
        <w:t xml:space="preserve">The formula is readily available to suppliers and brokers in a web-based calculator to provide transparency and ease of use to the supplier.  </w:t>
      </w:r>
    </w:p>
    <w:p w14:paraId="63B62FBF" w14:textId="77777777" w:rsidR="004329EB" w:rsidRPr="00E90261" w:rsidRDefault="00010A07" w:rsidP="006B2B83">
      <w:pPr>
        <w:pStyle w:val="ListParagraph"/>
        <w:widowControl/>
        <w:numPr>
          <w:ilvl w:val="0"/>
          <w:numId w:val="102"/>
        </w:numPr>
        <w:adjustRightInd w:val="0"/>
        <w:rPr>
          <w:rFonts w:ascii="Arial" w:hAnsi="Arial" w:cs="Arial"/>
          <w:sz w:val="24"/>
          <w:szCs w:val="24"/>
        </w:rPr>
      </w:pPr>
      <w:r w:rsidRPr="006D7353">
        <w:rPr>
          <w:rFonts w:ascii="Arial" w:hAnsi="Arial" w:cs="Arial"/>
          <w:b/>
          <w:bCs/>
          <w:sz w:val="24"/>
          <w:szCs w:val="24"/>
        </w:rPr>
        <w:t xml:space="preserve">Appendix </w:t>
      </w:r>
      <w:r w:rsidR="00E3609F" w:rsidRPr="006D7353">
        <w:rPr>
          <w:rFonts w:ascii="Arial" w:hAnsi="Arial" w:cs="Arial"/>
          <w:b/>
          <w:bCs/>
          <w:sz w:val="24"/>
          <w:szCs w:val="24"/>
        </w:rPr>
        <w:t>L</w:t>
      </w:r>
      <w:r w:rsidRPr="00E90261">
        <w:rPr>
          <w:rFonts w:ascii="Arial" w:hAnsi="Arial" w:cs="Arial"/>
          <w:sz w:val="24"/>
          <w:szCs w:val="24"/>
        </w:rPr>
        <w:t xml:space="preserve"> is an example of the pricing formula and calculation. </w:t>
      </w:r>
    </w:p>
    <w:p w14:paraId="4026B9CF" w14:textId="2D6B5EB5" w:rsidR="004329EB" w:rsidRPr="00E90261" w:rsidRDefault="00CE5A64" w:rsidP="006B2B83">
      <w:pPr>
        <w:pStyle w:val="ListParagraph"/>
        <w:widowControl/>
        <w:numPr>
          <w:ilvl w:val="0"/>
          <w:numId w:val="102"/>
        </w:numPr>
        <w:adjustRightInd w:val="0"/>
        <w:rPr>
          <w:rFonts w:ascii="Arial" w:hAnsi="Arial" w:cs="Arial"/>
          <w:sz w:val="24"/>
          <w:szCs w:val="24"/>
        </w:rPr>
      </w:pPr>
      <w:r w:rsidRPr="00E90261">
        <w:rPr>
          <w:rFonts w:ascii="Arial" w:hAnsi="Arial" w:cs="Arial"/>
          <w:sz w:val="24"/>
          <w:szCs w:val="24"/>
        </w:rPr>
        <w:t xml:space="preserve">The Successful Bidder must provide regular, on-going advice on retail pricing strategy so that BABLO manages the price relationship to competitive states responsibly and in a way that optimizes state gross profit.  </w:t>
      </w:r>
    </w:p>
    <w:p w14:paraId="3AF091CC" w14:textId="77777777" w:rsidR="004329EB" w:rsidRPr="00E90261" w:rsidRDefault="00CE5A64" w:rsidP="006B2B83">
      <w:pPr>
        <w:pStyle w:val="ListParagraph"/>
        <w:widowControl/>
        <w:numPr>
          <w:ilvl w:val="0"/>
          <w:numId w:val="102"/>
        </w:numPr>
        <w:adjustRightInd w:val="0"/>
        <w:rPr>
          <w:rFonts w:ascii="Arial" w:hAnsi="Arial" w:cs="Arial"/>
          <w:sz w:val="24"/>
          <w:szCs w:val="24"/>
        </w:rPr>
      </w:pPr>
      <w:r w:rsidRPr="00E90261">
        <w:rPr>
          <w:rFonts w:ascii="Arial" w:hAnsi="Arial" w:cs="Arial"/>
          <w:sz w:val="24"/>
          <w:szCs w:val="24"/>
        </w:rPr>
        <w:t>Th</w:t>
      </w:r>
      <w:r w:rsidR="00010A07" w:rsidRPr="00E90261">
        <w:rPr>
          <w:rFonts w:ascii="Arial" w:hAnsi="Arial" w:cs="Arial"/>
          <w:sz w:val="24"/>
          <w:szCs w:val="24"/>
        </w:rPr>
        <w:t>is</w:t>
      </w:r>
      <w:r w:rsidRPr="00E90261">
        <w:rPr>
          <w:rFonts w:ascii="Arial" w:hAnsi="Arial" w:cs="Arial"/>
          <w:sz w:val="24"/>
          <w:szCs w:val="24"/>
        </w:rPr>
        <w:t xml:space="preserve"> pricing strategy input is proprietary and confidential.  </w:t>
      </w:r>
    </w:p>
    <w:p w14:paraId="79E2FA08" w14:textId="77777777" w:rsidR="004329EB" w:rsidRPr="00E90261" w:rsidRDefault="00CE5A64" w:rsidP="006B2B83">
      <w:pPr>
        <w:pStyle w:val="ListParagraph"/>
        <w:widowControl/>
        <w:numPr>
          <w:ilvl w:val="0"/>
          <w:numId w:val="102"/>
        </w:numPr>
        <w:adjustRightInd w:val="0"/>
        <w:rPr>
          <w:rFonts w:ascii="Arial" w:hAnsi="Arial" w:cs="Arial"/>
          <w:sz w:val="24"/>
          <w:szCs w:val="24"/>
        </w:rPr>
      </w:pPr>
      <w:r w:rsidRPr="00E90261">
        <w:rPr>
          <w:rFonts w:ascii="Arial" w:hAnsi="Arial" w:cs="Arial"/>
          <w:sz w:val="24"/>
          <w:szCs w:val="24"/>
        </w:rPr>
        <w:t xml:space="preserve">It needs to be grounded analytically and defined in both every-day and monthly special pricing terms for all brands and pack sizes.  </w:t>
      </w:r>
    </w:p>
    <w:p w14:paraId="3099BE79" w14:textId="77777777" w:rsidR="004329EB" w:rsidRPr="00E90261" w:rsidRDefault="00CE5A64" w:rsidP="006B2B83">
      <w:pPr>
        <w:pStyle w:val="ListParagraph"/>
        <w:widowControl/>
        <w:numPr>
          <w:ilvl w:val="0"/>
          <w:numId w:val="102"/>
        </w:numPr>
        <w:adjustRightInd w:val="0"/>
        <w:rPr>
          <w:rFonts w:ascii="Arial" w:hAnsi="Arial" w:cs="Arial"/>
          <w:sz w:val="24"/>
          <w:szCs w:val="24"/>
        </w:rPr>
      </w:pPr>
      <w:r w:rsidRPr="00E90261">
        <w:rPr>
          <w:rFonts w:ascii="Arial" w:hAnsi="Arial" w:cs="Arial"/>
          <w:sz w:val="24"/>
          <w:szCs w:val="24"/>
        </w:rPr>
        <w:lastRenderedPageBreak/>
        <w:t>Source of funding (</w:t>
      </w:r>
      <w:r w:rsidR="000C1D90" w:rsidRPr="00E90261">
        <w:rPr>
          <w:rFonts w:ascii="Arial" w:hAnsi="Arial" w:cs="Arial"/>
          <w:sz w:val="24"/>
          <w:szCs w:val="24"/>
        </w:rPr>
        <w:t>Supplier</w:t>
      </w:r>
      <w:r w:rsidRPr="00E90261">
        <w:rPr>
          <w:rFonts w:ascii="Arial" w:hAnsi="Arial" w:cs="Arial"/>
          <w:sz w:val="24"/>
          <w:szCs w:val="24"/>
        </w:rPr>
        <w:t xml:space="preserve"> and BABLO) is part of the deliverable in this area.  </w:t>
      </w:r>
    </w:p>
    <w:p w14:paraId="259DC387" w14:textId="72187DA9" w:rsidR="00CE5A64" w:rsidRPr="00E90261" w:rsidRDefault="00CE5A64" w:rsidP="006B2B83">
      <w:pPr>
        <w:pStyle w:val="ListParagraph"/>
        <w:widowControl/>
        <w:numPr>
          <w:ilvl w:val="0"/>
          <w:numId w:val="102"/>
        </w:numPr>
        <w:adjustRightInd w:val="0"/>
        <w:rPr>
          <w:rFonts w:ascii="Arial" w:hAnsi="Arial" w:cs="Arial"/>
          <w:sz w:val="24"/>
          <w:szCs w:val="24"/>
        </w:rPr>
      </w:pPr>
      <w:r w:rsidRPr="00E90261">
        <w:rPr>
          <w:rFonts w:ascii="Arial" w:hAnsi="Arial" w:cs="Arial"/>
          <w:sz w:val="24"/>
          <w:szCs w:val="24"/>
        </w:rPr>
        <w:t>The Successful Bidder must also manage communications to agency liquor stores of BABLO pricing decisions monthly or as pricing decision</w:t>
      </w:r>
      <w:r w:rsidR="00014C5C" w:rsidRPr="00E90261">
        <w:rPr>
          <w:rFonts w:ascii="Arial" w:hAnsi="Arial" w:cs="Arial"/>
          <w:sz w:val="24"/>
          <w:szCs w:val="24"/>
        </w:rPr>
        <w:t>s</w:t>
      </w:r>
      <w:r w:rsidRPr="00E90261">
        <w:rPr>
          <w:rFonts w:ascii="Arial" w:hAnsi="Arial" w:cs="Arial"/>
          <w:sz w:val="24"/>
          <w:szCs w:val="24"/>
        </w:rPr>
        <w:t xml:space="preserve"> are made by BABLO.</w:t>
      </w:r>
    </w:p>
    <w:p w14:paraId="494209CE" w14:textId="77777777" w:rsidR="00D46CCA" w:rsidRPr="00E90261" w:rsidRDefault="00D46CCA" w:rsidP="00955C11">
      <w:pPr>
        <w:widowControl/>
        <w:adjustRightInd w:val="0"/>
        <w:ind w:left="720"/>
        <w:rPr>
          <w:rFonts w:ascii="Arial" w:hAnsi="Arial" w:cs="Arial"/>
          <w:sz w:val="24"/>
          <w:szCs w:val="24"/>
        </w:rPr>
      </w:pPr>
    </w:p>
    <w:p w14:paraId="6DC9AFCD" w14:textId="77777777" w:rsidR="004329EB" w:rsidRPr="00E90261" w:rsidRDefault="00CE5A64" w:rsidP="004329EB">
      <w:pPr>
        <w:widowControl/>
        <w:adjustRightInd w:val="0"/>
        <w:ind w:left="360"/>
        <w:rPr>
          <w:rFonts w:ascii="Arial" w:hAnsi="Arial" w:cs="Arial"/>
          <w:sz w:val="24"/>
          <w:szCs w:val="24"/>
        </w:rPr>
      </w:pPr>
      <w:r w:rsidRPr="00E90261">
        <w:rPr>
          <w:rFonts w:ascii="Arial" w:hAnsi="Arial" w:cs="Arial"/>
          <w:b/>
          <w:sz w:val="24"/>
          <w:szCs w:val="24"/>
          <w:u w:val="single"/>
        </w:rPr>
        <w:t>Managing Spirits Visibility to Consumers:</w:t>
      </w:r>
      <w:r w:rsidRPr="00E90261">
        <w:rPr>
          <w:rFonts w:ascii="Arial" w:hAnsi="Arial" w:cs="Arial"/>
          <w:sz w:val="24"/>
          <w:szCs w:val="24"/>
        </w:rPr>
        <w:t xml:space="preserve">  </w:t>
      </w:r>
    </w:p>
    <w:p w14:paraId="59535D33" w14:textId="77777777" w:rsidR="00FD630F" w:rsidRPr="00E90261" w:rsidRDefault="00FD630F" w:rsidP="004329EB">
      <w:pPr>
        <w:widowControl/>
        <w:adjustRightInd w:val="0"/>
        <w:ind w:left="360"/>
        <w:rPr>
          <w:rFonts w:ascii="Arial" w:hAnsi="Arial" w:cs="Arial"/>
          <w:sz w:val="24"/>
          <w:szCs w:val="24"/>
        </w:rPr>
      </w:pPr>
    </w:p>
    <w:p w14:paraId="7A08C657" w14:textId="77777777" w:rsidR="004329EB" w:rsidRPr="00E90261" w:rsidRDefault="00FC49AE" w:rsidP="006B2B83">
      <w:pPr>
        <w:pStyle w:val="ListParagraph"/>
        <w:widowControl/>
        <w:numPr>
          <w:ilvl w:val="3"/>
          <w:numId w:val="102"/>
        </w:numPr>
        <w:adjustRightInd w:val="0"/>
        <w:ind w:left="810"/>
        <w:rPr>
          <w:rFonts w:ascii="Arial" w:hAnsi="Arial" w:cs="Arial"/>
          <w:sz w:val="24"/>
          <w:szCs w:val="24"/>
        </w:rPr>
      </w:pPr>
      <w:r w:rsidRPr="00E90261">
        <w:rPr>
          <w:rFonts w:ascii="Arial" w:hAnsi="Arial" w:cs="Arial"/>
          <w:sz w:val="24"/>
          <w:szCs w:val="24"/>
        </w:rPr>
        <w:t xml:space="preserve">Under the current contract and the “Maine Spirits” brand, the spirits category has become very visible to consumers.   </w:t>
      </w:r>
    </w:p>
    <w:p w14:paraId="4F19C689" w14:textId="7F34CB34" w:rsidR="00CA4BB3" w:rsidRPr="00E90261" w:rsidRDefault="00CE5A64" w:rsidP="006B2B83">
      <w:pPr>
        <w:pStyle w:val="ListParagraph"/>
        <w:widowControl/>
        <w:numPr>
          <w:ilvl w:val="3"/>
          <w:numId w:val="102"/>
        </w:numPr>
        <w:adjustRightInd w:val="0"/>
        <w:ind w:left="810"/>
        <w:rPr>
          <w:rFonts w:ascii="Arial" w:hAnsi="Arial" w:cs="Arial"/>
          <w:sz w:val="24"/>
          <w:szCs w:val="24"/>
        </w:rPr>
      </w:pPr>
      <w:r w:rsidRPr="00E90261">
        <w:rPr>
          <w:rFonts w:ascii="Arial" w:hAnsi="Arial" w:cs="Arial"/>
          <w:sz w:val="24"/>
          <w:szCs w:val="24"/>
        </w:rPr>
        <w:t>Areas that must be included in the business plan for this area, must include, but are not limited to:</w:t>
      </w:r>
    </w:p>
    <w:p w14:paraId="65A93CD6" w14:textId="77777777" w:rsidR="00CE5A64" w:rsidRPr="00E90261" w:rsidRDefault="00CE5A64" w:rsidP="006B2B83">
      <w:pPr>
        <w:widowControl/>
        <w:numPr>
          <w:ilvl w:val="0"/>
          <w:numId w:val="103"/>
        </w:numPr>
        <w:autoSpaceDE/>
        <w:autoSpaceDN/>
        <w:ind w:left="1800"/>
        <w:rPr>
          <w:rFonts w:ascii="Arial" w:hAnsi="Arial" w:cs="Arial"/>
          <w:sz w:val="24"/>
          <w:szCs w:val="24"/>
        </w:rPr>
      </w:pPr>
      <w:r w:rsidRPr="00E90261">
        <w:rPr>
          <w:rFonts w:ascii="Arial" w:hAnsi="Arial" w:cs="Arial"/>
          <w:sz w:val="24"/>
          <w:szCs w:val="24"/>
        </w:rPr>
        <w:t>Creating Point of Sale programs, both permanent and temporary. Bidders must propose program concept(s), a process to manage, and financial mechanisms to motivate participation;</w:t>
      </w:r>
    </w:p>
    <w:p w14:paraId="288FD375" w14:textId="63E5CFE6" w:rsidR="00CE5A64" w:rsidRPr="00E90261" w:rsidRDefault="00CE5A64" w:rsidP="006B2B83">
      <w:pPr>
        <w:widowControl/>
        <w:numPr>
          <w:ilvl w:val="0"/>
          <w:numId w:val="103"/>
        </w:numPr>
        <w:autoSpaceDE/>
        <w:autoSpaceDN/>
        <w:ind w:left="1800"/>
        <w:rPr>
          <w:rFonts w:ascii="Arial" w:hAnsi="Arial" w:cs="Arial"/>
          <w:sz w:val="24"/>
          <w:szCs w:val="24"/>
        </w:rPr>
      </w:pPr>
      <w:r w:rsidRPr="00E90261">
        <w:rPr>
          <w:rFonts w:ascii="Arial" w:hAnsi="Arial" w:cs="Arial"/>
          <w:sz w:val="24"/>
          <w:szCs w:val="24"/>
        </w:rPr>
        <w:t>Creating agency liquor store temporary off-shelf display programs.  Bidders must propose program concept(s), a process to manage, and financial mechanisms to motivate participation;</w:t>
      </w:r>
    </w:p>
    <w:p w14:paraId="02659615" w14:textId="27103B1C" w:rsidR="00FC49AE" w:rsidRPr="00E90261" w:rsidRDefault="00FC49AE" w:rsidP="006B2B83">
      <w:pPr>
        <w:widowControl/>
        <w:numPr>
          <w:ilvl w:val="0"/>
          <w:numId w:val="103"/>
        </w:numPr>
        <w:autoSpaceDE/>
        <w:autoSpaceDN/>
        <w:ind w:left="1800"/>
        <w:rPr>
          <w:rFonts w:ascii="Arial" w:hAnsi="Arial" w:cs="Arial"/>
          <w:sz w:val="24"/>
          <w:szCs w:val="24"/>
        </w:rPr>
      </w:pPr>
      <w:r w:rsidRPr="00E90261">
        <w:rPr>
          <w:rFonts w:ascii="Arial" w:hAnsi="Arial" w:cs="Arial"/>
          <w:sz w:val="24"/>
          <w:szCs w:val="24"/>
        </w:rPr>
        <w:t>Creating and managing the Maine Spirits website;</w:t>
      </w:r>
    </w:p>
    <w:p w14:paraId="34B85626" w14:textId="0431CA79" w:rsidR="00FC49AE" w:rsidRPr="00E90261" w:rsidRDefault="00FC49AE" w:rsidP="006B2B83">
      <w:pPr>
        <w:widowControl/>
        <w:numPr>
          <w:ilvl w:val="0"/>
          <w:numId w:val="103"/>
        </w:numPr>
        <w:autoSpaceDE/>
        <w:autoSpaceDN/>
        <w:ind w:left="1800"/>
        <w:rPr>
          <w:rFonts w:ascii="Arial" w:hAnsi="Arial" w:cs="Arial"/>
          <w:sz w:val="24"/>
          <w:szCs w:val="24"/>
        </w:rPr>
      </w:pPr>
      <w:r w:rsidRPr="00E90261">
        <w:rPr>
          <w:rFonts w:ascii="Arial" w:hAnsi="Arial" w:cs="Arial"/>
          <w:sz w:val="24"/>
          <w:szCs w:val="24"/>
        </w:rPr>
        <w:t>Creating a new or managing the current Maine Spirits mobile app;</w:t>
      </w:r>
    </w:p>
    <w:p w14:paraId="05313B7C" w14:textId="20BE2FA0" w:rsidR="00FC49AE" w:rsidRPr="00E90261" w:rsidRDefault="00FC49AE" w:rsidP="006B2B83">
      <w:pPr>
        <w:widowControl/>
        <w:numPr>
          <w:ilvl w:val="0"/>
          <w:numId w:val="103"/>
        </w:numPr>
        <w:autoSpaceDE/>
        <w:autoSpaceDN/>
        <w:ind w:left="1800"/>
        <w:rPr>
          <w:rFonts w:ascii="Arial" w:hAnsi="Arial" w:cs="Arial"/>
          <w:sz w:val="24"/>
          <w:szCs w:val="24"/>
        </w:rPr>
      </w:pPr>
      <w:r w:rsidRPr="00E90261">
        <w:rPr>
          <w:rFonts w:ascii="Arial" w:hAnsi="Arial" w:cs="Arial"/>
          <w:sz w:val="24"/>
          <w:szCs w:val="24"/>
        </w:rPr>
        <w:t>Creating and managing social media content</w:t>
      </w:r>
      <w:r w:rsidR="005A47B8" w:rsidRPr="00E90261">
        <w:rPr>
          <w:rFonts w:ascii="Arial" w:hAnsi="Arial" w:cs="Arial"/>
          <w:sz w:val="24"/>
          <w:szCs w:val="24"/>
        </w:rPr>
        <w:t>;</w:t>
      </w:r>
    </w:p>
    <w:p w14:paraId="30AFF0B1" w14:textId="2604258B" w:rsidR="00CE5A64" w:rsidRPr="00E90261" w:rsidRDefault="00CE5A64" w:rsidP="006B2B83">
      <w:pPr>
        <w:widowControl/>
        <w:numPr>
          <w:ilvl w:val="0"/>
          <w:numId w:val="103"/>
        </w:numPr>
        <w:autoSpaceDE/>
        <w:autoSpaceDN/>
        <w:ind w:left="1800"/>
        <w:rPr>
          <w:rFonts w:ascii="Arial" w:hAnsi="Arial" w:cs="Arial"/>
          <w:sz w:val="24"/>
          <w:szCs w:val="24"/>
        </w:rPr>
      </w:pPr>
      <w:r w:rsidRPr="00E90261">
        <w:rPr>
          <w:rFonts w:ascii="Arial" w:hAnsi="Arial" w:cs="Arial"/>
          <w:sz w:val="24"/>
          <w:szCs w:val="24"/>
        </w:rPr>
        <w:t>Creating programs to incorporate spirits into agency liquor store ads, flyers, or circulars.  Bidders must propose program concept(s), a process to manage and financial mechanisms to motivate participation;</w:t>
      </w:r>
      <w:r w:rsidR="008227A0" w:rsidRPr="00E90261">
        <w:rPr>
          <w:rFonts w:ascii="Arial" w:hAnsi="Arial" w:cs="Arial"/>
          <w:sz w:val="24"/>
          <w:szCs w:val="24"/>
        </w:rPr>
        <w:t xml:space="preserve"> and</w:t>
      </w:r>
    </w:p>
    <w:p w14:paraId="68C131D4" w14:textId="6B6AB863" w:rsidR="004329EB" w:rsidRPr="00E90261" w:rsidRDefault="00CE5A64" w:rsidP="006B2B83">
      <w:pPr>
        <w:widowControl/>
        <w:numPr>
          <w:ilvl w:val="0"/>
          <w:numId w:val="103"/>
        </w:numPr>
        <w:autoSpaceDE/>
        <w:autoSpaceDN/>
        <w:ind w:left="1800"/>
        <w:rPr>
          <w:rFonts w:ascii="Arial" w:hAnsi="Arial" w:cs="Arial"/>
        </w:rPr>
      </w:pPr>
      <w:r w:rsidRPr="00E90261">
        <w:rPr>
          <w:rFonts w:ascii="Arial" w:hAnsi="Arial" w:cs="Arial"/>
          <w:sz w:val="24"/>
          <w:szCs w:val="24"/>
        </w:rPr>
        <w:t xml:space="preserve">Creating and using agency liquor store fixture innovations, permanent secondary display devices, and “signpost branding” defined in Section </w:t>
      </w:r>
      <w:r w:rsidR="004008D2" w:rsidRPr="00E90261">
        <w:rPr>
          <w:rFonts w:ascii="Arial" w:hAnsi="Arial" w:cs="Arial"/>
          <w:sz w:val="24"/>
          <w:szCs w:val="24"/>
        </w:rPr>
        <w:t>2</w:t>
      </w:r>
      <w:r w:rsidRPr="00E90261">
        <w:rPr>
          <w:rFonts w:ascii="Arial" w:hAnsi="Arial" w:cs="Arial"/>
          <w:sz w:val="24"/>
          <w:szCs w:val="24"/>
        </w:rPr>
        <w:t>.5,</w:t>
      </w:r>
      <w:r w:rsidR="004008D2" w:rsidRPr="00E90261">
        <w:rPr>
          <w:rFonts w:ascii="Arial" w:hAnsi="Arial" w:cs="Arial"/>
          <w:sz w:val="24"/>
          <w:szCs w:val="24"/>
        </w:rPr>
        <w:t>(2.H)</w:t>
      </w:r>
      <w:r w:rsidRPr="00E90261">
        <w:rPr>
          <w:rFonts w:ascii="Arial" w:hAnsi="Arial" w:cs="Arial"/>
          <w:sz w:val="24"/>
          <w:szCs w:val="24"/>
        </w:rPr>
        <w:t>, Category Management.  Bidders must propose program concept(s), a process to manage, and financial mechanisms to pay for such fixture(s).</w:t>
      </w:r>
    </w:p>
    <w:p w14:paraId="36554A3F" w14:textId="01CAAF9F" w:rsidR="00FD630F" w:rsidRPr="00E90261" w:rsidRDefault="00CE5A64" w:rsidP="006B2B83">
      <w:pPr>
        <w:pStyle w:val="ListParagraph"/>
        <w:numPr>
          <w:ilvl w:val="3"/>
          <w:numId w:val="102"/>
        </w:numPr>
        <w:ind w:left="810"/>
        <w:rPr>
          <w:rFonts w:ascii="Arial" w:hAnsi="Arial" w:cs="Arial"/>
          <w:szCs w:val="24"/>
        </w:rPr>
      </w:pPr>
      <w:r w:rsidRPr="00E90261">
        <w:rPr>
          <w:rFonts w:ascii="Arial" w:hAnsi="Arial" w:cs="Arial"/>
          <w:sz w:val="24"/>
          <w:szCs w:val="24"/>
        </w:rPr>
        <w:t xml:space="preserve">The Successful Bidder must </w:t>
      </w:r>
      <w:r w:rsidR="00C11763" w:rsidRPr="00E90261">
        <w:rPr>
          <w:rFonts w:ascii="Arial" w:hAnsi="Arial" w:cs="Arial"/>
          <w:sz w:val="24"/>
          <w:szCs w:val="24"/>
        </w:rPr>
        <w:t xml:space="preserve">have </w:t>
      </w:r>
      <w:r w:rsidRPr="00E90261">
        <w:rPr>
          <w:rFonts w:ascii="Arial" w:hAnsi="Arial" w:cs="Arial"/>
          <w:sz w:val="24"/>
          <w:szCs w:val="24"/>
        </w:rPr>
        <w:t xml:space="preserve">a plan to </w:t>
      </w:r>
      <w:r w:rsidR="00B102D6" w:rsidRPr="00E90261">
        <w:rPr>
          <w:rFonts w:ascii="Arial" w:hAnsi="Arial" w:cs="Arial"/>
          <w:sz w:val="24"/>
          <w:szCs w:val="24"/>
        </w:rPr>
        <w:t>utilize</w:t>
      </w:r>
      <w:r w:rsidRPr="00E90261">
        <w:rPr>
          <w:rFonts w:ascii="Arial" w:hAnsi="Arial" w:cs="Arial"/>
          <w:sz w:val="24"/>
          <w:szCs w:val="24"/>
        </w:rPr>
        <w:t xml:space="preserve"> the existing </w:t>
      </w:r>
      <w:r w:rsidR="005A47B8" w:rsidRPr="00E90261">
        <w:rPr>
          <w:rFonts w:ascii="Arial" w:hAnsi="Arial" w:cs="Arial"/>
          <w:sz w:val="24"/>
          <w:szCs w:val="24"/>
        </w:rPr>
        <w:t>255</w:t>
      </w:r>
      <w:r w:rsidRPr="00E90261">
        <w:rPr>
          <w:rFonts w:ascii="Arial" w:hAnsi="Arial" w:cs="Arial"/>
          <w:sz w:val="24"/>
          <w:szCs w:val="24"/>
        </w:rPr>
        <w:t xml:space="preserve"> racks currently owned by </w:t>
      </w:r>
      <w:r w:rsidR="00B102D6" w:rsidRPr="00E90261">
        <w:rPr>
          <w:rFonts w:ascii="Arial" w:hAnsi="Arial" w:cs="Arial"/>
          <w:sz w:val="24"/>
          <w:szCs w:val="24"/>
        </w:rPr>
        <w:t>BABLO</w:t>
      </w:r>
      <w:r w:rsidRPr="00E90261">
        <w:rPr>
          <w:rFonts w:ascii="Arial" w:hAnsi="Arial" w:cs="Arial"/>
          <w:sz w:val="24"/>
          <w:szCs w:val="24"/>
        </w:rPr>
        <w:t xml:space="preserve"> that are used for displaying spirits and point of sale material </w:t>
      </w:r>
      <w:r w:rsidR="005A47B8" w:rsidRPr="00E90261">
        <w:rPr>
          <w:rFonts w:ascii="Arial" w:hAnsi="Arial" w:cs="Arial"/>
          <w:sz w:val="24"/>
          <w:szCs w:val="24"/>
        </w:rPr>
        <w:t>and</w:t>
      </w:r>
      <w:r w:rsidRPr="00E90261">
        <w:rPr>
          <w:rFonts w:ascii="Arial" w:hAnsi="Arial" w:cs="Arial"/>
          <w:sz w:val="24"/>
          <w:szCs w:val="24"/>
        </w:rPr>
        <w:t xml:space="preserve"> propose an alternative system or program to showcase </w:t>
      </w:r>
      <w:r w:rsidR="00EC5C12" w:rsidRPr="00E90261">
        <w:rPr>
          <w:rFonts w:ascii="Arial" w:hAnsi="Arial" w:cs="Arial"/>
          <w:sz w:val="24"/>
          <w:szCs w:val="24"/>
        </w:rPr>
        <w:t>product</w:t>
      </w:r>
      <w:r w:rsidRPr="00E90261">
        <w:rPr>
          <w:rFonts w:ascii="Arial" w:hAnsi="Arial" w:cs="Arial"/>
          <w:sz w:val="24"/>
          <w:szCs w:val="24"/>
        </w:rPr>
        <w:t xml:space="preserve"> at retail.</w:t>
      </w:r>
    </w:p>
    <w:p w14:paraId="6F54CC3D" w14:textId="77777777" w:rsidR="00BB69A0" w:rsidRPr="00E90261" w:rsidRDefault="00BB69A0" w:rsidP="00955C11">
      <w:pPr>
        <w:pStyle w:val="LTin05"/>
        <w:spacing w:after="0"/>
        <w:jc w:val="left"/>
        <w:rPr>
          <w:rFonts w:cs="Arial"/>
          <w:szCs w:val="24"/>
        </w:rPr>
      </w:pPr>
    </w:p>
    <w:p w14:paraId="251121B5" w14:textId="77777777" w:rsidR="00C11763" w:rsidRPr="00E90261" w:rsidRDefault="00CE5A64" w:rsidP="00C11763">
      <w:pPr>
        <w:widowControl/>
        <w:autoSpaceDE/>
        <w:autoSpaceDN/>
        <w:ind w:left="360"/>
        <w:rPr>
          <w:rFonts w:ascii="Arial" w:hAnsi="Arial" w:cs="Arial"/>
          <w:sz w:val="24"/>
          <w:szCs w:val="24"/>
        </w:rPr>
      </w:pPr>
      <w:r w:rsidRPr="00E90261">
        <w:rPr>
          <w:rFonts w:ascii="Arial" w:hAnsi="Arial" w:cs="Arial"/>
          <w:b/>
          <w:sz w:val="24"/>
          <w:szCs w:val="24"/>
          <w:u w:val="single"/>
        </w:rPr>
        <w:t>Enhancing the Likelihood that Consumers Consider a Purchase:</w:t>
      </w:r>
      <w:r w:rsidRPr="00E90261">
        <w:rPr>
          <w:rFonts w:ascii="Arial" w:hAnsi="Arial" w:cs="Arial"/>
          <w:sz w:val="24"/>
          <w:szCs w:val="24"/>
        </w:rPr>
        <w:t xml:space="preserve">  </w:t>
      </w:r>
    </w:p>
    <w:p w14:paraId="629A6130" w14:textId="77777777" w:rsidR="00FD630F" w:rsidRPr="00E90261" w:rsidRDefault="00FD630F" w:rsidP="00C11763">
      <w:pPr>
        <w:widowControl/>
        <w:autoSpaceDE/>
        <w:autoSpaceDN/>
        <w:ind w:left="360"/>
        <w:rPr>
          <w:rFonts w:ascii="Arial" w:hAnsi="Arial" w:cs="Arial"/>
          <w:sz w:val="24"/>
          <w:szCs w:val="24"/>
        </w:rPr>
      </w:pPr>
    </w:p>
    <w:p w14:paraId="2D539F38" w14:textId="4F6DA754" w:rsidR="00CE5A64" w:rsidRPr="00E90261" w:rsidRDefault="00CE5A64" w:rsidP="006B2B83">
      <w:pPr>
        <w:pStyle w:val="ListParagraph"/>
        <w:widowControl/>
        <w:numPr>
          <w:ilvl w:val="0"/>
          <w:numId w:val="104"/>
        </w:numPr>
        <w:autoSpaceDE/>
        <w:autoSpaceDN/>
        <w:ind w:left="810"/>
        <w:rPr>
          <w:rFonts w:ascii="Arial" w:hAnsi="Arial" w:cs="Arial"/>
          <w:sz w:val="24"/>
          <w:szCs w:val="24"/>
        </w:rPr>
      </w:pPr>
      <w:r w:rsidRPr="00E90261">
        <w:rPr>
          <w:rFonts w:ascii="Arial" w:hAnsi="Arial" w:cs="Arial"/>
          <w:sz w:val="24"/>
          <w:szCs w:val="24"/>
        </w:rPr>
        <w:t xml:space="preserve">The Successful Bidder must provide services in </w:t>
      </w:r>
      <w:r w:rsidR="001A5750" w:rsidRPr="00E90261">
        <w:rPr>
          <w:rFonts w:ascii="Arial" w:hAnsi="Arial" w:cs="Arial"/>
          <w:sz w:val="24"/>
          <w:szCs w:val="24"/>
        </w:rPr>
        <w:t xml:space="preserve">the </w:t>
      </w:r>
      <w:r w:rsidRPr="00E90261">
        <w:rPr>
          <w:rFonts w:ascii="Arial" w:hAnsi="Arial" w:cs="Arial"/>
          <w:sz w:val="24"/>
          <w:szCs w:val="24"/>
        </w:rPr>
        <w:t xml:space="preserve">area </w:t>
      </w:r>
      <w:r w:rsidR="001A5750" w:rsidRPr="00E90261">
        <w:rPr>
          <w:rFonts w:ascii="Arial" w:hAnsi="Arial" w:cs="Arial"/>
          <w:sz w:val="24"/>
          <w:szCs w:val="24"/>
        </w:rPr>
        <w:t xml:space="preserve">of consumer consideration (trial or repeat purchase) driven by high visibility, value-added incentives other than off-premise retail price </w:t>
      </w:r>
      <w:r w:rsidRPr="00E90261">
        <w:rPr>
          <w:rFonts w:ascii="Arial" w:hAnsi="Arial" w:cs="Arial"/>
          <w:sz w:val="24"/>
          <w:szCs w:val="24"/>
        </w:rPr>
        <w:t>that include, but not be limited to:</w:t>
      </w:r>
    </w:p>
    <w:p w14:paraId="3C7A1675" w14:textId="77777777" w:rsidR="00EA2DD1" w:rsidRPr="00E90261" w:rsidRDefault="00380980" w:rsidP="006B2B83">
      <w:pPr>
        <w:widowControl/>
        <w:numPr>
          <w:ilvl w:val="0"/>
          <w:numId w:val="105"/>
        </w:numPr>
        <w:autoSpaceDE/>
        <w:autoSpaceDN/>
        <w:ind w:left="1800"/>
        <w:rPr>
          <w:rFonts w:ascii="Arial" w:hAnsi="Arial" w:cs="Arial"/>
          <w:sz w:val="24"/>
          <w:szCs w:val="24"/>
        </w:rPr>
      </w:pPr>
      <w:r w:rsidRPr="00E90261">
        <w:rPr>
          <w:rFonts w:ascii="Arial" w:hAnsi="Arial" w:cs="Arial"/>
          <w:sz w:val="24"/>
          <w:szCs w:val="24"/>
        </w:rPr>
        <w:t>C</w:t>
      </w:r>
      <w:r w:rsidR="00CE5A64" w:rsidRPr="00E90261">
        <w:rPr>
          <w:rFonts w:ascii="Arial" w:hAnsi="Arial" w:cs="Arial"/>
          <w:sz w:val="24"/>
          <w:szCs w:val="24"/>
        </w:rPr>
        <w:t xml:space="preserve">reative concepts that position Maine spirits marketing in a compelling and memorable fashion.  </w:t>
      </w:r>
    </w:p>
    <w:p w14:paraId="0B78C9CC" w14:textId="77777777" w:rsidR="00EA2DD1" w:rsidRPr="00E90261" w:rsidRDefault="00CE5A64" w:rsidP="006B2B83">
      <w:pPr>
        <w:widowControl/>
        <w:numPr>
          <w:ilvl w:val="0"/>
          <w:numId w:val="105"/>
        </w:numPr>
        <w:autoSpaceDE/>
        <w:autoSpaceDN/>
        <w:ind w:left="1800"/>
        <w:rPr>
          <w:rFonts w:ascii="Arial" w:hAnsi="Arial" w:cs="Arial"/>
          <w:sz w:val="24"/>
          <w:szCs w:val="24"/>
        </w:rPr>
      </w:pPr>
      <w:r w:rsidRPr="00E90261">
        <w:rPr>
          <w:rFonts w:ascii="Arial" w:hAnsi="Arial" w:cs="Arial"/>
          <w:sz w:val="24"/>
          <w:szCs w:val="24"/>
        </w:rPr>
        <w:t xml:space="preserve">These “themes” can vary by month, be fixed, or a combination of both.  </w:t>
      </w:r>
    </w:p>
    <w:p w14:paraId="7C0FE4EE" w14:textId="48129206" w:rsidR="00CE5A64" w:rsidRPr="00E90261" w:rsidRDefault="00CE5A64" w:rsidP="006B2B83">
      <w:pPr>
        <w:widowControl/>
        <w:numPr>
          <w:ilvl w:val="0"/>
          <w:numId w:val="105"/>
        </w:numPr>
        <w:autoSpaceDE/>
        <w:autoSpaceDN/>
        <w:ind w:left="1800"/>
        <w:rPr>
          <w:rFonts w:ascii="Arial" w:hAnsi="Arial" w:cs="Arial"/>
          <w:sz w:val="24"/>
          <w:szCs w:val="24"/>
        </w:rPr>
      </w:pPr>
      <w:r w:rsidRPr="00E90261">
        <w:rPr>
          <w:rFonts w:ascii="Arial" w:hAnsi="Arial" w:cs="Arial"/>
          <w:sz w:val="24"/>
          <w:szCs w:val="24"/>
        </w:rPr>
        <w:t>These “themes” can be seasonal, contrived, or directly commercial (examples:  Father’s Day, Cinco de Mayo, or Spirits of the Month);</w:t>
      </w:r>
    </w:p>
    <w:p w14:paraId="76A43D11" w14:textId="77777777" w:rsidR="00CE5A64" w:rsidRPr="00E90261" w:rsidRDefault="00CE5A64" w:rsidP="006B2B83">
      <w:pPr>
        <w:widowControl/>
        <w:numPr>
          <w:ilvl w:val="0"/>
          <w:numId w:val="105"/>
        </w:numPr>
        <w:autoSpaceDE/>
        <w:autoSpaceDN/>
        <w:ind w:left="1800"/>
        <w:rPr>
          <w:rFonts w:ascii="Arial" w:hAnsi="Arial" w:cs="Arial"/>
          <w:sz w:val="24"/>
          <w:szCs w:val="24"/>
        </w:rPr>
      </w:pPr>
      <w:r w:rsidRPr="00E90261">
        <w:rPr>
          <w:rFonts w:ascii="Arial" w:hAnsi="Arial" w:cs="Arial"/>
          <w:sz w:val="24"/>
          <w:szCs w:val="24"/>
        </w:rPr>
        <w:t>Propose and implement tie-in campaigns with other agency liquor store products;</w:t>
      </w:r>
    </w:p>
    <w:p w14:paraId="63156B28" w14:textId="1CA4EE7D" w:rsidR="00B721A8" w:rsidRPr="00E90261" w:rsidRDefault="005A47B8" w:rsidP="006B2B83">
      <w:pPr>
        <w:widowControl/>
        <w:numPr>
          <w:ilvl w:val="0"/>
          <w:numId w:val="105"/>
        </w:numPr>
        <w:autoSpaceDE/>
        <w:autoSpaceDN/>
        <w:ind w:left="1800"/>
        <w:rPr>
          <w:rFonts w:ascii="Arial" w:hAnsi="Arial" w:cs="Arial"/>
          <w:sz w:val="24"/>
          <w:szCs w:val="24"/>
        </w:rPr>
      </w:pPr>
      <w:r w:rsidRPr="00E90261">
        <w:rPr>
          <w:rFonts w:ascii="Arial" w:hAnsi="Arial" w:cs="Arial"/>
          <w:sz w:val="24"/>
          <w:szCs w:val="24"/>
        </w:rPr>
        <w:t>Propose and implement</w:t>
      </w:r>
      <w:r w:rsidR="00B721A8" w:rsidRPr="00E90261">
        <w:rPr>
          <w:rFonts w:ascii="Arial" w:hAnsi="Arial" w:cs="Arial"/>
          <w:sz w:val="24"/>
          <w:szCs w:val="24"/>
        </w:rPr>
        <w:t xml:space="preserve"> trainings in spirits products to agency liquor store representatives;</w:t>
      </w:r>
    </w:p>
    <w:p w14:paraId="2AA86EDA" w14:textId="7AE1FC5E" w:rsidR="00CE5A64" w:rsidRPr="00E90261" w:rsidRDefault="00CE5A64" w:rsidP="006B2B83">
      <w:pPr>
        <w:widowControl/>
        <w:numPr>
          <w:ilvl w:val="0"/>
          <w:numId w:val="105"/>
        </w:numPr>
        <w:autoSpaceDE/>
        <w:autoSpaceDN/>
        <w:ind w:left="1800"/>
        <w:rPr>
          <w:rFonts w:ascii="Arial" w:hAnsi="Arial" w:cs="Arial"/>
          <w:sz w:val="24"/>
          <w:szCs w:val="24"/>
        </w:rPr>
      </w:pPr>
      <w:r w:rsidRPr="00E90261">
        <w:rPr>
          <w:rFonts w:ascii="Arial" w:hAnsi="Arial" w:cs="Arial"/>
          <w:sz w:val="24"/>
          <w:szCs w:val="24"/>
        </w:rPr>
        <w:t xml:space="preserve">Suggest and implement </w:t>
      </w:r>
      <w:r w:rsidR="00B102D6" w:rsidRPr="00E90261">
        <w:rPr>
          <w:rFonts w:ascii="Arial" w:hAnsi="Arial" w:cs="Arial"/>
          <w:sz w:val="24"/>
          <w:szCs w:val="24"/>
        </w:rPr>
        <w:t>consumer promotions</w:t>
      </w:r>
      <w:r w:rsidRPr="00E90261">
        <w:rPr>
          <w:rFonts w:ascii="Arial" w:hAnsi="Arial" w:cs="Arial"/>
          <w:sz w:val="24"/>
          <w:szCs w:val="24"/>
        </w:rPr>
        <w:t>; and</w:t>
      </w:r>
    </w:p>
    <w:p w14:paraId="20D632FA" w14:textId="111FB804" w:rsidR="00CE5A64" w:rsidRPr="00E90261" w:rsidRDefault="00CE5A64" w:rsidP="006B2B83">
      <w:pPr>
        <w:widowControl/>
        <w:numPr>
          <w:ilvl w:val="0"/>
          <w:numId w:val="105"/>
        </w:numPr>
        <w:autoSpaceDE/>
        <w:autoSpaceDN/>
        <w:ind w:left="1800"/>
        <w:rPr>
          <w:rFonts w:ascii="Arial" w:hAnsi="Arial" w:cs="Arial"/>
          <w:sz w:val="24"/>
          <w:szCs w:val="24"/>
        </w:rPr>
      </w:pPr>
      <w:r w:rsidRPr="00E90261">
        <w:rPr>
          <w:rFonts w:ascii="Arial" w:hAnsi="Arial" w:cs="Arial"/>
          <w:sz w:val="24"/>
          <w:szCs w:val="24"/>
        </w:rPr>
        <w:t>Suggest, design and implement social responsibility campaigns.</w:t>
      </w:r>
    </w:p>
    <w:p w14:paraId="653E64A7" w14:textId="16B75DE4" w:rsidR="00D46CCA" w:rsidRPr="00E90261" w:rsidRDefault="00D46CCA" w:rsidP="00955C11">
      <w:pPr>
        <w:ind w:left="720"/>
        <w:rPr>
          <w:rFonts w:ascii="Arial" w:hAnsi="Arial" w:cs="Arial"/>
          <w:sz w:val="24"/>
          <w:szCs w:val="24"/>
        </w:rPr>
      </w:pPr>
    </w:p>
    <w:p w14:paraId="37826EFB" w14:textId="77777777" w:rsidR="00EA2DD1" w:rsidRPr="00E90261" w:rsidRDefault="00CE5A64" w:rsidP="00EA2DD1">
      <w:pPr>
        <w:widowControl/>
        <w:autoSpaceDE/>
        <w:autoSpaceDN/>
        <w:ind w:left="360"/>
        <w:rPr>
          <w:rStyle w:val="Strong"/>
          <w:rFonts w:ascii="Arial" w:hAnsi="Arial" w:cs="Arial"/>
          <w:b w:val="0"/>
          <w:bCs w:val="0"/>
          <w:sz w:val="24"/>
          <w:szCs w:val="24"/>
        </w:rPr>
      </w:pPr>
      <w:r w:rsidRPr="00E90261">
        <w:rPr>
          <w:rStyle w:val="Strong"/>
          <w:rFonts w:ascii="Arial" w:hAnsi="Arial" w:cs="Arial"/>
          <w:sz w:val="24"/>
          <w:szCs w:val="24"/>
          <w:u w:val="single"/>
        </w:rPr>
        <w:t>Social Responsibility Initiatives:</w:t>
      </w:r>
      <w:r w:rsidRPr="00E90261">
        <w:rPr>
          <w:rStyle w:val="Strong"/>
          <w:rFonts w:ascii="Arial" w:hAnsi="Arial" w:cs="Arial"/>
          <w:b w:val="0"/>
          <w:bCs w:val="0"/>
          <w:sz w:val="24"/>
          <w:szCs w:val="24"/>
        </w:rPr>
        <w:t xml:space="preserve"> </w:t>
      </w:r>
    </w:p>
    <w:p w14:paraId="54D8A211" w14:textId="3F8F4DE7" w:rsidR="00EA2DD1" w:rsidRPr="00E90261" w:rsidRDefault="00CE5A64" w:rsidP="006B2B83">
      <w:pPr>
        <w:pStyle w:val="ListParagraph"/>
        <w:widowControl/>
        <w:numPr>
          <w:ilvl w:val="5"/>
          <w:numId w:val="49"/>
        </w:numPr>
        <w:autoSpaceDE/>
        <w:autoSpaceDN/>
        <w:ind w:left="810" w:hanging="360"/>
        <w:rPr>
          <w:rStyle w:val="Strong"/>
          <w:rFonts w:ascii="Arial" w:hAnsi="Arial" w:cs="Arial"/>
          <w:b w:val="0"/>
          <w:bCs w:val="0"/>
          <w:sz w:val="24"/>
          <w:szCs w:val="24"/>
        </w:rPr>
      </w:pPr>
      <w:r w:rsidRPr="00E90261">
        <w:rPr>
          <w:rStyle w:val="Strong"/>
          <w:rFonts w:ascii="Arial" w:hAnsi="Arial" w:cs="Arial"/>
          <w:b w:val="0"/>
          <w:bCs w:val="0"/>
          <w:sz w:val="24"/>
          <w:szCs w:val="24"/>
        </w:rPr>
        <w:t xml:space="preserve">The </w:t>
      </w:r>
      <w:r w:rsidR="006D7353">
        <w:rPr>
          <w:rStyle w:val="Strong"/>
          <w:rFonts w:ascii="Arial" w:hAnsi="Arial" w:cs="Arial"/>
          <w:b w:val="0"/>
          <w:bCs w:val="0"/>
          <w:sz w:val="24"/>
          <w:szCs w:val="24"/>
        </w:rPr>
        <w:t>Successful Bidder will have</w:t>
      </w:r>
      <w:r w:rsidRPr="00E90261">
        <w:rPr>
          <w:rStyle w:val="Strong"/>
          <w:rFonts w:ascii="Arial" w:hAnsi="Arial" w:cs="Arial"/>
          <w:b w:val="0"/>
          <w:bCs w:val="0"/>
          <w:sz w:val="24"/>
          <w:szCs w:val="24"/>
        </w:rPr>
        <w:t xml:space="preserve"> a "social responsibility" initiative that is integrated into marketing and advertising initiatives of the Bidder when appropriate, including a "Responsible Drinking" campaign for selected seasonal or holiday times.</w:t>
      </w:r>
      <w:r w:rsidR="00E03E1B" w:rsidRPr="00E90261">
        <w:rPr>
          <w:rStyle w:val="Strong"/>
          <w:rFonts w:ascii="Arial" w:hAnsi="Arial" w:cs="Arial"/>
          <w:b w:val="0"/>
          <w:bCs w:val="0"/>
          <w:sz w:val="24"/>
          <w:szCs w:val="24"/>
        </w:rPr>
        <w:t xml:space="preserve">  </w:t>
      </w:r>
    </w:p>
    <w:p w14:paraId="1AFA3699" w14:textId="667DE869" w:rsidR="00CE5A64" w:rsidRPr="00E90261" w:rsidRDefault="00E03E1B" w:rsidP="006B2B83">
      <w:pPr>
        <w:pStyle w:val="ListParagraph"/>
        <w:widowControl/>
        <w:numPr>
          <w:ilvl w:val="5"/>
          <w:numId w:val="49"/>
        </w:numPr>
        <w:autoSpaceDE/>
        <w:autoSpaceDN/>
        <w:ind w:left="810" w:hanging="360"/>
        <w:rPr>
          <w:rFonts w:ascii="Arial" w:hAnsi="Arial" w:cs="Arial"/>
          <w:sz w:val="24"/>
          <w:szCs w:val="24"/>
        </w:rPr>
      </w:pPr>
      <w:r w:rsidRPr="00E90261">
        <w:rPr>
          <w:rStyle w:val="Strong"/>
          <w:rFonts w:ascii="Arial" w:hAnsi="Arial" w:cs="Arial"/>
          <w:b w:val="0"/>
          <w:bCs w:val="0"/>
          <w:sz w:val="24"/>
          <w:szCs w:val="24"/>
        </w:rPr>
        <w:lastRenderedPageBreak/>
        <w:t>Bidders must propose a process for this planning interaction and source of funding of the programs under this section.</w:t>
      </w:r>
    </w:p>
    <w:p w14:paraId="1C797750" w14:textId="2551E5AF" w:rsidR="00CE5A64" w:rsidRPr="00E90261" w:rsidRDefault="00CE5A64" w:rsidP="006F5681">
      <w:pPr>
        <w:rPr>
          <w:rFonts w:ascii="Arial" w:hAnsi="Arial" w:cs="Arial"/>
          <w:b/>
          <w:sz w:val="24"/>
          <w:szCs w:val="24"/>
        </w:rPr>
      </w:pPr>
    </w:p>
    <w:p w14:paraId="7AE308AF" w14:textId="5EE2F8DF" w:rsidR="00CE5A64" w:rsidRPr="00E90261" w:rsidRDefault="00CE5A64" w:rsidP="006B2B83">
      <w:pPr>
        <w:pStyle w:val="ListParagraph"/>
        <w:numPr>
          <w:ilvl w:val="0"/>
          <w:numId w:val="49"/>
        </w:numPr>
        <w:ind w:left="360"/>
        <w:rPr>
          <w:rFonts w:ascii="Arial" w:hAnsi="Arial" w:cs="Arial"/>
          <w:b/>
          <w:sz w:val="24"/>
          <w:szCs w:val="24"/>
        </w:rPr>
      </w:pPr>
      <w:r w:rsidRPr="00E90261">
        <w:rPr>
          <w:rFonts w:ascii="Arial" w:hAnsi="Arial" w:cs="Arial"/>
          <w:b/>
          <w:sz w:val="24"/>
          <w:szCs w:val="24"/>
        </w:rPr>
        <w:t>Agency Liquor Stores Contact</w:t>
      </w:r>
    </w:p>
    <w:p w14:paraId="2256641F" w14:textId="77777777" w:rsidR="00CE5A64" w:rsidRPr="00E90261" w:rsidRDefault="00CE5A64" w:rsidP="006F5681">
      <w:pPr>
        <w:rPr>
          <w:rFonts w:ascii="Arial" w:hAnsi="Arial" w:cs="Arial"/>
          <w:b/>
          <w:sz w:val="24"/>
          <w:szCs w:val="24"/>
        </w:rPr>
      </w:pPr>
    </w:p>
    <w:p w14:paraId="674BACA9" w14:textId="26F65A90" w:rsidR="00CE5A64" w:rsidRPr="00E90261" w:rsidRDefault="00CE5A64" w:rsidP="006B2B83">
      <w:pPr>
        <w:pStyle w:val="LTin05"/>
        <w:numPr>
          <w:ilvl w:val="0"/>
          <w:numId w:val="69"/>
        </w:numPr>
        <w:spacing w:after="0"/>
        <w:ind w:left="720"/>
        <w:jc w:val="left"/>
        <w:rPr>
          <w:rFonts w:cs="Arial"/>
          <w:szCs w:val="24"/>
        </w:rPr>
      </w:pPr>
      <w:r w:rsidRPr="00E90261">
        <w:rPr>
          <w:rFonts w:cs="Arial"/>
          <w:szCs w:val="24"/>
        </w:rPr>
        <w:t>The Successful Bidder will be responsible for responding to agency liquor stores on:</w:t>
      </w:r>
    </w:p>
    <w:p w14:paraId="5D2BC076" w14:textId="17CA44ED" w:rsidR="00CE5A64" w:rsidRPr="00E90261" w:rsidRDefault="00CE5A64" w:rsidP="006B2B83">
      <w:pPr>
        <w:pStyle w:val="LTin05"/>
        <w:numPr>
          <w:ilvl w:val="3"/>
          <w:numId w:val="70"/>
        </w:numPr>
        <w:spacing w:after="0"/>
        <w:ind w:left="1800"/>
        <w:jc w:val="left"/>
        <w:rPr>
          <w:rFonts w:cs="Arial"/>
          <w:szCs w:val="24"/>
        </w:rPr>
      </w:pPr>
      <w:r w:rsidRPr="00E90261">
        <w:rPr>
          <w:rFonts w:cs="Arial"/>
          <w:szCs w:val="24"/>
        </w:rPr>
        <w:t>Concerns, questions or problems regarding spirits generally;</w:t>
      </w:r>
    </w:p>
    <w:p w14:paraId="72834C60" w14:textId="1F4F35A9" w:rsidR="00CE5A64" w:rsidRPr="00E90261" w:rsidRDefault="00CE5A64" w:rsidP="006B2B83">
      <w:pPr>
        <w:pStyle w:val="LTin05"/>
        <w:numPr>
          <w:ilvl w:val="3"/>
          <w:numId w:val="70"/>
        </w:numPr>
        <w:spacing w:after="0"/>
        <w:ind w:left="1800"/>
        <w:jc w:val="left"/>
        <w:rPr>
          <w:rFonts w:cs="Arial"/>
          <w:szCs w:val="24"/>
        </w:rPr>
      </w:pPr>
      <w:r w:rsidRPr="00E90261">
        <w:rPr>
          <w:rFonts w:cs="Arial"/>
          <w:szCs w:val="24"/>
        </w:rPr>
        <w:t xml:space="preserve">Questions relating to policies or procedures relating to the sale, marketing and distribution of spirits; </w:t>
      </w:r>
      <w:r w:rsidR="005A47B8" w:rsidRPr="00E90261">
        <w:rPr>
          <w:rFonts w:cs="Arial"/>
          <w:szCs w:val="24"/>
        </w:rPr>
        <w:t>and</w:t>
      </w:r>
    </w:p>
    <w:p w14:paraId="06AB78B4" w14:textId="34ADE809" w:rsidR="004929C6" w:rsidRPr="00E90261" w:rsidRDefault="006376E4" w:rsidP="006B2B83">
      <w:pPr>
        <w:pStyle w:val="LTin05"/>
        <w:numPr>
          <w:ilvl w:val="3"/>
          <w:numId w:val="70"/>
        </w:numPr>
        <w:spacing w:after="0"/>
        <w:ind w:left="1800"/>
        <w:jc w:val="left"/>
        <w:rPr>
          <w:rFonts w:cs="Arial"/>
          <w:szCs w:val="24"/>
        </w:rPr>
      </w:pPr>
      <w:r w:rsidRPr="00E90261">
        <w:rPr>
          <w:rFonts w:cs="Arial"/>
          <w:szCs w:val="24"/>
        </w:rPr>
        <w:t>Referring questions to BABLO when appropriate.</w:t>
      </w:r>
    </w:p>
    <w:p w14:paraId="3215F317" w14:textId="09247527" w:rsidR="00CE5A64" w:rsidRPr="00E90261" w:rsidRDefault="00CE5A64" w:rsidP="006B2B83">
      <w:pPr>
        <w:pStyle w:val="LTin05"/>
        <w:numPr>
          <w:ilvl w:val="0"/>
          <w:numId w:val="70"/>
        </w:numPr>
        <w:spacing w:after="0"/>
        <w:jc w:val="left"/>
        <w:rPr>
          <w:rFonts w:cs="Arial"/>
        </w:rPr>
      </w:pPr>
      <w:r w:rsidRPr="00E90261">
        <w:rPr>
          <w:rFonts w:cs="Arial"/>
        </w:rPr>
        <w:t>Using the System pr</w:t>
      </w:r>
      <w:r w:rsidR="00324A57" w:rsidRPr="00E90261">
        <w:rPr>
          <w:rFonts w:cs="Arial"/>
        </w:rPr>
        <w:t xml:space="preserve">oposed in </w:t>
      </w:r>
      <w:r w:rsidR="009456CE" w:rsidRPr="00E90261">
        <w:rPr>
          <w:rFonts w:cs="Arial"/>
        </w:rPr>
        <w:t>this RFP</w:t>
      </w:r>
      <w:r w:rsidR="00324A57" w:rsidRPr="00E90261">
        <w:rPr>
          <w:rFonts w:cs="Arial"/>
        </w:rPr>
        <w:t>,</w:t>
      </w:r>
      <w:r w:rsidRPr="00E90261">
        <w:rPr>
          <w:rFonts w:cs="Arial"/>
        </w:rPr>
        <w:t xml:space="preserve"> the Successful Bidder will be responsible for:</w:t>
      </w:r>
    </w:p>
    <w:p w14:paraId="0F1B88B5" w14:textId="77777777" w:rsidR="00CE5A64" w:rsidRPr="00E90261" w:rsidRDefault="00CE5A64" w:rsidP="006B2B83">
      <w:pPr>
        <w:pStyle w:val="LTin05"/>
        <w:numPr>
          <w:ilvl w:val="3"/>
          <w:numId w:val="71"/>
        </w:numPr>
        <w:spacing w:after="0"/>
        <w:ind w:left="1890"/>
        <w:jc w:val="left"/>
        <w:rPr>
          <w:rFonts w:cs="Arial"/>
          <w:szCs w:val="24"/>
        </w:rPr>
      </w:pPr>
      <w:r w:rsidRPr="00E90261">
        <w:rPr>
          <w:rFonts w:cs="Arial"/>
          <w:szCs w:val="24"/>
        </w:rPr>
        <w:t>Notifying agency liquor stores of new products listings, price changes, monthly special pricing and promotions;</w:t>
      </w:r>
    </w:p>
    <w:p w14:paraId="7D6D9879" w14:textId="77777777" w:rsidR="0079552C" w:rsidRPr="00E90261" w:rsidRDefault="00CE5A64" w:rsidP="006B2B83">
      <w:pPr>
        <w:pStyle w:val="LTin05"/>
        <w:numPr>
          <w:ilvl w:val="3"/>
          <w:numId w:val="71"/>
        </w:numPr>
        <w:spacing w:after="0"/>
        <w:ind w:left="1890"/>
        <w:jc w:val="left"/>
        <w:rPr>
          <w:rFonts w:cs="Arial"/>
          <w:szCs w:val="24"/>
        </w:rPr>
      </w:pPr>
      <w:r w:rsidRPr="00E90261">
        <w:rPr>
          <w:rFonts w:cs="Arial"/>
          <w:szCs w:val="24"/>
        </w:rPr>
        <w:t xml:space="preserve">Designing, with the approval of BABLO, and providing to each agency liquor store, pricing tags for all listed </w:t>
      </w:r>
      <w:r w:rsidR="00EC5C12" w:rsidRPr="00E90261">
        <w:rPr>
          <w:rFonts w:cs="Arial"/>
          <w:szCs w:val="24"/>
        </w:rPr>
        <w:t>product</w:t>
      </w:r>
      <w:r w:rsidRPr="00E90261">
        <w:rPr>
          <w:rFonts w:cs="Arial"/>
          <w:szCs w:val="24"/>
        </w:rPr>
        <w:t xml:space="preserve">.  </w:t>
      </w:r>
    </w:p>
    <w:p w14:paraId="2E5848F1" w14:textId="34C4D008" w:rsidR="00CE5A64" w:rsidRPr="00E90261" w:rsidRDefault="00CE5A64" w:rsidP="006B2B83">
      <w:pPr>
        <w:pStyle w:val="LTin05"/>
        <w:numPr>
          <w:ilvl w:val="3"/>
          <w:numId w:val="71"/>
        </w:numPr>
        <w:spacing w:after="0"/>
        <w:ind w:left="1890"/>
        <w:jc w:val="left"/>
        <w:rPr>
          <w:rFonts w:cs="Arial"/>
          <w:szCs w:val="24"/>
        </w:rPr>
      </w:pPr>
      <w:r w:rsidRPr="00E90261">
        <w:rPr>
          <w:rFonts w:cs="Arial"/>
          <w:szCs w:val="24"/>
        </w:rPr>
        <w:t>The shelf tags must include, but not limited to;</w:t>
      </w:r>
    </w:p>
    <w:p w14:paraId="0BF32071" w14:textId="6CE7C9B8" w:rsidR="00CE5A64" w:rsidRPr="00E90261" w:rsidRDefault="00CE5A64" w:rsidP="006B2B83">
      <w:pPr>
        <w:pStyle w:val="LTin05"/>
        <w:numPr>
          <w:ilvl w:val="4"/>
          <w:numId w:val="72"/>
        </w:numPr>
        <w:spacing w:after="0"/>
        <w:ind w:left="2520"/>
        <w:jc w:val="left"/>
        <w:rPr>
          <w:rFonts w:cs="Arial"/>
          <w:szCs w:val="24"/>
        </w:rPr>
      </w:pPr>
      <w:r w:rsidRPr="00E90261">
        <w:rPr>
          <w:rFonts w:cs="Arial"/>
          <w:szCs w:val="24"/>
        </w:rPr>
        <w:t xml:space="preserve">The name of the </w:t>
      </w:r>
      <w:r w:rsidR="00EC5C12" w:rsidRPr="00E90261">
        <w:rPr>
          <w:rFonts w:cs="Arial"/>
          <w:szCs w:val="24"/>
        </w:rPr>
        <w:t>product</w:t>
      </w:r>
      <w:r w:rsidRPr="00E90261">
        <w:rPr>
          <w:rFonts w:cs="Arial"/>
          <w:szCs w:val="24"/>
        </w:rPr>
        <w:t xml:space="preserve"> item;</w:t>
      </w:r>
    </w:p>
    <w:p w14:paraId="09304F31" w14:textId="14BE102E" w:rsidR="00CE5A64" w:rsidRPr="00E90261" w:rsidRDefault="00CE5A64" w:rsidP="006B2B83">
      <w:pPr>
        <w:pStyle w:val="LTin05"/>
        <w:numPr>
          <w:ilvl w:val="4"/>
          <w:numId w:val="72"/>
        </w:numPr>
        <w:spacing w:after="0"/>
        <w:ind w:left="2520"/>
        <w:jc w:val="left"/>
        <w:rPr>
          <w:rFonts w:cs="Arial"/>
          <w:szCs w:val="24"/>
        </w:rPr>
      </w:pPr>
      <w:r w:rsidRPr="00E90261">
        <w:rPr>
          <w:rFonts w:cs="Arial"/>
          <w:szCs w:val="24"/>
        </w:rPr>
        <w:t xml:space="preserve">The </w:t>
      </w:r>
      <w:r w:rsidR="00EC5C12" w:rsidRPr="00E90261">
        <w:rPr>
          <w:rFonts w:cs="Arial"/>
          <w:szCs w:val="24"/>
        </w:rPr>
        <w:t>product</w:t>
      </w:r>
      <w:r w:rsidRPr="00E90261">
        <w:rPr>
          <w:rFonts w:cs="Arial"/>
          <w:szCs w:val="24"/>
        </w:rPr>
        <w:t xml:space="preserve"> code; and</w:t>
      </w:r>
    </w:p>
    <w:p w14:paraId="1D5AD0DC" w14:textId="77777777" w:rsidR="00CE5A64" w:rsidRPr="00E90261" w:rsidRDefault="00CE5A64" w:rsidP="006B2B83">
      <w:pPr>
        <w:pStyle w:val="LTin05"/>
        <w:numPr>
          <w:ilvl w:val="4"/>
          <w:numId w:val="72"/>
        </w:numPr>
        <w:spacing w:after="0"/>
        <w:ind w:left="2520"/>
        <w:jc w:val="left"/>
        <w:rPr>
          <w:rFonts w:cs="Arial"/>
          <w:szCs w:val="24"/>
        </w:rPr>
      </w:pPr>
      <w:r w:rsidRPr="00E90261">
        <w:rPr>
          <w:rFonts w:cs="Arial"/>
          <w:szCs w:val="24"/>
        </w:rPr>
        <w:t>The retail price.</w:t>
      </w:r>
    </w:p>
    <w:p w14:paraId="400B5B64" w14:textId="77777777" w:rsidR="00CE5A64" w:rsidRPr="00E90261" w:rsidRDefault="00CE5A64" w:rsidP="006B2B83">
      <w:pPr>
        <w:pStyle w:val="LTin05"/>
        <w:numPr>
          <w:ilvl w:val="3"/>
          <w:numId w:val="71"/>
        </w:numPr>
        <w:spacing w:after="0"/>
        <w:ind w:left="1800"/>
        <w:jc w:val="left"/>
        <w:rPr>
          <w:rFonts w:cs="Arial"/>
          <w:szCs w:val="24"/>
        </w:rPr>
      </w:pPr>
      <w:r w:rsidRPr="00E90261">
        <w:rPr>
          <w:rFonts w:cs="Arial"/>
          <w:szCs w:val="24"/>
        </w:rPr>
        <w:t>Providing 2 full sets of shelf pricing tags for everyday retail price of each stock keeping unit (SKU) in inventory at each agency liquor store;</w:t>
      </w:r>
    </w:p>
    <w:p w14:paraId="0EBDF282" w14:textId="77777777" w:rsidR="00CE5A64" w:rsidRPr="00E90261" w:rsidRDefault="00CE5A64" w:rsidP="006B2B83">
      <w:pPr>
        <w:pStyle w:val="LTin05"/>
        <w:numPr>
          <w:ilvl w:val="4"/>
          <w:numId w:val="35"/>
        </w:numPr>
        <w:spacing w:after="0"/>
        <w:ind w:left="2520"/>
        <w:jc w:val="left"/>
        <w:rPr>
          <w:rFonts w:cs="Arial"/>
          <w:szCs w:val="24"/>
        </w:rPr>
      </w:pPr>
      <w:r w:rsidRPr="00E90261">
        <w:rPr>
          <w:rFonts w:cs="Arial"/>
          <w:szCs w:val="24"/>
        </w:rPr>
        <w:t>Agency liquor stores can request additional sets as needed, but no more than 2 additional full sets twice a year.</w:t>
      </w:r>
    </w:p>
    <w:p w14:paraId="280D1D46" w14:textId="77777777" w:rsidR="00CE5A64" w:rsidRPr="00E90261" w:rsidRDefault="00CE5A64" w:rsidP="006B2B83">
      <w:pPr>
        <w:pStyle w:val="LTin05"/>
        <w:numPr>
          <w:ilvl w:val="3"/>
          <w:numId w:val="71"/>
        </w:numPr>
        <w:spacing w:after="0"/>
        <w:ind w:left="1890"/>
        <w:jc w:val="left"/>
        <w:rPr>
          <w:rFonts w:cs="Arial"/>
          <w:szCs w:val="24"/>
        </w:rPr>
      </w:pPr>
      <w:r w:rsidRPr="00E90261">
        <w:rPr>
          <w:rFonts w:cs="Arial"/>
          <w:szCs w:val="24"/>
        </w:rPr>
        <w:t xml:space="preserve">Providing 2 full sets of shelf pricing tags for each SKU in inventory for monthly special pricing; </w:t>
      </w:r>
    </w:p>
    <w:p w14:paraId="1A28DB2D" w14:textId="77777777" w:rsidR="00CE5A64" w:rsidRPr="00E90261" w:rsidRDefault="00CE5A64" w:rsidP="006B2B83">
      <w:pPr>
        <w:pStyle w:val="LTin05"/>
        <w:numPr>
          <w:ilvl w:val="3"/>
          <w:numId w:val="71"/>
        </w:numPr>
        <w:spacing w:after="0"/>
        <w:ind w:left="1890"/>
        <w:jc w:val="left"/>
        <w:rPr>
          <w:rFonts w:cs="Arial"/>
          <w:szCs w:val="24"/>
        </w:rPr>
      </w:pPr>
      <w:r w:rsidRPr="00E90261">
        <w:rPr>
          <w:rFonts w:cs="Arial"/>
          <w:szCs w:val="24"/>
        </w:rPr>
        <w:t>Providing UPC codes to all agency liquor stores as requested; and</w:t>
      </w:r>
    </w:p>
    <w:p w14:paraId="2C6D1189" w14:textId="77777777" w:rsidR="00CE5A64" w:rsidRPr="00E90261" w:rsidRDefault="00CE5A64" w:rsidP="006B2B83">
      <w:pPr>
        <w:pStyle w:val="LTin05"/>
        <w:numPr>
          <w:ilvl w:val="3"/>
          <w:numId w:val="71"/>
        </w:numPr>
        <w:spacing w:after="0"/>
        <w:ind w:left="1890"/>
        <w:jc w:val="left"/>
        <w:rPr>
          <w:rFonts w:cs="Arial"/>
          <w:szCs w:val="24"/>
        </w:rPr>
      </w:pPr>
      <w:r w:rsidRPr="00E90261">
        <w:rPr>
          <w:rFonts w:cs="Arial"/>
          <w:szCs w:val="24"/>
        </w:rPr>
        <w:t>Delivering all point of sale selling, marketing and advertising materials as approved by BABLO or as provided by suppliers or suppliers’ representatives.</w:t>
      </w:r>
    </w:p>
    <w:p w14:paraId="6F46737B" w14:textId="77777777" w:rsidR="00CE5A64" w:rsidRPr="00E90261" w:rsidRDefault="00CE5A64" w:rsidP="00955C11">
      <w:pPr>
        <w:pStyle w:val="LTin05"/>
        <w:spacing w:after="0"/>
        <w:jc w:val="left"/>
        <w:rPr>
          <w:rFonts w:cs="Arial"/>
          <w:szCs w:val="24"/>
        </w:rPr>
      </w:pPr>
    </w:p>
    <w:p w14:paraId="7CC93728" w14:textId="5866ECBC" w:rsidR="00CE5A64" w:rsidRPr="00E90261" w:rsidRDefault="00CE5A64" w:rsidP="00955C11">
      <w:pPr>
        <w:spacing w:line="252" w:lineRule="auto"/>
        <w:rPr>
          <w:rStyle w:val="Strong"/>
          <w:rFonts w:ascii="Arial" w:hAnsi="Arial" w:cs="Arial"/>
          <w:b w:val="0"/>
          <w:bCs w:val="0"/>
          <w:sz w:val="24"/>
          <w:szCs w:val="24"/>
        </w:rPr>
      </w:pPr>
      <w:r w:rsidRPr="00E90261">
        <w:rPr>
          <w:rStyle w:val="Strong"/>
          <w:rFonts w:ascii="Arial" w:hAnsi="Arial" w:cs="Arial"/>
          <w:b w:val="0"/>
          <w:bCs w:val="0"/>
          <w:sz w:val="24"/>
          <w:szCs w:val="24"/>
        </w:rPr>
        <w:t xml:space="preserve">See </w:t>
      </w:r>
      <w:r w:rsidRPr="00A734C8">
        <w:rPr>
          <w:rStyle w:val="Strong"/>
          <w:rFonts w:ascii="Arial" w:hAnsi="Arial" w:cs="Arial"/>
          <w:sz w:val="24"/>
          <w:szCs w:val="24"/>
        </w:rPr>
        <w:t xml:space="preserve">Appendix </w:t>
      </w:r>
      <w:r w:rsidR="004008D2" w:rsidRPr="00A734C8">
        <w:rPr>
          <w:rStyle w:val="Strong"/>
          <w:rFonts w:ascii="Arial" w:hAnsi="Arial" w:cs="Arial"/>
          <w:sz w:val="24"/>
          <w:szCs w:val="24"/>
        </w:rPr>
        <w:t>K</w:t>
      </w:r>
      <w:r w:rsidRPr="00E90261">
        <w:rPr>
          <w:rStyle w:val="Strong"/>
          <w:rFonts w:ascii="Arial" w:hAnsi="Arial" w:cs="Arial"/>
          <w:b w:val="0"/>
          <w:bCs w:val="0"/>
          <w:sz w:val="24"/>
          <w:szCs w:val="24"/>
        </w:rPr>
        <w:t xml:space="preserve"> for the list of current agency liquor stores.</w:t>
      </w:r>
    </w:p>
    <w:p w14:paraId="20844331" w14:textId="77777777" w:rsidR="001173EA" w:rsidRPr="00E90261" w:rsidRDefault="001173EA" w:rsidP="00955C11">
      <w:pPr>
        <w:pStyle w:val="LTin05"/>
        <w:spacing w:after="0"/>
        <w:ind w:left="0"/>
        <w:jc w:val="left"/>
        <w:rPr>
          <w:rFonts w:cs="Arial"/>
          <w:b/>
          <w:szCs w:val="24"/>
        </w:rPr>
      </w:pPr>
    </w:p>
    <w:p w14:paraId="52A27B52" w14:textId="519ACFA2" w:rsidR="00CE5A64" w:rsidRPr="00E90261" w:rsidRDefault="00CE5A64" w:rsidP="006B2B83">
      <w:pPr>
        <w:pStyle w:val="LTin05"/>
        <w:numPr>
          <w:ilvl w:val="0"/>
          <w:numId w:val="49"/>
        </w:numPr>
        <w:spacing w:after="0"/>
        <w:ind w:left="360"/>
        <w:jc w:val="left"/>
        <w:rPr>
          <w:rFonts w:cs="Arial"/>
          <w:b/>
          <w:szCs w:val="24"/>
        </w:rPr>
      </w:pPr>
      <w:r w:rsidRPr="00E90261">
        <w:rPr>
          <w:rFonts w:cs="Arial"/>
          <w:b/>
          <w:szCs w:val="24"/>
        </w:rPr>
        <w:t>Supplier or Supplier’s Representative Contact</w:t>
      </w:r>
    </w:p>
    <w:p w14:paraId="3E61D45A" w14:textId="77777777" w:rsidR="00CE5A64" w:rsidRPr="00E90261" w:rsidRDefault="00CE5A64" w:rsidP="00955C11">
      <w:pPr>
        <w:spacing w:line="252" w:lineRule="auto"/>
        <w:rPr>
          <w:rFonts w:ascii="Arial" w:hAnsi="Arial" w:cs="Arial"/>
          <w:sz w:val="24"/>
          <w:szCs w:val="24"/>
        </w:rPr>
      </w:pPr>
    </w:p>
    <w:p w14:paraId="107D047D" w14:textId="77777777" w:rsidR="007476B1" w:rsidRPr="00E90261" w:rsidRDefault="00CE5A64" w:rsidP="006B2B83">
      <w:pPr>
        <w:pStyle w:val="ListParagraph"/>
        <w:numPr>
          <w:ilvl w:val="1"/>
          <w:numId w:val="49"/>
        </w:numPr>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The Successful Bidder must abide by any applicable laws and regulations regarding equitable treatment of suppliers.  </w:t>
      </w:r>
    </w:p>
    <w:p w14:paraId="2955BF54" w14:textId="1C248EBF" w:rsidR="007476B1" w:rsidRPr="00E90261" w:rsidRDefault="00CE5A64" w:rsidP="006B2B83">
      <w:pPr>
        <w:pStyle w:val="ListParagraph"/>
        <w:numPr>
          <w:ilvl w:val="1"/>
          <w:numId w:val="49"/>
        </w:numPr>
        <w:spacing w:line="252" w:lineRule="auto"/>
        <w:ind w:left="720"/>
        <w:rPr>
          <w:rStyle w:val="Strong"/>
          <w:rFonts w:ascii="Arial" w:hAnsi="Arial" w:cs="Arial"/>
          <w:b w:val="0"/>
          <w:bCs w:val="0"/>
          <w:sz w:val="24"/>
          <w:szCs w:val="24"/>
        </w:rPr>
      </w:pPr>
      <w:r w:rsidRPr="00E90261">
        <w:rPr>
          <w:rStyle w:val="Strong"/>
          <w:rFonts w:ascii="Arial" w:hAnsi="Arial" w:cs="Arial"/>
          <w:b w:val="0"/>
          <w:bCs w:val="0"/>
          <w:sz w:val="24"/>
          <w:szCs w:val="24"/>
        </w:rPr>
        <w:t xml:space="preserve">Unless approved by BABLO, the Successful Bidder must not engage in marketing or promotional activity that results in a preference for a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 xml:space="preserve"> based on the identity of the supplier or suppliers’ representatives of the </w:t>
      </w:r>
      <w:r w:rsidR="00EC5C12" w:rsidRPr="00E90261">
        <w:rPr>
          <w:rStyle w:val="Strong"/>
          <w:rFonts w:ascii="Arial" w:hAnsi="Arial" w:cs="Arial"/>
          <w:b w:val="0"/>
          <w:bCs w:val="0"/>
          <w:sz w:val="24"/>
          <w:szCs w:val="24"/>
        </w:rPr>
        <w:t>product</w:t>
      </w:r>
      <w:r w:rsidRPr="00E90261">
        <w:rPr>
          <w:rStyle w:val="Strong"/>
          <w:rFonts w:ascii="Arial" w:hAnsi="Arial" w:cs="Arial"/>
          <w:b w:val="0"/>
          <w:bCs w:val="0"/>
          <w:sz w:val="24"/>
          <w:szCs w:val="24"/>
        </w:rPr>
        <w:t>.</w:t>
      </w:r>
    </w:p>
    <w:p w14:paraId="551D356C" w14:textId="77777777" w:rsidR="00CA4BB3" w:rsidRPr="00E90261" w:rsidRDefault="00CA4BB3" w:rsidP="00955C11">
      <w:pPr>
        <w:pStyle w:val="LTin05"/>
        <w:spacing w:after="0"/>
        <w:ind w:left="0"/>
        <w:jc w:val="left"/>
        <w:rPr>
          <w:rFonts w:cs="Arial"/>
          <w:b/>
          <w:szCs w:val="24"/>
        </w:rPr>
      </w:pPr>
    </w:p>
    <w:p w14:paraId="0038330F" w14:textId="56B54D81" w:rsidR="00CE5A64" w:rsidRPr="00E90261" w:rsidRDefault="00CE5A64" w:rsidP="006B2B83">
      <w:pPr>
        <w:pStyle w:val="LTin05"/>
        <w:numPr>
          <w:ilvl w:val="0"/>
          <w:numId w:val="49"/>
        </w:numPr>
        <w:spacing w:after="0"/>
        <w:ind w:left="360"/>
        <w:jc w:val="left"/>
        <w:rPr>
          <w:rFonts w:cs="Arial"/>
          <w:b/>
          <w:szCs w:val="24"/>
        </w:rPr>
      </w:pPr>
      <w:r w:rsidRPr="00E90261">
        <w:rPr>
          <w:rFonts w:cs="Arial"/>
          <w:b/>
          <w:szCs w:val="24"/>
        </w:rPr>
        <w:t>Consumer Contact</w:t>
      </w:r>
    </w:p>
    <w:p w14:paraId="070B6D44" w14:textId="77777777" w:rsidR="00CE5A64" w:rsidRPr="00E90261" w:rsidRDefault="00CE5A64" w:rsidP="00955C11">
      <w:pPr>
        <w:pStyle w:val="LTin05"/>
        <w:spacing w:after="0"/>
        <w:ind w:left="0"/>
        <w:jc w:val="left"/>
        <w:rPr>
          <w:rFonts w:cs="Arial"/>
          <w:b/>
          <w:szCs w:val="24"/>
        </w:rPr>
      </w:pPr>
    </w:p>
    <w:p w14:paraId="664F125D" w14:textId="188BDB0E" w:rsidR="003D2025" w:rsidRPr="00E90261" w:rsidRDefault="00CE5A64" w:rsidP="006B2B83">
      <w:pPr>
        <w:pStyle w:val="LTin05"/>
        <w:numPr>
          <w:ilvl w:val="1"/>
          <w:numId w:val="49"/>
        </w:numPr>
        <w:spacing w:after="0"/>
        <w:ind w:left="720"/>
        <w:jc w:val="left"/>
        <w:rPr>
          <w:rStyle w:val="Strong"/>
          <w:rFonts w:cs="Arial"/>
          <w:b w:val="0"/>
          <w:bCs w:val="0"/>
          <w:szCs w:val="24"/>
        </w:rPr>
      </w:pPr>
      <w:r w:rsidRPr="00E90261">
        <w:rPr>
          <w:rFonts w:cs="Arial"/>
          <w:szCs w:val="24"/>
        </w:rPr>
        <w:t xml:space="preserve">The Successful Bidder must provide a consumer facing website that provides information </w:t>
      </w:r>
      <w:bookmarkStart w:id="32" w:name="_Hlk140138168"/>
      <w:r w:rsidRPr="00E90261">
        <w:rPr>
          <w:rFonts w:cs="Arial"/>
          <w:szCs w:val="24"/>
        </w:rPr>
        <w:t xml:space="preserve">about product selection, pricing (regular and special) and information regarding ways to use </w:t>
      </w:r>
      <w:r w:rsidR="00EC5C12" w:rsidRPr="00E90261">
        <w:rPr>
          <w:rFonts w:cs="Arial"/>
          <w:szCs w:val="24"/>
        </w:rPr>
        <w:t>product</w:t>
      </w:r>
      <w:bookmarkEnd w:id="32"/>
      <w:r w:rsidRPr="00E90261">
        <w:rPr>
          <w:rFonts w:cs="Arial"/>
          <w:szCs w:val="24"/>
        </w:rPr>
        <w:t xml:space="preserve"> in a fun and responsible manner.  </w:t>
      </w:r>
    </w:p>
    <w:p w14:paraId="6412E494" w14:textId="3D9BD2E7" w:rsidR="00746BD6" w:rsidRPr="00E90261" w:rsidRDefault="00A734C8" w:rsidP="006B2B83">
      <w:pPr>
        <w:pStyle w:val="LTin05"/>
        <w:numPr>
          <w:ilvl w:val="1"/>
          <w:numId w:val="49"/>
        </w:numPr>
        <w:spacing w:after="0"/>
        <w:ind w:left="720"/>
        <w:jc w:val="left"/>
        <w:rPr>
          <w:rStyle w:val="Strong"/>
          <w:rFonts w:cs="Arial"/>
          <w:b w:val="0"/>
          <w:bCs w:val="0"/>
          <w:szCs w:val="24"/>
        </w:rPr>
      </w:pPr>
      <w:r>
        <w:rPr>
          <w:rStyle w:val="Strong"/>
          <w:rFonts w:cs="Arial"/>
          <w:b w:val="0"/>
          <w:szCs w:val="24"/>
        </w:rPr>
        <w:t>P</w:t>
      </w:r>
      <w:r w:rsidR="00CE5A64" w:rsidRPr="00E90261">
        <w:rPr>
          <w:rStyle w:val="Strong"/>
          <w:rFonts w:cs="Arial"/>
          <w:b w:val="0"/>
          <w:szCs w:val="24"/>
        </w:rPr>
        <w:t xml:space="preserve">rices and </w:t>
      </w:r>
      <w:r w:rsidR="00EC5C12" w:rsidRPr="00E90261">
        <w:rPr>
          <w:rStyle w:val="Strong"/>
          <w:rFonts w:cs="Arial"/>
          <w:b w:val="0"/>
          <w:bCs w:val="0"/>
          <w:szCs w:val="24"/>
        </w:rPr>
        <w:t>product</w:t>
      </w:r>
      <w:r w:rsidR="00CE5A64" w:rsidRPr="00E90261">
        <w:rPr>
          <w:rStyle w:val="Strong"/>
          <w:rFonts w:cs="Arial"/>
          <w:b w:val="0"/>
          <w:bCs w:val="0"/>
          <w:szCs w:val="24"/>
        </w:rPr>
        <w:t xml:space="preserve"> </w:t>
      </w:r>
      <w:r>
        <w:rPr>
          <w:rStyle w:val="Strong"/>
          <w:rFonts w:cs="Arial"/>
          <w:b w:val="0"/>
          <w:bCs w:val="0"/>
          <w:szCs w:val="24"/>
        </w:rPr>
        <w:t>must</w:t>
      </w:r>
      <w:r w:rsidR="00CE5A64" w:rsidRPr="00E90261">
        <w:rPr>
          <w:rStyle w:val="Strong"/>
          <w:rFonts w:cs="Arial"/>
          <w:b w:val="0"/>
          <w:bCs w:val="0"/>
          <w:szCs w:val="24"/>
        </w:rPr>
        <w:t xml:space="preserve"> be searchable by consumer.  </w:t>
      </w:r>
    </w:p>
    <w:p w14:paraId="0F221965" w14:textId="029FAA8A" w:rsidR="00B22565" w:rsidRPr="00E90261" w:rsidRDefault="009369B9" w:rsidP="006B2B83">
      <w:pPr>
        <w:pStyle w:val="LTin05"/>
        <w:numPr>
          <w:ilvl w:val="1"/>
          <w:numId w:val="49"/>
        </w:numPr>
        <w:spacing w:after="0"/>
        <w:ind w:left="720"/>
        <w:jc w:val="left"/>
        <w:rPr>
          <w:rStyle w:val="Strong"/>
          <w:rFonts w:cs="Arial"/>
          <w:szCs w:val="24"/>
        </w:rPr>
      </w:pPr>
      <w:r w:rsidRPr="00E90261">
        <w:rPr>
          <w:rStyle w:val="Strong"/>
          <w:rFonts w:cs="Arial"/>
          <w:b w:val="0"/>
          <w:bCs w:val="0"/>
          <w:szCs w:val="24"/>
        </w:rPr>
        <w:t>The</w:t>
      </w:r>
      <w:r w:rsidR="00CE5A64" w:rsidRPr="00E90261">
        <w:rPr>
          <w:rStyle w:val="Strong"/>
          <w:rFonts w:cs="Arial"/>
          <w:b w:val="0"/>
          <w:szCs w:val="24"/>
        </w:rPr>
        <w:t xml:space="preserve"> </w:t>
      </w:r>
      <w:r w:rsidR="00CE5A64" w:rsidRPr="00E90261">
        <w:rPr>
          <w:rStyle w:val="Strong"/>
          <w:rFonts w:cs="Arial"/>
          <w:b w:val="0"/>
          <w:bCs w:val="0"/>
          <w:szCs w:val="24"/>
        </w:rPr>
        <w:t xml:space="preserve">website created under this section must meet requirements as described in the Department’s Office of Information Technology Web </w:t>
      </w:r>
      <w:r w:rsidR="00F503AC" w:rsidRPr="00E90261">
        <w:rPr>
          <w:rStyle w:val="Strong"/>
          <w:rFonts w:cs="Arial"/>
          <w:b w:val="0"/>
          <w:bCs w:val="0"/>
          <w:szCs w:val="24"/>
        </w:rPr>
        <w:t xml:space="preserve">Standards </w:t>
      </w:r>
      <w:r w:rsidR="00CE5A64" w:rsidRPr="00E90261">
        <w:rPr>
          <w:rStyle w:val="Strong"/>
          <w:rFonts w:cs="Arial"/>
          <w:b w:val="0"/>
          <w:bCs w:val="0"/>
          <w:szCs w:val="24"/>
        </w:rPr>
        <w:t>Policy, located a</w:t>
      </w:r>
      <w:r w:rsidR="000C1D90" w:rsidRPr="00E90261">
        <w:rPr>
          <w:rStyle w:val="Strong"/>
          <w:rFonts w:cs="Arial"/>
          <w:b w:val="0"/>
          <w:bCs w:val="0"/>
          <w:szCs w:val="24"/>
        </w:rPr>
        <w:t xml:space="preserve">t </w:t>
      </w:r>
      <w:hyperlink r:id="rId33" w:history="1">
        <w:r w:rsidR="000C1D90" w:rsidRPr="00E90261">
          <w:rPr>
            <w:rStyle w:val="Hyperlink"/>
            <w:rFonts w:cs="Arial"/>
            <w:szCs w:val="24"/>
          </w:rPr>
          <w:t>https://www.maine.gov/oit/sites/maine.gov.oit/files/inline-files/WebStandards.pdf</w:t>
        </w:r>
      </w:hyperlink>
      <w:r w:rsidR="00F503AC" w:rsidRPr="00E90261">
        <w:rPr>
          <w:rStyle w:val="Strong"/>
          <w:rFonts w:cs="Arial"/>
          <w:b w:val="0"/>
          <w:bCs w:val="0"/>
          <w:szCs w:val="24"/>
        </w:rPr>
        <w:t>.</w:t>
      </w:r>
      <w:r w:rsidR="000C1D90" w:rsidRPr="00E90261">
        <w:rPr>
          <w:rStyle w:val="Strong"/>
          <w:rFonts w:cs="Arial"/>
          <w:b w:val="0"/>
          <w:bCs w:val="0"/>
          <w:szCs w:val="24"/>
        </w:rPr>
        <w:t xml:space="preserve"> </w:t>
      </w:r>
    </w:p>
    <w:p w14:paraId="5BE99236" w14:textId="77777777" w:rsidR="00B22565" w:rsidRPr="00E90261" w:rsidRDefault="000C1D90" w:rsidP="006B2B83">
      <w:pPr>
        <w:pStyle w:val="LTin05"/>
        <w:numPr>
          <w:ilvl w:val="1"/>
          <w:numId w:val="49"/>
        </w:numPr>
        <w:spacing w:after="0"/>
        <w:ind w:left="720"/>
        <w:jc w:val="left"/>
        <w:rPr>
          <w:rStyle w:val="Strong"/>
          <w:rFonts w:cs="Arial"/>
          <w:b w:val="0"/>
          <w:bCs w:val="0"/>
          <w:szCs w:val="24"/>
        </w:rPr>
      </w:pPr>
      <w:r w:rsidRPr="00E90261">
        <w:rPr>
          <w:rStyle w:val="Strong"/>
          <w:rFonts w:cs="Arial"/>
          <w:b w:val="0"/>
          <w:szCs w:val="24"/>
        </w:rPr>
        <w:t xml:space="preserve">BABLO, </w:t>
      </w:r>
      <w:r w:rsidR="005D0E76" w:rsidRPr="00E90261">
        <w:rPr>
          <w:rStyle w:val="Strong"/>
          <w:rFonts w:cs="Arial"/>
          <w:b w:val="0"/>
          <w:szCs w:val="24"/>
        </w:rPr>
        <w:t>currently</w:t>
      </w:r>
      <w:r w:rsidRPr="00E90261">
        <w:rPr>
          <w:rStyle w:val="Strong"/>
          <w:rFonts w:cs="Arial"/>
          <w:b w:val="0"/>
          <w:szCs w:val="24"/>
        </w:rPr>
        <w:t xml:space="preserve"> utilizes a mobile application </w:t>
      </w:r>
      <w:r w:rsidR="005D0E76" w:rsidRPr="00E90261">
        <w:rPr>
          <w:rStyle w:val="Strong"/>
          <w:rFonts w:cs="Arial"/>
          <w:b w:val="0"/>
          <w:szCs w:val="24"/>
        </w:rPr>
        <w:t xml:space="preserve">called Maine Spirits in order to further communicate with consumers.  </w:t>
      </w:r>
    </w:p>
    <w:p w14:paraId="05D55000" w14:textId="28739861" w:rsidR="00B22565" w:rsidRPr="00E90261" w:rsidRDefault="005D0E76" w:rsidP="006B2B83">
      <w:pPr>
        <w:pStyle w:val="LTin05"/>
        <w:numPr>
          <w:ilvl w:val="1"/>
          <w:numId w:val="49"/>
        </w:numPr>
        <w:spacing w:after="0"/>
        <w:ind w:left="720"/>
        <w:jc w:val="left"/>
        <w:rPr>
          <w:rStyle w:val="Strong"/>
          <w:rFonts w:cs="Arial"/>
          <w:b w:val="0"/>
          <w:bCs w:val="0"/>
          <w:szCs w:val="24"/>
        </w:rPr>
      </w:pPr>
      <w:r w:rsidRPr="00E90261">
        <w:rPr>
          <w:rStyle w:val="Strong"/>
          <w:rFonts w:cs="Arial"/>
          <w:b w:val="0"/>
          <w:szCs w:val="24"/>
        </w:rPr>
        <w:lastRenderedPageBreak/>
        <w:t>This application works on IOS and Android platforms and provides interactive information on product selection, pricing and recipes for using product.</w:t>
      </w:r>
    </w:p>
    <w:p w14:paraId="53D258DD" w14:textId="48448FEF" w:rsidR="009369B9" w:rsidRPr="00E90261" w:rsidRDefault="00A734C8" w:rsidP="006B2B83">
      <w:pPr>
        <w:pStyle w:val="LTin05"/>
        <w:numPr>
          <w:ilvl w:val="1"/>
          <w:numId w:val="49"/>
        </w:numPr>
        <w:spacing w:after="0"/>
        <w:ind w:left="720"/>
        <w:jc w:val="left"/>
        <w:rPr>
          <w:rStyle w:val="Strong"/>
          <w:rFonts w:cs="Arial"/>
          <w:b w:val="0"/>
          <w:bCs w:val="0"/>
          <w:szCs w:val="24"/>
        </w:rPr>
      </w:pPr>
      <w:r>
        <w:rPr>
          <w:rStyle w:val="Strong"/>
          <w:rFonts w:cs="Arial"/>
          <w:b w:val="0"/>
          <w:szCs w:val="24"/>
        </w:rPr>
        <w:t>The Successful Bidder will</w:t>
      </w:r>
      <w:r w:rsidR="005D0E76" w:rsidRPr="00E90261">
        <w:rPr>
          <w:rStyle w:val="Strong"/>
          <w:rFonts w:cs="Arial"/>
          <w:b w:val="0"/>
          <w:szCs w:val="24"/>
        </w:rPr>
        <w:t xml:space="preserve"> also use social media to communicate with consumers. </w:t>
      </w:r>
    </w:p>
    <w:p w14:paraId="7EBDAD5E" w14:textId="4E5FB244" w:rsidR="009369B9" w:rsidRPr="00E90261" w:rsidRDefault="00A734C8" w:rsidP="006B2B83">
      <w:pPr>
        <w:pStyle w:val="LTin05"/>
        <w:numPr>
          <w:ilvl w:val="1"/>
          <w:numId w:val="49"/>
        </w:numPr>
        <w:spacing w:after="0"/>
        <w:ind w:left="720"/>
        <w:jc w:val="left"/>
        <w:rPr>
          <w:rStyle w:val="Strong"/>
          <w:rFonts w:cs="Arial"/>
          <w:b w:val="0"/>
          <w:bCs w:val="0"/>
          <w:szCs w:val="24"/>
        </w:rPr>
      </w:pPr>
      <w:r>
        <w:rPr>
          <w:rStyle w:val="Strong"/>
          <w:rFonts w:cs="Arial"/>
          <w:b w:val="0"/>
          <w:szCs w:val="24"/>
        </w:rPr>
        <w:t>Bidders must i</w:t>
      </w:r>
      <w:r w:rsidR="005D0E76" w:rsidRPr="00E90261">
        <w:rPr>
          <w:rStyle w:val="Strong"/>
          <w:rFonts w:cs="Arial"/>
          <w:b w:val="0"/>
          <w:szCs w:val="24"/>
        </w:rPr>
        <w:t>dentify potential platforms and how each would be used as a marketing tool.</w:t>
      </w:r>
      <w:r w:rsidR="00F503AC" w:rsidRPr="00E90261">
        <w:rPr>
          <w:rStyle w:val="Strong"/>
          <w:rFonts w:cs="Arial"/>
          <w:b w:val="0"/>
          <w:szCs w:val="24"/>
        </w:rPr>
        <w:t xml:space="preserve"> </w:t>
      </w:r>
    </w:p>
    <w:p w14:paraId="77C6B962" w14:textId="0BACC992" w:rsidR="005D0E76" w:rsidRPr="00E90261" w:rsidRDefault="00F503AC" w:rsidP="006B2B83">
      <w:pPr>
        <w:pStyle w:val="LTin05"/>
        <w:numPr>
          <w:ilvl w:val="1"/>
          <w:numId w:val="49"/>
        </w:numPr>
        <w:spacing w:after="0"/>
        <w:ind w:left="720"/>
        <w:jc w:val="left"/>
        <w:rPr>
          <w:rStyle w:val="Strong"/>
          <w:rFonts w:cs="Arial"/>
          <w:b w:val="0"/>
          <w:bCs w:val="0"/>
          <w:szCs w:val="24"/>
        </w:rPr>
      </w:pPr>
      <w:r w:rsidRPr="00E90261">
        <w:rPr>
          <w:rStyle w:val="Strong"/>
          <w:rFonts w:cs="Arial"/>
          <w:b w:val="0"/>
          <w:szCs w:val="24"/>
        </w:rPr>
        <w:t xml:space="preserve">Social media used for State Business must meet requirements as described in the Department’s Office of Information Technology Social Media for State Business Policy, located at </w:t>
      </w:r>
      <w:hyperlink r:id="rId34" w:history="1">
        <w:r w:rsidRPr="00E90261">
          <w:rPr>
            <w:rStyle w:val="Hyperlink"/>
            <w:rFonts w:cs="Arial"/>
            <w:szCs w:val="24"/>
          </w:rPr>
          <w:t>https://www.maine.gov/oit/sites/maine.gov.oit/files/inline-files/SocialMediaStateBusiness.pdf</w:t>
        </w:r>
      </w:hyperlink>
      <w:r w:rsidRPr="00E90261">
        <w:rPr>
          <w:rStyle w:val="Strong"/>
          <w:rFonts w:cs="Arial"/>
          <w:b w:val="0"/>
          <w:bCs w:val="0"/>
          <w:szCs w:val="24"/>
        </w:rPr>
        <w:t xml:space="preserve">. </w:t>
      </w:r>
    </w:p>
    <w:p w14:paraId="0F875496" w14:textId="77777777" w:rsidR="00CE5A64" w:rsidRPr="00E90261" w:rsidRDefault="00CE5A64" w:rsidP="00955C11">
      <w:pPr>
        <w:rPr>
          <w:rFonts w:ascii="Arial" w:hAnsi="Arial" w:cs="Arial"/>
          <w:sz w:val="24"/>
          <w:szCs w:val="24"/>
        </w:rPr>
      </w:pPr>
    </w:p>
    <w:p w14:paraId="55C4C5D3" w14:textId="29CA99E2" w:rsidR="00CE5A64" w:rsidRPr="00E90261" w:rsidRDefault="00CE5A64" w:rsidP="006B2B83">
      <w:pPr>
        <w:pStyle w:val="ListParagraph"/>
        <w:numPr>
          <w:ilvl w:val="0"/>
          <w:numId w:val="49"/>
        </w:numPr>
        <w:ind w:left="360"/>
        <w:rPr>
          <w:rFonts w:ascii="Arial" w:hAnsi="Arial" w:cs="Arial"/>
          <w:sz w:val="24"/>
          <w:szCs w:val="24"/>
        </w:rPr>
      </w:pPr>
      <w:r w:rsidRPr="00E90261">
        <w:rPr>
          <w:rFonts w:ascii="Arial" w:hAnsi="Arial" w:cs="Arial"/>
          <w:b/>
          <w:sz w:val="24"/>
          <w:szCs w:val="24"/>
        </w:rPr>
        <w:t>Financial Incentives</w:t>
      </w:r>
    </w:p>
    <w:p w14:paraId="78E6067E" w14:textId="77777777" w:rsidR="00CE5A64" w:rsidRPr="00E90261" w:rsidRDefault="00CE5A64" w:rsidP="00955C11">
      <w:pPr>
        <w:rPr>
          <w:rFonts w:ascii="Arial" w:hAnsi="Arial" w:cs="Arial"/>
          <w:sz w:val="24"/>
          <w:szCs w:val="24"/>
        </w:rPr>
      </w:pPr>
    </w:p>
    <w:p w14:paraId="3ED3D16C" w14:textId="77777777" w:rsidR="00A72582" w:rsidRPr="00E90261" w:rsidRDefault="00CE5A64" w:rsidP="006B2B83">
      <w:pPr>
        <w:pStyle w:val="ListParagraph"/>
        <w:numPr>
          <w:ilvl w:val="1"/>
          <w:numId w:val="49"/>
        </w:numPr>
        <w:ind w:left="720"/>
        <w:rPr>
          <w:rFonts w:ascii="Arial" w:hAnsi="Arial" w:cs="Arial"/>
          <w:sz w:val="24"/>
          <w:szCs w:val="24"/>
        </w:rPr>
      </w:pPr>
      <w:r w:rsidRPr="00E90261">
        <w:rPr>
          <w:rFonts w:ascii="Arial" w:hAnsi="Arial" w:cs="Arial"/>
          <w:sz w:val="24"/>
          <w:szCs w:val="24"/>
        </w:rPr>
        <w:t xml:space="preserve">The business approach in Maine </w:t>
      </w:r>
      <w:r w:rsidR="00E77680" w:rsidRPr="00E90261">
        <w:rPr>
          <w:rFonts w:ascii="Arial" w:hAnsi="Arial" w:cs="Arial"/>
          <w:sz w:val="24"/>
          <w:szCs w:val="24"/>
        </w:rPr>
        <w:t>includes</w:t>
      </w:r>
      <w:r w:rsidRPr="00E90261">
        <w:rPr>
          <w:rFonts w:ascii="Arial" w:hAnsi="Arial" w:cs="Arial"/>
          <w:sz w:val="24"/>
          <w:szCs w:val="24"/>
        </w:rPr>
        <w:t xml:space="preserve"> financial incentives to reward </w:t>
      </w:r>
      <w:r w:rsidR="00E77680" w:rsidRPr="00E90261">
        <w:rPr>
          <w:rFonts w:ascii="Arial" w:hAnsi="Arial" w:cs="Arial"/>
          <w:sz w:val="24"/>
          <w:szCs w:val="24"/>
        </w:rPr>
        <w:t xml:space="preserve">agency liquor store </w:t>
      </w:r>
      <w:r w:rsidRPr="00E90261">
        <w:rPr>
          <w:rFonts w:ascii="Arial" w:hAnsi="Arial" w:cs="Arial"/>
          <w:sz w:val="24"/>
          <w:szCs w:val="24"/>
        </w:rPr>
        <w:t xml:space="preserve">partners connected to the Spirits business.  </w:t>
      </w:r>
    </w:p>
    <w:p w14:paraId="67757B53" w14:textId="6ACAD535" w:rsidR="00CE5A64" w:rsidRPr="00E90261" w:rsidRDefault="00CE5A64" w:rsidP="006B2B83">
      <w:pPr>
        <w:pStyle w:val="ListParagraph"/>
        <w:numPr>
          <w:ilvl w:val="1"/>
          <w:numId w:val="49"/>
        </w:numPr>
        <w:ind w:left="720"/>
        <w:rPr>
          <w:rFonts w:ascii="Arial" w:hAnsi="Arial" w:cs="Arial"/>
          <w:sz w:val="24"/>
          <w:szCs w:val="24"/>
        </w:rPr>
      </w:pPr>
      <w:r w:rsidRPr="00E90261">
        <w:rPr>
          <w:rFonts w:ascii="Arial" w:hAnsi="Arial" w:cs="Arial"/>
          <w:sz w:val="24"/>
          <w:szCs w:val="24"/>
        </w:rPr>
        <w:t>These financial incentives are summarized as follows:</w:t>
      </w:r>
    </w:p>
    <w:p w14:paraId="47090C43" w14:textId="77777777" w:rsidR="00A72582" w:rsidRPr="00E90261" w:rsidRDefault="00CE5A64" w:rsidP="006B2B83">
      <w:pPr>
        <w:pStyle w:val="ListParagraph"/>
        <w:widowControl/>
        <w:numPr>
          <w:ilvl w:val="0"/>
          <w:numId w:val="46"/>
        </w:numPr>
        <w:autoSpaceDE/>
        <w:autoSpaceDN/>
        <w:ind w:left="1440"/>
        <w:rPr>
          <w:rFonts w:ascii="Arial" w:hAnsi="Arial" w:cs="Arial"/>
          <w:sz w:val="24"/>
          <w:szCs w:val="24"/>
        </w:rPr>
      </w:pPr>
      <w:r w:rsidRPr="00E90261">
        <w:rPr>
          <w:rFonts w:ascii="Arial" w:hAnsi="Arial" w:cs="Arial"/>
          <w:b/>
          <w:sz w:val="24"/>
          <w:szCs w:val="24"/>
          <w:u w:val="single"/>
        </w:rPr>
        <w:t>Agency Liquor Store Discount:</w:t>
      </w:r>
      <w:r w:rsidRPr="00E90261">
        <w:rPr>
          <w:rFonts w:ascii="Arial" w:hAnsi="Arial" w:cs="Arial"/>
          <w:sz w:val="24"/>
          <w:szCs w:val="24"/>
        </w:rPr>
        <w:t xml:space="preserve"> </w:t>
      </w:r>
    </w:p>
    <w:p w14:paraId="210912B2" w14:textId="490E5CC0" w:rsidR="00CE5A64" w:rsidRPr="00E90261" w:rsidRDefault="00E77680" w:rsidP="006B2B83">
      <w:pPr>
        <w:pStyle w:val="ListParagraph"/>
        <w:widowControl/>
        <w:numPr>
          <w:ilvl w:val="0"/>
          <w:numId w:val="106"/>
        </w:numPr>
        <w:tabs>
          <w:tab w:val="left" w:pos="3060"/>
        </w:tabs>
        <w:autoSpaceDE/>
        <w:autoSpaceDN/>
        <w:ind w:left="2160"/>
        <w:rPr>
          <w:rFonts w:ascii="Arial" w:hAnsi="Arial" w:cs="Arial"/>
          <w:sz w:val="24"/>
          <w:szCs w:val="24"/>
        </w:rPr>
      </w:pPr>
      <w:r w:rsidRPr="00E90261">
        <w:rPr>
          <w:rFonts w:ascii="Arial" w:hAnsi="Arial" w:cs="Arial"/>
          <w:sz w:val="24"/>
          <w:szCs w:val="24"/>
        </w:rPr>
        <w:t>The current</w:t>
      </w:r>
      <w:r w:rsidR="00CE5A64" w:rsidRPr="00E90261">
        <w:rPr>
          <w:rFonts w:ascii="Arial" w:hAnsi="Arial" w:cs="Arial"/>
          <w:sz w:val="24"/>
          <w:szCs w:val="24"/>
        </w:rPr>
        <w:t xml:space="preserve"> agency liquor store discount</w:t>
      </w:r>
      <w:r w:rsidRPr="00E90261">
        <w:rPr>
          <w:rFonts w:ascii="Arial" w:hAnsi="Arial" w:cs="Arial"/>
          <w:sz w:val="24"/>
          <w:szCs w:val="24"/>
        </w:rPr>
        <w:t xml:space="preserve"> is </w:t>
      </w:r>
      <w:r w:rsidR="00F503AC" w:rsidRPr="00E90261">
        <w:rPr>
          <w:rFonts w:ascii="Arial" w:hAnsi="Arial" w:cs="Arial"/>
          <w:sz w:val="24"/>
          <w:szCs w:val="24"/>
        </w:rPr>
        <w:t>18% on all spirits purchases.</w:t>
      </w:r>
    </w:p>
    <w:p w14:paraId="6E7E899A" w14:textId="33DFDD55" w:rsidR="001372F0" w:rsidRPr="00E90261" w:rsidRDefault="00CE5A64" w:rsidP="006B2B83">
      <w:pPr>
        <w:pStyle w:val="ListParagraph"/>
        <w:widowControl/>
        <w:numPr>
          <w:ilvl w:val="0"/>
          <w:numId w:val="46"/>
        </w:numPr>
        <w:autoSpaceDE/>
        <w:autoSpaceDN/>
        <w:ind w:left="1440"/>
        <w:rPr>
          <w:rFonts w:ascii="Arial" w:hAnsi="Arial" w:cs="Arial"/>
          <w:b/>
          <w:sz w:val="24"/>
          <w:szCs w:val="24"/>
        </w:rPr>
      </w:pPr>
      <w:r w:rsidRPr="00E90261">
        <w:rPr>
          <w:rFonts w:ascii="Arial" w:hAnsi="Arial" w:cs="Arial"/>
          <w:b/>
          <w:sz w:val="24"/>
          <w:szCs w:val="24"/>
          <w:u w:val="single"/>
        </w:rPr>
        <w:t>Agency Liquor Store Volume Incentive Plan:</w:t>
      </w:r>
      <w:r w:rsidRPr="00E90261">
        <w:rPr>
          <w:rFonts w:ascii="Arial" w:hAnsi="Arial" w:cs="Arial"/>
          <w:sz w:val="24"/>
          <w:szCs w:val="24"/>
        </w:rPr>
        <w:t xml:space="preserve">  </w:t>
      </w:r>
    </w:p>
    <w:p w14:paraId="304C0FC2" w14:textId="77777777" w:rsidR="001372F0" w:rsidRPr="00E90261" w:rsidRDefault="00CE5A64" w:rsidP="006B2B83">
      <w:pPr>
        <w:pStyle w:val="ListParagraph"/>
        <w:widowControl/>
        <w:numPr>
          <w:ilvl w:val="0"/>
          <w:numId w:val="107"/>
        </w:numPr>
        <w:autoSpaceDE/>
        <w:autoSpaceDN/>
        <w:ind w:left="2160"/>
        <w:rPr>
          <w:rFonts w:ascii="Arial" w:hAnsi="Arial" w:cs="Arial"/>
          <w:b/>
          <w:sz w:val="24"/>
          <w:szCs w:val="24"/>
        </w:rPr>
      </w:pPr>
      <w:r w:rsidRPr="00E90261">
        <w:rPr>
          <w:rFonts w:ascii="Arial" w:hAnsi="Arial" w:cs="Arial"/>
          <w:sz w:val="24"/>
          <w:szCs w:val="24"/>
        </w:rPr>
        <w:t xml:space="preserve">BABLO seeks the support of agency liquor stores to achieve its volume recovery/growth objective.  </w:t>
      </w:r>
    </w:p>
    <w:p w14:paraId="0D267092" w14:textId="77777777" w:rsidR="001372F0" w:rsidRPr="00E90261" w:rsidRDefault="00CE5A64" w:rsidP="006B2B83">
      <w:pPr>
        <w:pStyle w:val="ListParagraph"/>
        <w:widowControl/>
        <w:numPr>
          <w:ilvl w:val="0"/>
          <w:numId w:val="107"/>
        </w:numPr>
        <w:autoSpaceDE/>
        <w:autoSpaceDN/>
        <w:ind w:left="2160"/>
        <w:rPr>
          <w:rFonts w:ascii="Arial" w:hAnsi="Arial" w:cs="Arial"/>
          <w:b/>
          <w:sz w:val="24"/>
          <w:szCs w:val="24"/>
        </w:rPr>
      </w:pPr>
      <w:r w:rsidRPr="00E90261">
        <w:rPr>
          <w:rFonts w:ascii="Arial" w:hAnsi="Arial" w:cs="Arial"/>
          <w:sz w:val="24"/>
          <w:szCs w:val="24"/>
        </w:rPr>
        <w:t xml:space="preserve">This support may take the form of extra shelf space, better assortment, off-shelf display, advertising or other marketing activities.  </w:t>
      </w:r>
    </w:p>
    <w:p w14:paraId="79862CA0" w14:textId="6D3FEB12" w:rsidR="00CE5A64" w:rsidRPr="00E90261" w:rsidRDefault="00CE5A64" w:rsidP="006B2B83">
      <w:pPr>
        <w:pStyle w:val="ListParagraph"/>
        <w:widowControl/>
        <w:numPr>
          <w:ilvl w:val="0"/>
          <w:numId w:val="107"/>
        </w:numPr>
        <w:autoSpaceDE/>
        <w:autoSpaceDN/>
        <w:ind w:left="2160"/>
        <w:rPr>
          <w:rFonts w:ascii="Arial" w:hAnsi="Arial" w:cs="Arial"/>
          <w:b/>
          <w:sz w:val="24"/>
          <w:szCs w:val="24"/>
        </w:rPr>
      </w:pPr>
      <w:r w:rsidRPr="00E90261">
        <w:rPr>
          <w:rFonts w:ascii="Arial" w:hAnsi="Arial" w:cs="Arial"/>
          <w:sz w:val="24"/>
          <w:szCs w:val="24"/>
        </w:rPr>
        <w:t xml:space="preserve">To encourage and reward this support, BABLO </w:t>
      </w:r>
      <w:r w:rsidR="004C0A89" w:rsidRPr="00E90261">
        <w:rPr>
          <w:rFonts w:ascii="Arial" w:hAnsi="Arial" w:cs="Arial"/>
          <w:sz w:val="24"/>
          <w:szCs w:val="24"/>
        </w:rPr>
        <w:t>may</w:t>
      </w:r>
      <w:r w:rsidRPr="00E90261">
        <w:rPr>
          <w:rFonts w:ascii="Arial" w:hAnsi="Arial" w:cs="Arial"/>
          <w:sz w:val="24"/>
          <w:szCs w:val="24"/>
        </w:rPr>
        <w:t xml:space="preserve">, </w:t>
      </w:r>
      <w:r w:rsidRPr="00E90261">
        <w:rPr>
          <w:rFonts w:ascii="Arial" w:hAnsi="Arial" w:cs="Arial"/>
          <w:sz w:val="24"/>
          <w:szCs w:val="24"/>
          <w:u w:val="single"/>
        </w:rPr>
        <w:t>subject to rule-making approval of the Legislature</w:t>
      </w:r>
      <w:r w:rsidRPr="00E90261">
        <w:rPr>
          <w:rFonts w:ascii="Arial" w:hAnsi="Arial" w:cs="Arial"/>
          <w:sz w:val="24"/>
          <w:szCs w:val="24"/>
        </w:rPr>
        <w:t>, pro</w:t>
      </w:r>
      <w:r w:rsidR="004C0A89" w:rsidRPr="00E90261">
        <w:rPr>
          <w:rFonts w:ascii="Arial" w:hAnsi="Arial" w:cs="Arial"/>
          <w:sz w:val="24"/>
          <w:szCs w:val="24"/>
        </w:rPr>
        <w:t xml:space="preserve">pose a volume </w:t>
      </w:r>
      <w:r w:rsidRPr="00E90261">
        <w:rPr>
          <w:rFonts w:ascii="Arial" w:hAnsi="Arial" w:cs="Arial"/>
          <w:sz w:val="24"/>
          <w:szCs w:val="24"/>
        </w:rPr>
        <w:t xml:space="preserve"> incentive plan</w:t>
      </w:r>
      <w:r w:rsidR="004C0A89" w:rsidRPr="00E90261">
        <w:rPr>
          <w:rFonts w:ascii="Arial" w:hAnsi="Arial" w:cs="Arial"/>
          <w:sz w:val="24"/>
          <w:szCs w:val="24"/>
        </w:rPr>
        <w:t>.</w:t>
      </w:r>
    </w:p>
    <w:p w14:paraId="6C51A0A5" w14:textId="77777777" w:rsidR="001173EA" w:rsidRPr="00E90261" w:rsidRDefault="001173EA" w:rsidP="006F5681">
      <w:pPr>
        <w:rPr>
          <w:rFonts w:ascii="Arial" w:hAnsi="Arial" w:cs="Arial"/>
          <w:b/>
          <w:sz w:val="24"/>
          <w:szCs w:val="24"/>
        </w:rPr>
      </w:pPr>
    </w:p>
    <w:p w14:paraId="79B0523C" w14:textId="75734584" w:rsidR="00FE3D76" w:rsidRPr="00E90261" w:rsidRDefault="00FE3D76" w:rsidP="006B2B83">
      <w:pPr>
        <w:pStyle w:val="ListParagraph"/>
        <w:numPr>
          <w:ilvl w:val="0"/>
          <w:numId w:val="49"/>
        </w:numPr>
        <w:ind w:left="360"/>
        <w:rPr>
          <w:rFonts w:ascii="Arial" w:hAnsi="Arial" w:cs="Arial"/>
          <w:b/>
          <w:sz w:val="24"/>
          <w:szCs w:val="24"/>
        </w:rPr>
      </w:pPr>
      <w:r w:rsidRPr="00E90261">
        <w:rPr>
          <w:rFonts w:ascii="Arial" w:hAnsi="Arial" w:cs="Arial"/>
          <w:b/>
          <w:sz w:val="24"/>
          <w:szCs w:val="24"/>
        </w:rPr>
        <w:t>Start of Contract Conversion</w:t>
      </w:r>
    </w:p>
    <w:p w14:paraId="7C4FC5D3" w14:textId="77777777" w:rsidR="00FE3D76" w:rsidRPr="00E90261" w:rsidRDefault="00FE3D76" w:rsidP="006F5681">
      <w:pPr>
        <w:rPr>
          <w:rFonts w:ascii="Arial" w:hAnsi="Arial" w:cs="Arial"/>
          <w:sz w:val="24"/>
          <w:szCs w:val="24"/>
        </w:rPr>
      </w:pPr>
    </w:p>
    <w:p w14:paraId="6073BBE4" w14:textId="77777777" w:rsidR="001372F0" w:rsidRPr="00E90261" w:rsidRDefault="00FE3D76" w:rsidP="006B2B83">
      <w:pPr>
        <w:pStyle w:val="ListParagraph"/>
        <w:numPr>
          <w:ilvl w:val="1"/>
          <w:numId w:val="49"/>
        </w:numPr>
        <w:ind w:left="720"/>
        <w:rPr>
          <w:rFonts w:ascii="Arial" w:hAnsi="Arial" w:cs="Arial"/>
          <w:sz w:val="24"/>
          <w:szCs w:val="24"/>
        </w:rPr>
      </w:pPr>
      <w:r w:rsidRPr="00E90261">
        <w:rPr>
          <w:rFonts w:ascii="Arial" w:hAnsi="Arial" w:cs="Arial"/>
          <w:sz w:val="24"/>
          <w:szCs w:val="24"/>
        </w:rPr>
        <w:t>The Successful Bidder will be solely responsible for working with the existing vendor of the Spirits business</w:t>
      </w:r>
      <w:r w:rsidR="006376E4" w:rsidRPr="00E90261">
        <w:rPr>
          <w:rFonts w:ascii="Arial" w:hAnsi="Arial" w:cs="Arial"/>
          <w:sz w:val="24"/>
          <w:szCs w:val="24"/>
        </w:rPr>
        <w:t xml:space="preserve"> and trade marketing</w:t>
      </w:r>
      <w:r w:rsidRPr="00E90261">
        <w:rPr>
          <w:rFonts w:ascii="Arial" w:hAnsi="Arial" w:cs="Arial"/>
          <w:sz w:val="24"/>
          <w:szCs w:val="24"/>
        </w:rPr>
        <w:t xml:space="preserve"> in Maine and BABLO to facilitate the conversion of the Spirits business as defined under this RFP including, but not limited to</w:t>
      </w:r>
      <w:r w:rsidR="001372F0" w:rsidRPr="00E90261">
        <w:rPr>
          <w:rFonts w:ascii="Arial" w:hAnsi="Arial" w:cs="Arial"/>
          <w:sz w:val="24"/>
          <w:szCs w:val="24"/>
        </w:rPr>
        <w:t>:</w:t>
      </w:r>
      <w:r w:rsidRPr="00E90261">
        <w:rPr>
          <w:rFonts w:ascii="Arial" w:hAnsi="Arial" w:cs="Arial"/>
          <w:sz w:val="24"/>
          <w:szCs w:val="24"/>
        </w:rPr>
        <w:t xml:space="preserve"> </w:t>
      </w:r>
    </w:p>
    <w:p w14:paraId="27493032" w14:textId="05A7397E" w:rsidR="001372F0" w:rsidRPr="00E90261" w:rsidRDefault="001372F0" w:rsidP="006B2B83">
      <w:pPr>
        <w:pStyle w:val="ListParagraph"/>
        <w:numPr>
          <w:ilvl w:val="2"/>
          <w:numId w:val="49"/>
        </w:numPr>
        <w:ind w:left="1440"/>
        <w:rPr>
          <w:rFonts w:ascii="Arial" w:hAnsi="Arial" w:cs="Arial"/>
          <w:sz w:val="24"/>
          <w:szCs w:val="24"/>
        </w:rPr>
      </w:pPr>
      <w:r w:rsidRPr="00E90261">
        <w:rPr>
          <w:rFonts w:ascii="Arial" w:hAnsi="Arial" w:cs="Arial"/>
          <w:sz w:val="24"/>
          <w:szCs w:val="24"/>
        </w:rPr>
        <w:t>T</w:t>
      </w:r>
      <w:r w:rsidR="00FE3D76" w:rsidRPr="00E90261">
        <w:rPr>
          <w:rFonts w:ascii="Arial" w:hAnsi="Arial" w:cs="Arial"/>
          <w:sz w:val="24"/>
          <w:szCs w:val="24"/>
        </w:rPr>
        <w:t>he transfer of product, data and business knowledge of the Spirits business from the existing vendor</w:t>
      </w:r>
      <w:r w:rsidRPr="00E90261">
        <w:rPr>
          <w:rFonts w:ascii="Arial" w:hAnsi="Arial" w:cs="Arial"/>
          <w:sz w:val="24"/>
          <w:szCs w:val="24"/>
        </w:rPr>
        <w:t>;</w:t>
      </w:r>
      <w:r w:rsidR="00FE3D76" w:rsidRPr="00E90261">
        <w:rPr>
          <w:rFonts w:ascii="Arial" w:hAnsi="Arial" w:cs="Arial"/>
          <w:sz w:val="24"/>
          <w:szCs w:val="24"/>
        </w:rPr>
        <w:t xml:space="preserve"> and </w:t>
      </w:r>
    </w:p>
    <w:p w14:paraId="1BBA57D1" w14:textId="7B555A5B" w:rsidR="003253FF" w:rsidRPr="00E90261" w:rsidRDefault="001372F0" w:rsidP="006B2B83">
      <w:pPr>
        <w:pStyle w:val="ListParagraph"/>
        <w:numPr>
          <w:ilvl w:val="2"/>
          <w:numId w:val="49"/>
        </w:numPr>
        <w:ind w:left="1440"/>
        <w:rPr>
          <w:rFonts w:ascii="Arial" w:hAnsi="Arial" w:cs="Arial"/>
          <w:sz w:val="24"/>
          <w:szCs w:val="24"/>
        </w:rPr>
      </w:pPr>
      <w:r w:rsidRPr="00E90261">
        <w:rPr>
          <w:rFonts w:ascii="Arial" w:hAnsi="Arial" w:cs="Arial"/>
          <w:sz w:val="24"/>
          <w:szCs w:val="24"/>
        </w:rPr>
        <w:t>C</w:t>
      </w:r>
      <w:r w:rsidR="00FE3D76" w:rsidRPr="00E90261">
        <w:rPr>
          <w:rFonts w:ascii="Arial" w:hAnsi="Arial" w:cs="Arial"/>
          <w:sz w:val="24"/>
          <w:szCs w:val="24"/>
        </w:rPr>
        <w:t xml:space="preserve">ommunication with agency liquor stores and suppliers.  </w:t>
      </w:r>
    </w:p>
    <w:p w14:paraId="112C55DD" w14:textId="77777777" w:rsidR="00FE3D76" w:rsidRPr="00E90261" w:rsidRDefault="00FE3D76" w:rsidP="00955C11">
      <w:pPr>
        <w:ind w:left="720"/>
        <w:rPr>
          <w:rFonts w:ascii="Arial" w:hAnsi="Arial" w:cs="Arial"/>
          <w:b/>
          <w:sz w:val="24"/>
          <w:szCs w:val="24"/>
        </w:rPr>
      </w:pPr>
    </w:p>
    <w:p w14:paraId="6CE6C15F" w14:textId="42990527" w:rsidR="00FE3D76" w:rsidRPr="00E90261" w:rsidRDefault="00D46CCA" w:rsidP="006B2B83">
      <w:pPr>
        <w:pStyle w:val="ListParagraph"/>
        <w:numPr>
          <w:ilvl w:val="0"/>
          <w:numId w:val="49"/>
        </w:numPr>
        <w:ind w:left="360"/>
        <w:rPr>
          <w:rFonts w:ascii="Arial" w:hAnsi="Arial" w:cs="Arial"/>
          <w:b/>
          <w:sz w:val="24"/>
          <w:szCs w:val="24"/>
        </w:rPr>
      </w:pPr>
      <w:r w:rsidRPr="00E90261">
        <w:rPr>
          <w:rFonts w:ascii="Arial" w:hAnsi="Arial" w:cs="Arial"/>
          <w:b/>
          <w:sz w:val="24"/>
          <w:szCs w:val="24"/>
        </w:rPr>
        <w:t>Transfer</w:t>
      </w:r>
      <w:r w:rsidR="00FE3D76" w:rsidRPr="00E90261">
        <w:rPr>
          <w:rFonts w:ascii="Arial" w:hAnsi="Arial" w:cs="Arial"/>
          <w:b/>
          <w:sz w:val="24"/>
          <w:szCs w:val="24"/>
        </w:rPr>
        <w:t xml:space="preserve"> of Product</w:t>
      </w:r>
    </w:p>
    <w:p w14:paraId="6B953B4A" w14:textId="77777777" w:rsidR="00FE3D76" w:rsidRPr="00E90261" w:rsidRDefault="00FE3D76" w:rsidP="00955C11">
      <w:pPr>
        <w:rPr>
          <w:rFonts w:ascii="Arial" w:hAnsi="Arial" w:cs="Arial"/>
          <w:sz w:val="24"/>
          <w:szCs w:val="24"/>
        </w:rPr>
      </w:pPr>
    </w:p>
    <w:p w14:paraId="7F767487" w14:textId="77777777" w:rsidR="003253FF" w:rsidRPr="00E90261" w:rsidRDefault="00FE3D76" w:rsidP="006B2B83">
      <w:pPr>
        <w:pStyle w:val="ListParagraph"/>
        <w:numPr>
          <w:ilvl w:val="1"/>
          <w:numId w:val="49"/>
        </w:numPr>
        <w:ind w:left="720"/>
        <w:rPr>
          <w:rFonts w:ascii="Arial" w:hAnsi="Arial" w:cs="Arial"/>
          <w:sz w:val="24"/>
          <w:szCs w:val="24"/>
        </w:rPr>
      </w:pPr>
      <w:r w:rsidRPr="00E90261">
        <w:rPr>
          <w:rFonts w:ascii="Arial" w:hAnsi="Arial" w:cs="Arial"/>
          <w:sz w:val="24"/>
          <w:szCs w:val="24"/>
        </w:rPr>
        <w:t xml:space="preserve">All costs associated with the transfer of product and control from the existing vendor to the Successful Bidder, including, but not limited to, shipping, handling and transportation, shall be borne by the Successful Bidder.  </w:t>
      </w:r>
    </w:p>
    <w:p w14:paraId="646F30CF" w14:textId="3ABA3D1B" w:rsidR="003253FF" w:rsidRPr="00E90261" w:rsidRDefault="00FE3D76" w:rsidP="006B2B83">
      <w:pPr>
        <w:pStyle w:val="ListParagraph"/>
        <w:numPr>
          <w:ilvl w:val="1"/>
          <w:numId w:val="49"/>
        </w:numPr>
        <w:ind w:left="720"/>
        <w:rPr>
          <w:rFonts w:ascii="Arial" w:hAnsi="Arial" w:cs="Arial"/>
          <w:sz w:val="24"/>
          <w:szCs w:val="24"/>
        </w:rPr>
      </w:pPr>
      <w:r w:rsidRPr="00E90261">
        <w:rPr>
          <w:rFonts w:ascii="Arial" w:hAnsi="Arial" w:cs="Arial"/>
          <w:sz w:val="24"/>
          <w:szCs w:val="24"/>
        </w:rPr>
        <w:t xml:space="preserve">In an effort to avoid charging Suppliers duplicate bailment fees, bailment charges for transferred product shall not accrue until the first day of the month following the transfer. </w:t>
      </w:r>
    </w:p>
    <w:p w14:paraId="57460B9D" w14:textId="77777777" w:rsidR="00FE3D76" w:rsidRPr="00E90261" w:rsidRDefault="00FE3D76" w:rsidP="006B2B83">
      <w:pPr>
        <w:pStyle w:val="ListParagraph"/>
        <w:numPr>
          <w:ilvl w:val="1"/>
          <w:numId w:val="49"/>
        </w:numPr>
        <w:ind w:left="720"/>
        <w:rPr>
          <w:rFonts w:ascii="Arial" w:hAnsi="Arial" w:cs="Arial"/>
          <w:sz w:val="24"/>
          <w:szCs w:val="24"/>
        </w:rPr>
      </w:pPr>
      <w:r w:rsidRPr="00E90261">
        <w:rPr>
          <w:rFonts w:ascii="Arial" w:hAnsi="Arial" w:cs="Arial"/>
          <w:sz w:val="24"/>
          <w:szCs w:val="24"/>
        </w:rPr>
        <w:t xml:space="preserve">BABLO, in conjunction with both existing vendor and the Successful Bidder, shall establish a deadline for the transfer of all product to warehouse of the Successful Bidder. </w:t>
      </w:r>
    </w:p>
    <w:p w14:paraId="35385862" w14:textId="77777777" w:rsidR="00FE3D76" w:rsidRPr="00E90261" w:rsidRDefault="00FE3D76" w:rsidP="00955C11">
      <w:pPr>
        <w:pStyle w:val="LTjustified"/>
        <w:spacing w:after="0"/>
        <w:jc w:val="left"/>
        <w:rPr>
          <w:rFonts w:cs="Arial"/>
        </w:rPr>
      </w:pPr>
    </w:p>
    <w:p w14:paraId="4DA372FB" w14:textId="7CE3F61A" w:rsidR="00FE3D76" w:rsidRPr="00E90261" w:rsidRDefault="00D46CCA" w:rsidP="006B2B83">
      <w:pPr>
        <w:pStyle w:val="LTin05"/>
        <w:numPr>
          <w:ilvl w:val="0"/>
          <w:numId w:val="49"/>
        </w:numPr>
        <w:tabs>
          <w:tab w:val="left" w:pos="450"/>
        </w:tabs>
        <w:spacing w:after="0"/>
        <w:ind w:left="360"/>
        <w:jc w:val="left"/>
        <w:rPr>
          <w:rFonts w:cs="Arial"/>
          <w:b/>
          <w:szCs w:val="24"/>
        </w:rPr>
      </w:pPr>
      <w:r w:rsidRPr="00E90261">
        <w:rPr>
          <w:rFonts w:cs="Arial"/>
          <w:b/>
          <w:szCs w:val="24"/>
        </w:rPr>
        <w:t>Transfer</w:t>
      </w:r>
      <w:r w:rsidR="00FE3D76" w:rsidRPr="00E90261">
        <w:rPr>
          <w:rFonts w:cs="Arial"/>
          <w:b/>
          <w:szCs w:val="24"/>
        </w:rPr>
        <w:t xml:space="preserve"> of data</w:t>
      </w:r>
    </w:p>
    <w:p w14:paraId="127ED6B0" w14:textId="77777777" w:rsidR="00FE3D76" w:rsidRPr="00E90261" w:rsidRDefault="00FE3D76" w:rsidP="00955C11">
      <w:pPr>
        <w:pStyle w:val="LTin05"/>
        <w:spacing w:after="0"/>
        <w:ind w:left="0"/>
        <w:jc w:val="left"/>
        <w:rPr>
          <w:rFonts w:cs="Arial"/>
          <w:b/>
          <w:szCs w:val="24"/>
        </w:rPr>
      </w:pPr>
    </w:p>
    <w:p w14:paraId="34BD7AFD" w14:textId="577299C7" w:rsidR="003253FF" w:rsidRPr="00E90261" w:rsidRDefault="00FE3D76" w:rsidP="006B2B83">
      <w:pPr>
        <w:pStyle w:val="ListParagraph"/>
        <w:numPr>
          <w:ilvl w:val="1"/>
          <w:numId w:val="49"/>
        </w:numPr>
        <w:ind w:left="720"/>
        <w:rPr>
          <w:rFonts w:ascii="Arial" w:hAnsi="Arial" w:cs="Arial"/>
          <w:color w:val="000000"/>
          <w:sz w:val="24"/>
          <w:szCs w:val="24"/>
        </w:rPr>
      </w:pPr>
      <w:r w:rsidRPr="00E90261">
        <w:rPr>
          <w:rFonts w:ascii="Arial" w:hAnsi="Arial" w:cs="Arial"/>
          <w:sz w:val="24"/>
          <w:szCs w:val="24"/>
        </w:rPr>
        <w:t>All costs associated with the transfer and control of Spirits business data from the existing vendor to the Successful Bidder, including, but not limited to, all pricing, sales, marketing</w:t>
      </w:r>
      <w:r w:rsidR="000E7AD5" w:rsidRPr="00E90261">
        <w:rPr>
          <w:rFonts w:ascii="Arial" w:hAnsi="Arial" w:cs="Arial"/>
          <w:sz w:val="24"/>
          <w:szCs w:val="24"/>
        </w:rPr>
        <w:t xml:space="preserve"> and</w:t>
      </w:r>
      <w:r w:rsidRPr="00E90261">
        <w:rPr>
          <w:rFonts w:ascii="Arial" w:hAnsi="Arial" w:cs="Arial"/>
          <w:sz w:val="24"/>
          <w:szCs w:val="24"/>
        </w:rPr>
        <w:t xml:space="preserve"> category management materials and related data from July 1, 2014 to June 30, </w:t>
      </w:r>
      <w:r w:rsidR="00C17F39" w:rsidRPr="00E90261">
        <w:rPr>
          <w:rFonts w:ascii="Arial" w:hAnsi="Arial" w:cs="Arial"/>
          <w:sz w:val="24"/>
          <w:szCs w:val="24"/>
        </w:rPr>
        <w:t>2024, or</w:t>
      </w:r>
      <w:r w:rsidRPr="00E90261">
        <w:rPr>
          <w:rFonts w:ascii="Arial" w:hAnsi="Arial" w:cs="Arial"/>
          <w:sz w:val="24"/>
          <w:szCs w:val="24"/>
        </w:rPr>
        <w:t xml:space="preserve"> through any extension of the contract, up to three years, shall be borne by the Successful Bidder. </w:t>
      </w:r>
    </w:p>
    <w:p w14:paraId="621DA1E4" w14:textId="43534AF0" w:rsidR="003253FF" w:rsidRPr="00E90261" w:rsidRDefault="00FE3D76" w:rsidP="006B2B83">
      <w:pPr>
        <w:pStyle w:val="ListParagraph"/>
        <w:numPr>
          <w:ilvl w:val="1"/>
          <w:numId w:val="49"/>
        </w:numPr>
        <w:ind w:left="720"/>
        <w:rPr>
          <w:rFonts w:ascii="Arial" w:hAnsi="Arial" w:cs="Arial"/>
          <w:sz w:val="24"/>
          <w:szCs w:val="24"/>
        </w:rPr>
      </w:pPr>
      <w:r w:rsidRPr="00E90261">
        <w:rPr>
          <w:rFonts w:ascii="Arial" w:hAnsi="Arial" w:cs="Arial"/>
          <w:color w:val="000000"/>
          <w:sz w:val="24"/>
          <w:szCs w:val="24"/>
        </w:rPr>
        <w:lastRenderedPageBreak/>
        <w:t>BABLO, in conjunction with both existing vendor and the Successful Bidder, shall establish a deadline for the transfer of all pricing, sales</w:t>
      </w:r>
      <w:r w:rsidR="000E7AD5" w:rsidRPr="00E90261">
        <w:rPr>
          <w:rFonts w:ascii="Arial" w:hAnsi="Arial" w:cs="Arial"/>
          <w:color w:val="000000"/>
          <w:sz w:val="24"/>
          <w:szCs w:val="24"/>
        </w:rPr>
        <w:t>, marketing and category management materials</w:t>
      </w:r>
      <w:r w:rsidRPr="00E90261">
        <w:rPr>
          <w:rFonts w:ascii="Arial" w:hAnsi="Arial" w:cs="Arial"/>
          <w:color w:val="000000"/>
          <w:sz w:val="24"/>
          <w:szCs w:val="24"/>
        </w:rPr>
        <w:t xml:space="preserve"> and related data to the Successful Bidder.</w:t>
      </w:r>
    </w:p>
    <w:p w14:paraId="1B069E79" w14:textId="137DF49B" w:rsidR="00FE3D76" w:rsidRPr="00E90261" w:rsidRDefault="00FE3D76" w:rsidP="006B2B83">
      <w:pPr>
        <w:pStyle w:val="ListParagraph"/>
        <w:numPr>
          <w:ilvl w:val="1"/>
          <w:numId w:val="49"/>
        </w:numPr>
        <w:ind w:left="720"/>
        <w:rPr>
          <w:rFonts w:ascii="Arial" w:hAnsi="Arial" w:cs="Arial"/>
          <w:sz w:val="24"/>
          <w:szCs w:val="24"/>
        </w:rPr>
      </w:pPr>
      <w:r w:rsidRPr="00E90261">
        <w:rPr>
          <w:rFonts w:ascii="Arial" w:hAnsi="Arial" w:cs="Arial"/>
          <w:color w:val="000000"/>
          <w:sz w:val="24"/>
          <w:szCs w:val="24"/>
        </w:rPr>
        <w:t>The Successful Bidder must establish a process for BABLO to review data conversion prior to start-up of operations.</w:t>
      </w:r>
    </w:p>
    <w:p w14:paraId="67FA4C84" w14:textId="77777777" w:rsidR="00FE3D76" w:rsidRPr="00E90261" w:rsidRDefault="00FE3D76" w:rsidP="00955C11">
      <w:pPr>
        <w:pStyle w:val="LTin05"/>
        <w:spacing w:after="0"/>
        <w:ind w:left="0"/>
        <w:jc w:val="left"/>
        <w:rPr>
          <w:rFonts w:cs="Arial"/>
          <w:b/>
          <w:szCs w:val="24"/>
        </w:rPr>
      </w:pPr>
    </w:p>
    <w:p w14:paraId="08564583" w14:textId="4E050CB8" w:rsidR="00FE3D76" w:rsidRPr="00E90261" w:rsidRDefault="00C17F39" w:rsidP="006B2B83">
      <w:pPr>
        <w:pStyle w:val="LTin05"/>
        <w:numPr>
          <w:ilvl w:val="0"/>
          <w:numId w:val="49"/>
        </w:numPr>
        <w:spacing w:after="0"/>
        <w:ind w:left="360"/>
        <w:jc w:val="left"/>
        <w:rPr>
          <w:rFonts w:cs="Arial"/>
          <w:b/>
          <w:szCs w:val="24"/>
        </w:rPr>
      </w:pPr>
      <w:r w:rsidRPr="00E90261">
        <w:rPr>
          <w:rFonts w:cs="Arial"/>
          <w:b/>
          <w:szCs w:val="24"/>
        </w:rPr>
        <w:t>Transfer</w:t>
      </w:r>
      <w:r w:rsidR="00FE3D76" w:rsidRPr="00E90261">
        <w:rPr>
          <w:rFonts w:cs="Arial"/>
          <w:b/>
          <w:szCs w:val="24"/>
        </w:rPr>
        <w:t xml:space="preserve"> of Business knowledge</w:t>
      </w:r>
    </w:p>
    <w:p w14:paraId="70B57918" w14:textId="77777777" w:rsidR="00FE3D76" w:rsidRPr="00E90261" w:rsidRDefault="00FE3D76" w:rsidP="00955C11">
      <w:pPr>
        <w:pStyle w:val="LTin05"/>
        <w:spacing w:after="0"/>
        <w:ind w:left="0"/>
        <w:jc w:val="left"/>
        <w:rPr>
          <w:rFonts w:cs="Arial"/>
          <w:b/>
          <w:szCs w:val="24"/>
        </w:rPr>
      </w:pPr>
    </w:p>
    <w:p w14:paraId="7CF38AFF" w14:textId="27D0A58C" w:rsidR="00FE3D76" w:rsidRPr="00E90261" w:rsidRDefault="00FE3D76" w:rsidP="006B2B83">
      <w:pPr>
        <w:pStyle w:val="ListParagraph"/>
        <w:numPr>
          <w:ilvl w:val="1"/>
          <w:numId w:val="49"/>
        </w:numPr>
        <w:ind w:left="720"/>
        <w:rPr>
          <w:rFonts w:ascii="Arial" w:hAnsi="Arial" w:cs="Arial"/>
          <w:color w:val="000000"/>
          <w:sz w:val="24"/>
          <w:szCs w:val="24"/>
        </w:rPr>
      </w:pPr>
      <w:r w:rsidRPr="00E90261">
        <w:rPr>
          <w:rFonts w:ascii="Arial" w:hAnsi="Arial" w:cs="Arial"/>
          <w:color w:val="000000"/>
          <w:sz w:val="24"/>
          <w:szCs w:val="24"/>
        </w:rPr>
        <w:t>BABLO, in conjunction with both existing vendor and the Successful Bidder, shall establish a schedule for the transfer of business knowledge of the Maine Spirits business and trade marketing to the Successful Bidder.</w:t>
      </w:r>
    </w:p>
    <w:p w14:paraId="26284D74" w14:textId="77777777" w:rsidR="00FE3D76" w:rsidRPr="00E90261" w:rsidRDefault="00FE3D76" w:rsidP="00955C11">
      <w:pPr>
        <w:rPr>
          <w:rFonts w:ascii="Arial" w:hAnsi="Arial" w:cs="Arial"/>
          <w:color w:val="000000"/>
          <w:sz w:val="24"/>
          <w:szCs w:val="24"/>
        </w:rPr>
      </w:pPr>
    </w:p>
    <w:p w14:paraId="73301582" w14:textId="2AF0CA56" w:rsidR="00FE3D76" w:rsidRPr="00E90261" w:rsidRDefault="00C17F39" w:rsidP="006B2B83">
      <w:pPr>
        <w:pStyle w:val="LTin05"/>
        <w:numPr>
          <w:ilvl w:val="0"/>
          <w:numId w:val="49"/>
        </w:numPr>
        <w:spacing w:after="0"/>
        <w:ind w:left="360"/>
        <w:jc w:val="left"/>
        <w:rPr>
          <w:rFonts w:cs="Arial"/>
          <w:b/>
          <w:szCs w:val="24"/>
        </w:rPr>
      </w:pPr>
      <w:r w:rsidRPr="00E90261">
        <w:rPr>
          <w:rFonts w:cs="Arial"/>
          <w:b/>
          <w:szCs w:val="24"/>
        </w:rPr>
        <w:t>Accounts</w:t>
      </w:r>
      <w:r w:rsidR="00FE3D76" w:rsidRPr="00E90261">
        <w:rPr>
          <w:rFonts w:cs="Arial"/>
          <w:b/>
          <w:szCs w:val="24"/>
        </w:rPr>
        <w:t xml:space="preserve"> Payable/Receivable</w:t>
      </w:r>
    </w:p>
    <w:p w14:paraId="16B6092D" w14:textId="77777777" w:rsidR="00FE3D76" w:rsidRPr="00E90261" w:rsidRDefault="00FE3D76" w:rsidP="00955C11">
      <w:pPr>
        <w:pStyle w:val="LTin05"/>
        <w:spacing w:after="0"/>
        <w:ind w:left="0"/>
        <w:jc w:val="left"/>
        <w:rPr>
          <w:rFonts w:cs="Arial"/>
          <w:b/>
          <w:szCs w:val="24"/>
        </w:rPr>
      </w:pPr>
    </w:p>
    <w:p w14:paraId="65830322" w14:textId="77777777" w:rsidR="00E00D0B" w:rsidRPr="00E90261" w:rsidRDefault="00FE3D76" w:rsidP="006B2B83">
      <w:pPr>
        <w:pStyle w:val="LTin05"/>
        <w:numPr>
          <w:ilvl w:val="1"/>
          <w:numId w:val="49"/>
        </w:numPr>
        <w:spacing w:after="0"/>
        <w:ind w:left="720"/>
        <w:jc w:val="left"/>
        <w:rPr>
          <w:rFonts w:cs="Arial"/>
          <w:szCs w:val="24"/>
        </w:rPr>
      </w:pPr>
      <w:r w:rsidRPr="00E90261">
        <w:rPr>
          <w:rFonts w:cs="Arial"/>
          <w:szCs w:val="24"/>
        </w:rPr>
        <w:t xml:space="preserve">The existing vendor will be responsible for all accounts payable and receivable until June 30, 2024 or until such time that a contract awarded under this RFP is executed, effective and in operation.  </w:t>
      </w:r>
    </w:p>
    <w:p w14:paraId="608ABB05" w14:textId="038A2390" w:rsidR="00FE3D76" w:rsidRPr="00E90261" w:rsidRDefault="00FE3D76" w:rsidP="006B2B83">
      <w:pPr>
        <w:pStyle w:val="LTin05"/>
        <w:numPr>
          <w:ilvl w:val="1"/>
          <w:numId w:val="49"/>
        </w:numPr>
        <w:spacing w:after="0"/>
        <w:ind w:left="720"/>
        <w:jc w:val="left"/>
        <w:rPr>
          <w:rFonts w:cs="Arial"/>
          <w:szCs w:val="24"/>
        </w:rPr>
      </w:pPr>
      <w:r w:rsidRPr="00E90261">
        <w:rPr>
          <w:rFonts w:cs="Arial"/>
          <w:szCs w:val="24"/>
        </w:rPr>
        <w:t xml:space="preserve">BABLO reserves the right through a negotiated process to require the Successful Bidder to manage accounts payable/receivable from the existing vendor.  </w:t>
      </w:r>
    </w:p>
    <w:p w14:paraId="51CE6274" w14:textId="77777777" w:rsidR="00A84BF8" w:rsidRPr="00E90261" w:rsidRDefault="00A84BF8" w:rsidP="00955C11">
      <w:pPr>
        <w:pStyle w:val="LTin05"/>
        <w:spacing w:after="0"/>
        <w:ind w:left="0"/>
        <w:jc w:val="left"/>
        <w:rPr>
          <w:rFonts w:cs="Arial"/>
          <w:szCs w:val="24"/>
        </w:rPr>
      </w:pPr>
    </w:p>
    <w:p w14:paraId="318C096C" w14:textId="4C8F541D" w:rsidR="00FE3D76" w:rsidRPr="00E90261" w:rsidRDefault="00FE3D76" w:rsidP="006B2B83">
      <w:pPr>
        <w:pStyle w:val="ListParagraph"/>
        <w:numPr>
          <w:ilvl w:val="0"/>
          <w:numId w:val="49"/>
        </w:numPr>
        <w:ind w:left="360"/>
        <w:rPr>
          <w:rFonts w:ascii="Arial" w:hAnsi="Arial" w:cs="Arial"/>
          <w:b/>
          <w:sz w:val="24"/>
          <w:szCs w:val="24"/>
        </w:rPr>
      </w:pPr>
      <w:r w:rsidRPr="00E90261">
        <w:rPr>
          <w:rFonts w:ascii="Arial" w:hAnsi="Arial" w:cs="Arial"/>
          <w:b/>
          <w:sz w:val="24"/>
          <w:szCs w:val="24"/>
        </w:rPr>
        <w:t xml:space="preserve">Communications </w:t>
      </w:r>
    </w:p>
    <w:p w14:paraId="64523113" w14:textId="77777777" w:rsidR="00FE3D76" w:rsidRPr="00E90261" w:rsidRDefault="00FE3D76" w:rsidP="00955C11">
      <w:pPr>
        <w:rPr>
          <w:rFonts w:ascii="Arial" w:hAnsi="Arial" w:cs="Arial"/>
          <w:b/>
          <w:sz w:val="24"/>
          <w:szCs w:val="24"/>
        </w:rPr>
      </w:pPr>
    </w:p>
    <w:p w14:paraId="403192A0" w14:textId="711189E8" w:rsidR="00FE3D76" w:rsidRPr="00E90261" w:rsidRDefault="00E65F36" w:rsidP="006B2B83">
      <w:pPr>
        <w:pStyle w:val="ListParagraph"/>
        <w:numPr>
          <w:ilvl w:val="4"/>
          <w:numId w:val="49"/>
        </w:numPr>
        <w:ind w:left="720"/>
        <w:rPr>
          <w:rFonts w:ascii="Arial" w:hAnsi="Arial" w:cs="Arial"/>
          <w:sz w:val="24"/>
          <w:szCs w:val="24"/>
        </w:rPr>
      </w:pPr>
      <w:r w:rsidRPr="00E90261">
        <w:rPr>
          <w:rFonts w:ascii="Arial" w:hAnsi="Arial" w:cs="Arial"/>
          <w:sz w:val="24"/>
          <w:szCs w:val="24"/>
        </w:rPr>
        <w:t xml:space="preserve">The Successful </w:t>
      </w:r>
      <w:r w:rsidR="00FE3D76" w:rsidRPr="00E90261">
        <w:rPr>
          <w:rFonts w:ascii="Arial" w:hAnsi="Arial" w:cs="Arial"/>
          <w:sz w:val="24"/>
          <w:szCs w:val="24"/>
        </w:rPr>
        <w:t xml:space="preserve">Bidder </w:t>
      </w:r>
      <w:r w:rsidRPr="00E90261">
        <w:rPr>
          <w:rFonts w:ascii="Arial" w:hAnsi="Arial" w:cs="Arial"/>
          <w:sz w:val="24"/>
          <w:szCs w:val="24"/>
        </w:rPr>
        <w:t>will be required</w:t>
      </w:r>
      <w:r w:rsidR="00FE3D76" w:rsidRPr="00E90261">
        <w:rPr>
          <w:rFonts w:ascii="Arial" w:hAnsi="Arial" w:cs="Arial"/>
          <w:sz w:val="24"/>
          <w:szCs w:val="24"/>
        </w:rPr>
        <w:t xml:space="preserve"> to communicate with agency liquor stores about the transition from the existing vendor.</w:t>
      </w:r>
    </w:p>
    <w:p w14:paraId="3AFC9C93" w14:textId="4C99471D" w:rsidR="00E65F36" w:rsidRPr="00E90261" w:rsidRDefault="00E65F36" w:rsidP="006B2B83">
      <w:pPr>
        <w:pStyle w:val="ListParagraph"/>
        <w:numPr>
          <w:ilvl w:val="4"/>
          <w:numId w:val="49"/>
        </w:numPr>
        <w:ind w:left="720"/>
        <w:rPr>
          <w:rFonts w:ascii="Arial" w:hAnsi="Arial" w:cs="Arial"/>
          <w:sz w:val="24"/>
          <w:szCs w:val="24"/>
        </w:rPr>
      </w:pPr>
      <w:r w:rsidRPr="00E90261">
        <w:rPr>
          <w:rFonts w:ascii="Arial" w:hAnsi="Arial" w:cs="Arial"/>
          <w:sz w:val="24"/>
          <w:szCs w:val="24"/>
        </w:rPr>
        <w:t>The Successful Bidder will be required to communicate with Suppliers and Suppliers’ Representatives about the transition from the existing vendor.</w:t>
      </w:r>
    </w:p>
    <w:p w14:paraId="48D2CD1B" w14:textId="77777777" w:rsidR="00FE3D76" w:rsidRPr="00E90261" w:rsidRDefault="00FE3D76" w:rsidP="00955C11">
      <w:pPr>
        <w:rPr>
          <w:rFonts w:ascii="Arial" w:hAnsi="Arial" w:cs="Arial"/>
          <w:sz w:val="24"/>
          <w:szCs w:val="24"/>
        </w:rPr>
      </w:pPr>
    </w:p>
    <w:p w14:paraId="5A135B80" w14:textId="11AD5A0B" w:rsidR="00FE3D76" w:rsidRPr="001103FD" w:rsidRDefault="00FE3D76" w:rsidP="001103FD">
      <w:pPr>
        <w:pStyle w:val="ListParagraph"/>
        <w:numPr>
          <w:ilvl w:val="0"/>
          <w:numId w:val="49"/>
        </w:numPr>
        <w:ind w:left="360"/>
        <w:rPr>
          <w:rFonts w:ascii="Arial" w:hAnsi="Arial" w:cs="Arial"/>
          <w:b/>
          <w:sz w:val="24"/>
          <w:szCs w:val="24"/>
        </w:rPr>
      </w:pPr>
      <w:r w:rsidRPr="001103FD">
        <w:rPr>
          <w:rFonts w:ascii="Arial" w:hAnsi="Arial" w:cs="Arial"/>
          <w:b/>
          <w:sz w:val="24"/>
          <w:szCs w:val="24"/>
        </w:rPr>
        <w:t>Communications with Suppliers and Suppliers’ Representatives</w:t>
      </w:r>
    </w:p>
    <w:p w14:paraId="33AA1D69" w14:textId="2D216ADA" w:rsidR="00FE3D76" w:rsidRPr="00E90261" w:rsidRDefault="00FE3D76" w:rsidP="00186084">
      <w:pPr>
        <w:rPr>
          <w:rFonts w:ascii="Arial" w:hAnsi="Arial" w:cs="Arial"/>
          <w:b/>
          <w:sz w:val="24"/>
          <w:szCs w:val="24"/>
        </w:rPr>
      </w:pPr>
    </w:p>
    <w:p w14:paraId="20370BCE" w14:textId="2EB637F8" w:rsidR="00FE3D76" w:rsidRPr="00E90261" w:rsidRDefault="00FE3D76" w:rsidP="00186084">
      <w:pPr>
        <w:rPr>
          <w:rFonts w:ascii="Arial" w:hAnsi="Arial" w:cs="Arial"/>
          <w:sz w:val="24"/>
          <w:szCs w:val="24"/>
        </w:rPr>
      </w:pPr>
      <w:r w:rsidRPr="00E90261">
        <w:rPr>
          <w:rFonts w:ascii="Arial" w:hAnsi="Arial" w:cs="Arial"/>
          <w:sz w:val="24"/>
          <w:szCs w:val="24"/>
        </w:rPr>
        <w:t>Bidders must propose a method to communicate with and describe the content of communication with Suppliers and Suppliers’ Representatives about the transition from the existing vendor.</w:t>
      </w:r>
    </w:p>
    <w:p w14:paraId="7ACC9C53" w14:textId="77777777" w:rsidR="00FE3D76" w:rsidRPr="00E90261" w:rsidRDefault="00FE3D76" w:rsidP="007B3F70">
      <w:pPr>
        <w:pStyle w:val="LTin05"/>
        <w:spacing w:after="0"/>
        <w:ind w:left="0"/>
        <w:jc w:val="left"/>
        <w:rPr>
          <w:rFonts w:cs="Arial"/>
          <w:szCs w:val="24"/>
        </w:rPr>
      </w:pPr>
    </w:p>
    <w:p w14:paraId="197FA176" w14:textId="7CB214DE" w:rsidR="008132FC" w:rsidRPr="00E90261" w:rsidRDefault="008132FC" w:rsidP="006B2B83">
      <w:pPr>
        <w:pStyle w:val="ListParagraph"/>
        <w:numPr>
          <w:ilvl w:val="0"/>
          <w:numId w:val="108"/>
        </w:numPr>
        <w:spacing w:line="252" w:lineRule="auto"/>
        <w:ind w:left="360"/>
        <w:rPr>
          <w:rFonts w:ascii="Arial" w:hAnsi="Arial" w:cs="Arial"/>
          <w:b/>
          <w:sz w:val="24"/>
          <w:szCs w:val="24"/>
        </w:rPr>
      </w:pPr>
      <w:r w:rsidRPr="00E90261">
        <w:rPr>
          <w:rFonts w:ascii="Arial" w:hAnsi="Arial" w:cs="Arial"/>
          <w:b/>
          <w:sz w:val="24"/>
          <w:szCs w:val="24"/>
        </w:rPr>
        <w:t>Business Plan Presentation</w:t>
      </w:r>
    </w:p>
    <w:p w14:paraId="5061E855" w14:textId="77777777" w:rsidR="008132FC" w:rsidRPr="00E90261" w:rsidRDefault="008132FC" w:rsidP="00955C11">
      <w:pPr>
        <w:spacing w:line="252" w:lineRule="auto"/>
        <w:rPr>
          <w:rFonts w:ascii="Arial" w:hAnsi="Arial" w:cs="Arial"/>
          <w:sz w:val="24"/>
          <w:szCs w:val="24"/>
        </w:rPr>
      </w:pPr>
    </w:p>
    <w:p w14:paraId="7D23055B" w14:textId="77777777" w:rsidR="00E65F36" w:rsidRPr="00E90261" w:rsidRDefault="008132FC" w:rsidP="006B2B83">
      <w:pPr>
        <w:pStyle w:val="ListParagraph"/>
        <w:numPr>
          <w:ilvl w:val="4"/>
          <w:numId w:val="71"/>
        </w:numPr>
        <w:spacing w:line="252" w:lineRule="auto"/>
        <w:ind w:left="720"/>
        <w:rPr>
          <w:rFonts w:ascii="Arial" w:hAnsi="Arial" w:cs="Arial"/>
          <w:sz w:val="24"/>
          <w:szCs w:val="24"/>
        </w:rPr>
      </w:pPr>
      <w:r w:rsidRPr="00E90261">
        <w:rPr>
          <w:rFonts w:ascii="Arial" w:hAnsi="Arial" w:cs="Arial"/>
          <w:sz w:val="24"/>
          <w:szCs w:val="24"/>
        </w:rPr>
        <w:t xml:space="preserve">Bidders may be required to present its Spirits Trade Marketing business plan as described in this section.  </w:t>
      </w:r>
    </w:p>
    <w:p w14:paraId="73DC6C1D" w14:textId="33090C20" w:rsidR="00FE3D76" w:rsidRPr="00E90261" w:rsidRDefault="008132FC" w:rsidP="006B2B83">
      <w:pPr>
        <w:pStyle w:val="ListParagraph"/>
        <w:numPr>
          <w:ilvl w:val="4"/>
          <w:numId w:val="71"/>
        </w:numPr>
        <w:spacing w:line="252" w:lineRule="auto"/>
        <w:ind w:left="720"/>
        <w:rPr>
          <w:rFonts w:ascii="Arial" w:hAnsi="Arial" w:cs="Arial"/>
          <w:sz w:val="24"/>
          <w:szCs w:val="24"/>
        </w:rPr>
      </w:pPr>
      <w:r w:rsidRPr="00E90261">
        <w:rPr>
          <w:rFonts w:ascii="Arial" w:hAnsi="Arial" w:cs="Arial"/>
          <w:sz w:val="24"/>
          <w:szCs w:val="24"/>
        </w:rPr>
        <w:t xml:space="preserve">If required, Bidders will present its plan at a time and place to be determined by the Review Team.  </w:t>
      </w:r>
    </w:p>
    <w:p w14:paraId="6E52F21D" w14:textId="77777777" w:rsidR="00EF7541" w:rsidRPr="00E90261" w:rsidRDefault="00EF7541" w:rsidP="00955C11">
      <w:pPr>
        <w:spacing w:line="252" w:lineRule="auto"/>
        <w:rPr>
          <w:rFonts w:ascii="Arial" w:hAnsi="Arial" w:cs="Arial"/>
          <w:sz w:val="24"/>
          <w:szCs w:val="24"/>
        </w:rPr>
      </w:pPr>
    </w:p>
    <w:p w14:paraId="16383C41" w14:textId="2C8AEC9F" w:rsidR="00EB3CF0" w:rsidRPr="00E90261" w:rsidRDefault="00EB3CF0" w:rsidP="006B2B83">
      <w:pPr>
        <w:pStyle w:val="ListParagraph"/>
        <w:numPr>
          <w:ilvl w:val="0"/>
          <w:numId w:val="108"/>
        </w:numPr>
        <w:ind w:left="360"/>
        <w:rPr>
          <w:rFonts w:ascii="Arial" w:hAnsi="Arial" w:cs="Arial"/>
          <w:b/>
          <w:sz w:val="24"/>
          <w:szCs w:val="24"/>
        </w:rPr>
      </w:pPr>
      <w:r w:rsidRPr="00E90261">
        <w:rPr>
          <w:rFonts w:ascii="Arial" w:hAnsi="Arial" w:cs="Arial"/>
          <w:b/>
          <w:sz w:val="24"/>
          <w:szCs w:val="24"/>
        </w:rPr>
        <w:t xml:space="preserve">End of Contract Conversion </w:t>
      </w:r>
    </w:p>
    <w:p w14:paraId="066C469C" w14:textId="77777777" w:rsidR="00EB3CF0" w:rsidRPr="00E90261" w:rsidRDefault="00EB3CF0" w:rsidP="00955C11">
      <w:pPr>
        <w:pStyle w:val="LTjustified"/>
        <w:spacing w:after="0"/>
        <w:jc w:val="left"/>
        <w:rPr>
          <w:rFonts w:cs="Arial"/>
        </w:rPr>
      </w:pPr>
    </w:p>
    <w:p w14:paraId="41DE4F63" w14:textId="592A2B8E" w:rsidR="003A5989" w:rsidRPr="00E90261" w:rsidRDefault="00DA5E1D" w:rsidP="00E90261">
      <w:pPr>
        <w:pStyle w:val="LTjustified"/>
        <w:numPr>
          <w:ilvl w:val="5"/>
          <w:numId w:val="71"/>
        </w:numPr>
        <w:spacing w:after="0"/>
        <w:ind w:left="720" w:hanging="360"/>
        <w:jc w:val="left"/>
        <w:rPr>
          <w:rFonts w:cs="Arial"/>
        </w:rPr>
      </w:pPr>
      <w:r w:rsidRPr="00E90261">
        <w:rPr>
          <w:rFonts w:cs="Arial"/>
        </w:rPr>
        <w:t>At a minimum</w:t>
      </w:r>
      <w:r w:rsidR="003A5989" w:rsidRPr="00E90261">
        <w:rPr>
          <w:rFonts w:cs="Arial"/>
        </w:rPr>
        <w:t xml:space="preserve"> of six</w:t>
      </w:r>
      <w:r w:rsidR="00EB3CF0" w:rsidRPr="00E90261">
        <w:rPr>
          <w:rFonts w:cs="Arial"/>
        </w:rPr>
        <w:t xml:space="preserve"> (6) months prior to the expiration of any Contract awarded as a result of this RFP, </w:t>
      </w:r>
      <w:r w:rsidR="003A5989" w:rsidRPr="00E90261">
        <w:rPr>
          <w:rFonts w:cs="Arial"/>
        </w:rPr>
        <w:t xml:space="preserve">BABLO </w:t>
      </w:r>
      <w:r w:rsidR="00EB3CF0" w:rsidRPr="00E90261">
        <w:rPr>
          <w:rFonts w:cs="Arial"/>
        </w:rPr>
        <w:t xml:space="preserve">will award a new contract for the services provided under this RFP.  </w:t>
      </w:r>
    </w:p>
    <w:p w14:paraId="0991BFC7" w14:textId="77777777" w:rsidR="003A5989" w:rsidRPr="00E90261" w:rsidRDefault="00EB3CF0" w:rsidP="006B2B83">
      <w:pPr>
        <w:pStyle w:val="LTjustified"/>
        <w:numPr>
          <w:ilvl w:val="5"/>
          <w:numId w:val="71"/>
        </w:numPr>
        <w:spacing w:after="0"/>
        <w:ind w:left="720" w:hanging="360"/>
        <w:jc w:val="left"/>
        <w:rPr>
          <w:rFonts w:cs="Arial"/>
        </w:rPr>
      </w:pPr>
      <w:r w:rsidRPr="00E90261">
        <w:rPr>
          <w:rFonts w:cs="Arial"/>
        </w:rPr>
        <w:t xml:space="preserve">The Successful Bidder, having become the incumbent, shall cooperate fully and in good faith in the conversion whether it is to a new product of their own, or a system of another Bidder.  </w:t>
      </w:r>
    </w:p>
    <w:p w14:paraId="71467C55" w14:textId="77777777" w:rsidR="00B011D0" w:rsidRPr="00E90261" w:rsidRDefault="00EB3CF0" w:rsidP="006B2B83">
      <w:pPr>
        <w:pStyle w:val="LTjustified"/>
        <w:numPr>
          <w:ilvl w:val="5"/>
          <w:numId w:val="71"/>
        </w:numPr>
        <w:spacing w:after="0"/>
        <w:ind w:left="720" w:hanging="360"/>
        <w:jc w:val="left"/>
        <w:rPr>
          <w:rFonts w:cs="Arial"/>
        </w:rPr>
      </w:pPr>
      <w:r w:rsidRPr="00E90261">
        <w:rPr>
          <w:rFonts w:cs="Arial"/>
        </w:rPr>
        <w:t xml:space="preserve">Cooperation may include, but not be limited to, sharing of data, materials and business knowledge.  </w:t>
      </w:r>
    </w:p>
    <w:p w14:paraId="0353C127" w14:textId="5BD9F585" w:rsidR="00B011D0" w:rsidRPr="00E90261" w:rsidRDefault="00EB3CF0" w:rsidP="006B2B83">
      <w:pPr>
        <w:pStyle w:val="LTjustified"/>
        <w:numPr>
          <w:ilvl w:val="5"/>
          <w:numId w:val="71"/>
        </w:numPr>
        <w:spacing w:after="0"/>
        <w:ind w:left="720" w:hanging="360"/>
        <w:jc w:val="left"/>
        <w:rPr>
          <w:rFonts w:cs="Arial"/>
        </w:rPr>
      </w:pPr>
      <w:r w:rsidRPr="00E90261">
        <w:rPr>
          <w:rFonts w:cs="Arial"/>
        </w:rPr>
        <w:lastRenderedPageBreak/>
        <w:t>Failure on the part of the Successful Bidder to cooperate fully and in good faith may result in the assessment of liquidated damages.</w:t>
      </w:r>
    </w:p>
    <w:p w14:paraId="173CB4BE" w14:textId="14EA8096" w:rsidR="00EB3CF0" w:rsidRPr="00E90261" w:rsidRDefault="00EB3CF0" w:rsidP="006B2B83">
      <w:pPr>
        <w:pStyle w:val="LTjustified"/>
        <w:numPr>
          <w:ilvl w:val="5"/>
          <w:numId w:val="71"/>
        </w:numPr>
        <w:spacing w:after="0"/>
        <w:ind w:left="720" w:hanging="360"/>
        <w:jc w:val="left"/>
        <w:rPr>
          <w:rFonts w:cs="Arial"/>
        </w:rPr>
      </w:pPr>
      <w:r w:rsidRPr="00E90261">
        <w:rPr>
          <w:rFonts w:cs="Arial"/>
        </w:rPr>
        <w:t>The parties understand and agree that all data, information, product and services required under this RFP including but not limited to pricing, sales, trade marketing and related data is the sole property of BABLO.</w:t>
      </w:r>
    </w:p>
    <w:p w14:paraId="3AF77418" w14:textId="53D6738C" w:rsidR="00FA4241" w:rsidRPr="00E90261" w:rsidRDefault="00FA4241" w:rsidP="00955C11">
      <w:pPr>
        <w:rPr>
          <w:rFonts w:ascii="Arial" w:hAnsi="Arial" w:cs="Arial"/>
          <w:b/>
          <w:sz w:val="24"/>
          <w:szCs w:val="24"/>
        </w:rPr>
      </w:pPr>
    </w:p>
    <w:p w14:paraId="00C1CCFE" w14:textId="69D713AE" w:rsidR="00FE3D76" w:rsidRPr="00E90261" w:rsidRDefault="00FE3D76" w:rsidP="006B2B83">
      <w:pPr>
        <w:pStyle w:val="ListParagraph"/>
        <w:numPr>
          <w:ilvl w:val="0"/>
          <w:numId w:val="108"/>
        </w:numPr>
        <w:ind w:left="360"/>
        <w:rPr>
          <w:rFonts w:ascii="Arial" w:hAnsi="Arial" w:cs="Arial"/>
          <w:b/>
          <w:sz w:val="24"/>
          <w:szCs w:val="24"/>
        </w:rPr>
      </w:pPr>
      <w:r w:rsidRPr="00E90261">
        <w:rPr>
          <w:rFonts w:ascii="Arial" w:hAnsi="Arial" w:cs="Arial"/>
          <w:b/>
          <w:sz w:val="24"/>
          <w:szCs w:val="24"/>
        </w:rPr>
        <w:t>Revenue Maximization for the State of Maine</w:t>
      </w:r>
    </w:p>
    <w:p w14:paraId="25E1D03E" w14:textId="77777777" w:rsidR="00FE3D76" w:rsidRPr="00E90261" w:rsidRDefault="00FE3D76" w:rsidP="00955C11">
      <w:pPr>
        <w:rPr>
          <w:rFonts w:ascii="Arial" w:hAnsi="Arial" w:cs="Arial"/>
          <w:b/>
          <w:sz w:val="24"/>
          <w:szCs w:val="24"/>
        </w:rPr>
      </w:pPr>
    </w:p>
    <w:p w14:paraId="5DC3EE23" w14:textId="77777777" w:rsidR="00364B01" w:rsidRPr="00E90261" w:rsidRDefault="00FE3D76" w:rsidP="006B2B83">
      <w:pPr>
        <w:pStyle w:val="ListParagraph"/>
        <w:numPr>
          <w:ilvl w:val="5"/>
          <w:numId w:val="35"/>
        </w:numPr>
        <w:ind w:left="720" w:hanging="360"/>
        <w:rPr>
          <w:rFonts w:ascii="Arial" w:hAnsi="Arial" w:cs="Arial"/>
          <w:sz w:val="24"/>
          <w:szCs w:val="24"/>
        </w:rPr>
      </w:pPr>
      <w:r w:rsidRPr="00E90261">
        <w:rPr>
          <w:rFonts w:ascii="Arial" w:hAnsi="Arial" w:cs="Arial"/>
          <w:sz w:val="24"/>
          <w:szCs w:val="24"/>
        </w:rPr>
        <w:t xml:space="preserve">The State of Maine seeks to maximize revenue.  </w:t>
      </w:r>
    </w:p>
    <w:p w14:paraId="2410D4CE" w14:textId="77777777" w:rsidR="00364B01" w:rsidRPr="00E90261" w:rsidRDefault="00FE3D76" w:rsidP="006B2B83">
      <w:pPr>
        <w:pStyle w:val="ListParagraph"/>
        <w:numPr>
          <w:ilvl w:val="5"/>
          <w:numId w:val="35"/>
        </w:numPr>
        <w:ind w:left="720" w:hanging="360"/>
        <w:rPr>
          <w:rFonts w:ascii="Arial" w:hAnsi="Arial" w:cs="Arial"/>
          <w:sz w:val="24"/>
          <w:szCs w:val="24"/>
        </w:rPr>
      </w:pPr>
      <w:r w:rsidRPr="00E90261">
        <w:rPr>
          <w:rFonts w:ascii="Arial" w:hAnsi="Arial" w:cs="Arial"/>
          <w:sz w:val="24"/>
          <w:szCs w:val="24"/>
        </w:rPr>
        <w:t xml:space="preserve">Bidders must propose and describe in detail revenue-generating opportunities beyond the requirement for gross revenue profit as described in </w:t>
      </w:r>
      <w:r w:rsidRPr="00A734C8">
        <w:rPr>
          <w:rFonts w:ascii="Arial" w:hAnsi="Arial" w:cs="Arial"/>
          <w:b/>
          <w:bCs/>
          <w:sz w:val="24"/>
          <w:szCs w:val="24"/>
        </w:rPr>
        <w:t xml:space="preserve">Appendix </w:t>
      </w:r>
      <w:r w:rsidR="00A84BF8" w:rsidRPr="00A734C8">
        <w:rPr>
          <w:rFonts w:ascii="Arial" w:hAnsi="Arial" w:cs="Arial"/>
          <w:b/>
          <w:bCs/>
          <w:sz w:val="24"/>
          <w:szCs w:val="24"/>
        </w:rPr>
        <w:t>I</w:t>
      </w:r>
      <w:r w:rsidRPr="00E90261">
        <w:rPr>
          <w:rFonts w:ascii="Arial" w:hAnsi="Arial" w:cs="Arial"/>
          <w:sz w:val="24"/>
          <w:szCs w:val="24"/>
        </w:rPr>
        <w:t xml:space="preserve">.  </w:t>
      </w:r>
    </w:p>
    <w:p w14:paraId="62FE9531" w14:textId="6C9ED2FB" w:rsidR="00FE3D76" w:rsidRPr="00E90261" w:rsidRDefault="00FE3D76" w:rsidP="006B2B83">
      <w:pPr>
        <w:pStyle w:val="ListParagraph"/>
        <w:numPr>
          <w:ilvl w:val="5"/>
          <w:numId w:val="35"/>
        </w:numPr>
        <w:ind w:left="720" w:hanging="360"/>
        <w:rPr>
          <w:rFonts w:ascii="Arial" w:hAnsi="Arial" w:cs="Arial"/>
          <w:sz w:val="24"/>
          <w:szCs w:val="24"/>
        </w:rPr>
      </w:pPr>
      <w:r w:rsidRPr="00E90261">
        <w:rPr>
          <w:rFonts w:ascii="Arial" w:hAnsi="Arial" w:cs="Arial"/>
          <w:sz w:val="24"/>
          <w:szCs w:val="24"/>
        </w:rPr>
        <w:t xml:space="preserve">Areas to be considered </w:t>
      </w:r>
      <w:r w:rsidR="00EB3CF0" w:rsidRPr="00E90261">
        <w:rPr>
          <w:rFonts w:ascii="Arial" w:hAnsi="Arial" w:cs="Arial"/>
          <w:sz w:val="24"/>
          <w:szCs w:val="24"/>
        </w:rPr>
        <w:t xml:space="preserve">in the proposal </w:t>
      </w:r>
      <w:r w:rsidRPr="00E90261">
        <w:rPr>
          <w:rFonts w:ascii="Arial" w:hAnsi="Arial" w:cs="Arial"/>
          <w:sz w:val="24"/>
          <w:szCs w:val="24"/>
        </w:rPr>
        <w:t>include, but are not limited to:</w:t>
      </w:r>
    </w:p>
    <w:p w14:paraId="4CA8FC7D" w14:textId="0CFFF8FA" w:rsidR="00FE3D76" w:rsidRPr="00E90261" w:rsidRDefault="00FE3D76" w:rsidP="006B2B83">
      <w:pPr>
        <w:pStyle w:val="ListParagraph"/>
        <w:numPr>
          <w:ilvl w:val="0"/>
          <w:numId w:val="73"/>
        </w:numPr>
        <w:ind w:left="1440"/>
        <w:rPr>
          <w:rFonts w:ascii="Arial" w:hAnsi="Arial" w:cs="Arial"/>
          <w:sz w:val="24"/>
          <w:szCs w:val="24"/>
        </w:rPr>
      </w:pPr>
      <w:r w:rsidRPr="00E90261">
        <w:rPr>
          <w:rFonts w:ascii="Arial" w:hAnsi="Arial" w:cs="Arial"/>
          <w:sz w:val="24"/>
          <w:szCs w:val="24"/>
        </w:rPr>
        <w:t xml:space="preserve">Normal bailment income in gross annual dollars; </w:t>
      </w:r>
    </w:p>
    <w:p w14:paraId="09EB235A" w14:textId="0B63F169" w:rsidR="00FE3D76" w:rsidRPr="00E90261" w:rsidRDefault="00FE3D76" w:rsidP="006B2B83">
      <w:pPr>
        <w:pStyle w:val="ListParagraph"/>
        <w:numPr>
          <w:ilvl w:val="0"/>
          <w:numId w:val="73"/>
        </w:numPr>
        <w:ind w:left="1440"/>
        <w:rPr>
          <w:rFonts w:ascii="Arial" w:hAnsi="Arial" w:cs="Arial"/>
          <w:sz w:val="24"/>
          <w:szCs w:val="24"/>
        </w:rPr>
      </w:pPr>
      <w:r w:rsidRPr="00E90261">
        <w:rPr>
          <w:rFonts w:ascii="Arial" w:hAnsi="Arial" w:cs="Arial"/>
          <w:sz w:val="24"/>
          <w:szCs w:val="24"/>
        </w:rPr>
        <w:t>Promotional services to be offered</w:t>
      </w:r>
      <w:r w:rsidR="00F567F1" w:rsidRPr="00E90261">
        <w:rPr>
          <w:rFonts w:ascii="Arial" w:hAnsi="Arial" w:cs="Arial"/>
          <w:sz w:val="24"/>
          <w:szCs w:val="24"/>
        </w:rPr>
        <w:t>,</w:t>
      </w:r>
      <w:r w:rsidRPr="00E90261">
        <w:rPr>
          <w:rFonts w:ascii="Arial" w:hAnsi="Arial" w:cs="Arial"/>
          <w:sz w:val="24"/>
          <w:szCs w:val="24"/>
        </w:rPr>
        <w:t xml:space="preserve"> including an estimate of fee structure and gross annual income.  </w:t>
      </w:r>
    </w:p>
    <w:p w14:paraId="488D83CE" w14:textId="1430F116" w:rsidR="00EB3CF0" w:rsidRPr="00E90261" w:rsidRDefault="00EB3CF0" w:rsidP="006B2B83">
      <w:pPr>
        <w:pStyle w:val="ListParagraph"/>
        <w:numPr>
          <w:ilvl w:val="0"/>
          <w:numId w:val="73"/>
        </w:numPr>
        <w:ind w:left="1440"/>
        <w:rPr>
          <w:rFonts w:ascii="Arial" w:hAnsi="Arial" w:cs="Arial"/>
          <w:sz w:val="24"/>
          <w:szCs w:val="24"/>
        </w:rPr>
      </w:pPr>
      <w:r w:rsidRPr="00E90261">
        <w:rPr>
          <w:rFonts w:ascii="Arial" w:hAnsi="Arial" w:cs="Arial"/>
          <w:sz w:val="24"/>
          <w:szCs w:val="24"/>
        </w:rPr>
        <w:t>Partnership opportunities with suppliers; and</w:t>
      </w:r>
    </w:p>
    <w:p w14:paraId="16E9DF14" w14:textId="19173B22" w:rsidR="00EB3CF0" w:rsidRPr="00E90261" w:rsidRDefault="00EB3CF0" w:rsidP="006B2B83">
      <w:pPr>
        <w:pStyle w:val="ListParagraph"/>
        <w:numPr>
          <w:ilvl w:val="0"/>
          <w:numId w:val="73"/>
        </w:numPr>
        <w:ind w:left="1440"/>
        <w:rPr>
          <w:rFonts w:ascii="Arial" w:hAnsi="Arial" w:cs="Arial"/>
          <w:sz w:val="24"/>
          <w:szCs w:val="24"/>
        </w:rPr>
      </w:pPr>
      <w:r w:rsidRPr="00E90261">
        <w:rPr>
          <w:rFonts w:ascii="Arial" w:hAnsi="Arial" w:cs="Arial"/>
          <w:sz w:val="24"/>
          <w:szCs w:val="24"/>
        </w:rPr>
        <w:t>Marketing to agency liquor stores</w:t>
      </w:r>
      <w:r w:rsidR="00A734C8">
        <w:rPr>
          <w:rFonts w:ascii="Arial" w:hAnsi="Arial" w:cs="Arial"/>
          <w:sz w:val="24"/>
          <w:szCs w:val="24"/>
        </w:rPr>
        <w:t>.</w:t>
      </w:r>
    </w:p>
    <w:p w14:paraId="0FE4167D" w14:textId="77777777" w:rsidR="00EB3CF0" w:rsidRPr="00E90261" w:rsidRDefault="00EB3CF0" w:rsidP="00955C11">
      <w:pPr>
        <w:pStyle w:val="ListParagraph"/>
        <w:ind w:left="1080"/>
        <w:rPr>
          <w:rFonts w:ascii="Arial" w:hAnsi="Arial" w:cs="Arial"/>
          <w:sz w:val="24"/>
          <w:szCs w:val="24"/>
        </w:rPr>
      </w:pPr>
    </w:p>
    <w:p w14:paraId="736FC44A" w14:textId="59FC4BFC" w:rsidR="00CE5A64" w:rsidRPr="00E90261" w:rsidRDefault="00CE5A64" w:rsidP="006B2B83">
      <w:pPr>
        <w:pStyle w:val="ListParagraph"/>
        <w:numPr>
          <w:ilvl w:val="0"/>
          <w:numId w:val="108"/>
        </w:numPr>
        <w:ind w:left="360"/>
        <w:rPr>
          <w:rFonts w:ascii="Arial" w:hAnsi="Arial" w:cs="Arial"/>
          <w:b/>
          <w:sz w:val="24"/>
          <w:szCs w:val="24"/>
        </w:rPr>
      </w:pPr>
      <w:r w:rsidRPr="00E90261">
        <w:rPr>
          <w:rFonts w:ascii="Arial" w:hAnsi="Arial" w:cs="Arial"/>
          <w:b/>
          <w:sz w:val="24"/>
          <w:szCs w:val="24"/>
        </w:rPr>
        <w:t xml:space="preserve">Technical Support Services </w:t>
      </w:r>
    </w:p>
    <w:p w14:paraId="21CA3728" w14:textId="77777777" w:rsidR="00CE5A64" w:rsidRPr="00E90261" w:rsidRDefault="00CE5A64" w:rsidP="00955C11">
      <w:pPr>
        <w:pStyle w:val="LTin05"/>
        <w:spacing w:after="0"/>
        <w:ind w:left="0"/>
        <w:jc w:val="left"/>
        <w:rPr>
          <w:rFonts w:cs="Arial"/>
          <w:szCs w:val="24"/>
        </w:rPr>
      </w:pPr>
    </w:p>
    <w:p w14:paraId="0DC54DF4" w14:textId="77777777" w:rsidR="00AA2570" w:rsidRPr="00E90261" w:rsidRDefault="00CE5A64" w:rsidP="006B2B83">
      <w:pPr>
        <w:pStyle w:val="LTin05"/>
        <w:numPr>
          <w:ilvl w:val="5"/>
          <w:numId w:val="72"/>
        </w:numPr>
        <w:spacing w:after="0"/>
        <w:ind w:left="720" w:hanging="360"/>
        <w:jc w:val="left"/>
        <w:rPr>
          <w:rFonts w:cs="Arial"/>
          <w:szCs w:val="24"/>
        </w:rPr>
      </w:pPr>
      <w:r w:rsidRPr="00E90261">
        <w:rPr>
          <w:rFonts w:cs="Arial"/>
          <w:szCs w:val="24"/>
        </w:rPr>
        <w:t xml:space="preserve">Timely and committed fulfillment of BABLO requests for </w:t>
      </w:r>
      <w:r w:rsidR="000A2646" w:rsidRPr="00E90261">
        <w:rPr>
          <w:rFonts w:cs="Arial"/>
          <w:szCs w:val="24"/>
        </w:rPr>
        <w:t>Category Management (</w:t>
      </w:r>
      <w:r w:rsidRPr="00E90261">
        <w:rPr>
          <w:rFonts w:cs="Arial"/>
          <w:szCs w:val="24"/>
        </w:rPr>
        <w:t>CATMAN</w:t>
      </w:r>
      <w:r w:rsidR="000A2646" w:rsidRPr="00E90261">
        <w:rPr>
          <w:rFonts w:cs="Arial"/>
          <w:szCs w:val="24"/>
        </w:rPr>
        <w:t>)</w:t>
      </w:r>
      <w:r w:rsidRPr="00E90261">
        <w:rPr>
          <w:rFonts w:cs="Arial"/>
          <w:szCs w:val="24"/>
        </w:rPr>
        <w:t xml:space="preserve"> support and changes is a requirement. </w:t>
      </w:r>
    </w:p>
    <w:p w14:paraId="155B981B" w14:textId="46E41519" w:rsidR="00CE5A64" w:rsidRPr="00E90261" w:rsidRDefault="00CE5A64" w:rsidP="006B2B83">
      <w:pPr>
        <w:pStyle w:val="LTin05"/>
        <w:numPr>
          <w:ilvl w:val="5"/>
          <w:numId w:val="72"/>
        </w:numPr>
        <w:spacing w:after="0"/>
        <w:ind w:left="720" w:hanging="360"/>
        <w:jc w:val="left"/>
        <w:rPr>
          <w:rFonts w:cs="Arial"/>
          <w:szCs w:val="24"/>
        </w:rPr>
      </w:pPr>
      <w:r w:rsidRPr="00E90261">
        <w:rPr>
          <w:rFonts w:cs="Arial"/>
          <w:szCs w:val="24"/>
        </w:rPr>
        <w:t>The Bidder’s Proposal must identify how systems and software engineering support services for CATMAN management, CATMAN error correction, changes to Maine law and BABLO’s rules and requirements will be implemented by responding to the following:</w:t>
      </w:r>
    </w:p>
    <w:p w14:paraId="75E6F6FB" w14:textId="59F435CE" w:rsidR="00CE5A64" w:rsidRPr="00E90261" w:rsidRDefault="00CE5A64" w:rsidP="006B2B83">
      <w:pPr>
        <w:pStyle w:val="LTin05"/>
        <w:numPr>
          <w:ilvl w:val="0"/>
          <w:numId w:val="74"/>
        </w:numPr>
        <w:spacing w:after="0"/>
        <w:ind w:left="1440"/>
        <w:jc w:val="left"/>
        <w:rPr>
          <w:rFonts w:cs="Arial"/>
          <w:szCs w:val="24"/>
        </w:rPr>
      </w:pPr>
      <w:r w:rsidRPr="00E90261">
        <w:rPr>
          <w:rFonts w:cs="Arial"/>
          <w:b/>
          <w:bCs/>
          <w:szCs w:val="24"/>
          <w:u w:val="single"/>
        </w:rPr>
        <w:t>Software Support.</w:t>
      </w:r>
      <w:r w:rsidRPr="00E90261">
        <w:rPr>
          <w:rFonts w:cs="Arial"/>
          <w:szCs w:val="24"/>
        </w:rPr>
        <w:t xml:space="preserve"> The Successful Bidder must provide software and systems engineering support for CATMAN changes.  The Successful Bidder must supply upgrades on at least a semi-annual basis or as needed to comply with a specific request by BABLO and the periodic releases must be capable of including multiple administrative improvements to CATMAN.</w:t>
      </w:r>
    </w:p>
    <w:p w14:paraId="201AF2C8" w14:textId="53F7A30E" w:rsidR="00CE5A64" w:rsidRPr="00E90261" w:rsidRDefault="00CE5A64" w:rsidP="006B2B83">
      <w:pPr>
        <w:pStyle w:val="LTin05"/>
        <w:numPr>
          <w:ilvl w:val="0"/>
          <w:numId w:val="74"/>
        </w:numPr>
        <w:spacing w:after="0"/>
        <w:ind w:left="1440"/>
        <w:jc w:val="left"/>
        <w:rPr>
          <w:rFonts w:cs="Arial"/>
          <w:szCs w:val="24"/>
        </w:rPr>
      </w:pPr>
      <w:r w:rsidRPr="00E90261">
        <w:rPr>
          <w:rFonts w:cs="Arial"/>
          <w:b/>
          <w:bCs/>
          <w:szCs w:val="24"/>
          <w:u w:val="single"/>
        </w:rPr>
        <w:t>Quality Assurance and Acceptance Testing.</w:t>
      </w:r>
      <w:r w:rsidRPr="00E90261">
        <w:rPr>
          <w:rFonts w:cs="Arial"/>
          <w:szCs w:val="24"/>
        </w:rPr>
        <w:t xml:space="preserve"> The Successful Bidder of must provide a Quality Assurance capability and support for the BABLO’s internal acceptance testing.</w:t>
      </w:r>
    </w:p>
    <w:p w14:paraId="770C0699" w14:textId="55FE2F51" w:rsidR="00CE5A64" w:rsidRPr="00E90261" w:rsidRDefault="00CE5A64" w:rsidP="006B2B83">
      <w:pPr>
        <w:pStyle w:val="LTin05"/>
        <w:numPr>
          <w:ilvl w:val="0"/>
          <w:numId w:val="74"/>
        </w:numPr>
        <w:spacing w:after="0"/>
        <w:ind w:left="1440"/>
        <w:jc w:val="left"/>
        <w:rPr>
          <w:rFonts w:cs="Arial"/>
          <w:szCs w:val="24"/>
        </w:rPr>
      </w:pPr>
      <w:r w:rsidRPr="00E90261">
        <w:rPr>
          <w:rFonts w:cs="Arial"/>
          <w:b/>
          <w:bCs/>
          <w:szCs w:val="24"/>
          <w:u w:val="single"/>
        </w:rPr>
        <w:t>Shared Records for Change Management for the System.</w:t>
      </w:r>
      <w:r w:rsidRPr="00E90261">
        <w:rPr>
          <w:rFonts w:cs="Arial"/>
          <w:szCs w:val="24"/>
        </w:rPr>
        <w:t xml:space="preserve"> In fulfillment of joint responsibilities between the Successful Bidder and BABLO to make CATMAN changes in a timely and correct manner, the Successful Bidder must provide shared access to change requests and change tracking.</w:t>
      </w:r>
    </w:p>
    <w:p w14:paraId="2366145E" w14:textId="77777777" w:rsidR="00CE5A64" w:rsidRPr="00E90261" w:rsidRDefault="00CE5A64" w:rsidP="00955C11">
      <w:pPr>
        <w:rPr>
          <w:rFonts w:ascii="Arial" w:hAnsi="Arial" w:cs="Arial"/>
          <w:sz w:val="24"/>
          <w:szCs w:val="24"/>
        </w:rPr>
      </w:pPr>
    </w:p>
    <w:p w14:paraId="1E282C7F" w14:textId="18314413" w:rsidR="00CE5A64" w:rsidRPr="00E90261" w:rsidRDefault="00CE5A64" w:rsidP="006B2B83">
      <w:pPr>
        <w:pStyle w:val="LTin05"/>
        <w:numPr>
          <w:ilvl w:val="0"/>
          <w:numId w:val="108"/>
        </w:numPr>
        <w:spacing w:after="0"/>
        <w:ind w:left="360"/>
        <w:jc w:val="left"/>
        <w:rPr>
          <w:rFonts w:cs="Arial"/>
          <w:b/>
          <w:szCs w:val="24"/>
        </w:rPr>
      </w:pPr>
      <w:bookmarkStart w:id="33" w:name="_Hlk143179727"/>
      <w:r w:rsidRPr="00E90261">
        <w:rPr>
          <w:rFonts w:cs="Arial"/>
          <w:b/>
          <w:szCs w:val="24"/>
        </w:rPr>
        <w:t xml:space="preserve">Operations Security </w:t>
      </w:r>
      <w:r w:rsidR="00185600" w:rsidRPr="00E90261">
        <w:rPr>
          <w:rFonts w:cs="Arial"/>
          <w:b/>
          <w:szCs w:val="24"/>
        </w:rPr>
        <w:t xml:space="preserve">and Business Continuity </w:t>
      </w:r>
      <w:r w:rsidRPr="00E90261">
        <w:rPr>
          <w:rFonts w:cs="Arial"/>
          <w:b/>
          <w:szCs w:val="24"/>
        </w:rPr>
        <w:t>Plan</w:t>
      </w:r>
      <w:r w:rsidR="001A4B77" w:rsidRPr="00E90261">
        <w:rPr>
          <w:rFonts w:cs="Arial"/>
          <w:b/>
          <w:szCs w:val="24"/>
        </w:rPr>
        <w:t>s</w:t>
      </w:r>
    </w:p>
    <w:p w14:paraId="063FCF85" w14:textId="77777777" w:rsidR="00CE5A64" w:rsidRPr="00E90261" w:rsidRDefault="00CE5A64" w:rsidP="00955C11">
      <w:pPr>
        <w:pStyle w:val="LTin05"/>
        <w:spacing w:after="0"/>
        <w:ind w:left="0"/>
        <w:jc w:val="left"/>
        <w:rPr>
          <w:rFonts w:cs="Arial"/>
          <w:b/>
          <w:szCs w:val="24"/>
        </w:rPr>
      </w:pPr>
    </w:p>
    <w:p w14:paraId="51E81262" w14:textId="77777777" w:rsidR="001B42AB" w:rsidRPr="00E90261" w:rsidRDefault="00CE5A64" w:rsidP="006B2B83">
      <w:pPr>
        <w:pStyle w:val="LTin05"/>
        <w:numPr>
          <w:ilvl w:val="4"/>
          <w:numId w:val="70"/>
        </w:numPr>
        <w:spacing w:after="0"/>
        <w:ind w:left="720"/>
        <w:jc w:val="left"/>
        <w:rPr>
          <w:rFonts w:cs="Arial"/>
          <w:szCs w:val="24"/>
        </w:rPr>
      </w:pPr>
      <w:r w:rsidRPr="00E90261">
        <w:rPr>
          <w:rFonts w:cs="Arial"/>
          <w:szCs w:val="24"/>
        </w:rPr>
        <w:t xml:space="preserve">BABLO expects the CATMAN and associated operations to be of the highest security and integrity. </w:t>
      </w:r>
    </w:p>
    <w:p w14:paraId="40A5F4D0" w14:textId="77777777" w:rsidR="001B42AB" w:rsidRPr="00E90261" w:rsidRDefault="00CE5A64" w:rsidP="006B2B83">
      <w:pPr>
        <w:pStyle w:val="LTin05"/>
        <w:numPr>
          <w:ilvl w:val="4"/>
          <w:numId w:val="70"/>
        </w:numPr>
        <w:spacing w:after="0"/>
        <w:ind w:left="720"/>
        <w:jc w:val="left"/>
        <w:rPr>
          <w:rFonts w:cs="Arial"/>
          <w:szCs w:val="24"/>
        </w:rPr>
      </w:pPr>
      <w:r w:rsidRPr="00E90261">
        <w:rPr>
          <w:rFonts w:cs="Arial"/>
          <w:szCs w:val="24"/>
        </w:rPr>
        <w:t xml:space="preserve">This requires both BABLO and the Successful Bidder to maintain a high-level security environment. </w:t>
      </w:r>
    </w:p>
    <w:p w14:paraId="255AE50C" w14:textId="36C53304" w:rsidR="001B42AB" w:rsidRPr="00E90261" w:rsidRDefault="00CE5A64" w:rsidP="006B2B83">
      <w:pPr>
        <w:pStyle w:val="LTin05"/>
        <w:numPr>
          <w:ilvl w:val="4"/>
          <w:numId w:val="70"/>
        </w:numPr>
        <w:spacing w:after="0"/>
        <w:ind w:left="720"/>
        <w:jc w:val="left"/>
        <w:rPr>
          <w:rFonts w:cs="Arial"/>
          <w:szCs w:val="24"/>
        </w:rPr>
      </w:pPr>
      <w:r w:rsidRPr="00E90261">
        <w:rPr>
          <w:rFonts w:cs="Arial"/>
          <w:szCs w:val="24"/>
        </w:rPr>
        <w:t xml:space="preserve">Staff must be organized, assigned, and operate under procedures and with </w:t>
      </w:r>
      <w:r w:rsidR="00FC10A0" w:rsidRPr="00E90261">
        <w:rPr>
          <w:rFonts w:cs="Arial"/>
          <w:szCs w:val="24"/>
        </w:rPr>
        <w:t>s</w:t>
      </w:r>
      <w:r w:rsidRPr="00E90261">
        <w:rPr>
          <w:rFonts w:cs="Arial"/>
          <w:szCs w:val="24"/>
        </w:rPr>
        <w:t>ystem controls that mitigate security issues.</w:t>
      </w:r>
      <w:r w:rsidR="000A2646" w:rsidRPr="00E90261">
        <w:rPr>
          <w:rFonts w:cs="Arial"/>
          <w:szCs w:val="24"/>
        </w:rPr>
        <w:t xml:space="preserve"> </w:t>
      </w:r>
    </w:p>
    <w:p w14:paraId="240CAEED" w14:textId="2590E2BF" w:rsidR="001B42AB" w:rsidRPr="00E90261" w:rsidRDefault="00FC10A0" w:rsidP="006B2B83">
      <w:pPr>
        <w:pStyle w:val="LTin05"/>
        <w:numPr>
          <w:ilvl w:val="4"/>
          <w:numId w:val="70"/>
        </w:numPr>
        <w:spacing w:after="0"/>
        <w:ind w:left="720"/>
        <w:jc w:val="left"/>
        <w:rPr>
          <w:rFonts w:cs="Arial"/>
          <w:szCs w:val="24"/>
        </w:rPr>
      </w:pPr>
      <w:r w:rsidRPr="00E90261">
        <w:rPr>
          <w:rFonts w:cs="Arial"/>
          <w:szCs w:val="24"/>
        </w:rPr>
        <w:t xml:space="preserve">In addition to security, </w:t>
      </w:r>
      <w:r w:rsidR="00A734C8">
        <w:rPr>
          <w:rFonts w:cs="Arial"/>
          <w:szCs w:val="24"/>
        </w:rPr>
        <w:t>the Successful Bidder</w:t>
      </w:r>
      <w:r w:rsidR="00364DA3" w:rsidRPr="00E90261">
        <w:rPr>
          <w:rFonts w:cs="Arial"/>
          <w:szCs w:val="24"/>
        </w:rPr>
        <w:t xml:space="preserve"> must </w:t>
      </w:r>
      <w:r w:rsidR="001A4B77" w:rsidRPr="00E90261">
        <w:rPr>
          <w:rFonts w:cs="Arial"/>
          <w:szCs w:val="24"/>
        </w:rPr>
        <w:t>implement and maintain a business continuity</w:t>
      </w:r>
      <w:r w:rsidRPr="00E90261">
        <w:rPr>
          <w:rFonts w:cs="Arial"/>
          <w:szCs w:val="24"/>
        </w:rPr>
        <w:t xml:space="preserve"> plan </w:t>
      </w:r>
      <w:r w:rsidR="001A4B77" w:rsidRPr="00E90261">
        <w:rPr>
          <w:rFonts w:cs="Arial"/>
          <w:szCs w:val="24"/>
        </w:rPr>
        <w:t xml:space="preserve">to </w:t>
      </w:r>
      <w:r w:rsidRPr="00E90261">
        <w:rPr>
          <w:rFonts w:cs="Arial"/>
          <w:szCs w:val="24"/>
        </w:rPr>
        <w:t>meet contractual obligations in the event of a disaster.</w:t>
      </w:r>
    </w:p>
    <w:p w14:paraId="492AE3D3" w14:textId="77777777" w:rsidR="001B42AB" w:rsidRPr="00E90261" w:rsidRDefault="000A2646" w:rsidP="006B2B83">
      <w:pPr>
        <w:pStyle w:val="LTin05"/>
        <w:numPr>
          <w:ilvl w:val="4"/>
          <w:numId w:val="70"/>
        </w:numPr>
        <w:spacing w:after="0"/>
        <w:ind w:left="720"/>
        <w:jc w:val="left"/>
        <w:rPr>
          <w:rFonts w:cs="Arial"/>
          <w:szCs w:val="24"/>
        </w:rPr>
      </w:pPr>
      <w:r w:rsidRPr="00E90261">
        <w:rPr>
          <w:rFonts w:cs="Arial"/>
          <w:szCs w:val="24"/>
        </w:rPr>
        <w:t xml:space="preserve">Bidders shall submit an outline for Operations Security </w:t>
      </w:r>
      <w:r w:rsidR="00EB3CF0" w:rsidRPr="00E90261">
        <w:rPr>
          <w:rFonts w:cs="Arial"/>
          <w:szCs w:val="24"/>
        </w:rPr>
        <w:t>and Business Continuity Plan</w:t>
      </w:r>
      <w:r w:rsidR="001A4B77" w:rsidRPr="00E90261">
        <w:rPr>
          <w:rFonts w:cs="Arial"/>
          <w:szCs w:val="24"/>
        </w:rPr>
        <w:t>s</w:t>
      </w:r>
      <w:r w:rsidR="00EB3CF0" w:rsidRPr="00E90261">
        <w:rPr>
          <w:rFonts w:cs="Arial"/>
          <w:szCs w:val="24"/>
        </w:rPr>
        <w:t>.</w:t>
      </w:r>
      <w:r w:rsidR="001A4B77" w:rsidRPr="00E90261">
        <w:rPr>
          <w:rFonts w:cs="Arial"/>
          <w:szCs w:val="24"/>
        </w:rPr>
        <w:t xml:space="preserve">  </w:t>
      </w:r>
    </w:p>
    <w:p w14:paraId="2B3DA996" w14:textId="5A17BA0A" w:rsidR="00C362EA" w:rsidRPr="00E90261" w:rsidRDefault="001A4B77" w:rsidP="00325C53">
      <w:pPr>
        <w:pStyle w:val="LTin05"/>
        <w:numPr>
          <w:ilvl w:val="4"/>
          <w:numId w:val="70"/>
        </w:numPr>
        <w:spacing w:after="0"/>
        <w:ind w:left="720"/>
        <w:jc w:val="left"/>
        <w:rPr>
          <w:rFonts w:cs="Arial"/>
          <w:szCs w:val="24"/>
        </w:rPr>
      </w:pPr>
      <w:r w:rsidRPr="00E90261">
        <w:rPr>
          <w:rFonts w:cs="Arial"/>
          <w:szCs w:val="24"/>
        </w:rPr>
        <w:lastRenderedPageBreak/>
        <w:t xml:space="preserve">If there are changes to processes during the contract, the </w:t>
      </w:r>
      <w:r w:rsidR="00A734C8">
        <w:rPr>
          <w:rFonts w:cs="Arial"/>
          <w:szCs w:val="24"/>
        </w:rPr>
        <w:t xml:space="preserve">Successful Bidder </w:t>
      </w:r>
      <w:r w:rsidRPr="00E90261">
        <w:rPr>
          <w:rFonts w:cs="Arial"/>
          <w:szCs w:val="24"/>
        </w:rPr>
        <w:t>is responsible for updating and submitting these plans to BABLO.</w:t>
      </w:r>
      <w:bookmarkEnd w:id="33"/>
      <w:r w:rsidR="00C362EA" w:rsidRPr="00E90261">
        <w:rPr>
          <w:rFonts w:cs="Arial"/>
          <w:b/>
          <w:szCs w:val="24"/>
        </w:rPr>
        <w:br w:type="page"/>
      </w:r>
    </w:p>
    <w:p w14:paraId="31925913" w14:textId="1AE701D3" w:rsidR="00E82FB4" w:rsidRPr="00E90261" w:rsidRDefault="00CD0477" w:rsidP="006F5681">
      <w:pPr>
        <w:rPr>
          <w:rFonts w:ascii="Arial" w:hAnsi="Arial" w:cs="Arial"/>
          <w:b/>
          <w:sz w:val="24"/>
          <w:szCs w:val="24"/>
        </w:rPr>
      </w:pPr>
      <w:r w:rsidRPr="00E90261">
        <w:rPr>
          <w:rFonts w:ascii="Arial" w:hAnsi="Arial" w:cs="Arial"/>
          <w:b/>
          <w:sz w:val="24"/>
          <w:szCs w:val="24"/>
        </w:rPr>
        <w:lastRenderedPageBreak/>
        <w:t xml:space="preserve">PART III </w:t>
      </w:r>
      <w:r w:rsidRPr="00E90261">
        <w:rPr>
          <w:rFonts w:ascii="Arial" w:hAnsi="Arial" w:cs="Arial"/>
          <w:b/>
          <w:sz w:val="24"/>
          <w:szCs w:val="24"/>
        </w:rPr>
        <w:tab/>
      </w:r>
      <w:r w:rsidR="007F77E0" w:rsidRPr="00E90261">
        <w:rPr>
          <w:rFonts w:ascii="Arial" w:hAnsi="Arial" w:cs="Arial"/>
          <w:b/>
          <w:sz w:val="24"/>
          <w:szCs w:val="24"/>
        </w:rPr>
        <w:t>KEY</w:t>
      </w:r>
      <w:r w:rsidR="0029027E" w:rsidRPr="00E90261">
        <w:rPr>
          <w:rFonts w:ascii="Arial" w:hAnsi="Arial" w:cs="Arial"/>
          <w:b/>
          <w:sz w:val="24"/>
          <w:szCs w:val="24"/>
        </w:rPr>
        <w:t xml:space="preserve"> RFP EVENTS</w:t>
      </w:r>
      <w:bookmarkEnd w:id="18"/>
      <w:bookmarkEnd w:id="19"/>
    </w:p>
    <w:p w14:paraId="56700964" w14:textId="77777777" w:rsidR="0002282C" w:rsidRPr="00E90261" w:rsidRDefault="0002282C" w:rsidP="006F5681">
      <w:pPr>
        <w:rPr>
          <w:rFonts w:ascii="Arial" w:hAnsi="Arial" w:cs="Arial"/>
          <w:sz w:val="24"/>
          <w:szCs w:val="24"/>
        </w:rPr>
      </w:pPr>
    </w:p>
    <w:p w14:paraId="59B67E4F" w14:textId="491884D9" w:rsidR="007557FA" w:rsidRPr="00E90261" w:rsidRDefault="00067916" w:rsidP="006F5681">
      <w:pPr>
        <w:pStyle w:val="ListParagraph"/>
        <w:numPr>
          <w:ilvl w:val="0"/>
          <w:numId w:val="6"/>
        </w:numPr>
        <w:rPr>
          <w:rFonts w:ascii="Arial" w:hAnsi="Arial" w:cs="Arial"/>
          <w:b/>
          <w:sz w:val="24"/>
          <w:szCs w:val="24"/>
        </w:rPr>
      </w:pPr>
      <w:bookmarkStart w:id="34" w:name="_Toc367174732"/>
      <w:bookmarkStart w:id="35" w:name="_Toc397069200"/>
      <w:r w:rsidRPr="00E90261">
        <w:rPr>
          <w:rFonts w:ascii="Arial" w:hAnsi="Arial" w:cs="Arial"/>
          <w:b/>
          <w:sz w:val="24"/>
          <w:szCs w:val="24"/>
        </w:rPr>
        <w:t>Questions</w:t>
      </w:r>
      <w:bookmarkEnd w:id="34"/>
      <w:bookmarkEnd w:id="35"/>
    </w:p>
    <w:p w14:paraId="4CAD651A" w14:textId="77777777" w:rsidR="007557FA" w:rsidRPr="00E90261" w:rsidRDefault="007557FA" w:rsidP="006F5681">
      <w:pPr>
        <w:pStyle w:val="ListParagraph"/>
        <w:ind w:left="360"/>
        <w:rPr>
          <w:rFonts w:ascii="Arial" w:hAnsi="Arial" w:cs="Arial"/>
          <w:sz w:val="24"/>
          <w:szCs w:val="24"/>
        </w:rPr>
      </w:pPr>
    </w:p>
    <w:p w14:paraId="33C6CFFD" w14:textId="1455169D" w:rsidR="007557FA" w:rsidRPr="00E90261" w:rsidRDefault="00067916" w:rsidP="006F5681">
      <w:pPr>
        <w:pStyle w:val="ListParagraph"/>
        <w:numPr>
          <w:ilvl w:val="1"/>
          <w:numId w:val="6"/>
        </w:numPr>
        <w:rPr>
          <w:rFonts w:ascii="Arial" w:hAnsi="Arial" w:cs="Arial"/>
          <w:b/>
          <w:sz w:val="24"/>
          <w:szCs w:val="24"/>
        </w:rPr>
      </w:pPr>
      <w:r w:rsidRPr="00E90261">
        <w:rPr>
          <w:rFonts w:ascii="Arial" w:hAnsi="Arial" w:cs="Arial"/>
          <w:b/>
          <w:sz w:val="24"/>
          <w:szCs w:val="24"/>
        </w:rPr>
        <w:t>General Instructions</w:t>
      </w:r>
      <w:r w:rsidR="00BA4F52" w:rsidRPr="00E90261">
        <w:rPr>
          <w:rFonts w:ascii="Arial" w:hAnsi="Arial" w:cs="Arial"/>
          <w:b/>
          <w:sz w:val="24"/>
          <w:szCs w:val="24"/>
        </w:rPr>
        <w:t xml:space="preserve">: </w:t>
      </w:r>
      <w:r w:rsidR="00015741" w:rsidRPr="00E90261">
        <w:rPr>
          <w:rFonts w:ascii="Arial" w:hAnsi="Arial" w:cs="Arial"/>
          <w:sz w:val="24"/>
          <w:szCs w:val="24"/>
        </w:rPr>
        <w:t xml:space="preserve">It is the responsibility of all </w:t>
      </w:r>
      <w:r w:rsidR="00FB0C26" w:rsidRPr="00E90261">
        <w:rPr>
          <w:rFonts w:ascii="Arial" w:hAnsi="Arial" w:cs="Arial"/>
          <w:sz w:val="24"/>
          <w:szCs w:val="24"/>
        </w:rPr>
        <w:t xml:space="preserve">Bidders and other </w:t>
      </w:r>
      <w:r w:rsidR="00015741" w:rsidRPr="00E90261">
        <w:rPr>
          <w:rFonts w:ascii="Arial" w:hAnsi="Arial" w:cs="Arial"/>
          <w:sz w:val="24"/>
          <w:szCs w:val="24"/>
        </w:rPr>
        <w:t xml:space="preserve">interested parties to examine the entire RFP and to seek clarification, in writing, </w:t>
      </w:r>
      <w:r w:rsidR="00FB0C26" w:rsidRPr="00E90261">
        <w:rPr>
          <w:rFonts w:ascii="Arial" w:hAnsi="Arial" w:cs="Arial"/>
          <w:sz w:val="24"/>
          <w:szCs w:val="24"/>
        </w:rPr>
        <w:t>if they do</w:t>
      </w:r>
      <w:r w:rsidR="00015741" w:rsidRPr="00E90261">
        <w:rPr>
          <w:rFonts w:ascii="Arial" w:hAnsi="Arial" w:cs="Arial"/>
          <w:sz w:val="24"/>
          <w:szCs w:val="24"/>
        </w:rPr>
        <w:t xml:space="preserve"> not understand any information or instructions.</w:t>
      </w:r>
    </w:p>
    <w:p w14:paraId="2CC58035" w14:textId="4FEE20CC" w:rsidR="007557FA" w:rsidRPr="00E90261" w:rsidRDefault="00D061BE" w:rsidP="006F5681">
      <w:pPr>
        <w:pStyle w:val="ListParagraph"/>
        <w:numPr>
          <w:ilvl w:val="2"/>
          <w:numId w:val="6"/>
        </w:numPr>
        <w:rPr>
          <w:rFonts w:ascii="Arial" w:hAnsi="Arial" w:cs="Arial"/>
          <w:sz w:val="24"/>
          <w:szCs w:val="24"/>
        </w:rPr>
      </w:pPr>
      <w:r w:rsidRPr="00E90261">
        <w:rPr>
          <w:rFonts w:ascii="Arial" w:hAnsi="Arial" w:cs="Arial"/>
          <w:sz w:val="24"/>
          <w:szCs w:val="24"/>
        </w:rPr>
        <w:t>Bidders and other</w:t>
      </w:r>
      <w:r w:rsidR="00015741" w:rsidRPr="00E90261">
        <w:rPr>
          <w:rFonts w:ascii="Arial" w:hAnsi="Arial" w:cs="Arial"/>
          <w:sz w:val="24"/>
          <w:szCs w:val="24"/>
        </w:rPr>
        <w:t xml:space="preserve"> interested parties </w:t>
      </w:r>
      <w:r w:rsidR="00A734C8">
        <w:rPr>
          <w:rFonts w:ascii="Arial" w:hAnsi="Arial" w:cs="Arial"/>
          <w:sz w:val="24"/>
          <w:szCs w:val="24"/>
        </w:rPr>
        <w:t>should</w:t>
      </w:r>
      <w:r w:rsidR="00F910F5" w:rsidRPr="00E90261">
        <w:rPr>
          <w:rFonts w:ascii="Arial" w:hAnsi="Arial" w:cs="Arial"/>
          <w:sz w:val="24"/>
          <w:szCs w:val="24"/>
        </w:rPr>
        <w:t xml:space="preserve"> </w:t>
      </w:r>
      <w:r w:rsidR="00015741" w:rsidRPr="00E90261">
        <w:rPr>
          <w:rFonts w:ascii="Arial" w:hAnsi="Arial" w:cs="Arial"/>
          <w:sz w:val="24"/>
          <w:szCs w:val="24"/>
        </w:rPr>
        <w:t xml:space="preserve">use </w:t>
      </w:r>
      <w:r w:rsidR="00015741" w:rsidRPr="00E90261">
        <w:rPr>
          <w:rFonts w:ascii="Arial" w:hAnsi="Arial" w:cs="Arial"/>
          <w:b/>
          <w:sz w:val="24"/>
          <w:szCs w:val="24"/>
        </w:rPr>
        <w:t xml:space="preserve">Appendix </w:t>
      </w:r>
      <w:r w:rsidR="00CD5593" w:rsidRPr="00E90261">
        <w:rPr>
          <w:rFonts w:ascii="Arial" w:hAnsi="Arial" w:cs="Arial"/>
          <w:b/>
          <w:sz w:val="24"/>
          <w:szCs w:val="24"/>
        </w:rPr>
        <w:t>E</w:t>
      </w:r>
      <w:r w:rsidR="00015741" w:rsidRPr="00E90261">
        <w:rPr>
          <w:rFonts w:ascii="Arial" w:hAnsi="Arial" w:cs="Arial"/>
          <w:sz w:val="24"/>
          <w:szCs w:val="24"/>
        </w:rPr>
        <w:t xml:space="preserve"> </w:t>
      </w:r>
      <w:r w:rsidR="00A734C8">
        <w:rPr>
          <w:rFonts w:ascii="Arial" w:hAnsi="Arial" w:cs="Arial"/>
          <w:sz w:val="24"/>
          <w:szCs w:val="24"/>
        </w:rPr>
        <w:t>(</w:t>
      </w:r>
      <w:r w:rsidR="00015741" w:rsidRPr="00E90261">
        <w:rPr>
          <w:rFonts w:ascii="Arial" w:hAnsi="Arial" w:cs="Arial"/>
          <w:sz w:val="24"/>
          <w:szCs w:val="24"/>
        </w:rPr>
        <w:t>Submitted Questions Form</w:t>
      </w:r>
      <w:r w:rsidR="00A734C8">
        <w:rPr>
          <w:rFonts w:ascii="Arial" w:hAnsi="Arial" w:cs="Arial"/>
          <w:sz w:val="24"/>
          <w:szCs w:val="24"/>
        </w:rPr>
        <w:t>)</w:t>
      </w:r>
      <w:r w:rsidR="00015741" w:rsidRPr="00E90261">
        <w:rPr>
          <w:rFonts w:ascii="Arial" w:hAnsi="Arial" w:cs="Arial"/>
          <w:sz w:val="24"/>
          <w:szCs w:val="24"/>
        </w:rPr>
        <w:t xml:space="preserve"> for submission of questions.</w:t>
      </w:r>
      <w:r w:rsidR="007F2673" w:rsidRPr="00E90261">
        <w:rPr>
          <w:rFonts w:ascii="Arial" w:hAnsi="Arial" w:cs="Arial"/>
          <w:sz w:val="24"/>
          <w:szCs w:val="24"/>
        </w:rPr>
        <w:t xml:space="preserve"> The form is to be submitted as a WORD document.</w:t>
      </w:r>
    </w:p>
    <w:p w14:paraId="6367413A" w14:textId="2CEA385E" w:rsidR="007557FA" w:rsidRPr="00E90261" w:rsidRDefault="00015741" w:rsidP="006F5681">
      <w:pPr>
        <w:pStyle w:val="ListParagraph"/>
        <w:numPr>
          <w:ilvl w:val="2"/>
          <w:numId w:val="6"/>
        </w:numPr>
        <w:rPr>
          <w:rFonts w:ascii="Arial" w:hAnsi="Arial" w:cs="Arial"/>
          <w:sz w:val="24"/>
          <w:szCs w:val="24"/>
        </w:rPr>
      </w:pPr>
      <w:r w:rsidRPr="00E90261">
        <w:rPr>
          <w:rFonts w:ascii="Arial" w:hAnsi="Arial" w:cs="Arial"/>
          <w:sz w:val="24"/>
          <w:szCs w:val="24"/>
        </w:rPr>
        <w:t>The Submitted Questions Form</w:t>
      </w:r>
      <w:r w:rsidR="007F2673" w:rsidRPr="00E90261">
        <w:rPr>
          <w:rFonts w:ascii="Arial" w:hAnsi="Arial" w:cs="Arial"/>
          <w:sz w:val="24"/>
          <w:szCs w:val="24"/>
        </w:rPr>
        <w:t xml:space="preserve"> </w:t>
      </w:r>
      <w:r w:rsidRPr="00E90261">
        <w:rPr>
          <w:rFonts w:ascii="Arial" w:hAnsi="Arial" w:cs="Arial"/>
          <w:sz w:val="24"/>
          <w:szCs w:val="24"/>
        </w:rPr>
        <w:t>must be submitted</w:t>
      </w:r>
      <w:r w:rsidR="007F2673" w:rsidRPr="00E90261">
        <w:rPr>
          <w:rFonts w:ascii="Arial" w:hAnsi="Arial" w:cs="Arial"/>
          <w:sz w:val="24"/>
          <w:szCs w:val="24"/>
        </w:rPr>
        <w:t>,</w:t>
      </w:r>
      <w:r w:rsidRPr="00E90261">
        <w:rPr>
          <w:rFonts w:ascii="Arial" w:hAnsi="Arial" w:cs="Arial"/>
          <w:sz w:val="24"/>
          <w:szCs w:val="24"/>
        </w:rPr>
        <w:t xml:space="preserve"> by e-mail</w:t>
      </w:r>
      <w:r w:rsidR="007F2673" w:rsidRPr="00E90261">
        <w:rPr>
          <w:rFonts w:ascii="Arial" w:hAnsi="Arial" w:cs="Arial"/>
          <w:sz w:val="24"/>
          <w:szCs w:val="24"/>
        </w:rPr>
        <w:t>,</w:t>
      </w:r>
      <w:r w:rsidRPr="00E90261">
        <w:rPr>
          <w:rFonts w:ascii="Arial" w:hAnsi="Arial" w:cs="Arial"/>
          <w:sz w:val="24"/>
          <w:szCs w:val="24"/>
        </w:rPr>
        <w:t xml:space="preserve"> and received by the RFP Coordinator, identified on the cover page of th</w:t>
      </w:r>
      <w:r w:rsidR="008C346A" w:rsidRPr="00E90261">
        <w:rPr>
          <w:rFonts w:ascii="Arial" w:hAnsi="Arial" w:cs="Arial"/>
          <w:sz w:val="24"/>
          <w:szCs w:val="24"/>
        </w:rPr>
        <w:t>e</w:t>
      </w:r>
      <w:r w:rsidRPr="00E90261">
        <w:rPr>
          <w:rFonts w:ascii="Arial" w:hAnsi="Arial" w:cs="Arial"/>
          <w:sz w:val="24"/>
          <w:szCs w:val="24"/>
        </w:rPr>
        <w:t xml:space="preserve"> RFP, as soon as possible but no later than the date and time specified on the RFP cover page.</w:t>
      </w:r>
    </w:p>
    <w:p w14:paraId="737DDDC6" w14:textId="3EB1F8CE" w:rsidR="007557FA" w:rsidRPr="00E90261" w:rsidRDefault="00015741" w:rsidP="006F5681">
      <w:pPr>
        <w:pStyle w:val="ListParagraph"/>
        <w:numPr>
          <w:ilvl w:val="2"/>
          <w:numId w:val="6"/>
        </w:numPr>
        <w:rPr>
          <w:rFonts w:ascii="Arial" w:hAnsi="Arial" w:cs="Arial"/>
          <w:sz w:val="24"/>
          <w:szCs w:val="24"/>
        </w:rPr>
      </w:pPr>
      <w:r w:rsidRPr="00E90261">
        <w:rPr>
          <w:rFonts w:ascii="Arial" w:hAnsi="Arial" w:cs="Arial"/>
          <w:sz w:val="24"/>
          <w:szCs w:val="24"/>
        </w:rPr>
        <w:t>Submitted Questions must include the RFP Number and Title in the subject line of the e-mail.  The Department assumes no liability for assuring accurate/complete/on time e-mail transmission and receipt.</w:t>
      </w:r>
    </w:p>
    <w:p w14:paraId="4CA2C4B0" w14:textId="77777777" w:rsidR="007557FA" w:rsidRPr="00E90261" w:rsidRDefault="007557FA" w:rsidP="006F5681">
      <w:pPr>
        <w:pStyle w:val="ListParagraph"/>
        <w:ind w:left="1080"/>
        <w:rPr>
          <w:rFonts w:ascii="Arial" w:hAnsi="Arial" w:cs="Arial"/>
          <w:sz w:val="24"/>
          <w:szCs w:val="24"/>
        </w:rPr>
      </w:pPr>
    </w:p>
    <w:p w14:paraId="550B3AD2" w14:textId="2ADC634E" w:rsidR="007557FA" w:rsidRPr="00E90261" w:rsidRDefault="005B2EA7" w:rsidP="006F5681">
      <w:pPr>
        <w:pStyle w:val="ListParagraph"/>
        <w:numPr>
          <w:ilvl w:val="1"/>
          <w:numId w:val="6"/>
        </w:numPr>
        <w:rPr>
          <w:rFonts w:ascii="Arial" w:hAnsi="Arial" w:cs="Arial"/>
          <w:sz w:val="24"/>
          <w:szCs w:val="24"/>
          <w:u w:val="single"/>
        </w:rPr>
      </w:pPr>
      <w:r w:rsidRPr="00E90261">
        <w:rPr>
          <w:rFonts w:ascii="Arial" w:hAnsi="Arial" w:cs="Arial"/>
          <w:b/>
          <w:sz w:val="24"/>
          <w:szCs w:val="24"/>
        </w:rPr>
        <w:t>Question &amp; Answer Summary:</w:t>
      </w:r>
      <w:r w:rsidRPr="00E90261">
        <w:rPr>
          <w:rFonts w:ascii="Arial" w:hAnsi="Arial" w:cs="Arial"/>
          <w:sz w:val="24"/>
          <w:szCs w:val="24"/>
        </w:rPr>
        <w:t xml:space="preserve"> Responses to all questions will be compiled in writing and posted on the following website no later than seven (7) calendar days prior to the proposal due date: </w:t>
      </w:r>
      <w:hyperlink r:id="rId35" w:history="1">
        <w:r w:rsidR="00B20D43" w:rsidRPr="00E90261">
          <w:rPr>
            <w:rStyle w:val="Hyperlink"/>
            <w:rFonts w:ascii="Arial" w:hAnsi="Arial" w:cs="Arial"/>
            <w:sz w:val="24"/>
            <w:szCs w:val="24"/>
          </w:rPr>
          <w:t>Division of Procurement Services RFP Page</w:t>
        </w:r>
      </w:hyperlink>
      <w:r w:rsidRPr="00E90261">
        <w:rPr>
          <w:rFonts w:ascii="Arial" w:hAnsi="Arial" w:cs="Arial"/>
          <w:sz w:val="24"/>
          <w:szCs w:val="24"/>
        </w:rPr>
        <w:t>.  It is the responsibility of all interested parties to go to this website to obtain a copy of the Question &amp; Answer Summary.  Only those answers issued in writing on this website will be considered binding.</w:t>
      </w:r>
      <w:bookmarkStart w:id="36" w:name="_Toc367174733"/>
      <w:bookmarkStart w:id="37" w:name="_Toc397069201"/>
    </w:p>
    <w:p w14:paraId="63DA7915" w14:textId="77777777" w:rsidR="007557FA" w:rsidRPr="00E90261" w:rsidRDefault="007557FA" w:rsidP="006F5681">
      <w:pPr>
        <w:pStyle w:val="ListParagraph"/>
        <w:rPr>
          <w:rFonts w:ascii="Arial" w:hAnsi="Arial" w:cs="Arial"/>
          <w:sz w:val="24"/>
          <w:szCs w:val="24"/>
        </w:rPr>
      </w:pPr>
    </w:p>
    <w:p w14:paraId="25A89094" w14:textId="2DD4BAB3" w:rsidR="00536424" w:rsidRPr="00E90261" w:rsidRDefault="00536424" w:rsidP="006F5681">
      <w:pPr>
        <w:pStyle w:val="ListParagraph"/>
        <w:numPr>
          <w:ilvl w:val="0"/>
          <w:numId w:val="6"/>
        </w:numPr>
        <w:rPr>
          <w:rFonts w:ascii="Arial" w:hAnsi="Arial" w:cs="Arial"/>
          <w:b/>
          <w:sz w:val="24"/>
          <w:szCs w:val="24"/>
        </w:rPr>
      </w:pPr>
      <w:r w:rsidRPr="00E90261">
        <w:rPr>
          <w:rFonts w:ascii="Arial" w:hAnsi="Arial" w:cs="Arial"/>
          <w:b/>
          <w:sz w:val="24"/>
          <w:szCs w:val="24"/>
        </w:rPr>
        <w:t>Amendments</w:t>
      </w:r>
    </w:p>
    <w:p w14:paraId="4EBF4253" w14:textId="77777777" w:rsidR="00E81EA0" w:rsidRPr="00E90261" w:rsidRDefault="00E81EA0" w:rsidP="006F5681">
      <w:pPr>
        <w:rPr>
          <w:rFonts w:ascii="Arial" w:hAnsi="Arial" w:cs="Arial"/>
          <w:sz w:val="24"/>
          <w:szCs w:val="24"/>
        </w:rPr>
      </w:pPr>
    </w:p>
    <w:p w14:paraId="1A604BB6" w14:textId="5F4DCB94" w:rsidR="00536424" w:rsidRPr="00E90261" w:rsidRDefault="00536424" w:rsidP="006F5681">
      <w:pPr>
        <w:rPr>
          <w:rFonts w:ascii="Arial" w:hAnsi="Arial" w:cs="Arial"/>
          <w:sz w:val="24"/>
          <w:szCs w:val="24"/>
          <w:u w:val="single"/>
        </w:rPr>
      </w:pPr>
      <w:r w:rsidRPr="00E90261">
        <w:rPr>
          <w:rFonts w:ascii="Arial" w:hAnsi="Arial" w:cs="Arial"/>
          <w:sz w:val="24"/>
          <w:szCs w:val="24"/>
        </w:rPr>
        <w:t>All amendments released in regard to th</w:t>
      </w:r>
      <w:r w:rsidR="00AA460A" w:rsidRPr="00E90261">
        <w:rPr>
          <w:rFonts w:ascii="Arial" w:hAnsi="Arial" w:cs="Arial"/>
          <w:sz w:val="24"/>
          <w:szCs w:val="24"/>
        </w:rPr>
        <w:t>e</w:t>
      </w:r>
      <w:r w:rsidRPr="00E90261">
        <w:rPr>
          <w:rFonts w:ascii="Arial" w:hAnsi="Arial" w:cs="Arial"/>
          <w:sz w:val="24"/>
          <w:szCs w:val="24"/>
        </w:rPr>
        <w:t xml:space="preserve"> RFP will also be posted on the following website: </w:t>
      </w:r>
      <w:hyperlink r:id="rId36" w:history="1">
        <w:r w:rsidR="00B20D43" w:rsidRPr="00E90261">
          <w:rPr>
            <w:rStyle w:val="Hyperlink"/>
            <w:rFonts w:ascii="Arial" w:hAnsi="Arial" w:cs="Arial"/>
            <w:sz w:val="24"/>
            <w:szCs w:val="24"/>
          </w:rPr>
          <w:t>Division of Procurement Services RFP Page</w:t>
        </w:r>
      </w:hyperlink>
      <w:r w:rsidRPr="00E90261">
        <w:rPr>
          <w:rFonts w:ascii="Arial" w:hAnsi="Arial" w:cs="Arial"/>
          <w:sz w:val="24"/>
          <w:szCs w:val="24"/>
        </w:rPr>
        <w:t>.  It is the responsibility of all interested parties to go to this website to obtain amendments.  Onl</w:t>
      </w:r>
      <w:r w:rsidR="00E34E8D" w:rsidRPr="00E90261">
        <w:rPr>
          <w:rFonts w:ascii="Arial" w:hAnsi="Arial" w:cs="Arial"/>
          <w:sz w:val="24"/>
          <w:szCs w:val="24"/>
        </w:rPr>
        <w:t>y those amendments</w:t>
      </w:r>
      <w:r w:rsidRPr="00E90261">
        <w:rPr>
          <w:rFonts w:ascii="Arial" w:hAnsi="Arial" w:cs="Arial"/>
          <w:sz w:val="24"/>
          <w:szCs w:val="24"/>
        </w:rPr>
        <w:t xml:space="preserve"> posted on this website are considered binding.</w:t>
      </w:r>
    </w:p>
    <w:p w14:paraId="7B454B9F" w14:textId="77777777" w:rsidR="00536424" w:rsidRPr="00E90261" w:rsidRDefault="00536424" w:rsidP="006F5681">
      <w:pPr>
        <w:rPr>
          <w:rFonts w:ascii="Arial" w:hAnsi="Arial" w:cs="Arial"/>
          <w:sz w:val="24"/>
          <w:szCs w:val="24"/>
        </w:rPr>
      </w:pPr>
    </w:p>
    <w:p w14:paraId="3D642A1C" w14:textId="62B2A09E" w:rsidR="007557FA" w:rsidRPr="00E90261" w:rsidRDefault="001406CC" w:rsidP="006F5681">
      <w:pPr>
        <w:pStyle w:val="ListParagraph"/>
        <w:numPr>
          <w:ilvl w:val="0"/>
          <w:numId w:val="6"/>
        </w:numPr>
        <w:rPr>
          <w:rFonts w:ascii="Arial" w:hAnsi="Arial" w:cs="Arial"/>
          <w:b/>
          <w:sz w:val="24"/>
          <w:szCs w:val="24"/>
        </w:rPr>
      </w:pPr>
      <w:r w:rsidRPr="00E90261">
        <w:rPr>
          <w:rFonts w:ascii="Arial" w:hAnsi="Arial" w:cs="Arial"/>
          <w:b/>
          <w:sz w:val="24"/>
          <w:szCs w:val="24"/>
        </w:rPr>
        <w:t>Submitting the Proposal</w:t>
      </w:r>
      <w:bookmarkEnd w:id="36"/>
      <w:bookmarkEnd w:id="37"/>
    </w:p>
    <w:p w14:paraId="75FDEBA1" w14:textId="77777777" w:rsidR="007557FA" w:rsidRPr="00E90261" w:rsidRDefault="007557FA" w:rsidP="006F5681">
      <w:pPr>
        <w:pStyle w:val="ListParagraph"/>
        <w:ind w:left="360"/>
        <w:rPr>
          <w:rFonts w:ascii="Arial" w:hAnsi="Arial" w:cs="Arial"/>
          <w:sz w:val="24"/>
          <w:szCs w:val="24"/>
        </w:rPr>
      </w:pPr>
    </w:p>
    <w:p w14:paraId="51D8DA8D" w14:textId="73CD7A4F" w:rsidR="007557FA" w:rsidRPr="00E90261" w:rsidRDefault="003835A0" w:rsidP="006F5681">
      <w:pPr>
        <w:pStyle w:val="ListParagraph"/>
        <w:numPr>
          <w:ilvl w:val="1"/>
          <w:numId w:val="6"/>
        </w:numPr>
        <w:rPr>
          <w:rFonts w:ascii="Arial" w:hAnsi="Arial" w:cs="Arial"/>
          <w:sz w:val="24"/>
          <w:szCs w:val="24"/>
          <w:u w:val="single"/>
        </w:rPr>
      </w:pPr>
      <w:r w:rsidRPr="00E90261">
        <w:rPr>
          <w:rFonts w:ascii="Arial" w:hAnsi="Arial" w:cs="Arial"/>
          <w:b/>
          <w:sz w:val="24"/>
          <w:szCs w:val="24"/>
        </w:rPr>
        <w:t>Proposals D</w:t>
      </w:r>
      <w:r w:rsidR="00FC4764" w:rsidRPr="00E90261">
        <w:rPr>
          <w:rFonts w:ascii="Arial" w:hAnsi="Arial" w:cs="Arial"/>
          <w:b/>
          <w:sz w:val="24"/>
          <w:szCs w:val="24"/>
        </w:rPr>
        <w:t>ue</w:t>
      </w:r>
      <w:r w:rsidR="001406CC" w:rsidRPr="00E90261">
        <w:rPr>
          <w:rFonts w:ascii="Arial" w:hAnsi="Arial" w:cs="Arial"/>
          <w:b/>
          <w:sz w:val="24"/>
          <w:szCs w:val="24"/>
        </w:rPr>
        <w:t>:</w:t>
      </w:r>
      <w:r w:rsidR="001406CC" w:rsidRPr="00E90261">
        <w:rPr>
          <w:rFonts w:ascii="Arial" w:hAnsi="Arial" w:cs="Arial"/>
          <w:sz w:val="24"/>
          <w:szCs w:val="24"/>
        </w:rPr>
        <w:t xml:space="preserve"> </w:t>
      </w:r>
      <w:r w:rsidR="001270AA" w:rsidRPr="00E90261">
        <w:rPr>
          <w:rFonts w:ascii="Arial" w:hAnsi="Arial" w:cs="Arial"/>
          <w:sz w:val="24"/>
          <w:szCs w:val="24"/>
        </w:rPr>
        <w:t xml:space="preserve">Proposals must be </w:t>
      </w:r>
      <w:r w:rsidR="001270AA" w:rsidRPr="00E90261">
        <w:rPr>
          <w:rFonts w:ascii="Arial" w:hAnsi="Arial" w:cs="Arial"/>
          <w:sz w:val="24"/>
          <w:szCs w:val="24"/>
          <w:u w:val="single"/>
        </w:rPr>
        <w:t>received</w:t>
      </w:r>
      <w:r w:rsidR="001270AA" w:rsidRPr="00E90261">
        <w:rPr>
          <w:rFonts w:ascii="Arial" w:hAnsi="Arial" w:cs="Arial"/>
          <w:sz w:val="24"/>
          <w:szCs w:val="24"/>
        </w:rPr>
        <w:t xml:space="preserve"> no later than </w:t>
      </w:r>
      <w:r w:rsidR="00C34867" w:rsidRPr="00E90261">
        <w:rPr>
          <w:rFonts w:ascii="Arial" w:hAnsi="Arial" w:cs="Arial"/>
          <w:sz w:val="24"/>
          <w:szCs w:val="24"/>
        </w:rPr>
        <w:t>11:59</w:t>
      </w:r>
      <w:r w:rsidR="001270AA" w:rsidRPr="00E90261">
        <w:rPr>
          <w:rFonts w:ascii="Arial" w:hAnsi="Arial" w:cs="Arial"/>
          <w:sz w:val="24"/>
          <w:szCs w:val="24"/>
        </w:rPr>
        <w:t xml:space="preserve"> p.m. local time, on the date listed on the cover page of th</w:t>
      </w:r>
      <w:r w:rsidR="00AA460A" w:rsidRPr="00E90261">
        <w:rPr>
          <w:rFonts w:ascii="Arial" w:hAnsi="Arial" w:cs="Arial"/>
          <w:sz w:val="24"/>
          <w:szCs w:val="24"/>
        </w:rPr>
        <w:t>e</w:t>
      </w:r>
      <w:r w:rsidR="001270AA" w:rsidRPr="00E90261">
        <w:rPr>
          <w:rFonts w:ascii="Arial" w:hAnsi="Arial" w:cs="Arial"/>
          <w:sz w:val="24"/>
          <w:szCs w:val="24"/>
        </w:rPr>
        <w:t xml:space="preserve"> RFP.  </w:t>
      </w:r>
      <w:r w:rsidR="000F3A64" w:rsidRPr="00E90261">
        <w:rPr>
          <w:rFonts w:ascii="Arial" w:hAnsi="Arial" w:cs="Arial"/>
          <w:sz w:val="24"/>
          <w:szCs w:val="24"/>
          <w:u w:val="single"/>
        </w:rPr>
        <w:t>E</w:t>
      </w:r>
      <w:r w:rsidR="007F2673" w:rsidRPr="00E90261">
        <w:rPr>
          <w:rFonts w:ascii="Arial" w:hAnsi="Arial" w:cs="Arial"/>
          <w:sz w:val="24"/>
          <w:szCs w:val="24"/>
          <w:u w:val="single"/>
        </w:rPr>
        <w:t>-mails</w:t>
      </w:r>
      <w:r w:rsidR="000F3A64" w:rsidRPr="00E90261">
        <w:rPr>
          <w:rFonts w:ascii="Arial" w:hAnsi="Arial" w:cs="Arial"/>
          <w:sz w:val="24"/>
          <w:szCs w:val="24"/>
          <w:u w:val="single"/>
        </w:rPr>
        <w:t xml:space="preserve"> containing original proposal submissions, or any additional or revised proposal files,</w:t>
      </w:r>
      <w:r w:rsidR="001270AA" w:rsidRPr="00E90261">
        <w:rPr>
          <w:rFonts w:ascii="Arial" w:hAnsi="Arial" w:cs="Arial"/>
          <w:sz w:val="24"/>
          <w:szCs w:val="24"/>
          <w:u w:val="single"/>
        </w:rPr>
        <w:t xml:space="preserve"> received after the </w:t>
      </w:r>
      <w:r w:rsidR="00C34867" w:rsidRPr="00E90261">
        <w:rPr>
          <w:rFonts w:ascii="Arial" w:hAnsi="Arial" w:cs="Arial"/>
          <w:sz w:val="24"/>
          <w:szCs w:val="24"/>
          <w:u w:val="single"/>
        </w:rPr>
        <w:t>11:59</w:t>
      </w:r>
      <w:r w:rsidR="001270AA" w:rsidRPr="00E90261">
        <w:rPr>
          <w:rFonts w:ascii="Arial" w:hAnsi="Arial" w:cs="Arial"/>
          <w:sz w:val="24"/>
          <w:szCs w:val="24"/>
          <w:u w:val="single"/>
        </w:rPr>
        <w:t xml:space="preserve"> p.m. deadline will be rejected without exception.</w:t>
      </w:r>
    </w:p>
    <w:p w14:paraId="3B445240" w14:textId="77777777" w:rsidR="000F3A64" w:rsidRPr="00E90261" w:rsidRDefault="000F3A64" w:rsidP="006F5681">
      <w:pPr>
        <w:pStyle w:val="ListParagraph"/>
        <w:rPr>
          <w:rFonts w:ascii="Arial" w:hAnsi="Arial" w:cs="Arial"/>
          <w:sz w:val="24"/>
          <w:szCs w:val="24"/>
        </w:rPr>
      </w:pPr>
    </w:p>
    <w:p w14:paraId="33BC6E8C" w14:textId="6F7E55FA" w:rsidR="007557FA" w:rsidRPr="00E90261" w:rsidRDefault="000A64F0" w:rsidP="006F5681">
      <w:pPr>
        <w:pStyle w:val="ListParagraph"/>
        <w:numPr>
          <w:ilvl w:val="1"/>
          <w:numId w:val="6"/>
        </w:numPr>
        <w:rPr>
          <w:rFonts w:ascii="Arial" w:hAnsi="Arial" w:cs="Arial"/>
          <w:sz w:val="24"/>
          <w:szCs w:val="24"/>
        </w:rPr>
      </w:pPr>
      <w:r w:rsidRPr="00E90261">
        <w:rPr>
          <w:rFonts w:ascii="Arial" w:hAnsi="Arial" w:cs="Arial"/>
          <w:b/>
          <w:sz w:val="24"/>
          <w:szCs w:val="24"/>
        </w:rPr>
        <w:t>Delivery Instructions</w:t>
      </w:r>
      <w:r w:rsidR="00C332B2" w:rsidRPr="00E90261">
        <w:rPr>
          <w:rFonts w:ascii="Arial" w:hAnsi="Arial" w:cs="Arial"/>
          <w:b/>
          <w:sz w:val="24"/>
          <w:szCs w:val="24"/>
        </w:rPr>
        <w:t>:</w:t>
      </w:r>
      <w:r w:rsidR="00C332B2" w:rsidRPr="00E90261">
        <w:rPr>
          <w:rFonts w:ascii="Arial" w:hAnsi="Arial" w:cs="Arial"/>
          <w:sz w:val="24"/>
          <w:szCs w:val="24"/>
        </w:rPr>
        <w:t xml:space="preserve"> </w:t>
      </w:r>
      <w:r w:rsidR="00A11DC9" w:rsidRPr="00E90261">
        <w:rPr>
          <w:rFonts w:ascii="Arial" w:hAnsi="Arial" w:cs="Arial"/>
          <w:sz w:val="24"/>
          <w:szCs w:val="24"/>
        </w:rPr>
        <w:t>E</w:t>
      </w:r>
      <w:r w:rsidR="000E1A07" w:rsidRPr="00E90261">
        <w:rPr>
          <w:rFonts w:ascii="Arial" w:hAnsi="Arial" w:cs="Arial"/>
          <w:sz w:val="24"/>
          <w:szCs w:val="24"/>
        </w:rPr>
        <w:t>-</w:t>
      </w:r>
      <w:r w:rsidR="00A11DC9" w:rsidRPr="00E90261">
        <w:rPr>
          <w:rFonts w:ascii="Arial" w:hAnsi="Arial" w:cs="Arial"/>
          <w:sz w:val="24"/>
          <w:szCs w:val="24"/>
        </w:rPr>
        <w:t xml:space="preserve">mail </w:t>
      </w:r>
      <w:r w:rsidR="006B428A" w:rsidRPr="00E90261">
        <w:rPr>
          <w:rFonts w:ascii="Arial" w:hAnsi="Arial" w:cs="Arial"/>
          <w:sz w:val="24"/>
          <w:szCs w:val="24"/>
        </w:rPr>
        <w:t>p</w:t>
      </w:r>
      <w:r w:rsidR="00A11DC9" w:rsidRPr="00E90261">
        <w:rPr>
          <w:rFonts w:ascii="Arial" w:hAnsi="Arial" w:cs="Arial"/>
          <w:sz w:val="24"/>
          <w:szCs w:val="24"/>
        </w:rPr>
        <w:t>roposal submissions are to be submitted to the State of Maine Division of Procurement Services</w:t>
      </w:r>
      <w:r w:rsidR="000F3A64" w:rsidRPr="00E90261">
        <w:rPr>
          <w:rFonts w:ascii="Arial" w:hAnsi="Arial" w:cs="Arial"/>
          <w:sz w:val="24"/>
          <w:szCs w:val="24"/>
        </w:rPr>
        <w:t xml:space="preserve"> at </w:t>
      </w:r>
      <w:hyperlink r:id="rId37" w:history="1">
        <w:r w:rsidR="00CD5593" w:rsidRPr="00E90261">
          <w:rPr>
            <w:rStyle w:val="Hyperlink"/>
            <w:rFonts w:ascii="Arial" w:hAnsi="Arial" w:cs="Arial"/>
            <w:sz w:val="24"/>
            <w:szCs w:val="24"/>
          </w:rPr>
          <w:t>Proposals@maine.gov</w:t>
        </w:r>
      </w:hyperlink>
      <w:r w:rsidR="00CD5593" w:rsidRPr="00E90261">
        <w:rPr>
          <w:rFonts w:ascii="Arial" w:hAnsi="Arial" w:cs="Arial"/>
          <w:sz w:val="24"/>
          <w:szCs w:val="24"/>
        </w:rPr>
        <w:t>.</w:t>
      </w:r>
    </w:p>
    <w:p w14:paraId="21987DD3" w14:textId="230538CC" w:rsidR="007557FA" w:rsidRDefault="00A11DC9" w:rsidP="006F5681">
      <w:pPr>
        <w:pStyle w:val="ListParagraph"/>
        <w:numPr>
          <w:ilvl w:val="2"/>
          <w:numId w:val="6"/>
        </w:numPr>
        <w:rPr>
          <w:rFonts w:ascii="Arial" w:hAnsi="Arial" w:cs="Arial"/>
          <w:sz w:val="24"/>
          <w:szCs w:val="24"/>
        </w:rPr>
      </w:pPr>
      <w:r w:rsidRPr="00E90261">
        <w:rPr>
          <w:rFonts w:ascii="Arial" w:hAnsi="Arial" w:cs="Arial"/>
          <w:sz w:val="24"/>
          <w:szCs w:val="24"/>
          <w:u w:val="single"/>
        </w:rPr>
        <w:t>Only proposal</w:t>
      </w:r>
      <w:r w:rsidR="000F3A64" w:rsidRPr="00E90261">
        <w:rPr>
          <w:rFonts w:ascii="Arial" w:hAnsi="Arial" w:cs="Arial"/>
          <w:sz w:val="24"/>
          <w:szCs w:val="24"/>
          <w:u w:val="single"/>
        </w:rPr>
        <w:t xml:space="preserve"> submissions</w:t>
      </w:r>
      <w:r w:rsidRPr="00E90261">
        <w:rPr>
          <w:rFonts w:ascii="Arial" w:hAnsi="Arial" w:cs="Arial"/>
          <w:sz w:val="24"/>
          <w:szCs w:val="24"/>
          <w:u w:val="single"/>
        </w:rPr>
        <w:t xml:space="preserve"> received by e</w:t>
      </w:r>
      <w:r w:rsidR="000E1A07" w:rsidRPr="00E90261">
        <w:rPr>
          <w:rFonts w:ascii="Arial" w:hAnsi="Arial" w:cs="Arial"/>
          <w:sz w:val="24"/>
          <w:szCs w:val="24"/>
          <w:u w:val="single"/>
        </w:rPr>
        <w:t>-</w:t>
      </w:r>
      <w:r w:rsidRPr="00E90261">
        <w:rPr>
          <w:rFonts w:ascii="Arial" w:hAnsi="Arial" w:cs="Arial"/>
          <w:sz w:val="24"/>
          <w:szCs w:val="24"/>
          <w:u w:val="single"/>
        </w:rPr>
        <w:t>mail will be considered.</w:t>
      </w:r>
      <w:r w:rsidRPr="00E90261">
        <w:rPr>
          <w:rFonts w:ascii="Arial" w:hAnsi="Arial" w:cs="Arial"/>
          <w:sz w:val="24"/>
          <w:szCs w:val="24"/>
        </w:rPr>
        <w:t xml:space="preserve">  The Department assumes no liability for assuring accurate/complete e-mail transmission and receipt.</w:t>
      </w:r>
    </w:p>
    <w:p w14:paraId="1A60BD48" w14:textId="073123CC" w:rsidR="006A5B98" w:rsidRPr="00E90261" w:rsidRDefault="006A5B98" w:rsidP="006A5B98">
      <w:pPr>
        <w:pStyle w:val="ListParagraph"/>
        <w:numPr>
          <w:ilvl w:val="3"/>
          <w:numId w:val="6"/>
        </w:numPr>
        <w:rPr>
          <w:rFonts w:ascii="Arial" w:hAnsi="Arial" w:cs="Arial"/>
          <w:sz w:val="24"/>
          <w:szCs w:val="24"/>
        </w:rPr>
      </w:pPr>
      <w:r w:rsidRPr="007A3858">
        <w:rPr>
          <w:rFonts w:ascii="Arial" w:hAnsi="Arial" w:cs="Arial"/>
          <w:sz w:val="24"/>
          <w:szCs w:val="24"/>
        </w:rPr>
        <w:t>Proposal submission e-</w:t>
      </w:r>
      <w:r>
        <w:rPr>
          <w:rFonts w:ascii="Arial" w:hAnsi="Arial" w:cs="Arial"/>
          <w:sz w:val="24"/>
          <w:szCs w:val="24"/>
        </w:rPr>
        <w:t xml:space="preserve">mails that are successfully received by the </w:t>
      </w:r>
      <w:hyperlink r:id="rId38" w:history="1">
        <w:r w:rsidRPr="00FE7D98">
          <w:rPr>
            <w:rStyle w:val="Hyperlink"/>
            <w:rFonts w:ascii="Arial" w:hAnsi="Arial" w:cs="Arial"/>
            <w:sz w:val="24"/>
            <w:szCs w:val="24"/>
          </w:rPr>
          <w:t>proposals@maine.gov</w:t>
        </w:r>
      </w:hyperlink>
      <w:r>
        <w:rPr>
          <w:rFonts w:ascii="Arial" w:hAnsi="Arial" w:cs="Arial"/>
          <w:sz w:val="24"/>
          <w:szCs w:val="24"/>
        </w:rPr>
        <w:t xml:space="preserve"> inbox will receive an automatic reply stating as such.</w:t>
      </w:r>
    </w:p>
    <w:p w14:paraId="43D7DD89" w14:textId="7E862334" w:rsidR="000E1A07" w:rsidRPr="00E90261" w:rsidRDefault="000E1A07" w:rsidP="006F5681">
      <w:pPr>
        <w:pStyle w:val="ListParagraph"/>
        <w:numPr>
          <w:ilvl w:val="2"/>
          <w:numId w:val="6"/>
        </w:numPr>
        <w:rPr>
          <w:rFonts w:ascii="Arial" w:hAnsi="Arial" w:cs="Arial"/>
          <w:sz w:val="24"/>
          <w:szCs w:val="24"/>
        </w:rPr>
      </w:pPr>
      <w:r w:rsidRPr="00E90261">
        <w:rPr>
          <w:rFonts w:ascii="Arial" w:hAnsi="Arial" w:cs="Arial"/>
          <w:sz w:val="24"/>
          <w:szCs w:val="24"/>
          <w:u w:val="single"/>
        </w:rPr>
        <w:t>E-mails containing links to file sharing sites or online file repositories will not be accepted as submissions</w:t>
      </w:r>
      <w:r w:rsidRPr="00E90261">
        <w:rPr>
          <w:rFonts w:ascii="Arial" w:hAnsi="Arial" w:cs="Arial"/>
          <w:sz w:val="24"/>
          <w:szCs w:val="24"/>
        </w:rPr>
        <w:t xml:space="preserve">.  Only e-mail </w:t>
      </w:r>
      <w:r w:rsidR="000F3A64" w:rsidRPr="00E90261">
        <w:rPr>
          <w:rFonts w:ascii="Arial" w:hAnsi="Arial" w:cs="Arial"/>
          <w:sz w:val="24"/>
          <w:szCs w:val="24"/>
        </w:rPr>
        <w:t xml:space="preserve">proposal </w:t>
      </w:r>
      <w:r w:rsidRPr="00E90261">
        <w:rPr>
          <w:rFonts w:ascii="Arial" w:hAnsi="Arial" w:cs="Arial"/>
          <w:sz w:val="24"/>
          <w:szCs w:val="24"/>
        </w:rPr>
        <w:t>submissions that have the actual requested files attached will be accepted.</w:t>
      </w:r>
    </w:p>
    <w:p w14:paraId="7B017F8B" w14:textId="5F02057E" w:rsidR="0018241E" w:rsidRPr="00E90261" w:rsidRDefault="0018241E" w:rsidP="006F5681">
      <w:pPr>
        <w:pStyle w:val="ListParagraph"/>
        <w:numPr>
          <w:ilvl w:val="2"/>
          <w:numId w:val="6"/>
        </w:numPr>
        <w:rPr>
          <w:rFonts w:ascii="Arial" w:hAnsi="Arial" w:cs="Arial"/>
          <w:sz w:val="24"/>
          <w:szCs w:val="24"/>
          <w:u w:val="single"/>
        </w:rPr>
      </w:pPr>
      <w:bookmarkStart w:id="38" w:name="_Hlk62561509"/>
      <w:r w:rsidRPr="00E90261">
        <w:rPr>
          <w:rFonts w:ascii="Arial" w:hAnsi="Arial" w:cs="Arial"/>
          <w:sz w:val="24"/>
          <w:szCs w:val="24"/>
          <w:u w:val="single"/>
        </w:rPr>
        <w:t>Encrypted e-mails received which require opening attachments and logging into a proprietary system will not be accepted as submissions</w:t>
      </w:r>
      <w:r w:rsidRPr="00E90261">
        <w:rPr>
          <w:rFonts w:ascii="Arial" w:hAnsi="Arial" w:cs="Arial"/>
          <w:sz w:val="24"/>
          <w:szCs w:val="24"/>
        </w:rPr>
        <w:t xml:space="preserve">. Please check with your organization’s Information Technology team to ensure that your security settings will not encrypt your proposal submission. </w:t>
      </w:r>
    </w:p>
    <w:bookmarkEnd w:id="38"/>
    <w:p w14:paraId="659C842A" w14:textId="756A11F9" w:rsidR="00CA6A04" w:rsidRPr="00E90261" w:rsidRDefault="00CA6A04" w:rsidP="006F5681">
      <w:pPr>
        <w:pStyle w:val="ListParagraph"/>
        <w:numPr>
          <w:ilvl w:val="2"/>
          <w:numId w:val="6"/>
        </w:numPr>
        <w:rPr>
          <w:rFonts w:ascii="Arial" w:hAnsi="Arial" w:cs="Arial"/>
          <w:sz w:val="24"/>
          <w:szCs w:val="24"/>
        </w:rPr>
      </w:pPr>
      <w:r w:rsidRPr="00E90261">
        <w:rPr>
          <w:rFonts w:ascii="Arial" w:hAnsi="Arial" w:cs="Arial"/>
          <w:sz w:val="24"/>
          <w:szCs w:val="24"/>
        </w:rPr>
        <w:lastRenderedPageBreak/>
        <w:t>File size limits are 25MB per e-mail.  Bidders may submit files separately across multiple e-mails, as necessary, due to file size concerns. All e-mails and files must be received by the due date and time listed above.</w:t>
      </w:r>
    </w:p>
    <w:p w14:paraId="171FD116" w14:textId="7675C73C" w:rsidR="000A6AFC" w:rsidRPr="00E90261" w:rsidRDefault="00112042" w:rsidP="006F5681">
      <w:pPr>
        <w:pStyle w:val="ListParagraph"/>
        <w:numPr>
          <w:ilvl w:val="2"/>
          <w:numId w:val="6"/>
        </w:numPr>
        <w:rPr>
          <w:rFonts w:ascii="Arial" w:hAnsi="Arial" w:cs="Arial"/>
          <w:b/>
          <w:sz w:val="24"/>
          <w:szCs w:val="24"/>
        </w:rPr>
      </w:pPr>
      <w:r w:rsidRPr="00E90261">
        <w:rPr>
          <w:rFonts w:ascii="Arial" w:hAnsi="Arial" w:cs="Arial"/>
          <w:sz w:val="24"/>
          <w:szCs w:val="24"/>
        </w:rPr>
        <w:t>Bidder</w:t>
      </w:r>
      <w:r w:rsidR="00A11DC9" w:rsidRPr="00E90261">
        <w:rPr>
          <w:rFonts w:ascii="Arial" w:hAnsi="Arial" w:cs="Arial"/>
          <w:sz w:val="24"/>
          <w:szCs w:val="24"/>
        </w:rPr>
        <w:t>s are to insert the following into the subject line of their e</w:t>
      </w:r>
      <w:r w:rsidR="000E1A07" w:rsidRPr="00E90261">
        <w:rPr>
          <w:rFonts w:ascii="Arial" w:hAnsi="Arial" w:cs="Arial"/>
          <w:sz w:val="24"/>
          <w:szCs w:val="24"/>
        </w:rPr>
        <w:t>-</w:t>
      </w:r>
      <w:r w:rsidR="00A11DC9" w:rsidRPr="00E90261">
        <w:rPr>
          <w:rFonts w:ascii="Arial" w:hAnsi="Arial" w:cs="Arial"/>
          <w:sz w:val="24"/>
          <w:szCs w:val="24"/>
        </w:rPr>
        <w:t xml:space="preserve">mail </w:t>
      </w:r>
      <w:r w:rsidR="000F3A64" w:rsidRPr="00E90261">
        <w:rPr>
          <w:rFonts w:ascii="Arial" w:hAnsi="Arial" w:cs="Arial"/>
          <w:sz w:val="24"/>
          <w:szCs w:val="24"/>
        </w:rPr>
        <w:t xml:space="preserve">proposal </w:t>
      </w:r>
      <w:r w:rsidR="00A11DC9" w:rsidRPr="00E90261">
        <w:rPr>
          <w:rFonts w:ascii="Arial" w:hAnsi="Arial" w:cs="Arial"/>
          <w:sz w:val="24"/>
          <w:szCs w:val="24"/>
        </w:rPr>
        <w:t>submission:</w:t>
      </w:r>
      <w:r w:rsidR="00C249BB" w:rsidRPr="00E90261">
        <w:rPr>
          <w:rFonts w:ascii="Arial" w:hAnsi="Arial" w:cs="Arial"/>
          <w:sz w:val="24"/>
          <w:szCs w:val="24"/>
        </w:rPr>
        <w:t xml:space="preserve"> </w:t>
      </w:r>
      <w:r w:rsidR="00A11DC9" w:rsidRPr="00E90261">
        <w:rPr>
          <w:rFonts w:ascii="Arial" w:hAnsi="Arial" w:cs="Arial"/>
          <w:b/>
          <w:sz w:val="24"/>
          <w:szCs w:val="24"/>
        </w:rPr>
        <w:t>“RFP#</w:t>
      </w:r>
      <w:r w:rsidR="006A5B98">
        <w:rPr>
          <w:rFonts w:ascii="Arial" w:hAnsi="Arial" w:cs="Arial"/>
          <w:b/>
          <w:sz w:val="24"/>
          <w:szCs w:val="24"/>
        </w:rPr>
        <w:t xml:space="preserve"> 202309200 </w:t>
      </w:r>
      <w:r w:rsidR="00A11DC9" w:rsidRPr="00E90261">
        <w:rPr>
          <w:rFonts w:ascii="Arial" w:hAnsi="Arial" w:cs="Arial"/>
          <w:b/>
          <w:sz w:val="24"/>
          <w:szCs w:val="24"/>
        </w:rPr>
        <w:t>Proposal Submission</w:t>
      </w:r>
      <w:r w:rsidR="009807E6" w:rsidRPr="00E90261">
        <w:rPr>
          <w:rFonts w:ascii="Arial" w:hAnsi="Arial" w:cs="Arial"/>
          <w:b/>
          <w:sz w:val="24"/>
          <w:szCs w:val="24"/>
        </w:rPr>
        <w:t xml:space="preserve"> – [Bidder</w:t>
      </w:r>
      <w:r w:rsidR="008C346A" w:rsidRPr="00E90261">
        <w:rPr>
          <w:rFonts w:ascii="Arial" w:hAnsi="Arial" w:cs="Arial"/>
          <w:b/>
          <w:sz w:val="24"/>
          <w:szCs w:val="24"/>
        </w:rPr>
        <w:t>’s</w:t>
      </w:r>
      <w:r w:rsidR="009807E6" w:rsidRPr="00E90261">
        <w:rPr>
          <w:rFonts w:ascii="Arial" w:hAnsi="Arial" w:cs="Arial"/>
          <w:b/>
          <w:sz w:val="24"/>
          <w:szCs w:val="24"/>
        </w:rPr>
        <w:t xml:space="preserve"> Name]</w:t>
      </w:r>
      <w:r w:rsidR="00A11DC9" w:rsidRPr="00E90261">
        <w:rPr>
          <w:rFonts w:ascii="Arial" w:hAnsi="Arial" w:cs="Arial"/>
          <w:b/>
          <w:sz w:val="24"/>
          <w:szCs w:val="24"/>
        </w:rPr>
        <w:t>”</w:t>
      </w:r>
    </w:p>
    <w:p w14:paraId="3DC120CC" w14:textId="17C0C390" w:rsidR="000A6AFC" w:rsidRPr="00E90261" w:rsidRDefault="00112042" w:rsidP="006F5681">
      <w:pPr>
        <w:pStyle w:val="ListParagraph"/>
        <w:numPr>
          <w:ilvl w:val="2"/>
          <w:numId w:val="6"/>
        </w:numPr>
        <w:rPr>
          <w:rFonts w:ascii="Arial" w:hAnsi="Arial" w:cs="Arial"/>
          <w:sz w:val="24"/>
          <w:szCs w:val="24"/>
        </w:rPr>
      </w:pPr>
      <w:r w:rsidRPr="00E90261">
        <w:rPr>
          <w:rFonts w:ascii="Arial" w:hAnsi="Arial" w:cs="Arial"/>
          <w:sz w:val="24"/>
          <w:szCs w:val="24"/>
        </w:rPr>
        <w:t>Bidder</w:t>
      </w:r>
      <w:r w:rsidR="00A11DC9" w:rsidRPr="00E90261">
        <w:rPr>
          <w:rFonts w:ascii="Arial" w:hAnsi="Arial" w:cs="Arial"/>
          <w:sz w:val="24"/>
          <w:szCs w:val="24"/>
        </w:rPr>
        <w:t>’s</w:t>
      </w:r>
      <w:r w:rsidR="006B428A" w:rsidRPr="00E90261">
        <w:rPr>
          <w:rFonts w:ascii="Arial" w:hAnsi="Arial" w:cs="Arial"/>
          <w:sz w:val="24"/>
          <w:szCs w:val="24"/>
        </w:rPr>
        <w:t xml:space="preserve"> proposal</w:t>
      </w:r>
      <w:r w:rsidR="000F3A64" w:rsidRPr="00E90261">
        <w:rPr>
          <w:rFonts w:ascii="Arial" w:hAnsi="Arial" w:cs="Arial"/>
          <w:sz w:val="24"/>
          <w:szCs w:val="24"/>
        </w:rPr>
        <w:t xml:space="preserve"> submissions</w:t>
      </w:r>
      <w:r w:rsidR="006B428A" w:rsidRPr="00E90261">
        <w:rPr>
          <w:rFonts w:ascii="Arial" w:hAnsi="Arial" w:cs="Arial"/>
          <w:sz w:val="24"/>
          <w:szCs w:val="24"/>
        </w:rPr>
        <w:t xml:space="preserve"> are to be broken down into multiple files</w:t>
      </w:r>
      <w:r w:rsidR="00B24FC4" w:rsidRPr="00E90261">
        <w:rPr>
          <w:rFonts w:ascii="Arial" w:hAnsi="Arial" w:cs="Arial"/>
          <w:sz w:val="24"/>
          <w:szCs w:val="24"/>
        </w:rPr>
        <w:t>,</w:t>
      </w:r>
      <w:r w:rsidR="006B428A" w:rsidRPr="00E90261">
        <w:rPr>
          <w:rFonts w:ascii="Arial" w:hAnsi="Arial" w:cs="Arial"/>
          <w:sz w:val="24"/>
          <w:szCs w:val="24"/>
        </w:rPr>
        <w:t xml:space="preserve"> </w:t>
      </w:r>
      <w:r w:rsidR="0055724D" w:rsidRPr="00E90261">
        <w:rPr>
          <w:rFonts w:ascii="Arial" w:hAnsi="Arial" w:cs="Arial"/>
          <w:sz w:val="24"/>
          <w:szCs w:val="24"/>
        </w:rPr>
        <w:t xml:space="preserve">with each file named </w:t>
      </w:r>
      <w:r w:rsidR="006B428A" w:rsidRPr="00E90261">
        <w:rPr>
          <w:rFonts w:ascii="Arial" w:hAnsi="Arial" w:cs="Arial"/>
          <w:sz w:val="24"/>
          <w:szCs w:val="24"/>
        </w:rPr>
        <w:t>as</w:t>
      </w:r>
      <w:r w:rsidR="0055724D" w:rsidRPr="00E90261">
        <w:rPr>
          <w:rFonts w:ascii="Arial" w:hAnsi="Arial" w:cs="Arial"/>
          <w:sz w:val="24"/>
          <w:szCs w:val="24"/>
        </w:rPr>
        <w:t xml:space="preserve"> it is</w:t>
      </w:r>
      <w:r w:rsidR="006B428A" w:rsidRPr="00E90261">
        <w:rPr>
          <w:rFonts w:ascii="Arial" w:hAnsi="Arial" w:cs="Arial"/>
          <w:sz w:val="24"/>
          <w:szCs w:val="24"/>
        </w:rPr>
        <w:t xml:space="preserve"> </w:t>
      </w:r>
      <w:r w:rsidR="0001618E" w:rsidRPr="00E90261">
        <w:rPr>
          <w:rFonts w:ascii="Arial" w:hAnsi="Arial" w:cs="Arial"/>
          <w:sz w:val="24"/>
          <w:szCs w:val="24"/>
        </w:rPr>
        <w:t>titled in bold below</w:t>
      </w:r>
      <w:r w:rsidR="00117E93" w:rsidRPr="00E90261">
        <w:rPr>
          <w:rFonts w:ascii="Arial" w:hAnsi="Arial" w:cs="Arial"/>
          <w:sz w:val="24"/>
          <w:szCs w:val="24"/>
        </w:rPr>
        <w:t>,</w:t>
      </w:r>
      <w:r w:rsidR="006B428A" w:rsidRPr="00E90261">
        <w:rPr>
          <w:rFonts w:ascii="Arial" w:hAnsi="Arial" w:cs="Arial"/>
          <w:sz w:val="24"/>
          <w:szCs w:val="24"/>
        </w:rPr>
        <w:t xml:space="preserve"> and</w:t>
      </w:r>
      <w:r w:rsidR="0001618E" w:rsidRPr="00E90261">
        <w:rPr>
          <w:rFonts w:ascii="Arial" w:hAnsi="Arial" w:cs="Arial"/>
          <w:sz w:val="24"/>
          <w:szCs w:val="24"/>
        </w:rPr>
        <w:t xml:space="preserve"> </w:t>
      </w:r>
      <w:r w:rsidR="00A11DC9" w:rsidRPr="00E90261">
        <w:rPr>
          <w:rFonts w:ascii="Arial" w:hAnsi="Arial" w:cs="Arial"/>
          <w:sz w:val="24"/>
          <w:szCs w:val="24"/>
        </w:rPr>
        <w:t>include:</w:t>
      </w:r>
    </w:p>
    <w:p w14:paraId="3C7A4408" w14:textId="77777777" w:rsidR="000A6AFC" w:rsidRPr="00E90261" w:rsidRDefault="000A6AFC" w:rsidP="006F5681">
      <w:pPr>
        <w:pStyle w:val="ListParagraph"/>
        <w:ind w:left="1080"/>
        <w:rPr>
          <w:rFonts w:ascii="Arial" w:hAnsi="Arial" w:cs="Arial"/>
          <w:sz w:val="24"/>
          <w:szCs w:val="24"/>
        </w:rPr>
      </w:pPr>
    </w:p>
    <w:p w14:paraId="568F8F90" w14:textId="72764412" w:rsidR="001013A2" w:rsidRPr="00E90261" w:rsidRDefault="000A6AFC" w:rsidP="006F5681">
      <w:pPr>
        <w:pStyle w:val="ListParagraph"/>
        <w:numPr>
          <w:ilvl w:val="0"/>
          <w:numId w:val="7"/>
        </w:numPr>
        <w:ind w:left="1440"/>
        <w:rPr>
          <w:rFonts w:ascii="Arial" w:hAnsi="Arial" w:cs="Arial"/>
          <w:sz w:val="24"/>
          <w:szCs w:val="24"/>
        </w:rPr>
      </w:pPr>
      <w:r w:rsidRPr="00E90261">
        <w:rPr>
          <w:rFonts w:ascii="Arial" w:hAnsi="Arial" w:cs="Arial"/>
          <w:b/>
          <w:sz w:val="24"/>
          <w:szCs w:val="24"/>
          <w:u w:val="single"/>
        </w:rPr>
        <w:t>F</w:t>
      </w:r>
      <w:r w:rsidR="00B24FC4" w:rsidRPr="00E90261">
        <w:rPr>
          <w:rFonts w:ascii="Arial" w:hAnsi="Arial" w:cs="Arial"/>
          <w:b/>
          <w:sz w:val="24"/>
          <w:szCs w:val="24"/>
          <w:u w:val="single"/>
        </w:rPr>
        <w:t>ile 1</w:t>
      </w:r>
      <w:r w:rsidR="009807E6" w:rsidRPr="00E90261">
        <w:rPr>
          <w:rFonts w:ascii="Arial" w:hAnsi="Arial" w:cs="Arial"/>
          <w:b/>
          <w:sz w:val="24"/>
          <w:szCs w:val="24"/>
          <w:u w:val="single"/>
        </w:rPr>
        <w:t xml:space="preserve"> [Bidder</w:t>
      </w:r>
      <w:r w:rsidR="001013A2" w:rsidRPr="00E90261">
        <w:rPr>
          <w:rFonts w:ascii="Arial" w:hAnsi="Arial" w:cs="Arial"/>
          <w:b/>
          <w:sz w:val="24"/>
          <w:szCs w:val="24"/>
          <w:u w:val="single"/>
        </w:rPr>
        <w:t>’s</w:t>
      </w:r>
      <w:r w:rsidR="009807E6" w:rsidRPr="00E90261">
        <w:rPr>
          <w:rFonts w:ascii="Arial" w:hAnsi="Arial" w:cs="Arial"/>
          <w:b/>
          <w:sz w:val="24"/>
          <w:szCs w:val="24"/>
          <w:u w:val="single"/>
        </w:rPr>
        <w:t xml:space="preserve"> Name]</w:t>
      </w:r>
      <w:r w:rsidR="001013A2" w:rsidRPr="00E90261">
        <w:rPr>
          <w:rFonts w:ascii="Arial" w:hAnsi="Arial" w:cs="Arial"/>
          <w:b/>
          <w:sz w:val="24"/>
          <w:szCs w:val="24"/>
          <w:u w:val="single"/>
        </w:rPr>
        <w:t xml:space="preserve"> </w:t>
      </w:r>
      <w:r w:rsidR="00117E93" w:rsidRPr="00E90261">
        <w:rPr>
          <w:rFonts w:ascii="Arial" w:hAnsi="Arial" w:cs="Arial"/>
          <w:b/>
          <w:sz w:val="24"/>
          <w:szCs w:val="24"/>
          <w:u w:val="single"/>
        </w:rPr>
        <w:t>–</w:t>
      </w:r>
      <w:r w:rsidR="001013A2" w:rsidRPr="00E90261">
        <w:rPr>
          <w:rFonts w:ascii="Arial" w:hAnsi="Arial" w:cs="Arial"/>
          <w:b/>
          <w:sz w:val="24"/>
          <w:szCs w:val="24"/>
          <w:u w:val="single"/>
        </w:rPr>
        <w:t xml:space="preserve"> </w:t>
      </w:r>
      <w:r w:rsidR="00190216" w:rsidRPr="00E90261">
        <w:rPr>
          <w:rFonts w:ascii="Arial" w:hAnsi="Arial" w:cs="Arial"/>
          <w:b/>
          <w:sz w:val="24"/>
          <w:szCs w:val="24"/>
          <w:u w:val="single"/>
        </w:rPr>
        <w:t>Preliminary Information</w:t>
      </w:r>
      <w:r w:rsidR="00B24FC4" w:rsidRPr="00E90261">
        <w:rPr>
          <w:rFonts w:ascii="Arial" w:hAnsi="Arial" w:cs="Arial"/>
          <w:b/>
          <w:sz w:val="24"/>
          <w:szCs w:val="24"/>
          <w:u w:val="single"/>
        </w:rPr>
        <w:t>:</w:t>
      </w:r>
      <w:r w:rsidR="00B24FC4" w:rsidRPr="00E90261">
        <w:rPr>
          <w:rFonts w:ascii="Arial" w:hAnsi="Arial" w:cs="Arial"/>
          <w:sz w:val="24"/>
          <w:szCs w:val="24"/>
        </w:rPr>
        <w:t xml:space="preserve"> </w:t>
      </w:r>
    </w:p>
    <w:p w14:paraId="1BF261CC" w14:textId="40E9708C" w:rsidR="009A5CE8" w:rsidRPr="00E90261" w:rsidRDefault="009A5CE8" w:rsidP="006F5681">
      <w:pPr>
        <w:pStyle w:val="ListParagraph"/>
        <w:ind w:left="1440"/>
        <w:rPr>
          <w:rFonts w:ascii="Arial" w:hAnsi="Arial" w:cs="Arial"/>
          <w:sz w:val="24"/>
          <w:szCs w:val="24"/>
        </w:rPr>
      </w:pPr>
      <w:r w:rsidRPr="00E90261">
        <w:rPr>
          <w:rFonts w:ascii="Arial" w:hAnsi="Arial" w:cs="Arial"/>
          <w:i/>
          <w:sz w:val="24"/>
          <w:szCs w:val="24"/>
        </w:rPr>
        <w:t>PDF format preferred</w:t>
      </w:r>
    </w:p>
    <w:p w14:paraId="3C9EA2E1" w14:textId="71C94A86" w:rsidR="009A5CE8" w:rsidRPr="00E90261" w:rsidRDefault="001013A2" w:rsidP="006F5681">
      <w:pPr>
        <w:ind w:left="1440"/>
        <w:rPr>
          <w:rFonts w:ascii="Arial" w:hAnsi="Arial" w:cs="Arial"/>
          <w:sz w:val="24"/>
          <w:szCs w:val="24"/>
        </w:rPr>
      </w:pPr>
      <w:r w:rsidRPr="00E90261">
        <w:rPr>
          <w:rFonts w:ascii="Arial" w:hAnsi="Arial" w:cs="Arial"/>
          <w:b/>
          <w:sz w:val="24"/>
          <w:szCs w:val="24"/>
        </w:rPr>
        <w:t>Appendix A</w:t>
      </w:r>
      <w:r w:rsidRPr="00E90261">
        <w:rPr>
          <w:rFonts w:ascii="Arial" w:hAnsi="Arial" w:cs="Arial"/>
          <w:sz w:val="24"/>
          <w:szCs w:val="24"/>
        </w:rPr>
        <w:t xml:space="preserve"> (</w:t>
      </w:r>
      <w:r w:rsidR="00A11DC9" w:rsidRPr="00E90261">
        <w:rPr>
          <w:rFonts w:ascii="Arial" w:hAnsi="Arial" w:cs="Arial"/>
          <w:sz w:val="24"/>
          <w:szCs w:val="24"/>
        </w:rPr>
        <w:t>Proposal Cover Page</w:t>
      </w:r>
      <w:r w:rsidRPr="00E90261">
        <w:rPr>
          <w:rFonts w:ascii="Arial" w:hAnsi="Arial" w:cs="Arial"/>
          <w:sz w:val="24"/>
          <w:szCs w:val="24"/>
        </w:rPr>
        <w:t>)</w:t>
      </w:r>
    </w:p>
    <w:p w14:paraId="2CDB6E6D" w14:textId="78B7D4FA" w:rsidR="009A5CE8" w:rsidRPr="00E90261" w:rsidRDefault="001013A2" w:rsidP="006F5681">
      <w:pPr>
        <w:ind w:left="1440"/>
        <w:rPr>
          <w:rFonts w:ascii="Arial" w:hAnsi="Arial" w:cs="Arial"/>
          <w:sz w:val="24"/>
          <w:szCs w:val="24"/>
        </w:rPr>
      </w:pPr>
      <w:r w:rsidRPr="00E90261">
        <w:rPr>
          <w:rFonts w:ascii="Arial" w:hAnsi="Arial" w:cs="Arial"/>
          <w:b/>
          <w:sz w:val="24"/>
          <w:szCs w:val="24"/>
        </w:rPr>
        <w:t>Appendix B</w:t>
      </w:r>
      <w:r w:rsidRPr="00E90261">
        <w:rPr>
          <w:rFonts w:ascii="Arial" w:hAnsi="Arial" w:cs="Arial"/>
          <w:sz w:val="24"/>
          <w:szCs w:val="24"/>
        </w:rPr>
        <w:t xml:space="preserve"> (</w:t>
      </w:r>
      <w:r w:rsidR="00B24FC4" w:rsidRPr="00E90261">
        <w:rPr>
          <w:rFonts w:ascii="Arial" w:hAnsi="Arial" w:cs="Arial"/>
          <w:sz w:val="24"/>
          <w:szCs w:val="24"/>
        </w:rPr>
        <w:t>Debarment, Performance and Non-Collusion Certification</w:t>
      </w:r>
      <w:r w:rsidRPr="00E90261">
        <w:rPr>
          <w:rFonts w:ascii="Arial" w:hAnsi="Arial" w:cs="Arial"/>
          <w:sz w:val="24"/>
          <w:szCs w:val="24"/>
        </w:rPr>
        <w:t>)</w:t>
      </w:r>
    </w:p>
    <w:p w14:paraId="3F728284" w14:textId="1F69349F" w:rsidR="00963F3B" w:rsidRPr="00E90261" w:rsidRDefault="00963F3B" w:rsidP="006F5681">
      <w:pPr>
        <w:ind w:left="1440"/>
        <w:rPr>
          <w:rFonts w:ascii="Arial" w:hAnsi="Arial" w:cs="Arial"/>
          <w:sz w:val="24"/>
          <w:szCs w:val="24"/>
        </w:rPr>
      </w:pPr>
      <w:r w:rsidRPr="00E90261">
        <w:rPr>
          <w:rFonts w:ascii="Arial" w:hAnsi="Arial" w:cs="Arial"/>
          <w:sz w:val="24"/>
          <w:szCs w:val="24"/>
        </w:rPr>
        <w:t xml:space="preserve">All </w:t>
      </w:r>
      <w:r w:rsidR="00E652C3" w:rsidRPr="00E90261">
        <w:rPr>
          <w:rFonts w:ascii="Arial" w:hAnsi="Arial" w:cs="Arial"/>
          <w:sz w:val="24"/>
          <w:szCs w:val="24"/>
        </w:rPr>
        <w:t xml:space="preserve">required </w:t>
      </w:r>
      <w:r w:rsidRPr="00E90261">
        <w:rPr>
          <w:rFonts w:ascii="Arial" w:hAnsi="Arial" w:cs="Arial"/>
          <w:sz w:val="24"/>
          <w:szCs w:val="24"/>
        </w:rPr>
        <w:t xml:space="preserve">eligibility documentation </w:t>
      </w:r>
      <w:r w:rsidR="0055472F" w:rsidRPr="00E90261">
        <w:rPr>
          <w:rFonts w:ascii="Arial" w:hAnsi="Arial" w:cs="Arial"/>
          <w:sz w:val="24"/>
          <w:szCs w:val="24"/>
        </w:rPr>
        <w:t>stated in PART IV, Section I</w:t>
      </w:r>
      <w:r w:rsidR="006A5B98">
        <w:rPr>
          <w:rFonts w:ascii="Arial" w:hAnsi="Arial" w:cs="Arial"/>
          <w:sz w:val="24"/>
          <w:szCs w:val="24"/>
        </w:rPr>
        <w:t>.</w:t>
      </w:r>
    </w:p>
    <w:p w14:paraId="79281985" w14:textId="77777777" w:rsidR="009A5CE8" w:rsidRPr="00E90261" w:rsidRDefault="009A5CE8" w:rsidP="006F5681">
      <w:pPr>
        <w:ind w:left="1440"/>
        <w:rPr>
          <w:rFonts w:ascii="Arial" w:hAnsi="Arial" w:cs="Arial"/>
          <w:sz w:val="24"/>
          <w:szCs w:val="24"/>
        </w:rPr>
      </w:pPr>
    </w:p>
    <w:p w14:paraId="3A0BC4C8" w14:textId="0D0AA190" w:rsidR="001013A2" w:rsidRPr="00E90261" w:rsidRDefault="00B24FC4" w:rsidP="006F5681">
      <w:pPr>
        <w:pStyle w:val="ListParagraph"/>
        <w:numPr>
          <w:ilvl w:val="0"/>
          <w:numId w:val="7"/>
        </w:numPr>
        <w:ind w:left="1440"/>
        <w:rPr>
          <w:rFonts w:ascii="Arial" w:hAnsi="Arial" w:cs="Arial"/>
          <w:sz w:val="24"/>
          <w:szCs w:val="24"/>
        </w:rPr>
      </w:pPr>
      <w:r w:rsidRPr="00E90261">
        <w:rPr>
          <w:rFonts w:ascii="Arial" w:hAnsi="Arial" w:cs="Arial"/>
          <w:b/>
          <w:sz w:val="24"/>
          <w:szCs w:val="24"/>
          <w:u w:val="single"/>
        </w:rPr>
        <w:t>File 2</w:t>
      </w:r>
      <w:r w:rsidR="009807E6" w:rsidRPr="00E90261">
        <w:rPr>
          <w:rFonts w:ascii="Arial" w:hAnsi="Arial" w:cs="Arial"/>
          <w:b/>
          <w:sz w:val="24"/>
          <w:szCs w:val="24"/>
          <w:u w:val="single"/>
        </w:rPr>
        <w:t xml:space="preserve"> [Bidder</w:t>
      </w:r>
      <w:r w:rsidR="001013A2" w:rsidRPr="00E90261">
        <w:rPr>
          <w:rFonts w:ascii="Arial" w:hAnsi="Arial" w:cs="Arial"/>
          <w:b/>
          <w:sz w:val="24"/>
          <w:szCs w:val="24"/>
          <w:u w:val="single"/>
        </w:rPr>
        <w:t>’s</w:t>
      </w:r>
      <w:r w:rsidR="009807E6" w:rsidRPr="00E90261">
        <w:rPr>
          <w:rFonts w:ascii="Arial" w:hAnsi="Arial" w:cs="Arial"/>
          <w:b/>
          <w:sz w:val="24"/>
          <w:szCs w:val="24"/>
          <w:u w:val="single"/>
        </w:rPr>
        <w:t xml:space="preserve"> Name]</w:t>
      </w:r>
      <w:r w:rsidR="001013A2" w:rsidRPr="00E90261">
        <w:rPr>
          <w:rFonts w:ascii="Arial" w:hAnsi="Arial" w:cs="Arial"/>
          <w:b/>
          <w:sz w:val="24"/>
          <w:szCs w:val="24"/>
          <w:u w:val="single"/>
        </w:rPr>
        <w:t xml:space="preserve"> </w:t>
      </w:r>
      <w:r w:rsidR="001F44D6" w:rsidRPr="00E90261">
        <w:rPr>
          <w:rFonts w:ascii="Arial" w:hAnsi="Arial" w:cs="Arial"/>
          <w:b/>
          <w:sz w:val="24"/>
          <w:szCs w:val="24"/>
          <w:u w:val="single"/>
        </w:rPr>
        <w:t xml:space="preserve">– </w:t>
      </w:r>
      <w:r w:rsidR="001013A2" w:rsidRPr="00E90261">
        <w:rPr>
          <w:rFonts w:ascii="Arial" w:hAnsi="Arial" w:cs="Arial"/>
          <w:b/>
          <w:sz w:val="24"/>
          <w:szCs w:val="24"/>
          <w:u w:val="single"/>
        </w:rPr>
        <w:t>Organization Qualifications and Experience</w:t>
      </w:r>
      <w:r w:rsidRPr="00E90261">
        <w:rPr>
          <w:rFonts w:ascii="Arial" w:hAnsi="Arial" w:cs="Arial"/>
          <w:b/>
          <w:sz w:val="24"/>
          <w:szCs w:val="24"/>
          <w:u w:val="single"/>
        </w:rPr>
        <w:t>:</w:t>
      </w:r>
    </w:p>
    <w:p w14:paraId="1267FFED" w14:textId="1AC95D44" w:rsidR="00AC25CE" w:rsidRPr="00E90261" w:rsidRDefault="00AC25CE" w:rsidP="006F5681">
      <w:pPr>
        <w:pStyle w:val="ListParagraph"/>
        <w:ind w:left="1440"/>
        <w:rPr>
          <w:rFonts w:ascii="Arial" w:hAnsi="Arial" w:cs="Arial"/>
          <w:sz w:val="24"/>
          <w:szCs w:val="24"/>
        </w:rPr>
      </w:pPr>
      <w:r w:rsidRPr="00E90261">
        <w:rPr>
          <w:rFonts w:ascii="Arial" w:hAnsi="Arial" w:cs="Arial"/>
          <w:i/>
          <w:sz w:val="24"/>
          <w:szCs w:val="24"/>
        </w:rPr>
        <w:t>PDF format preferred</w:t>
      </w:r>
    </w:p>
    <w:p w14:paraId="3AD1DD45" w14:textId="6840AE91" w:rsidR="00A11DC9" w:rsidRPr="00E90261" w:rsidRDefault="00A11DC9" w:rsidP="006F5681">
      <w:pPr>
        <w:ind w:left="1440"/>
        <w:rPr>
          <w:rFonts w:ascii="Arial" w:hAnsi="Arial" w:cs="Arial"/>
          <w:sz w:val="24"/>
          <w:szCs w:val="24"/>
        </w:rPr>
      </w:pPr>
      <w:r w:rsidRPr="00E90261">
        <w:rPr>
          <w:rFonts w:ascii="Arial" w:hAnsi="Arial" w:cs="Arial"/>
          <w:b/>
          <w:sz w:val="24"/>
          <w:szCs w:val="24"/>
        </w:rPr>
        <w:t>Appendix C</w:t>
      </w:r>
      <w:r w:rsidRPr="00E90261">
        <w:rPr>
          <w:rFonts w:ascii="Arial" w:hAnsi="Arial" w:cs="Arial"/>
          <w:sz w:val="24"/>
          <w:szCs w:val="24"/>
        </w:rPr>
        <w:t xml:space="preserve"> </w:t>
      </w:r>
      <w:r w:rsidR="001013A2" w:rsidRPr="00E90261">
        <w:rPr>
          <w:rFonts w:ascii="Arial" w:hAnsi="Arial" w:cs="Arial"/>
          <w:sz w:val="24"/>
          <w:szCs w:val="24"/>
        </w:rPr>
        <w:t xml:space="preserve">(Organization Qualifications and Experience Form) </w:t>
      </w:r>
      <w:r w:rsidRPr="00E90261">
        <w:rPr>
          <w:rFonts w:ascii="Arial" w:hAnsi="Arial" w:cs="Arial"/>
          <w:sz w:val="24"/>
          <w:szCs w:val="24"/>
        </w:rPr>
        <w:t>and all</w:t>
      </w:r>
      <w:r w:rsidR="000A6AFC" w:rsidRPr="00E90261">
        <w:rPr>
          <w:rFonts w:ascii="Arial" w:hAnsi="Arial" w:cs="Arial"/>
          <w:sz w:val="24"/>
          <w:szCs w:val="24"/>
        </w:rPr>
        <w:t xml:space="preserve"> </w:t>
      </w:r>
      <w:r w:rsidRPr="00E90261">
        <w:rPr>
          <w:rFonts w:ascii="Arial" w:hAnsi="Arial" w:cs="Arial"/>
          <w:sz w:val="24"/>
          <w:szCs w:val="24"/>
        </w:rPr>
        <w:t xml:space="preserve">required </w:t>
      </w:r>
      <w:r w:rsidR="001013A2" w:rsidRPr="00E90261">
        <w:rPr>
          <w:rFonts w:ascii="Arial" w:hAnsi="Arial" w:cs="Arial"/>
          <w:sz w:val="24"/>
          <w:szCs w:val="24"/>
        </w:rPr>
        <w:t xml:space="preserve">information and </w:t>
      </w:r>
      <w:r w:rsidRPr="00E90261">
        <w:rPr>
          <w:rFonts w:ascii="Arial" w:hAnsi="Arial" w:cs="Arial"/>
          <w:sz w:val="24"/>
          <w:szCs w:val="24"/>
        </w:rPr>
        <w:t>attachments</w:t>
      </w:r>
      <w:r w:rsidR="00FB1397" w:rsidRPr="00E90261">
        <w:rPr>
          <w:rFonts w:ascii="Arial" w:hAnsi="Arial" w:cs="Arial"/>
          <w:sz w:val="24"/>
          <w:szCs w:val="24"/>
        </w:rPr>
        <w:t xml:space="preserve"> stated in PART IV, Section I</w:t>
      </w:r>
      <w:r w:rsidR="0055472F" w:rsidRPr="00E90261">
        <w:rPr>
          <w:rFonts w:ascii="Arial" w:hAnsi="Arial" w:cs="Arial"/>
          <w:sz w:val="24"/>
          <w:szCs w:val="24"/>
        </w:rPr>
        <w:t>I</w:t>
      </w:r>
      <w:r w:rsidR="00FB1397" w:rsidRPr="00E90261">
        <w:rPr>
          <w:rFonts w:ascii="Arial" w:hAnsi="Arial" w:cs="Arial"/>
          <w:sz w:val="24"/>
          <w:szCs w:val="24"/>
        </w:rPr>
        <w:t>.</w:t>
      </w:r>
    </w:p>
    <w:p w14:paraId="2022866C" w14:textId="77777777" w:rsidR="009A5CE8" w:rsidRPr="00E90261" w:rsidRDefault="009A5CE8" w:rsidP="006F5681">
      <w:pPr>
        <w:ind w:left="1440"/>
        <w:rPr>
          <w:rFonts w:ascii="Arial" w:hAnsi="Arial" w:cs="Arial"/>
          <w:sz w:val="24"/>
          <w:szCs w:val="24"/>
        </w:rPr>
      </w:pPr>
    </w:p>
    <w:p w14:paraId="0C432828" w14:textId="2D55CFD9" w:rsidR="001013A2" w:rsidRPr="00E90261" w:rsidRDefault="00B24FC4" w:rsidP="006F5681">
      <w:pPr>
        <w:pStyle w:val="ListParagraph"/>
        <w:numPr>
          <w:ilvl w:val="0"/>
          <w:numId w:val="7"/>
        </w:numPr>
        <w:ind w:left="1440"/>
        <w:rPr>
          <w:rFonts w:ascii="Arial" w:hAnsi="Arial" w:cs="Arial"/>
          <w:sz w:val="24"/>
          <w:szCs w:val="24"/>
        </w:rPr>
      </w:pPr>
      <w:r w:rsidRPr="00E90261">
        <w:rPr>
          <w:rFonts w:ascii="Arial" w:hAnsi="Arial" w:cs="Arial"/>
          <w:b/>
          <w:sz w:val="24"/>
          <w:szCs w:val="24"/>
          <w:u w:val="single"/>
        </w:rPr>
        <w:t>File 3</w:t>
      </w:r>
      <w:r w:rsidR="009807E6" w:rsidRPr="00E90261">
        <w:rPr>
          <w:rFonts w:ascii="Arial" w:hAnsi="Arial" w:cs="Arial"/>
          <w:b/>
          <w:sz w:val="24"/>
          <w:szCs w:val="24"/>
          <w:u w:val="single"/>
        </w:rPr>
        <w:t xml:space="preserve"> [Bidder</w:t>
      </w:r>
      <w:r w:rsidR="001013A2" w:rsidRPr="00E90261">
        <w:rPr>
          <w:rFonts w:ascii="Arial" w:hAnsi="Arial" w:cs="Arial"/>
          <w:b/>
          <w:sz w:val="24"/>
          <w:szCs w:val="24"/>
          <w:u w:val="single"/>
        </w:rPr>
        <w:t>’s</w:t>
      </w:r>
      <w:r w:rsidR="009807E6" w:rsidRPr="00E90261">
        <w:rPr>
          <w:rFonts w:ascii="Arial" w:hAnsi="Arial" w:cs="Arial"/>
          <w:b/>
          <w:sz w:val="24"/>
          <w:szCs w:val="24"/>
          <w:u w:val="single"/>
        </w:rPr>
        <w:t xml:space="preserve"> Name]</w:t>
      </w:r>
      <w:r w:rsidR="001013A2" w:rsidRPr="00E90261">
        <w:rPr>
          <w:rFonts w:ascii="Arial" w:hAnsi="Arial" w:cs="Arial"/>
          <w:b/>
          <w:sz w:val="24"/>
          <w:szCs w:val="24"/>
          <w:u w:val="single"/>
        </w:rPr>
        <w:t xml:space="preserve"> – Proposed Services</w:t>
      </w:r>
      <w:r w:rsidRPr="00E90261">
        <w:rPr>
          <w:rFonts w:ascii="Arial" w:hAnsi="Arial" w:cs="Arial"/>
          <w:b/>
          <w:sz w:val="24"/>
          <w:szCs w:val="24"/>
          <w:u w:val="single"/>
        </w:rPr>
        <w:t>:</w:t>
      </w:r>
      <w:r w:rsidRPr="00E90261">
        <w:rPr>
          <w:rFonts w:ascii="Arial" w:hAnsi="Arial" w:cs="Arial"/>
          <w:b/>
          <w:sz w:val="24"/>
          <w:szCs w:val="24"/>
        </w:rPr>
        <w:t xml:space="preserve"> </w:t>
      </w:r>
    </w:p>
    <w:p w14:paraId="678B955B" w14:textId="02DDA658" w:rsidR="00AC25CE" w:rsidRPr="00E90261" w:rsidRDefault="00AC25CE" w:rsidP="006F5681">
      <w:pPr>
        <w:pStyle w:val="ListParagraph"/>
        <w:ind w:left="1440"/>
        <w:rPr>
          <w:rFonts w:ascii="Arial" w:hAnsi="Arial" w:cs="Arial"/>
          <w:sz w:val="24"/>
          <w:szCs w:val="24"/>
        </w:rPr>
      </w:pPr>
      <w:r w:rsidRPr="00E90261">
        <w:rPr>
          <w:rFonts w:ascii="Arial" w:hAnsi="Arial" w:cs="Arial"/>
          <w:i/>
          <w:sz w:val="24"/>
          <w:szCs w:val="24"/>
        </w:rPr>
        <w:t>PDF format preferred</w:t>
      </w:r>
    </w:p>
    <w:p w14:paraId="70ED9FC5" w14:textId="29499E39" w:rsidR="00B24FC4" w:rsidRPr="00E90261" w:rsidRDefault="00BE68BD" w:rsidP="006F5681">
      <w:pPr>
        <w:ind w:left="1440"/>
        <w:rPr>
          <w:rFonts w:ascii="Arial" w:hAnsi="Arial" w:cs="Arial"/>
          <w:sz w:val="24"/>
          <w:szCs w:val="24"/>
        </w:rPr>
      </w:pPr>
      <w:r w:rsidRPr="00627410">
        <w:rPr>
          <w:rFonts w:ascii="Arial" w:hAnsi="Arial" w:cs="Arial"/>
          <w:b/>
          <w:bCs/>
          <w:sz w:val="24"/>
          <w:szCs w:val="24"/>
        </w:rPr>
        <w:t>Appendix Q</w:t>
      </w:r>
      <w:r>
        <w:rPr>
          <w:rFonts w:ascii="Arial" w:hAnsi="Arial" w:cs="Arial"/>
          <w:sz w:val="24"/>
          <w:szCs w:val="24"/>
        </w:rPr>
        <w:t xml:space="preserve"> (</w:t>
      </w:r>
      <w:r w:rsidR="00627410">
        <w:rPr>
          <w:rFonts w:ascii="Arial" w:hAnsi="Arial" w:cs="Arial"/>
          <w:sz w:val="24"/>
          <w:szCs w:val="24"/>
        </w:rPr>
        <w:t>Response to Proposed Services) and a</w:t>
      </w:r>
      <w:r w:rsidR="00526145" w:rsidRPr="00E90261">
        <w:rPr>
          <w:rFonts w:ascii="Arial" w:hAnsi="Arial" w:cs="Arial"/>
          <w:sz w:val="24"/>
          <w:szCs w:val="24"/>
        </w:rPr>
        <w:t xml:space="preserve">ll required </w:t>
      </w:r>
      <w:r w:rsidR="00346DBE" w:rsidRPr="00E90261">
        <w:rPr>
          <w:rFonts w:ascii="Arial" w:hAnsi="Arial" w:cs="Arial"/>
          <w:sz w:val="24"/>
          <w:szCs w:val="24"/>
        </w:rPr>
        <w:t xml:space="preserve">information and </w:t>
      </w:r>
      <w:r w:rsidR="00526145" w:rsidRPr="00E90261">
        <w:rPr>
          <w:rFonts w:ascii="Arial" w:hAnsi="Arial" w:cs="Arial"/>
          <w:sz w:val="24"/>
          <w:szCs w:val="24"/>
        </w:rPr>
        <w:t>attachments</w:t>
      </w:r>
      <w:r w:rsidR="00611901" w:rsidRPr="00E90261">
        <w:rPr>
          <w:rFonts w:ascii="Arial" w:hAnsi="Arial" w:cs="Arial"/>
          <w:sz w:val="24"/>
          <w:szCs w:val="24"/>
        </w:rPr>
        <w:t xml:space="preserve"> stated in PART IV, Section II</w:t>
      </w:r>
      <w:r w:rsidR="0055472F" w:rsidRPr="00E90261">
        <w:rPr>
          <w:rFonts w:ascii="Arial" w:hAnsi="Arial" w:cs="Arial"/>
          <w:sz w:val="24"/>
          <w:szCs w:val="24"/>
        </w:rPr>
        <w:t>I</w:t>
      </w:r>
      <w:r w:rsidR="00611901" w:rsidRPr="00E90261">
        <w:rPr>
          <w:rFonts w:ascii="Arial" w:hAnsi="Arial" w:cs="Arial"/>
          <w:sz w:val="24"/>
          <w:szCs w:val="24"/>
        </w:rPr>
        <w:t>.</w:t>
      </w:r>
    </w:p>
    <w:p w14:paraId="67172EFE" w14:textId="77777777" w:rsidR="009A5CE8" w:rsidRPr="00E90261" w:rsidRDefault="009A5CE8" w:rsidP="006F5681">
      <w:pPr>
        <w:ind w:left="1440"/>
        <w:rPr>
          <w:rFonts w:ascii="Arial" w:hAnsi="Arial" w:cs="Arial"/>
          <w:sz w:val="24"/>
          <w:szCs w:val="24"/>
        </w:rPr>
      </w:pPr>
    </w:p>
    <w:p w14:paraId="460A55EF" w14:textId="15479905" w:rsidR="001013A2" w:rsidRPr="00E90261" w:rsidRDefault="00B24FC4" w:rsidP="006F5681">
      <w:pPr>
        <w:pStyle w:val="ListParagraph"/>
        <w:numPr>
          <w:ilvl w:val="0"/>
          <w:numId w:val="7"/>
        </w:numPr>
        <w:ind w:left="1440"/>
        <w:rPr>
          <w:rFonts w:ascii="Arial" w:hAnsi="Arial" w:cs="Arial"/>
          <w:sz w:val="24"/>
          <w:szCs w:val="24"/>
        </w:rPr>
      </w:pPr>
      <w:r w:rsidRPr="00E90261">
        <w:rPr>
          <w:rFonts w:ascii="Arial" w:hAnsi="Arial" w:cs="Arial"/>
          <w:b/>
          <w:sz w:val="24"/>
          <w:szCs w:val="24"/>
          <w:u w:val="single"/>
        </w:rPr>
        <w:t>File 4</w:t>
      </w:r>
      <w:r w:rsidR="009807E6" w:rsidRPr="00E90261">
        <w:rPr>
          <w:rFonts w:ascii="Arial" w:hAnsi="Arial" w:cs="Arial"/>
          <w:b/>
          <w:sz w:val="24"/>
          <w:szCs w:val="24"/>
          <w:u w:val="single"/>
        </w:rPr>
        <w:t xml:space="preserve"> [Bidder</w:t>
      </w:r>
      <w:r w:rsidR="001013A2" w:rsidRPr="00E90261">
        <w:rPr>
          <w:rFonts w:ascii="Arial" w:hAnsi="Arial" w:cs="Arial"/>
          <w:b/>
          <w:sz w:val="24"/>
          <w:szCs w:val="24"/>
          <w:u w:val="single"/>
        </w:rPr>
        <w:t>’s</w:t>
      </w:r>
      <w:r w:rsidR="009807E6" w:rsidRPr="00E90261">
        <w:rPr>
          <w:rFonts w:ascii="Arial" w:hAnsi="Arial" w:cs="Arial"/>
          <w:b/>
          <w:sz w:val="24"/>
          <w:szCs w:val="24"/>
          <w:u w:val="single"/>
        </w:rPr>
        <w:t xml:space="preserve"> Name]</w:t>
      </w:r>
      <w:r w:rsidR="00346DBE" w:rsidRPr="00E90261">
        <w:rPr>
          <w:rFonts w:ascii="Arial" w:hAnsi="Arial" w:cs="Arial"/>
          <w:b/>
          <w:sz w:val="24"/>
          <w:szCs w:val="24"/>
          <w:u w:val="single"/>
        </w:rPr>
        <w:t xml:space="preserve"> – Cost Proposal</w:t>
      </w:r>
      <w:r w:rsidRPr="00E90261">
        <w:rPr>
          <w:rFonts w:ascii="Arial" w:hAnsi="Arial" w:cs="Arial"/>
          <w:b/>
          <w:sz w:val="24"/>
          <w:szCs w:val="24"/>
          <w:u w:val="single"/>
        </w:rPr>
        <w:t>:</w:t>
      </w:r>
    </w:p>
    <w:p w14:paraId="7F72ABCC" w14:textId="3D02EDC7" w:rsidR="00AC25CE" w:rsidRPr="00E90261" w:rsidRDefault="00B51518" w:rsidP="006F5681">
      <w:pPr>
        <w:pStyle w:val="ListParagraph"/>
        <w:ind w:left="1440"/>
        <w:rPr>
          <w:rFonts w:ascii="Arial" w:hAnsi="Arial" w:cs="Arial"/>
          <w:sz w:val="24"/>
          <w:szCs w:val="24"/>
        </w:rPr>
      </w:pPr>
      <w:r w:rsidRPr="00E90261">
        <w:rPr>
          <w:rFonts w:ascii="Arial" w:hAnsi="Arial" w:cs="Arial"/>
          <w:i/>
          <w:sz w:val="24"/>
          <w:szCs w:val="24"/>
        </w:rPr>
        <w:t>PDF</w:t>
      </w:r>
      <w:r w:rsidR="00AC25CE" w:rsidRPr="00E90261">
        <w:rPr>
          <w:rFonts w:ascii="Arial" w:hAnsi="Arial" w:cs="Arial"/>
          <w:i/>
          <w:sz w:val="24"/>
          <w:szCs w:val="24"/>
        </w:rPr>
        <w:t xml:space="preserve"> format preferred</w:t>
      </w:r>
    </w:p>
    <w:p w14:paraId="6D35B608" w14:textId="375CACD8" w:rsidR="00527EF4" w:rsidRPr="00E90261" w:rsidRDefault="001013A2" w:rsidP="006F5681">
      <w:pPr>
        <w:ind w:left="1440"/>
        <w:rPr>
          <w:rFonts w:ascii="Arial" w:hAnsi="Arial" w:cs="Arial"/>
          <w:sz w:val="24"/>
          <w:szCs w:val="24"/>
        </w:rPr>
      </w:pPr>
      <w:r w:rsidRPr="00E90261">
        <w:rPr>
          <w:rFonts w:ascii="Arial" w:hAnsi="Arial" w:cs="Arial"/>
          <w:b/>
          <w:sz w:val="24"/>
          <w:szCs w:val="24"/>
        </w:rPr>
        <w:t>Appendix D</w:t>
      </w:r>
      <w:r w:rsidRPr="00E90261">
        <w:rPr>
          <w:rFonts w:ascii="Arial" w:hAnsi="Arial" w:cs="Arial"/>
          <w:sz w:val="24"/>
          <w:szCs w:val="24"/>
        </w:rPr>
        <w:t xml:space="preserve"> (</w:t>
      </w:r>
      <w:r w:rsidR="00A11DC9" w:rsidRPr="00E90261">
        <w:rPr>
          <w:rFonts w:ascii="Arial" w:hAnsi="Arial" w:cs="Arial"/>
          <w:sz w:val="24"/>
          <w:szCs w:val="24"/>
        </w:rPr>
        <w:t>Cost Proposal</w:t>
      </w:r>
      <w:r w:rsidR="00963F3B" w:rsidRPr="00E90261">
        <w:rPr>
          <w:rFonts w:ascii="Arial" w:hAnsi="Arial" w:cs="Arial"/>
          <w:sz w:val="24"/>
          <w:szCs w:val="24"/>
        </w:rPr>
        <w:t xml:space="preserve"> Form</w:t>
      </w:r>
      <w:r w:rsidRPr="00E90261">
        <w:rPr>
          <w:rFonts w:ascii="Arial" w:hAnsi="Arial" w:cs="Arial"/>
          <w:sz w:val="24"/>
          <w:szCs w:val="24"/>
        </w:rPr>
        <w:t>)</w:t>
      </w:r>
      <w:r w:rsidR="00A11DC9" w:rsidRPr="00E90261">
        <w:rPr>
          <w:rFonts w:ascii="Arial" w:hAnsi="Arial" w:cs="Arial"/>
          <w:sz w:val="24"/>
          <w:szCs w:val="24"/>
        </w:rPr>
        <w:t xml:space="preserve"> </w:t>
      </w:r>
      <w:r w:rsidR="00716F23" w:rsidRPr="00E90261">
        <w:rPr>
          <w:rFonts w:ascii="Arial" w:hAnsi="Arial" w:cs="Arial"/>
          <w:sz w:val="24"/>
          <w:szCs w:val="24"/>
        </w:rPr>
        <w:t xml:space="preserve">and all required </w:t>
      </w:r>
      <w:r w:rsidR="00346DBE" w:rsidRPr="00E90261">
        <w:rPr>
          <w:rFonts w:ascii="Arial" w:hAnsi="Arial" w:cs="Arial"/>
          <w:sz w:val="24"/>
          <w:szCs w:val="24"/>
        </w:rPr>
        <w:t xml:space="preserve">information and </w:t>
      </w:r>
      <w:r w:rsidR="00716F23" w:rsidRPr="00E90261">
        <w:rPr>
          <w:rFonts w:ascii="Arial" w:hAnsi="Arial" w:cs="Arial"/>
          <w:sz w:val="24"/>
          <w:szCs w:val="24"/>
        </w:rPr>
        <w:t>attachments</w:t>
      </w:r>
      <w:r w:rsidR="00611901" w:rsidRPr="00E90261">
        <w:rPr>
          <w:rFonts w:ascii="Arial" w:hAnsi="Arial" w:cs="Arial"/>
          <w:sz w:val="24"/>
          <w:szCs w:val="24"/>
        </w:rPr>
        <w:t xml:space="preserve"> stated in PART IV, Section I</w:t>
      </w:r>
      <w:r w:rsidR="0055472F" w:rsidRPr="00E90261">
        <w:rPr>
          <w:rFonts w:ascii="Arial" w:hAnsi="Arial" w:cs="Arial"/>
          <w:sz w:val="24"/>
          <w:szCs w:val="24"/>
        </w:rPr>
        <w:t>V</w:t>
      </w:r>
      <w:r w:rsidR="00611901" w:rsidRPr="00E90261">
        <w:rPr>
          <w:rFonts w:ascii="Arial" w:hAnsi="Arial" w:cs="Arial"/>
          <w:sz w:val="24"/>
          <w:szCs w:val="24"/>
        </w:rPr>
        <w:t>.</w:t>
      </w:r>
    </w:p>
    <w:p w14:paraId="4BF54B8E" w14:textId="712D3098" w:rsidR="00E82FB4" w:rsidRPr="00E90261" w:rsidRDefault="00E82FB4" w:rsidP="006F5681">
      <w:pPr>
        <w:rPr>
          <w:rFonts w:ascii="Arial" w:hAnsi="Arial" w:cs="Arial"/>
          <w:b/>
          <w:sz w:val="24"/>
          <w:szCs w:val="24"/>
        </w:rPr>
      </w:pPr>
      <w:r w:rsidRPr="00E90261">
        <w:rPr>
          <w:rFonts w:ascii="Arial" w:hAnsi="Arial" w:cs="Arial"/>
          <w:sz w:val="24"/>
          <w:szCs w:val="24"/>
        </w:rPr>
        <w:br w:type="page"/>
      </w:r>
      <w:bookmarkStart w:id="39" w:name="_Toc367174734"/>
      <w:bookmarkStart w:id="40" w:name="_Toc397069202"/>
      <w:r w:rsidR="00D74331" w:rsidRPr="00E90261">
        <w:rPr>
          <w:rFonts w:ascii="Arial" w:hAnsi="Arial" w:cs="Arial"/>
          <w:b/>
          <w:sz w:val="24"/>
          <w:szCs w:val="24"/>
        </w:rPr>
        <w:lastRenderedPageBreak/>
        <w:t xml:space="preserve">PART IV </w:t>
      </w:r>
      <w:r w:rsidR="00D74331" w:rsidRPr="00E90261">
        <w:rPr>
          <w:rFonts w:ascii="Arial" w:hAnsi="Arial" w:cs="Arial"/>
          <w:b/>
          <w:sz w:val="24"/>
          <w:szCs w:val="24"/>
        </w:rPr>
        <w:tab/>
      </w:r>
      <w:r w:rsidR="0029027E" w:rsidRPr="00E90261">
        <w:rPr>
          <w:rFonts w:ascii="Arial" w:hAnsi="Arial" w:cs="Arial"/>
          <w:b/>
          <w:sz w:val="24"/>
          <w:szCs w:val="24"/>
        </w:rPr>
        <w:t>PROPOSAL SUBMISSION REQUIREMENTS</w:t>
      </w:r>
      <w:bookmarkEnd w:id="39"/>
      <w:bookmarkEnd w:id="40"/>
    </w:p>
    <w:p w14:paraId="1C605231" w14:textId="77777777" w:rsidR="00670E78" w:rsidRPr="00E90261" w:rsidRDefault="00670E78" w:rsidP="006F5681">
      <w:pPr>
        <w:rPr>
          <w:rFonts w:ascii="Arial" w:hAnsi="Arial" w:cs="Arial"/>
          <w:sz w:val="24"/>
          <w:szCs w:val="24"/>
        </w:rPr>
      </w:pPr>
    </w:p>
    <w:p w14:paraId="5A97AD8A" w14:textId="59B213E8" w:rsidR="00942CF6" w:rsidRPr="00E90261" w:rsidRDefault="00E9067E" w:rsidP="006F5681">
      <w:pPr>
        <w:rPr>
          <w:rFonts w:ascii="Arial" w:hAnsi="Arial" w:cs="Arial"/>
          <w:sz w:val="24"/>
          <w:szCs w:val="24"/>
        </w:rPr>
      </w:pPr>
      <w:r w:rsidRPr="00E90261">
        <w:rPr>
          <w:rFonts w:ascii="Arial" w:hAnsi="Arial" w:cs="Arial"/>
          <w:sz w:val="24"/>
          <w:szCs w:val="24"/>
        </w:rPr>
        <w:t xml:space="preserve">This section contains instructions for Bidders to use in preparing their proposals. </w:t>
      </w:r>
      <w:r w:rsidR="00942CF6" w:rsidRPr="00E90261">
        <w:rPr>
          <w:rFonts w:ascii="Arial" w:hAnsi="Arial" w:cs="Arial"/>
          <w:sz w:val="24"/>
          <w:szCs w:val="24"/>
        </w:rPr>
        <w:t xml:space="preserve">The Department seeks </w:t>
      </w:r>
      <w:r w:rsidR="00942CF6" w:rsidRPr="00E90261">
        <w:rPr>
          <w:rFonts w:ascii="Arial" w:hAnsi="Arial" w:cs="Arial"/>
          <w:sz w:val="24"/>
          <w:szCs w:val="24"/>
          <w:u w:val="single"/>
        </w:rPr>
        <w:t>detailed yet succinct</w:t>
      </w:r>
      <w:r w:rsidR="00942CF6" w:rsidRPr="00E90261">
        <w:rPr>
          <w:rFonts w:ascii="Arial" w:hAnsi="Arial" w:cs="Arial"/>
          <w:sz w:val="24"/>
          <w:szCs w:val="24"/>
        </w:rPr>
        <w:t xml:space="preserve"> responses that demonstrate the Bidder’s qualifications, experience, and ability to perform the requirements specified throughout the RFP.</w:t>
      </w:r>
    </w:p>
    <w:p w14:paraId="22E0381A" w14:textId="77777777" w:rsidR="00942CF6" w:rsidRPr="00E90261" w:rsidRDefault="00942CF6" w:rsidP="006F5681">
      <w:pPr>
        <w:rPr>
          <w:rFonts w:ascii="Arial" w:hAnsi="Arial" w:cs="Arial"/>
          <w:sz w:val="24"/>
          <w:szCs w:val="24"/>
        </w:rPr>
      </w:pPr>
    </w:p>
    <w:p w14:paraId="363DDFD8" w14:textId="3D9BF91A" w:rsidR="00E9067E" w:rsidRPr="00E90261" w:rsidRDefault="00E9067E" w:rsidP="006F5681">
      <w:pPr>
        <w:rPr>
          <w:rFonts w:ascii="Arial" w:hAnsi="Arial" w:cs="Arial"/>
          <w:sz w:val="24"/>
          <w:szCs w:val="24"/>
        </w:rPr>
      </w:pPr>
      <w:r w:rsidRPr="00E90261">
        <w:rPr>
          <w:rFonts w:ascii="Arial" w:hAnsi="Arial" w:cs="Arial"/>
          <w:sz w:val="24"/>
          <w:szCs w:val="24"/>
        </w:rPr>
        <w:t>The Bidder’s proposal must follow the outline used below, including the numbering</w:t>
      </w:r>
      <w:r w:rsidR="00942CF6" w:rsidRPr="00E90261">
        <w:rPr>
          <w:rFonts w:ascii="Arial" w:hAnsi="Arial" w:cs="Arial"/>
          <w:sz w:val="24"/>
          <w:szCs w:val="24"/>
        </w:rPr>
        <w:t>,</w:t>
      </w:r>
      <w:r w:rsidRPr="00E90261">
        <w:rPr>
          <w:rFonts w:ascii="Arial" w:hAnsi="Arial" w:cs="Arial"/>
          <w:sz w:val="24"/>
          <w:szCs w:val="24"/>
        </w:rPr>
        <w:t xml:space="preserve"> section</w:t>
      </w:r>
      <w:r w:rsidR="00942CF6" w:rsidRPr="00E90261">
        <w:rPr>
          <w:rFonts w:ascii="Arial" w:hAnsi="Arial" w:cs="Arial"/>
          <w:sz w:val="24"/>
          <w:szCs w:val="24"/>
        </w:rPr>
        <w:t>,</w:t>
      </w:r>
      <w:r w:rsidRPr="00E90261">
        <w:rPr>
          <w:rFonts w:ascii="Arial" w:hAnsi="Arial" w:cs="Arial"/>
          <w:sz w:val="24"/>
          <w:szCs w:val="24"/>
        </w:rPr>
        <w:t xml:space="preserve"> and sub-section headings.  Failure to use the outline specified in </w:t>
      </w:r>
      <w:r w:rsidR="007D3784" w:rsidRPr="00E90261">
        <w:rPr>
          <w:rFonts w:ascii="Arial" w:hAnsi="Arial" w:cs="Arial"/>
          <w:sz w:val="24"/>
          <w:szCs w:val="24"/>
        </w:rPr>
        <w:t>PART IV</w:t>
      </w:r>
      <w:r w:rsidR="00844E2E" w:rsidRPr="00E90261">
        <w:rPr>
          <w:rFonts w:ascii="Arial" w:hAnsi="Arial" w:cs="Arial"/>
          <w:sz w:val="24"/>
          <w:szCs w:val="24"/>
        </w:rPr>
        <w:t>,</w:t>
      </w:r>
      <w:r w:rsidRPr="00E90261">
        <w:rPr>
          <w:rFonts w:ascii="Arial" w:hAnsi="Arial" w:cs="Arial"/>
          <w:sz w:val="24"/>
          <w:szCs w:val="24"/>
        </w:rPr>
        <w:t xml:space="preserve"> or </w:t>
      </w:r>
      <w:r w:rsidR="00117E93" w:rsidRPr="00E90261">
        <w:rPr>
          <w:rFonts w:ascii="Arial" w:hAnsi="Arial" w:cs="Arial"/>
          <w:sz w:val="24"/>
          <w:szCs w:val="24"/>
        </w:rPr>
        <w:t xml:space="preserve">failure </w:t>
      </w:r>
      <w:r w:rsidRPr="00E90261">
        <w:rPr>
          <w:rFonts w:ascii="Arial" w:hAnsi="Arial" w:cs="Arial"/>
          <w:sz w:val="24"/>
          <w:szCs w:val="24"/>
        </w:rPr>
        <w:t xml:space="preserve">to respond to all questions and instructions throughout </w:t>
      </w:r>
      <w:r w:rsidR="00AA460A" w:rsidRPr="00E90261">
        <w:rPr>
          <w:rFonts w:ascii="Arial" w:hAnsi="Arial" w:cs="Arial"/>
          <w:sz w:val="24"/>
          <w:szCs w:val="24"/>
        </w:rPr>
        <w:t>the RFP</w:t>
      </w:r>
      <w:r w:rsidR="00844E2E" w:rsidRPr="00E90261">
        <w:rPr>
          <w:rFonts w:ascii="Arial" w:hAnsi="Arial" w:cs="Arial"/>
          <w:sz w:val="24"/>
          <w:szCs w:val="24"/>
        </w:rPr>
        <w:t>,</w:t>
      </w:r>
      <w:r w:rsidRPr="00E90261">
        <w:rPr>
          <w:rFonts w:ascii="Arial" w:hAnsi="Arial" w:cs="Arial"/>
          <w:sz w:val="24"/>
          <w:szCs w:val="24"/>
        </w:rPr>
        <w:t xml:space="preserve"> may result in the proposal being disqualified as non-responsive or receiving a reduced score.  The Department</w:t>
      </w:r>
      <w:r w:rsidR="00844E2E" w:rsidRPr="00E90261">
        <w:rPr>
          <w:rFonts w:ascii="Arial" w:hAnsi="Arial" w:cs="Arial"/>
          <w:sz w:val="24"/>
          <w:szCs w:val="24"/>
        </w:rPr>
        <w:t>,</w:t>
      </w:r>
      <w:r w:rsidRPr="00E90261">
        <w:rPr>
          <w:rFonts w:ascii="Arial" w:hAnsi="Arial" w:cs="Arial"/>
          <w:sz w:val="24"/>
          <w:szCs w:val="24"/>
        </w:rPr>
        <w:t xml:space="preserve"> and its evaluation team</w:t>
      </w:r>
      <w:r w:rsidR="00844E2E" w:rsidRPr="00E90261">
        <w:rPr>
          <w:rFonts w:ascii="Arial" w:hAnsi="Arial" w:cs="Arial"/>
          <w:sz w:val="24"/>
          <w:szCs w:val="24"/>
        </w:rPr>
        <w:t>, has</w:t>
      </w:r>
      <w:r w:rsidRPr="00E90261">
        <w:rPr>
          <w:rFonts w:ascii="Arial" w:hAnsi="Arial" w:cs="Arial"/>
          <w:sz w:val="24"/>
          <w:szCs w:val="24"/>
        </w:rPr>
        <w:t xml:space="preserve"> sole discretion to determine whether a variance from the RFP specifications </w:t>
      </w:r>
      <w:r w:rsidR="00F910F5" w:rsidRPr="00E90261">
        <w:rPr>
          <w:rFonts w:ascii="Arial" w:hAnsi="Arial" w:cs="Arial"/>
          <w:sz w:val="24"/>
          <w:szCs w:val="24"/>
        </w:rPr>
        <w:t xml:space="preserve">will </w:t>
      </w:r>
      <w:r w:rsidRPr="00E90261">
        <w:rPr>
          <w:rFonts w:ascii="Arial" w:hAnsi="Arial" w:cs="Arial"/>
          <w:sz w:val="24"/>
          <w:szCs w:val="24"/>
        </w:rPr>
        <w:t xml:space="preserve">result either </w:t>
      </w:r>
      <w:r w:rsidR="00AA460A" w:rsidRPr="00E90261">
        <w:rPr>
          <w:rFonts w:ascii="Arial" w:hAnsi="Arial" w:cs="Arial"/>
          <w:sz w:val="24"/>
          <w:szCs w:val="24"/>
        </w:rPr>
        <w:t xml:space="preserve">in </w:t>
      </w:r>
      <w:r w:rsidRPr="00E90261">
        <w:rPr>
          <w:rFonts w:ascii="Arial" w:hAnsi="Arial" w:cs="Arial"/>
          <w:sz w:val="24"/>
          <w:szCs w:val="24"/>
        </w:rPr>
        <w:t>disqualification or reduction in scoring of a proposal.  Rephrasing of the content provided in th</w:t>
      </w:r>
      <w:r w:rsidR="00AA460A" w:rsidRPr="00E90261">
        <w:rPr>
          <w:rFonts w:ascii="Arial" w:hAnsi="Arial" w:cs="Arial"/>
          <w:sz w:val="24"/>
          <w:szCs w:val="24"/>
        </w:rPr>
        <w:t>e</w:t>
      </w:r>
      <w:r w:rsidRPr="00E90261">
        <w:rPr>
          <w:rFonts w:ascii="Arial" w:hAnsi="Arial" w:cs="Arial"/>
          <w:sz w:val="24"/>
          <w:szCs w:val="24"/>
        </w:rPr>
        <w:t xml:space="preserve"> RFP will, at best, be considered minimally responsive.</w:t>
      </w:r>
    </w:p>
    <w:p w14:paraId="2C780D20" w14:textId="77777777" w:rsidR="007D3784" w:rsidRPr="00E90261" w:rsidRDefault="007D3784" w:rsidP="006F5681">
      <w:pPr>
        <w:pStyle w:val="ListParagraph"/>
        <w:ind w:left="360"/>
        <w:rPr>
          <w:rFonts w:ascii="Arial" w:hAnsi="Arial" w:cs="Arial"/>
          <w:b/>
          <w:sz w:val="24"/>
          <w:szCs w:val="24"/>
        </w:rPr>
      </w:pPr>
      <w:bookmarkStart w:id="41" w:name="_Hlk32488622"/>
    </w:p>
    <w:p w14:paraId="2F380B8B" w14:textId="6514DC6B" w:rsidR="00EA18AB" w:rsidRPr="00E90261" w:rsidRDefault="00EE7EE0" w:rsidP="006F5681">
      <w:pPr>
        <w:rPr>
          <w:rFonts w:ascii="Arial" w:hAnsi="Arial" w:cs="Arial"/>
          <w:sz w:val="24"/>
          <w:szCs w:val="24"/>
        </w:rPr>
      </w:pPr>
      <w:r w:rsidRPr="00E90261">
        <w:rPr>
          <w:rFonts w:ascii="Arial" w:hAnsi="Arial" w:cs="Arial"/>
          <w:sz w:val="24"/>
          <w:szCs w:val="24"/>
        </w:rPr>
        <w:t>Bidders</w:t>
      </w:r>
      <w:r w:rsidR="00351845" w:rsidRPr="00E90261">
        <w:rPr>
          <w:rFonts w:ascii="Arial" w:hAnsi="Arial" w:cs="Arial"/>
          <w:sz w:val="24"/>
          <w:szCs w:val="24"/>
        </w:rPr>
        <w:t xml:space="preserve"> </w:t>
      </w:r>
      <w:r w:rsidR="007D3784" w:rsidRPr="00E90261">
        <w:rPr>
          <w:rFonts w:ascii="Arial" w:hAnsi="Arial" w:cs="Arial"/>
          <w:sz w:val="24"/>
          <w:szCs w:val="24"/>
        </w:rPr>
        <w:t>are</w:t>
      </w:r>
      <w:r w:rsidR="00351845" w:rsidRPr="00E90261">
        <w:rPr>
          <w:rFonts w:ascii="Arial" w:hAnsi="Arial" w:cs="Arial"/>
          <w:sz w:val="24"/>
          <w:szCs w:val="24"/>
        </w:rPr>
        <w:t xml:space="preserve"> not </w:t>
      </w:r>
      <w:r w:rsidR="007D3784" w:rsidRPr="00E90261">
        <w:rPr>
          <w:rFonts w:ascii="Arial" w:hAnsi="Arial" w:cs="Arial"/>
          <w:sz w:val="24"/>
          <w:szCs w:val="24"/>
        </w:rPr>
        <w:t xml:space="preserve">to </w:t>
      </w:r>
      <w:r w:rsidR="00252FFC" w:rsidRPr="00E90261">
        <w:rPr>
          <w:rFonts w:ascii="Arial" w:hAnsi="Arial" w:cs="Arial"/>
          <w:sz w:val="24"/>
          <w:szCs w:val="24"/>
        </w:rPr>
        <w:t>provide</w:t>
      </w:r>
      <w:r w:rsidR="00351845" w:rsidRPr="00E90261">
        <w:rPr>
          <w:rFonts w:ascii="Arial" w:hAnsi="Arial" w:cs="Arial"/>
          <w:sz w:val="24"/>
          <w:szCs w:val="24"/>
        </w:rPr>
        <w:t xml:space="preserve"> additional attachments beyond those specified in the RFP for the purpose of extending their response.</w:t>
      </w:r>
      <w:r w:rsidR="000D4179" w:rsidRPr="00E90261">
        <w:rPr>
          <w:rFonts w:ascii="Arial" w:hAnsi="Arial" w:cs="Arial"/>
          <w:sz w:val="24"/>
          <w:szCs w:val="24"/>
        </w:rPr>
        <w:t xml:space="preserve">  </w:t>
      </w:r>
      <w:r w:rsidR="008A7C6B" w:rsidRPr="00E90261">
        <w:rPr>
          <w:rFonts w:ascii="Arial" w:hAnsi="Arial" w:cs="Arial"/>
          <w:sz w:val="24"/>
          <w:szCs w:val="24"/>
        </w:rPr>
        <w:t xml:space="preserve">Additional materials </w:t>
      </w:r>
      <w:r w:rsidR="000D4179" w:rsidRPr="00E90261">
        <w:rPr>
          <w:rFonts w:ascii="Arial" w:hAnsi="Arial" w:cs="Arial"/>
          <w:sz w:val="24"/>
          <w:szCs w:val="24"/>
        </w:rPr>
        <w:t xml:space="preserve">not requested </w:t>
      </w:r>
      <w:r w:rsidR="008A7C6B" w:rsidRPr="00E90261">
        <w:rPr>
          <w:rFonts w:ascii="Arial" w:hAnsi="Arial" w:cs="Arial"/>
          <w:sz w:val="24"/>
          <w:szCs w:val="24"/>
        </w:rPr>
        <w:t>will not be considered part of the proposal and will not be evaluated</w:t>
      </w:r>
      <w:r w:rsidR="00351845" w:rsidRPr="00E90261">
        <w:rPr>
          <w:rFonts w:ascii="Arial" w:hAnsi="Arial" w:cs="Arial"/>
          <w:sz w:val="24"/>
          <w:szCs w:val="24"/>
        </w:rPr>
        <w:t>.</w:t>
      </w:r>
      <w:r w:rsidR="00B90357" w:rsidRPr="00E90261">
        <w:rPr>
          <w:rFonts w:ascii="Arial" w:hAnsi="Arial" w:cs="Arial"/>
          <w:sz w:val="24"/>
          <w:szCs w:val="24"/>
        </w:rPr>
        <w:t xml:space="preserve"> </w:t>
      </w:r>
      <w:r w:rsidR="00351845" w:rsidRPr="00E90261">
        <w:rPr>
          <w:rFonts w:ascii="Arial" w:hAnsi="Arial" w:cs="Arial"/>
          <w:sz w:val="24"/>
          <w:szCs w:val="24"/>
        </w:rPr>
        <w:t>Include any forms pro</w:t>
      </w:r>
      <w:r w:rsidR="00032ABA" w:rsidRPr="00E90261">
        <w:rPr>
          <w:rFonts w:ascii="Arial" w:hAnsi="Arial" w:cs="Arial"/>
          <w:sz w:val="24"/>
          <w:szCs w:val="24"/>
        </w:rPr>
        <w:t>vided in the submission</w:t>
      </w:r>
      <w:r w:rsidR="00351845" w:rsidRPr="00E90261">
        <w:rPr>
          <w:rFonts w:ascii="Arial" w:hAnsi="Arial" w:cs="Arial"/>
          <w:sz w:val="24"/>
          <w:szCs w:val="24"/>
        </w:rPr>
        <w:t xml:space="preserve"> package or reproduce those forms as closely as</w:t>
      </w:r>
      <w:r w:rsidR="0004203E" w:rsidRPr="00E90261">
        <w:rPr>
          <w:rFonts w:ascii="Arial" w:hAnsi="Arial" w:cs="Arial"/>
          <w:sz w:val="24"/>
          <w:szCs w:val="24"/>
        </w:rPr>
        <w:t xml:space="preserve"> possible.  All information </w:t>
      </w:r>
      <w:r w:rsidR="00F910F5" w:rsidRPr="00E90261">
        <w:rPr>
          <w:rFonts w:ascii="Arial" w:hAnsi="Arial" w:cs="Arial"/>
          <w:sz w:val="24"/>
          <w:szCs w:val="24"/>
        </w:rPr>
        <w:t xml:space="preserve">must </w:t>
      </w:r>
      <w:r w:rsidR="00351845" w:rsidRPr="00E90261">
        <w:rPr>
          <w:rFonts w:ascii="Arial" w:hAnsi="Arial" w:cs="Arial"/>
          <w:sz w:val="24"/>
          <w:szCs w:val="24"/>
        </w:rPr>
        <w:t>be presente</w:t>
      </w:r>
      <w:r w:rsidR="0004203E" w:rsidRPr="00E90261">
        <w:rPr>
          <w:rFonts w:ascii="Arial" w:hAnsi="Arial" w:cs="Arial"/>
          <w:sz w:val="24"/>
          <w:szCs w:val="24"/>
        </w:rPr>
        <w:t>d in the same order and</w:t>
      </w:r>
      <w:r w:rsidR="00FE5FB2" w:rsidRPr="00E90261">
        <w:rPr>
          <w:rFonts w:ascii="Arial" w:hAnsi="Arial" w:cs="Arial"/>
          <w:sz w:val="24"/>
          <w:szCs w:val="24"/>
        </w:rPr>
        <w:t xml:space="preserve"> format as described in the RFP.</w:t>
      </w:r>
    </w:p>
    <w:p w14:paraId="511BEC32" w14:textId="77777777" w:rsidR="00EA18AB" w:rsidRPr="00E90261" w:rsidRDefault="00EA18AB" w:rsidP="006F5681">
      <w:pPr>
        <w:pStyle w:val="ListParagraph"/>
        <w:rPr>
          <w:rFonts w:ascii="Arial" w:hAnsi="Arial" w:cs="Arial"/>
          <w:sz w:val="24"/>
          <w:szCs w:val="24"/>
        </w:rPr>
      </w:pPr>
      <w:bookmarkStart w:id="42" w:name="_Toc367174736"/>
      <w:bookmarkStart w:id="43" w:name="_Toc397069205"/>
      <w:bookmarkEnd w:id="41"/>
    </w:p>
    <w:p w14:paraId="34FE300F" w14:textId="0658842A" w:rsidR="00273D85" w:rsidRPr="00E90261" w:rsidRDefault="00C56860" w:rsidP="006F5681">
      <w:pPr>
        <w:rPr>
          <w:rFonts w:ascii="Arial" w:hAnsi="Arial" w:cs="Arial"/>
          <w:b/>
          <w:sz w:val="24"/>
          <w:szCs w:val="24"/>
        </w:rPr>
      </w:pPr>
      <w:r w:rsidRPr="00E90261">
        <w:rPr>
          <w:rFonts w:ascii="Arial" w:hAnsi="Arial" w:cs="Arial"/>
          <w:b/>
          <w:sz w:val="24"/>
          <w:szCs w:val="24"/>
        </w:rPr>
        <w:t xml:space="preserve">Proposal </w:t>
      </w:r>
      <w:r w:rsidR="00117E93" w:rsidRPr="00E90261">
        <w:rPr>
          <w:rFonts w:ascii="Arial" w:hAnsi="Arial" w:cs="Arial"/>
          <w:b/>
          <w:sz w:val="24"/>
          <w:szCs w:val="24"/>
        </w:rPr>
        <w:t xml:space="preserve">Format and </w:t>
      </w:r>
      <w:r w:rsidRPr="00E90261">
        <w:rPr>
          <w:rFonts w:ascii="Arial" w:hAnsi="Arial" w:cs="Arial"/>
          <w:b/>
          <w:sz w:val="24"/>
          <w:szCs w:val="24"/>
        </w:rPr>
        <w:t>Contents</w:t>
      </w:r>
      <w:bookmarkEnd w:id="42"/>
      <w:bookmarkEnd w:id="43"/>
      <w:r w:rsidR="00DE6455" w:rsidRPr="00E90261">
        <w:rPr>
          <w:rFonts w:ascii="Arial" w:hAnsi="Arial" w:cs="Arial"/>
          <w:b/>
          <w:sz w:val="24"/>
          <w:szCs w:val="24"/>
        </w:rPr>
        <w:t xml:space="preserve"> </w:t>
      </w:r>
    </w:p>
    <w:p w14:paraId="16868E50" w14:textId="693A4330" w:rsidR="00724810" w:rsidRPr="00E90261" w:rsidRDefault="00724810" w:rsidP="006F5681">
      <w:pPr>
        <w:rPr>
          <w:rFonts w:ascii="Arial" w:hAnsi="Arial" w:cs="Arial"/>
          <w:sz w:val="24"/>
          <w:szCs w:val="24"/>
        </w:rPr>
      </w:pPr>
    </w:p>
    <w:p w14:paraId="7B308A6F" w14:textId="09493D1F" w:rsidR="0055472F" w:rsidRPr="00E90261" w:rsidRDefault="0055472F" w:rsidP="006F5681">
      <w:pPr>
        <w:rPr>
          <w:rFonts w:ascii="Arial" w:hAnsi="Arial" w:cs="Arial"/>
          <w:sz w:val="24"/>
          <w:szCs w:val="24"/>
        </w:rPr>
      </w:pPr>
      <w:r w:rsidRPr="00E90261">
        <w:rPr>
          <w:rFonts w:ascii="Arial" w:hAnsi="Arial" w:cs="Arial"/>
          <w:b/>
          <w:sz w:val="24"/>
          <w:szCs w:val="24"/>
        </w:rPr>
        <w:t xml:space="preserve">Section I </w:t>
      </w:r>
      <w:r w:rsidRPr="00E90261">
        <w:rPr>
          <w:rFonts w:ascii="Arial" w:hAnsi="Arial" w:cs="Arial"/>
          <w:b/>
          <w:sz w:val="24"/>
          <w:szCs w:val="24"/>
        </w:rPr>
        <w:tab/>
      </w:r>
      <w:r w:rsidR="00190216" w:rsidRPr="00E90261">
        <w:rPr>
          <w:rFonts w:ascii="Arial" w:hAnsi="Arial" w:cs="Arial"/>
          <w:b/>
          <w:sz w:val="24"/>
          <w:szCs w:val="24"/>
        </w:rPr>
        <w:t>Preliminary Information</w:t>
      </w:r>
      <w:r w:rsidR="00C43A42" w:rsidRPr="00E90261">
        <w:rPr>
          <w:rFonts w:ascii="Arial" w:hAnsi="Arial" w:cs="Arial"/>
          <w:b/>
          <w:sz w:val="24"/>
          <w:szCs w:val="24"/>
        </w:rPr>
        <w:t xml:space="preserve"> </w:t>
      </w:r>
      <w:r w:rsidR="00C43A42" w:rsidRPr="00E90261">
        <w:rPr>
          <w:rFonts w:ascii="Arial" w:hAnsi="Arial" w:cs="Arial"/>
          <w:sz w:val="24"/>
          <w:szCs w:val="24"/>
        </w:rPr>
        <w:t>(File #1)</w:t>
      </w:r>
    </w:p>
    <w:p w14:paraId="665E39E8" w14:textId="742F072E" w:rsidR="0055472F" w:rsidRPr="00E90261" w:rsidRDefault="0055472F" w:rsidP="006F5681">
      <w:pPr>
        <w:rPr>
          <w:rFonts w:ascii="Arial" w:hAnsi="Arial" w:cs="Arial"/>
          <w:b/>
          <w:sz w:val="24"/>
          <w:szCs w:val="24"/>
        </w:rPr>
      </w:pPr>
    </w:p>
    <w:p w14:paraId="4B3374C9" w14:textId="15A3E4E5" w:rsidR="0055472F" w:rsidRPr="00E90261" w:rsidRDefault="0055472F" w:rsidP="006F5681">
      <w:pPr>
        <w:pStyle w:val="ListParagraph"/>
        <w:numPr>
          <w:ilvl w:val="1"/>
          <w:numId w:val="8"/>
        </w:numPr>
        <w:rPr>
          <w:rFonts w:ascii="Arial" w:hAnsi="Arial" w:cs="Arial"/>
          <w:b/>
          <w:sz w:val="24"/>
          <w:szCs w:val="24"/>
        </w:rPr>
      </w:pPr>
      <w:r w:rsidRPr="00E90261">
        <w:rPr>
          <w:rFonts w:ascii="Arial" w:hAnsi="Arial" w:cs="Arial"/>
          <w:b/>
          <w:sz w:val="24"/>
          <w:szCs w:val="24"/>
        </w:rPr>
        <w:t>Proposal Cover Page</w:t>
      </w:r>
    </w:p>
    <w:p w14:paraId="4B90EFAB" w14:textId="2E1F05F4" w:rsidR="0055472F" w:rsidRPr="00E90261" w:rsidRDefault="0055472F" w:rsidP="006F5681">
      <w:pPr>
        <w:pStyle w:val="ListParagraph"/>
        <w:rPr>
          <w:rFonts w:ascii="Arial" w:hAnsi="Arial" w:cs="Arial"/>
          <w:sz w:val="24"/>
          <w:szCs w:val="24"/>
        </w:rPr>
      </w:pPr>
      <w:r w:rsidRPr="00E90261">
        <w:rPr>
          <w:rFonts w:ascii="Arial" w:hAnsi="Arial" w:cs="Arial"/>
          <w:sz w:val="24"/>
          <w:szCs w:val="24"/>
        </w:rPr>
        <w:t xml:space="preserve">Bidders must complete </w:t>
      </w:r>
      <w:r w:rsidRPr="00E90261">
        <w:rPr>
          <w:rFonts w:ascii="Arial" w:hAnsi="Arial" w:cs="Arial"/>
          <w:b/>
          <w:sz w:val="24"/>
          <w:szCs w:val="24"/>
        </w:rPr>
        <w:t>Appendix A</w:t>
      </w:r>
      <w:r w:rsidRPr="00E90261">
        <w:rPr>
          <w:rFonts w:ascii="Arial" w:hAnsi="Arial" w:cs="Arial"/>
          <w:sz w:val="24"/>
          <w:szCs w:val="24"/>
        </w:rPr>
        <w:t xml:space="preserve"> </w:t>
      </w:r>
      <w:r w:rsidR="008E1466" w:rsidRPr="00E90261">
        <w:rPr>
          <w:rFonts w:ascii="Arial" w:hAnsi="Arial" w:cs="Arial"/>
          <w:sz w:val="24"/>
          <w:szCs w:val="24"/>
        </w:rPr>
        <w:t>(Proposal Cover Page)</w:t>
      </w:r>
      <w:r w:rsidRPr="00E90261">
        <w:rPr>
          <w:rFonts w:ascii="Arial" w:hAnsi="Arial" w:cs="Arial"/>
          <w:sz w:val="24"/>
          <w:szCs w:val="24"/>
        </w:rPr>
        <w:t xml:space="preserve">.  It is </w:t>
      </w:r>
      <w:r w:rsidR="00F47027" w:rsidRPr="00E90261">
        <w:rPr>
          <w:rFonts w:ascii="Arial" w:hAnsi="Arial" w:cs="Arial"/>
          <w:sz w:val="24"/>
          <w:szCs w:val="24"/>
        </w:rPr>
        <w:t>critical</w:t>
      </w:r>
      <w:r w:rsidRPr="00E90261">
        <w:rPr>
          <w:rFonts w:ascii="Arial" w:hAnsi="Arial" w:cs="Arial"/>
          <w:sz w:val="24"/>
          <w:szCs w:val="24"/>
        </w:rPr>
        <w:t xml:space="preserve"> that the cover page show the specific information requested, including Bidder address(es) and other details listed.  The </w:t>
      </w:r>
      <w:r w:rsidR="007D3784" w:rsidRPr="00E90261">
        <w:rPr>
          <w:rFonts w:ascii="Arial" w:hAnsi="Arial" w:cs="Arial"/>
          <w:sz w:val="24"/>
          <w:szCs w:val="24"/>
        </w:rPr>
        <w:t>P</w:t>
      </w:r>
      <w:r w:rsidRPr="00E90261">
        <w:rPr>
          <w:rFonts w:ascii="Arial" w:hAnsi="Arial" w:cs="Arial"/>
          <w:sz w:val="24"/>
          <w:szCs w:val="24"/>
        </w:rPr>
        <w:t xml:space="preserve">roposal </w:t>
      </w:r>
      <w:r w:rsidR="007D3784" w:rsidRPr="00E90261">
        <w:rPr>
          <w:rFonts w:ascii="Arial" w:hAnsi="Arial" w:cs="Arial"/>
          <w:sz w:val="24"/>
          <w:szCs w:val="24"/>
        </w:rPr>
        <w:t>C</w:t>
      </w:r>
      <w:r w:rsidRPr="00E90261">
        <w:rPr>
          <w:rFonts w:ascii="Arial" w:hAnsi="Arial" w:cs="Arial"/>
          <w:sz w:val="24"/>
          <w:szCs w:val="24"/>
        </w:rPr>
        <w:t xml:space="preserve">over </w:t>
      </w:r>
      <w:r w:rsidR="007D3784" w:rsidRPr="00E90261">
        <w:rPr>
          <w:rFonts w:ascii="Arial" w:hAnsi="Arial" w:cs="Arial"/>
          <w:sz w:val="24"/>
          <w:szCs w:val="24"/>
        </w:rPr>
        <w:t>P</w:t>
      </w:r>
      <w:r w:rsidRPr="00E90261">
        <w:rPr>
          <w:rFonts w:ascii="Arial" w:hAnsi="Arial" w:cs="Arial"/>
          <w:sz w:val="24"/>
          <w:szCs w:val="24"/>
        </w:rPr>
        <w:t>age must be dated and signed by a person authorized to enter into contracts on behalf of the Bidder.</w:t>
      </w:r>
    </w:p>
    <w:p w14:paraId="69CFA349" w14:textId="77777777" w:rsidR="0055472F" w:rsidRPr="00E90261" w:rsidRDefault="0055472F" w:rsidP="006F5681">
      <w:pPr>
        <w:pStyle w:val="ListParagraph"/>
        <w:rPr>
          <w:rFonts w:ascii="Arial" w:hAnsi="Arial" w:cs="Arial"/>
          <w:sz w:val="24"/>
          <w:szCs w:val="24"/>
        </w:rPr>
      </w:pPr>
    </w:p>
    <w:p w14:paraId="48AC50C8" w14:textId="7B3C1669" w:rsidR="0055472F" w:rsidRPr="00E90261" w:rsidRDefault="0055472F" w:rsidP="006F5681">
      <w:pPr>
        <w:pStyle w:val="ListParagraph"/>
        <w:numPr>
          <w:ilvl w:val="1"/>
          <w:numId w:val="8"/>
        </w:numPr>
        <w:rPr>
          <w:rFonts w:ascii="Arial" w:hAnsi="Arial" w:cs="Arial"/>
          <w:b/>
          <w:sz w:val="24"/>
          <w:szCs w:val="24"/>
        </w:rPr>
      </w:pPr>
      <w:r w:rsidRPr="00E90261">
        <w:rPr>
          <w:rFonts w:ascii="Arial" w:hAnsi="Arial" w:cs="Arial"/>
          <w:b/>
          <w:sz w:val="24"/>
          <w:szCs w:val="24"/>
        </w:rPr>
        <w:t>Debarment, Performance and Non-Collusion Certification</w:t>
      </w:r>
    </w:p>
    <w:p w14:paraId="2215779A" w14:textId="6B3261B0" w:rsidR="007D3784" w:rsidRPr="00E90261" w:rsidRDefault="0055472F" w:rsidP="006F5681">
      <w:pPr>
        <w:pStyle w:val="ListParagraph"/>
        <w:rPr>
          <w:rFonts w:ascii="Arial" w:hAnsi="Arial" w:cs="Arial"/>
          <w:sz w:val="24"/>
          <w:szCs w:val="24"/>
        </w:rPr>
      </w:pPr>
      <w:r w:rsidRPr="00E90261">
        <w:rPr>
          <w:rFonts w:ascii="Arial" w:hAnsi="Arial" w:cs="Arial"/>
          <w:sz w:val="24"/>
          <w:szCs w:val="24"/>
        </w:rPr>
        <w:t xml:space="preserve">Bidders must complete </w:t>
      </w:r>
      <w:r w:rsidRPr="00E90261">
        <w:rPr>
          <w:rFonts w:ascii="Arial" w:hAnsi="Arial" w:cs="Arial"/>
          <w:b/>
          <w:sz w:val="24"/>
          <w:szCs w:val="24"/>
        </w:rPr>
        <w:t>Appendix B</w:t>
      </w:r>
      <w:r w:rsidR="008E1466" w:rsidRPr="00E90261">
        <w:rPr>
          <w:rFonts w:ascii="Arial" w:hAnsi="Arial" w:cs="Arial"/>
          <w:b/>
          <w:sz w:val="24"/>
          <w:szCs w:val="24"/>
        </w:rPr>
        <w:t xml:space="preserve"> </w:t>
      </w:r>
      <w:r w:rsidR="008E1466" w:rsidRPr="00E90261">
        <w:rPr>
          <w:rFonts w:ascii="Arial" w:hAnsi="Arial" w:cs="Arial"/>
          <w:bCs/>
          <w:sz w:val="24"/>
          <w:szCs w:val="24"/>
        </w:rPr>
        <w:t>(</w:t>
      </w:r>
      <w:r w:rsidR="008E1466" w:rsidRPr="00E90261">
        <w:rPr>
          <w:rFonts w:ascii="Arial" w:hAnsi="Arial" w:cs="Arial"/>
          <w:sz w:val="24"/>
          <w:szCs w:val="24"/>
        </w:rPr>
        <w:t>Debarment, Performance and Non-Collusion Certification Form)</w:t>
      </w:r>
      <w:r w:rsidRPr="00E90261">
        <w:rPr>
          <w:rFonts w:ascii="Arial" w:hAnsi="Arial" w:cs="Arial"/>
          <w:sz w:val="24"/>
          <w:szCs w:val="24"/>
        </w:rPr>
        <w:t>.</w:t>
      </w:r>
      <w:r w:rsidR="007D3784" w:rsidRPr="00E90261">
        <w:rPr>
          <w:rFonts w:ascii="Arial" w:hAnsi="Arial" w:cs="Arial"/>
          <w:sz w:val="24"/>
          <w:szCs w:val="24"/>
        </w:rPr>
        <w:t xml:space="preserve"> The Debarment, Performance and Non-Collusion Certification Form must be dated and signed by a person authorized to enter into contracts on behalf of the Bidder.</w:t>
      </w:r>
    </w:p>
    <w:p w14:paraId="7B7CE586" w14:textId="77777777" w:rsidR="0055472F" w:rsidRPr="00E90261" w:rsidRDefault="0055472F" w:rsidP="006F5681">
      <w:pPr>
        <w:pStyle w:val="ListParagraph"/>
        <w:rPr>
          <w:rFonts w:ascii="Arial" w:hAnsi="Arial" w:cs="Arial"/>
          <w:sz w:val="24"/>
          <w:szCs w:val="24"/>
        </w:rPr>
      </w:pPr>
    </w:p>
    <w:p w14:paraId="4B34B879" w14:textId="1E0EFC9C" w:rsidR="0055472F" w:rsidRPr="00E90261" w:rsidRDefault="0055472F" w:rsidP="006F5681">
      <w:pPr>
        <w:pStyle w:val="ListParagraph"/>
        <w:numPr>
          <w:ilvl w:val="1"/>
          <w:numId w:val="8"/>
        </w:numPr>
        <w:rPr>
          <w:rFonts w:ascii="Arial" w:hAnsi="Arial" w:cs="Arial"/>
          <w:b/>
          <w:sz w:val="24"/>
          <w:szCs w:val="24"/>
        </w:rPr>
      </w:pPr>
      <w:r w:rsidRPr="00E90261">
        <w:rPr>
          <w:rFonts w:ascii="Arial" w:hAnsi="Arial" w:cs="Arial"/>
          <w:b/>
          <w:sz w:val="24"/>
          <w:szCs w:val="24"/>
        </w:rPr>
        <w:t>Eligibility Requirements</w:t>
      </w:r>
    </w:p>
    <w:p w14:paraId="062F990D" w14:textId="0EA9E651" w:rsidR="001B441B" w:rsidRPr="00E90261" w:rsidRDefault="00B727E2" w:rsidP="006F5681">
      <w:pPr>
        <w:ind w:left="720"/>
        <w:rPr>
          <w:rFonts w:ascii="Arial" w:hAnsi="Arial" w:cs="Arial"/>
          <w:sz w:val="24"/>
          <w:szCs w:val="24"/>
        </w:rPr>
      </w:pPr>
      <w:r w:rsidRPr="00E90261">
        <w:rPr>
          <w:rFonts w:ascii="Arial" w:hAnsi="Arial" w:cs="Arial"/>
          <w:sz w:val="24"/>
          <w:szCs w:val="24"/>
        </w:rPr>
        <w:t xml:space="preserve">Bidders must provide </w:t>
      </w:r>
      <w:r w:rsidR="00362031" w:rsidRPr="00E90261">
        <w:rPr>
          <w:rFonts w:ascii="Arial" w:hAnsi="Arial" w:cs="Arial"/>
          <w:sz w:val="24"/>
          <w:szCs w:val="24"/>
        </w:rPr>
        <w:t>documentation</w:t>
      </w:r>
      <w:r w:rsidRPr="00E90261">
        <w:rPr>
          <w:rFonts w:ascii="Arial" w:hAnsi="Arial" w:cs="Arial"/>
          <w:sz w:val="24"/>
          <w:szCs w:val="24"/>
        </w:rPr>
        <w:t xml:space="preserve"> </w:t>
      </w:r>
      <w:r w:rsidR="00362031" w:rsidRPr="00E90261">
        <w:rPr>
          <w:rFonts w:ascii="Arial" w:hAnsi="Arial" w:cs="Arial"/>
          <w:sz w:val="24"/>
          <w:szCs w:val="24"/>
        </w:rPr>
        <w:t>to demonstrate meeting eligibility requirements stated in PART I, C. of the RFP. This documentation includes:</w:t>
      </w:r>
    </w:p>
    <w:p w14:paraId="07235AD0" w14:textId="2A2C1B68" w:rsidR="00362031" w:rsidRPr="00E90261" w:rsidRDefault="001B441B" w:rsidP="006F5681">
      <w:pPr>
        <w:pStyle w:val="ListParagraph"/>
        <w:numPr>
          <w:ilvl w:val="0"/>
          <w:numId w:val="7"/>
        </w:numPr>
        <w:rPr>
          <w:rFonts w:ascii="Arial" w:hAnsi="Arial" w:cs="Arial"/>
          <w:sz w:val="24"/>
          <w:szCs w:val="24"/>
        </w:rPr>
      </w:pPr>
      <w:r w:rsidRPr="00E90261">
        <w:rPr>
          <w:rFonts w:ascii="Arial" w:hAnsi="Arial" w:cs="Arial"/>
          <w:sz w:val="24"/>
          <w:szCs w:val="24"/>
        </w:rPr>
        <w:t>Certificate of Good Standing from the Maine Secretary of State’s Office</w:t>
      </w:r>
    </w:p>
    <w:p w14:paraId="121FD8B4" w14:textId="77777777" w:rsidR="00A57282" w:rsidRPr="00E90261" w:rsidRDefault="00A57282" w:rsidP="006F5681">
      <w:pPr>
        <w:rPr>
          <w:rFonts w:ascii="Arial" w:hAnsi="Arial" w:cs="Arial"/>
          <w:b/>
          <w:sz w:val="24"/>
          <w:szCs w:val="24"/>
        </w:rPr>
      </w:pPr>
    </w:p>
    <w:p w14:paraId="430E44E4" w14:textId="08236E73" w:rsidR="00F17D71" w:rsidRPr="00E90261" w:rsidRDefault="006C712B" w:rsidP="006F5681">
      <w:pPr>
        <w:rPr>
          <w:rFonts w:ascii="Arial" w:hAnsi="Arial" w:cs="Arial"/>
          <w:b/>
          <w:sz w:val="24"/>
          <w:szCs w:val="24"/>
        </w:rPr>
      </w:pPr>
      <w:r w:rsidRPr="00E90261">
        <w:rPr>
          <w:rFonts w:ascii="Arial" w:hAnsi="Arial" w:cs="Arial"/>
          <w:b/>
          <w:sz w:val="24"/>
          <w:szCs w:val="24"/>
        </w:rPr>
        <w:t>Section I</w:t>
      </w:r>
      <w:r w:rsidR="0055472F" w:rsidRPr="00E90261">
        <w:rPr>
          <w:rFonts w:ascii="Arial" w:hAnsi="Arial" w:cs="Arial"/>
          <w:b/>
          <w:sz w:val="24"/>
          <w:szCs w:val="24"/>
        </w:rPr>
        <w:t>I</w:t>
      </w:r>
      <w:r w:rsidRPr="00E90261">
        <w:rPr>
          <w:rFonts w:ascii="Arial" w:hAnsi="Arial" w:cs="Arial"/>
          <w:b/>
          <w:sz w:val="24"/>
          <w:szCs w:val="24"/>
        </w:rPr>
        <w:tab/>
      </w:r>
      <w:r w:rsidR="00F17D71" w:rsidRPr="00E90261">
        <w:rPr>
          <w:rFonts w:ascii="Arial" w:hAnsi="Arial" w:cs="Arial"/>
          <w:b/>
          <w:sz w:val="24"/>
          <w:szCs w:val="24"/>
        </w:rPr>
        <w:t>Organization Qualifications and Experience</w:t>
      </w:r>
      <w:r w:rsidR="00C43A42" w:rsidRPr="00E90261">
        <w:rPr>
          <w:rFonts w:ascii="Arial" w:hAnsi="Arial" w:cs="Arial"/>
          <w:b/>
          <w:sz w:val="24"/>
          <w:szCs w:val="24"/>
        </w:rPr>
        <w:t xml:space="preserve"> </w:t>
      </w:r>
      <w:r w:rsidR="00C43A42" w:rsidRPr="00E90261">
        <w:rPr>
          <w:rFonts w:ascii="Arial" w:hAnsi="Arial" w:cs="Arial"/>
          <w:sz w:val="24"/>
          <w:szCs w:val="24"/>
        </w:rPr>
        <w:t>(File #2)</w:t>
      </w:r>
    </w:p>
    <w:p w14:paraId="1575B0A7" w14:textId="77777777" w:rsidR="00F17D71" w:rsidRPr="00E90261" w:rsidRDefault="00F17D71" w:rsidP="006F5681">
      <w:pPr>
        <w:rPr>
          <w:rFonts w:ascii="Arial" w:hAnsi="Arial" w:cs="Arial"/>
          <w:sz w:val="24"/>
          <w:szCs w:val="24"/>
        </w:rPr>
      </w:pPr>
    </w:p>
    <w:p w14:paraId="715DBA58" w14:textId="77777777" w:rsidR="00C249BB" w:rsidRPr="00E90261" w:rsidRDefault="00F17D71" w:rsidP="006F5681">
      <w:pPr>
        <w:pStyle w:val="ListParagraph"/>
        <w:numPr>
          <w:ilvl w:val="1"/>
          <w:numId w:val="17"/>
        </w:numPr>
        <w:rPr>
          <w:rFonts w:ascii="Arial" w:hAnsi="Arial" w:cs="Arial"/>
          <w:b/>
          <w:sz w:val="24"/>
          <w:szCs w:val="24"/>
        </w:rPr>
      </w:pPr>
      <w:r w:rsidRPr="00E90261">
        <w:rPr>
          <w:rFonts w:ascii="Arial" w:hAnsi="Arial" w:cs="Arial"/>
          <w:b/>
          <w:sz w:val="24"/>
          <w:szCs w:val="24"/>
        </w:rPr>
        <w:t>Overview of the Organization</w:t>
      </w:r>
    </w:p>
    <w:p w14:paraId="1FBF87D6" w14:textId="60ED4E4A" w:rsidR="00F17D71" w:rsidRPr="00E90261" w:rsidRDefault="00EE7EE0" w:rsidP="006F5681">
      <w:pPr>
        <w:ind w:left="720"/>
        <w:rPr>
          <w:rFonts w:ascii="Arial" w:hAnsi="Arial" w:cs="Arial"/>
          <w:sz w:val="24"/>
          <w:szCs w:val="24"/>
        </w:rPr>
      </w:pPr>
      <w:r w:rsidRPr="00E90261">
        <w:rPr>
          <w:rFonts w:ascii="Arial" w:hAnsi="Arial" w:cs="Arial"/>
          <w:sz w:val="24"/>
          <w:szCs w:val="24"/>
        </w:rPr>
        <w:t>Bidders must</w:t>
      </w:r>
      <w:r w:rsidR="00F17D71" w:rsidRPr="00E90261">
        <w:rPr>
          <w:rFonts w:ascii="Arial" w:hAnsi="Arial" w:cs="Arial"/>
          <w:sz w:val="24"/>
          <w:szCs w:val="24"/>
        </w:rPr>
        <w:t xml:space="preserve"> complete </w:t>
      </w:r>
      <w:r w:rsidR="00F17D71" w:rsidRPr="00E90261">
        <w:rPr>
          <w:rFonts w:ascii="Arial" w:hAnsi="Arial" w:cs="Arial"/>
          <w:b/>
          <w:sz w:val="24"/>
          <w:szCs w:val="24"/>
        </w:rPr>
        <w:t>Appendix C</w:t>
      </w:r>
      <w:r w:rsidR="00F17D71" w:rsidRPr="00E90261">
        <w:rPr>
          <w:rFonts w:ascii="Arial" w:hAnsi="Arial" w:cs="Arial"/>
          <w:sz w:val="24"/>
          <w:szCs w:val="24"/>
        </w:rPr>
        <w:t xml:space="preserve"> (Qualifications and Experience Form) describing their qualifications and skills to provide the requested services in th</w:t>
      </w:r>
      <w:r w:rsidR="00AA460A" w:rsidRPr="00E90261">
        <w:rPr>
          <w:rFonts w:ascii="Arial" w:hAnsi="Arial" w:cs="Arial"/>
          <w:sz w:val="24"/>
          <w:szCs w:val="24"/>
        </w:rPr>
        <w:t>e</w:t>
      </w:r>
      <w:r w:rsidR="00F17D71" w:rsidRPr="00E90261">
        <w:rPr>
          <w:rFonts w:ascii="Arial" w:hAnsi="Arial" w:cs="Arial"/>
          <w:sz w:val="24"/>
          <w:szCs w:val="24"/>
        </w:rPr>
        <w:t xml:space="preserve"> RFP.  </w:t>
      </w:r>
      <w:r w:rsidRPr="00E90261">
        <w:rPr>
          <w:rFonts w:ascii="Arial" w:hAnsi="Arial" w:cs="Arial"/>
          <w:sz w:val="24"/>
          <w:szCs w:val="24"/>
        </w:rPr>
        <w:t>Bidders must</w:t>
      </w:r>
      <w:r w:rsidR="00F17D71" w:rsidRPr="00E90261">
        <w:rPr>
          <w:rFonts w:ascii="Arial" w:hAnsi="Arial" w:cs="Arial"/>
          <w:sz w:val="24"/>
          <w:szCs w:val="24"/>
        </w:rPr>
        <w:t xml:space="preserve"> include three examples of projects which demonstrate their experience and expertise in performing these services as well as highlighting the Bidder’s stated qualifications and skills.</w:t>
      </w:r>
    </w:p>
    <w:p w14:paraId="11CAE93F" w14:textId="77777777" w:rsidR="00F17D71" w:rsidRDefault="00F17D71" w:rsidP="006F5681">
      <w:pPr>
        <w:rPr>
          <w:rFonts w:ascii="Arial" w:hAnsi="Arial" w:cs="Arial"/>
          <w:sz w:val="24"/>
          <w:szCs w:val="24"/>
        </w:rPr>
      </w:pPr>
    </w:p>
    <w:p w14:paraId="499229E4" w14:textId="77777777" w:rsidR="00C84EFE" w:rsidRPr="00E90261" w:rsidRDefault="00C84EFE" w:rsidP="006F5681">
      <w:pPr>
        <w:rPr>
          <w:rFonts w:ascii="Arial" w:hAnsi="Arial" w:cs="Arial"/>
          <w:sz w:val="24"/>
          <w:szCs w:val="24"/>
        </w:rPr>
      </w:pPr>
    </w:p>
    <w:p w14:paraId="74FAB619" w14:textId="77777777" w:rsidR="00C249BB" w:rsidRPr="00E90261" w:rsidRDefault="00F17D71" w:rsidP="006F5681">
      <w:pPr>
        <w:pStyle w:val="ListParagraph"/>
        <w:numPr>
          <w:ilvl w:val="1"/>
          <w:numId w:val="17"/>
        </w:numPr>
        <w:rPr>
          <w:rFonts w:ascii="Arial" w:hAnsi="Arial" w:cs="Arial"/>
          <w:sz w:val="24"/>
          <w:szCs w:val="24"/>
        </w:rPr>
      </w:pPr>
      <w:r w:rsidRPr="00E90261">
        <w:rPr>
          <w:rFonts w:ascii="Arial" w:hAnsi="Arial" w:cs="Arial"/>
          <w:b/>
          <w:sz w:val="24"/>
          <w:szCs w:val="24"/>
        </w:rPr>
        <w:lastRenderedPageBreak/>
        <w:t>Subcontractors</w:t>
      </w:r>
      <w:r w:rsidRPr="00E90261">
        <w:rPr>
          <w:rFonts w:ascii="Arial" w:hAnsi="Arial" w:cs="Arial"/>
          <w:sz w:val="24"/>
          <w:szCs w:val="24"/>
        </w:rPr>
        <w:t xml:space="preserve"> </w:t>
      </w:r>
    </w:p>
    <w:p w14:paraId="5B718853" w14:textId="39E11013" w:rsidR="00F17D71" w:rsidRPr="00E90261" w:rsidRDefault="00F17D71" w:rsidP="006F5681">
      <w:pPr>
        <w:ind w:left="720"/>
        <w:rPr>
          <w:rFonts w:ascii="Arial" w:hAnsi="Arial" w:cs="Arial"/>
          <w:sz w:val="24"/>
          <w:szCs w:val="24"/>
        </w:rPr>
      </w:pPr>
      <w:r w:rsidRPr="00E90261">
        <w:rPr>
          <w:rFonts w:ascii="Arial" w:hAnsi="Arial" w:cs="Arial"/>
          <w:sz w:val="24"/>
          <w:szCs w:val="24"/>
        </w:rPr>
        <w:t xml:space="preserve">If subcontractors are to be used, </w:t>
      </w:r>
      <w:r w:rsidR="00AA460A" w:rsidRPr="00E90261">
        <w:rPr>
          <w:rFonts w:ascii="Arial" w:hAnsi="Arial" w:cs="Arial"/>
          <w:sz w:val="24"/>
          <w:szCs w:val="24"/>
        </w:rPr>
        <w:t xml:space="preserve">Bidders must </w:t>
      </w:r>
      <w:r w:rsidRPr="00E90261">
        <w:rPr>
          <w:rFonts w:ascii="Arial" w:hAnsi="Arial" w:cs="Arial"/>
          <w:sz w:val="24"/>
          <w:szCs w:val="24"/>
        </w:rPr>
        <w:t xml:space="preserve">provide a list that specifies the name, address, phone number, contact person, and a brief description of the subcontractors’ organizational capacity and qualifications.  </w:t>
      </w:r>
    </w:p>
    <w:p w14:paraId="2D87B06B" w14:textId="77777777" w:rsidR="00526145" w:rsidRPr="00E90261" w:rsidRDefault="00526145" w:rsidP="006F5681">
      <w:pPr>
        <w:rPr>
          <w:rFonts w:ascii="Arial" w:hAnsi="Arial" w:cs="Arial"/>
          <w:sz w:val="24"/>
          <w:szCs w:val="24"/>
        </w:rPr>
      </w:pPr>
    </w:p>
    <w:p w14:paraId="68482664" w14:textId="77777777" w:rsidR="00F17D71" w:rsidRPr="00E90261" w:rsidRDefault="00F17D71" w:rsidP="006F5681">
      <w:pPr>
        <w:pStyle w:val="ListParagraph"/>
        <w:numPr>
          <w:ilvl w:val="1"/>
          <w:numId w:val="17"/>
        </w:numPr>
        <w:rPr>
          <w:rFonts w:ascii="Arial" w:hAnsi="Arial" w:cs="Arial"/>
          <w:b/>
          <w:sz w:val="24"/>
          <w:szCs w:val="24"/>
        </w:rPr>
      </w:pPr>
      <w:r w:rsidRPr="6BBDE0D9">
        <w:rPr>
          <w:rFonts w:ascii="Arial" w:hAnsi="Arial" w:cs="Arial"/>
          <w:b/>
          <w:bCs/>
          <w:sz w:val="24"/>
          <w:szCs w:val="24"/>
        </w:rPr>
        <w:t xml:space="preserve">Litigation </w:t>
      </w:r>
    </w:p>
    <w:p w14:paraId="32F5A7FD" w14:textId="66E4782D" w:rsidR="00F17D71" w:rsidRPr="00E90261" w:rsidRDefault="00AA460A" w:rsidP="006F5681">
      <w:pPr>
        <w:ind w:left="720"/>
        <w:rPr>
          <w:rFonts w:ascii="Arial" w:hAnsi="Arial" w:cs="Arial"/>
          <w:sz w:val="24"/>
          <w:szCs w:val="24"/>
        </w:rPr>
      </w:pPr>
      <w:r w:rsidRPr="00E90261">
        <w:rPr>
          <w:rFonts w:ascii="Arial" w:hAnsi="Arial" w:cs="Arial"/>
          <w:sz w:val="24"/>
          <w:szCs w:val="24"/>
        </w:rPr>
        <w:t>Bidders must a</w:t>
      </w:r>
      <w:r w:rsidR="00F17D71" w:rsidRPr="00E90261">
        <w:rPr>
          <w:rFonts w:ascii="Arial" w:hAnsi="Arial" w:cs="Arial"/>
          <w:sz w:val="24"/>
          <w:szCs w:val="24"/>
        </w:rPr>
        <w:t xml:space="preserve">ttach a list of all current litigation in which the Bidder is named and a list of all closed cases that have closed within the past five (5) years in which </w:t>
      </w:r>
      <w:r w:rsidR="00EE7EE0" w:rsidRPr="00E90261">
        <w:rPr>
          <w:rFonts w:ascii="Arial" w:hAnsi="Arial" w:cs="Arial"/>
          <w:sz w:val="24"/>
          <w:szCs w:val="24"/>
        </w:rPr>
        <w:t xml:space="preserve">the </w:t>
      </w:r>
      <w:r w:rsidR="00F17D71" w:rsidRPr="00E90261">
        <w:rPr>
          <w:rFonts w:ascii="Arial" w:hAnsi="Arial" w:cs="Arial"/>
          <w:sz w:val="24"/>
          <w:szCs w:val="24"/>
        </w:rPr>
        <w:t>Bidder paid the claimant either as part of a settlement or by decree.  For each, list the entity bringing suit, the complaint, the accusation, amount, and outcome.</w:t>
      </w:r>
      <w:r w:rsidR="00AD4820" w:rsidRPr="00E90261">
        <w:rPr>
          <w:rFonts w:ascii="Arial" w:hAnsi="Arial" w:cs="Arial"/>
          <w:sz w:val="24"/>
          <w:szCs w:val="24"/>
        </w:rPr>
        <w:t xml:space="preserve">  </w:t>
      </w:r>
    </w:p>
    <w:p w14:paraId="153A70B3" w14:textId="77777777" w:rsidR="00F17D71" w:rsidRPr="00E90261" w:rsidRDefault="00F17D71" w:rsidP="006F5681">
      <w:pPr>
        <w:rPr>
          <w:rFonts w:ascii="Arial" w:hAnsi="Arial" w:cs="Arial"/>
          <w:sz w:val="24"/>
          <w:szCs w:val="24"/>
        </w:rPr>
      </w:pPr>
    </w:p>
    <w:p w14:paraId="7E024A0E" w14:textId="77777777" w:rsidR="001C0279" w:rsidRPr="00E90261" w:rsidRDefault="001C0279" w:rsidP="006F5681">
      <w:pPr>
        <w:pStyle w:val="ListParagraph"/>
        <w:numPr>
          <w:ilvl w:val="1"/>
          <w:numId w:val="17"/>
        </w:numPr>
        <w:rPr>
          <w:rFonts w:ascii="Arial" w:hAnsi="Arial" w:cs="Arial"/>
          <w:b/>
          <w:sz w:val="24"/>
          <w:szCs w:val="24"/>
        </w:rPr>
      </w:pPr>
      <w:r w:rsidRPr="6BBDE0D9">
        <w:rPr>
          <w:rFonts w:ascii="Arial" w:hAnsi="Arial" w:cs="Arial"/>
          <w:b/>
          <w:bCs/>
          <w:sz w:val="24"/>
          <w:szCs w:val="24"/>
        </w:rPr>
        <w:t>Financial</w:t>
      </w:r>
      <w:r w:rsidR="00FF42DE" w:rsidRPr="6BBDE0D9">
        <w:rPr>
          <w:rFonts w:ascii="Arial" w:hAnsi="Arial" w:cs="Arial"/>
          <w:b/>
          <w:bCs/>
          <w:sz w:val="24"/>
          <w:szCs w:val="24"/>
        </w:rPr>
        <w:t xml:space="preserve"> Viability</w:t>
      </w:r>
    </w:p>
    <w:p w14:paraId="76D8B771" w14:textId="77777777" w:rsidR="00CF1074" w:rsidRPr="00E90261" w:rsidRDefault="00CF1074" w:rsidP="006F5681">
      <w:pPr>
        <w:ind w:left="720"/>
        <w:rPr>
          <w:rFonts w:ascii="Arial" w:hAnsi="Arial" w:cs="Arial"/>
          <w:sz w:val="24"/>
          <w:szCs w:val="24"/>
        </w:rPr>
      </w:pPr>
      <w:r w:rsidRPr="00E90261">
        <w:rPr>
          <w:rFonts w:ascii="Arial" w:hAnsi="Arial" w:cs="Arial"/>
          <w:sz w:val="24"/>
          <w:szCs w:val="24"/>
        </w:rPr>
        <w:t xml:space="preserve">Bidders must provide a current copy of their Dun &amp; Bradstreet </w:t>
      </w:r>
      <w:r w:rsidRPr="00E90261">
        <w:rPr>
          <w:rFonts w:ascii="Arial" w:hAnsi="Arial" w:cs="Arial"/>
          <w:sz w:val="24"/>
          <w:szCs w:val="24"/>
          <w:u w:val="single"/>
        </w:rPr>
        <w:t>Business Information Report Snapshot</w:t>
      </w:r>
      <w:r w:rsidRPr="00E90261">
        <w:rPr>
          <w:rFonts w:ascii="Arial" w:hAnsi="Arial" w:cs="Arial"/>
          <w:sz w:val="24"/>
          <w:szCs w:val="24"/>
        </w:rPr>
        <w:t>.</w:t>
      </w:r>
    </w:p>
    <w:p w14:paraId="6620EA86" w14:textId="77777777" w:rsidR="001C0279" w:rsidRPr="00E90261" w:rsidRDefault="001C0279" w:rsidP="006F5681">
      <w:pPr>
        <w:rPr>
          <w:rFonts w:ascii="Arial" w:hAnsi="Arial" w:cs="Arial"/>
          <w:sz w:val="24"/>
          <w:szCs w:val="24"/>
        </w:rPr>
      </w:pPr>
    </w:p>
    <w:p w14:paraId="17D204D4" w14:textId="77777777" w:rsidR="00EB0DF1" w:rsidRPr="00E90261" w:rsidRDefault="00EB0DF1" w:rsidP="006F5681">
      <w:pPr>
        <w:pStyle w:val="ListParagraph"/>
        <w:numPr>
          <w:ilvl w:val="1"/>
          <w:numId w:val="17"/>
        </w:numPr>
        <w:rPr>
          <w:rFonts w:ascii="Arial" w:hAnsi="Arial" w:cs="Arial"/>
          <w:b/>
          <w:sz w:val="24"/>
          <w:szCs w:val="24"/>
        </w:rPr>
      </w:pPr>
      <w:r w:rsidRPr="6BBDE0D9">
        <w:rPr>
          <w:rFonts w:ascii="Arial" w:hAnsi="Arial" w:cs="Arial"/>
          <w:b/>
          <w:bCs/>
          <w:sz w:val="24"/>
          <w:szCs w:val="24"/>
        </w:rPr>
        <w:t>Licensure/Certification</w:t>
      </w:r>
    </w:p>
    <w:p w14:paraId="34AC4333" w14:textId="06963B7D" w:rsidR="00362031" w:rsidRPr="00E90261" w:rsidRDefault="007D3784" w:rsidP="006A5B98">
      <w:pPr>
        <w:ind w:left="720"/>
        <w:rPr>
          <w:rFonts w:ascii="Arial" w:hAnsi="Arial" w:cs="Arial"/>
          <w:sz w:val="24"/>
          <w:szCs w:val="24"/>
        </w:rPr>
      </w:pPr>
      <w:r w:rsidRPr="00E90261">
        <w:rPr>
          <w:rFonts w:ascii="Arial" w:hAnsi="Arial" w:cs="Arial"/>
          <w:sz w:val="24"/>
          <w:szCs w:val="24"/>
        </w:rPr>
        <w:t xml:space="preserve">Bidders </w:t>
      </w:r>
      <w:r w:rsidR="00E104A1" w:rsidRPr="00E90261">
        <w:rPr>
          <w:rFonts w:ascii="Arial" w:hAnsi="Arial" w:cs="Arial"/>
          <w:sz w:val="24"/>
          <w:szCs w:val="24"/>
        </w:rPr>
        <w:t xml:space="preserve">may </w:t>
      </w:r>
      <w:r w:rsidRPr="00E90261">
        <w:rPr>
          <w:rFonts w:ascii="Arial" w:hAnsi="Arial" w:cs="Arial"/>
          <w:sz w:val="24"/>
          <w:szCs w:val="24"/>
        </w:rPr>
        <w:t>p</w:t>
      </w:r>
      <w:r w:rsidR="00EB0DF1" w:rsidRPr="00E90261">
        <w:rPr>
          <w:rFonts w:ascii="Arial" w:hAnsi="Arial" w:cs="Arial"/>
          <w:sz w:val="24"/>
          <w:szCs w:val="24"/>
        </w:rPr>
        <w:t xml:space="preserve">rovide documentation of </w:t>
      </w:r>
      <w:r w:rsidR="00E104A1" w:rsidRPr="00E90261">
        <w:rPr>
          <w:rFonts w:ascii="Arial" w:hAnsi="Arial" w:cs="Arial"/>
          <w:sz w:val="24"/>
          <w:szCs w:val="24"/>
        </w:rPr>
        <w:t xml:space="preserve">any </w:t>
      </w:r>
      <w:r w:rsidR="00EB0DF1" w:rsidRPr="00E90261">
        <w:rPr>
          <w:rFonts w:ascii="Arial" w:hAnsi="Arial" w:cs="Arial"/>
          <w:sz w:val="24"/>
          <w:szCs w:val="24"/>
        </w:rPr>
        <w:t xml:space="preserve">applicable licensure/certification </w:t>
      </w:r>
      <w:r w:rsidR="00E104A1" w:rsidRPr="00E90261">
        <w:rPr>
          <w:rFonts w:ascii="Arial" w:hAnsi="Arial" w:cs="Arial"/>
          <w:sz w:val="24"/>
          <w:szCs w:val="24"/>
        </w:rPr>
        <w:t xml:space="preserve">or </w:t>
      </w:r>
      <w:r w:rsidR="00EB0DF1" w:rsidRPr="00E90261">
        <w:rPr>
          <w:rFonts w:ascii="Arial" w:hAnsi="Arial" w:cs="Arial"/>
          <w:sz w:val="24"/>
          <w:szCs w:val="24"/>
        </w:rPr>
        <w:t>specific credentials</w:t>
      </w:r>
      <w:r w:rsidR="00E104A1" w:rsidRPr="00E90261">
        <w:rPr>
          <w:rFonts w:ascii="Arial" w:hAnsi="Arial" w:cs="Arial"/>
          <w:sz w:val="24"/>
          <w:szCs w:val="24"/>
        </w:rPr>
        <w:t xml:space="preserve"> that are related to</w:t>
      </w:r>
      <w:r w:rsidR="00EB0DF1" w:rsidRPr="00E90261">
        <w:rPr>
          <w:rFonts w:ascii="Arial" w:hAnsi="Arial" w:cs="Arial"/>
          <w:sz w:val="24"/>
          <w:szCs w:val="24"/>
        </w:rPr>
        <w:t xml:space="preserve"> provid</w:t>
      </w:r>
      <w:r w:rsidR="00E104A1" w:rsidRPr="00E90261">
        <w:rPr>
          <w:rFonts w:ascii="Arial" w:hAnsi="Arial" w:cs="Arial"/>
          <w:sz w:val="24"/>
          <w:szCs w:val="24"/>
        </w:rPr>
        <w:t>ing</w:t>
      </w:r>
      <w:r w:rsidR="00EB0DF1" w:rsidRPr="00E90261">
        <w:rPr>
          <w:rFonts w:ascii="Arial" w:hAnsi="Arial" w:cs="Arial"/>
          <w:sz w:val="24"/>
          <w:szCs w:val="24"/>
        </w:rPr>
        <w:t xml:space="preserve"> the proposed services</w:t>
      </w:r>
      <w:r w:rsidR="00362031" w:rsidRPr="00E90261">
        <w:rPr>
          <w:rFonts w:ascii="Arial" w:hAnsi="Arial" w:cs="Arial"/>
          <w:sz w:val="24"/>
          <w:szCs w:val="24"/>
        </w:rPr>
        <w:t xml:space="preserve"> of the RFP</w:t>
      </w:r>
      <w:r w:rsidR="00EB0DF1" w:rsidRPr="00E90261">
        <w:rPr>
          <w:rFonts w:ascii="Arial" w:hAnsi="Arial" w:cs="Arial"/>
          <w:sz w:val="24"/>
          <w:szCs w:val="24"/>
        </w:rPr>
        <w:t>.</w:t>
      </w:r>
      <w:r w:rsidR="006A5B98">
        <w:rPr>
          <w:rFonts w:ascii="Arial" w:hAnsi="Arial" w:cs="Arial"/>
          <w:sz w:val="24"/>
          <w:szCs w:val="24"/>
        </w:rPr>
        <w:t>=</w:t>
      </w:r>
    </w:p>
    <w:p w14:paraId="5101AEAB" w14:textId="77777777" w:rsidR="00EB0DF1" w:rsidRPr="00E90261" w:rsidRDefault="00EB0DF1" w:rsidP="006F5681">
      <w:pPr>
        <w:rPr>
          <w:rFonts w:ascii="Arial" w:hAnsi="Arial" w:cs="Arial"/>
          <w:sz w:val="24"/>
          <w:szCs w:val="24"/>
        </w:rPr>
      </w:pPr>
    </w:p>
    <w:p w14:paraId="4896BD26" w14:textId="77777777" w:rsidR="00F17D71" w:rsidRPr="00E90261" w:rsidRDefault="00F17D71" w:rsidP="006F5681">
      <w:pPr>
        <w:pStyle w:val="ListParagraph"/>
        <w:numPr>
          <w:ilvl w:val="1"/>
          <w:numId w:val="17"/>
        </w:numPr>
        <w:rPr>
          <w:rFonts w:ascii="Arial" w:hAnsi="Arial" w:cs="Arial"/>
          <w:b/>
          <w:sz w:val="24"/>
          <w:szCs w:val="24"/>
        </w:rPr>
      </w:pPr>
      <w:r w:rsidRPr="6BBDE0D9">
        <w:rPr>
          <w:rFonts w:ascii="Arial" w:hAnsi="Arial" w:cs="Arial"/>
          <w:b/>
          <w:bCs/>
          <w:sz w:val="24"/>
          <w:szCs w:val="24"/>
        </w:rPr>
        <w:t xml:space="preserve">Certificate of Insurance </w:t>
      </w:r>
    </w:p>
    <w:p w14:paraId="59E32B47" w14:textId="4520D092" w:rsidR="00F17D71" w:rsidRPr="00E90261" w:rsidRDefault="007D3784" w:rsidP="006F5681">
      <w:pPr>
        <w:ind w:left="720"/>
        <w:rPr>
          <w:rFonts w:ascii="Arial" w:hAnsi="Arial" w:cs="Arial"/>
          <w:sz w:val="24"/>
          <w:szCs w:val="24"/>
        </w:rPr>
      </w:pPr>
      <w:r w:rsidRPr="00E90261">
        <w:rPr>
          <w:rFonts w:ascii="Arial" w:hAnsi="Arial" w:cs="Arial"/>
          <w:sz w:val="24"/>
          <w:szCs w:val="24"/>
        </w:rPr>
        <w:t>Bidders must p</w:t>
      </w:r>
      <w:r w:rsidR="00F17D71" w:rsidRPr="00E90261">
        <w:rPr>
          <w:rFonts w:ascii="Arial" w:hAnsi="Arial" w:cs="Arial"/>
          <w:sz w:val="24"/>
          <w:szCs w:val="24"/>
        </w:rPr>
        <w:t xml:space="preserve">rovide a certificate of insurance on a standard </w:t>
      </w:r>
      <w:r w:rsidR="00E104A1" w:rsidRPr="00E90261">
        <w:rPr>
          <w:rFonts w:ascii="Arial" w:hAnsi="Arial" w:cs="Arial"/>
          <w:sz w:val="24"/>
          <w:szCs w:val="24"/>
        </w:rPr>
        <w:t xml:space="preserve">ACORD </w:t>
      </w:r>
      <w:r w:rsidR="00F17D71" w:rsidRPr="00E90261">
        <w:rPr>
          <w:rFonts w:ascii="Arial" w:hAnsi="Arial" w:cs="Arial"/>
          <w:sz w:val="24"/>
          <w:szCs w:val="24"/>
        </w:rPr>
        <w:t>form (or the equivalent) evidencing the Bidder’s general liability, professional liability and any other relevant liability insurance policies that might be associated with the proposed services.</w:t>
      </w:r>
    </w:p>
    <w:p w14:paraId="7B001FC7" w14:textId="77777777" w:rsidR="00E82FB4" w:rsidRPr="00E90261" w:rsidRDefault="00E82FB4" w:rsidP="006F5681">
      <w:pPr>
        <w:rPr>
          <w:rFonts w:ascii="Arial" w:hAnsi="Arial" w:cs="Arial"/>
          <w:sz w:val="24"/>
          <w:szCs w:val="24"/>
        </w:rPr>
      </w:pPr>
      <w:r w:rsidRPr="00E90261">
        <w:rPr>
          <w:rFonts w:ascii="Arial" w:hAnsi="Arial" w:cs="Arial"/>
          <w:sz w:val="24"/>
          <w:szCs w:val="24"/>
        </w:rPr>
        <w:tab/>
      </w:r>
    </w:p>
    <w:p w14:paraId="4ECFFF17" w14:textId="79BB62B9" w:rsidR="00E82FB4" w:rsidRPr="00E90261" w:rsidRDefault="006C712B" w:rsidP="006F5681">
      <w:pPr>
        <w:rPr>
          <w:rFonts w:ascii="Arial" w:hAnsi="Arial" w:cs="Arial"/>
          <w:sz w:val="24"/>
          <w:szCs w:val="24"/>
        </w:rPr>
      </w:pPr>
      <w:r w:rsidRPr="00E90261">
        <w:rPr>
          <w:rFonts w:ascii="Arial" w:hAnsi="Arial" w:cs="Arial"/>
          <w:b/>
          <w:sz w:val="24"/>
          <w:szCs w:val="24"/>
        </w:rPr>
        <w:t>Section II</w:t>
      </w:r>
      <w:r w:rsidR="0055472F" w:rsidRPr="00E90261">
        <w:rPr>
          <w:rFonts w:ascii="Arial" w:hAnsi="Arial" w:cs="Arial"/>
          <w:b/>
          <w:sz w:val="24"/>
          <w:szCs w:val="24"/>
        </w:rPr>
        <w:t>I</w:t>
      </w:r>
      <w:r w:rsidRPr="00E90261">
        <w:rPr>
          <w:rFonts w:ascii="Arial" w:hAnsi="Arial" w:cs="Arial"/>
          <w:b/>
          <w:sz w:val="24"/>
          <w:szCs w:val="24"/>
        </w:rPr>
        <w:t xml:space="preserve"> </w:t>
      </w:r>
      <w:r w:rsidRPr="00E90261">
        <w:rPr>
          <w:rFonts w:ascii="Arial" w:hAnsi="Arial" w:cs="Arial"/>
          <w:b/>
          <w:sz w:val="24"/>
          <w:szCs w:val="24"/>
        </w:rPr>
        <w:tab/>
      </w:r>
      <w:r w:rsidR="00B14DB7" w:rsidRPr="00E90261">
        <w:rPr>
          <w:rFonts w:ascii="Arial" w:hAnsi="Arial" w:cs="Arial"/>
          <w:b/>
          <w:sz w:val="24"/>
          <w:szCs w:val="24"/>
        </w:rPr>
        <w:t>Proposed Services</w:t>
      </w:r>
      <w:r w:rsidR="00C43A42" w:rsidRPr="00E90261">
        <w:rPr>
          <w:rFonts w:ascii="Arial" w:hAnsi="Arial" w:cs="Arial"/>
          <w:b/>
          <w:sz w:val="24"/>
          <w:szCs w:val="24"/>
        </w:rPr>
        <w:t xml:space="preserve"> </w:t>
      </w:r>
      <w:r w:rsidR="00C43A42" w:rsidRPr="00E90261">
        <w:rPr>
          <w:rFonts w:ascii="Arial" w:hAnsi="Arial" w:cs="Arial"/>
          <w:sz w:val="24"/>
          <w:szCs w:val="24"/>
        </w:rPr>
        <w:t>(File #3)</w:t>
      </w:r>
    </w:p>
    <w:p w14:paraId="1C7A017B" w14:textId="77777777" w:rsidR="00433698" w:rsidRPr="00E90261" w:rsidRDefault="00433698" w:rsidP="006F5681">
      <w:pPr>
        <w:rPr>
          <w:rFonts w:ascii="Arial" w:hAnsi="Arial" w:cs="Arial"/>
          <w:sz w:val="24"/>
          <w:szCs w:val="24"/>
        </w:rPr>
      </w:pPr>
    </w:p>
    <w:p w14:paraId="0F978349" w14:textId="77777777" w:rsidR="000D56AE" w:rsidRPr="00E90261" w:rsidRDefault="000D56AE" w:rsidP="006F5681">
      <w:pPr>
        <w:pStyle w:val="ListParagraph"/>
        <w:numPr>
          <w:ilvl w:val="1"/>
          <w:numId w:val="9"/>
        </w:numPr>
        <w:rPr>
          <w:rFonts w:ascii="Arial" w:hAnsi="Arial" w:cs="Arial"/>
          <w:b/>
          <w:sz w:val="24"/>
          <w:szCs w:val="24"/>
        </w:rPr>
      </w:pPr>
      <w:r w:rsidRPr="00E90261">
        <w:rPr>
          <w:rFonts w:ascii="Arial" w:hAnsi="Arial" w:cs="Arial"/>
          <w:b/>
          <w:sz w:val="24"/>
          <w:szCs w:val="24"/>
        </w:rPr>
        <w:t>Services to be Provided</w:t>
      </w:r>
    </w:p>
    <w:p w14:paraId="54A4D7A1" w14:textId="109801CD" w:rsidR="00AE52C5" w:rsidRDefault="00AE52C5" w:rsidP="006F5681">
      <w:pPr>
        <w:ind w:left="720"/>
        <w:rPr>
          <w:rFonts w:ascii="Arial" w:hAnsi="Arial" w:cs="Arial"/>
          <w:sz w:val="24"/>
          <w:szCs w:val="24"/>
        </w:rPr>
      </w:pPr>
      <w:r>
        <w:rPr>
          <w:rFonts w:ascii="Arial" w:hAnsi="Arial" w:cs="Arial"/>
          <w:sz w:val="24"/>
          <w:szCs w:val="24"/>
        </w:rPr>
        <w:t>Bidder</w:t>
      </w:r>
      <w:r w:rsidR="006A5B98">
        <w:rPr>
          <w:rFonts w:ascii="Arial" w:hAnsi="Arial" w:cs="Arial"/>
          <w:sz w:val="24"/>
          <w:szCs w:val="24"/>
        </w:rPr>
        <w:t>s</w:t>
      </w:r>
      <w:r>
        <w:rPr>
          <w:rFonts w:ascii="Arial" w:hAnsi="Arial" w:cs="Arial"/>
          <w:sz w:val="24"/>
          <w:szCs w:val="24"/>
        </w:rPr>
        <w:t xml:space="preserve"> must complete </w:t>
      </w:r>
      <w:r w:rsidRPr="00EB30B6">
        <w:rPr>
          <w:rFonts w:ascii="Arial" w:hAnsi="Arial" w:cs="Arial"/>
          <w:b/>
          <w:bCs/>
          <w:sz w:val="24"/>
          <w:szCs w:val="24"/>
        </w:rPr>
        <w:t xml:space="preserve">Appendix </w:t>
      </w:r>
      <w:r>
        <w:rPr>
          <w:rFonts w:ascii="Arial" w:hAnsi="Arial" w:cs="Arial"/>
          <w:b/>
          <w:bCs/>
          <w:sz w:val="24"/>
          <w:szCs w:val="24"/>
        </w:rPr>
        <w:t>Q</w:t>
      </w:r>
      <w:r>
        <w:rPr>
          <w:rFonts w:ascii="Arial" w:hAnsi="Arial" w:cs="Arial"/>
          <w:sz w:val="24"/>
          <w:szCs w:val="24"/>
        </w:rPr>
        <w:t xml:space="preserve"> </w:t>
      </w:r>
      <w:r w:rsidR="006A5B98">
        <w:rPr>
          <w:rFonts w:ascii="Arial" w:hAnsi="Arial" w:cs="Arial"/>
          <w:sz w:val="24"/>
          <w:szCs w:val="24"/>
        </w:rPr>
        <w:t>(</w:t>
      </w:r>
      <w:r>
        <w:rPr>
          <w:rFonts w:ascii="Arial" w:hAnsi="Arial" w:cs="Arial"/>
          <w:sz w:val="24"/>
          <w:szCs w:val="24"/>
        </w:rPr>
        <w:t xml:space="preserve">Response to Proposed Services </w:t>
      </w:r>
      <w:r w:rsidR="006A5B98">
        <w:rPr>
          <w:rFonts w:ascii="Arial" w:hAnsi="Arial" w:cs="Arial"/>
          <w:sz w:val="24"/>
          <w:szCs w:val="24"/>
        </w:rPr>
        <w:t>F</w:t>
      </w:r>
      <w:r>
        <w:rPr>
          <w:rFonts w:ascii="Arial" w:hAnsi="Arial" w:cs="Arial"/>
          <w:sz w:val="24"/>
          <w:szCs w:val="24"/>
        </w:rPr>
        <w:t>orm</w:t>
      </w:r>
      <w:r w:rsidR="006A5B98">
        <w:rPr>
          <w:rFonts w:ascii="Arial" w:hAnsi="Arial" w:cs="Arial"/>
          <w:sz w:val="24"/>
          <w:szCs w:val="24"/>
        </w:rPr>
        <w:t>)</w:t>
      </w:r>
      <w:r>
        <w:rPr>
          <w:rFonts w:ascii="Arial" w:hAnsi="Arial" w:cs="Arial"/>
          <w:sz w:val="24"/>
          <w:szCs w:val="24"/>
        </w:rPr>
        <w:t xml:space="preserve"> by providing a detailed response to the requirements outlined in this RFP.</w:t>
      </w:r>
    </w:p>
    <w:p w14:paraId="0A07B86F" w14:textId="77777777" w:rsidR="00AE52C5" w:rsidRDefault="00AE52C5" w:rsidP="006F5681">
      <w:pPr>
        <w:ind w:left="720"/>
        <w:rPr>
          <w:rFonts w:ascii="Arial" w:hAnsi="Arial" w:cs="Arial"/>
          <w:sz w:val="24"/>
          <w:szCs w:val="24"/>
        </w:rPr>
      </w:pPr>
    </w:p>
    <w:p w14:paraId="01093FE8" w14:textId="77777777" w:rsidR="008234C5" w:rsidRDefault="004A0D7D" w:rsidP="006F5681">
      <w:pPr>
        <w:ind w:left="720"/>
        <w:rPr>
          <w:rFonts w:ascii="Arial" w:hAnsi="Arial" w:cs="Arial"/>
          <w:sz w:val="24"/>
          <w:szCs w:val="24"/>
        </w:rPr>
      </w:pPr>
      <w:r w:rsidRPr="00E90261">
        <w:rPr>
          <w:rFonts w:ascii="Arial" w:hAnsi="Arial" w:cs="Arial"/>
          <w:sz w:val="24"/>
          <w:szCs w:val="24"/>
        </w:rPr>
        <w:t xml:space="preserve">The proposal of services must include descriptive and technical matter only.  </w:t>
      </w:r>
      <w:r w:rsidR="009E5B01" w:rsidRPr="00E90261">
        <w:rPr>
          <w:rFonts w:ascii="Arial" w:hAnsi="Arial" w:cs="Arial"/>
          <w:sz w:val="24"/>
          <w:szCs w:val="24"/>
        </w:rPr>
        <w:t>Discuss the Scope of S</w:t>
      </w:r>
      <w:r w:rsidR="000D56AE" w:rsidRPr="00E90261">
        <w:rPr>
          <w:rFonts w:ascii="Arial" w:hAnsi="Arial" w:cs="Arial"/>
          <w:sz w:val="24"/>
          <w:szCs w:val="24"/>
        </w:rPr>
        <w:t>ervices</w:t>
      </w:r>
      <w:r w:rsidR="009E5B01" w:rsidRPr="00E90261">
        <w:rPr>
          <w:rFonts w:ascii="Arial" w:hAnsi="Arial" w:cs="Arial"/>
          <w:sz w:val="24"/>
          <w:szCs w:val="24"/>
        </w:rPr>
        <w:t xml:space="preserve"> referenced above in </w:t>
      </w:r>
      <w:r w:rsidR="00681DF2" w:rsidRPr="00E90261">
        <w:rPr>
          <w:rFonts w:ascii="Arial" w:hAnsi="Arial" w:cs="Arial"/>
          <w:sz w:val="24"/>
          <w:szCs w:val="24"/>
        </w:rPr>
        <w:t xml:space="preserve">Part II of </w:t>
      </w:r>
      <w:r w:rsidR="009E5B01" w:rsidRPr="00E90261">
        <w:rPr>
          <w:rFonts w:ascii="Arial" w:hAnsi="Arial" w:cs="Arial"/>
          <w:sz w:val="24"/>
          <w:szCs w:val="24"/>
        </w:rPr>
        <w:t>th</w:t>
      </w:r>
      <w:r w:rsidR="00AA460A" w:rsidRPr="00E90261">
        <w:rPr>
          <w:rFonts w:ascii="Arial" w:hAnsi="Arial" w:cs="Arial"/>
          <w:sz w:val="24"/>
          <w:szCs w:val="24"/>
        </w:rPr>
        <w:t>e</w:t>
      </w:r>
      <w:r w:rsidR="009E5B01" w:rsidRPr="00E90261">
        <w:rPr>
          <w:rFonts w:ascii="Arial" w:hAnsi="Arial" w:cs="Arial"/>
          <w:sz w:val="24"/>
          <w:szCs w:val="24"/>
        </w:rPr>
        <w:t xml:space="preserve"> RFP and what</w:t>
      </w:r>
      <w:r w:rsidR="000D56AE" w:rsidRPr="00E90261">
        <w:rPr>
          <w:rFonts w:ascii="Arial" w:hAnsi="Arial" w:cs="Arial"/>
          <w:sz w:val="24"/>
          <w:szCs w:val="24"/>
        </w:rPr>
        <w:t xml:space="preserve"> the </w:t>
      </w:r>
      <w:r w:rsidR="009E5B01" w:rsidRPr="00E90261">
        <w:rPr>
          <w:rFonts w:ascii="Arial" w:hAnsi="Arial" w:cs="Arial"/>
          <w:sz w:val="24"/>
          <w:szCs w:val="24"/>
        </w:rPr>
        <w:t>Bidder</w:t>
      </w:r>
      <w:r w:rsidR="000D56AE" w:rsidRPr="00E90261">
        <w:rPr>
          <w:rFonts w:ascii="Arial" w:hAnsi="Arial" w:cs="Arial"/>
          <w:sz w:val="24"/>
          <w:szCs w:val="24"/>
        </w:rPr>
        <w:t xml:space="preserve"> will offer.</w:t>
      </w:r>
      <w:r w:rsidR="00C71BF8" w:rsidRPr="00E90261">
        <w:rPr>
          <w:rFonts w:ascii="Arial" w:hAnsi="Arial" w:cs="Arial"/>
          <w:sz w:val="24"/>
          <w:szCs w:val="24"/>
        </w:rPr>
        <w:t xml:space="preserve">  </w:t>
      </w:r>
      <w:r w:rsidR="000D56AE" w:rsidRPr="00E90261">
        <w:rPr>
          <w:rFonts w:ascii="Arial" w:hAnsi="Arial" w:cs="Arial"/>
          <w:sz w:val="24"/>
          <w:szCs w:val="24"/>
        </w:rPr>
        <w:t xml:space="preserve"> </w:t>
      </w:r>
    </w:p>
    <w:p w14:paraId="2D16A7CC" w14:textId="77777777" w:rsidR="008234C5" w:rsidRDefault="008234C5" w:rsidP="006F5681">
      <w:pPr>
        <w:ind w:left="720"/>
        <w:rPr>
          <w:rFonts w:ascii="Arial" w:hAnsi="Arial" w:cs="Arial"/>
          <w:sz w:val="24"/>
          <w:szCs w:val="24"/>
        </w:rPr>
      </w:pPr>
    </w:p>
    <w:p w14:paraId="42943274" w14:textId="5AE56313" w:rsidR="00CF2C4F" w:rsidRPr="00E90261" w:rsidRDefault="00C71BF8" w:rsidP="006F5681">
      <w:pPr>
        <w:ind w:left="720"/>
        <w:rPr>
          <w:rFonts w:ascii="Arial" w:hAnsi="Arial" w:cs="Arial"/>
          <w:sz w:val="24"/>
          <w:szCs w:val="24"/>
        </w:rPr>
      </w:pPr>
      <w:r w:rsidRPr="00E90261">
        <w:rPr>
          <w:rFonts w:ascii="Arial" w:hAnsi="Arial" w:cs="Arial"/>
          <w:sz w:val="24"/>
          <w:szCs w:val="24"/>
        </w:rPr>
        <w:t xml:space="preserve">Bidders must review and provide a formal representation to comply with </w:t>
      </w:r>
      <w:r w:rsidR="008234C5" w:rsidRPr="008234C5">
        <w:rPr>
          <w:rFonts w:ascii="Arial" w:hAnsi="Arial" w:cs="Arial"/>
          <w:b/>
          <w:bCs/>
          <w:sz w:val="24"/>
          <w:szCs w:val="24"/>
        </w:rPr>
        <w:t>Appendix F</w:t>
      </w:r>
      <w:r w:rsidR="008234C5">
        <w:rPr>
          <w:rFonts w:ascii="Arial" w:hAnsi="Arial" w:cs="Arial"/>
          <w:sz w:val="24"/>
          <w:szCs w:val="24"/>
        </w:rPr>
        <w:t xml:space="preserve"> (</w:t>
      </w:r>
      <w:r w:rsidRPr="00E90261">
        <w:rPr>
          <w:rFonts w:ascii="Arial" w:hAnsi="Arial" w:cs="Arial"/>
          <w:sz w:val="24"/>
          <w:szCs w:val="24"/>
        </w:rPr>
        <w:t xml:space="preserve">Terms and Conditions) with any exceptions noted.  </w:t>
      </w:r>
      <w:r w:rsidR="000D56AE" w:rsidRPr="00E90261">
        <w:rPr>
          <w:rFonts w:ascii="Arial" w:hAnsi="Arial" w:cs="Arial"/>
          <w:sz w:val="24"/>
          <w:szCs w:val="24"/>
        </w:rPr>
        <w:t>Give particular attention to describing the methods an</w:t>
      </w:r>
      <w:r w:rsidR="00904B83" w:rsidRPr="00E90261">
        <w:rPr>
          <w:rFonts w:ascii="Arial" w:hAnsi="Arial" w:cs="Arial"/>
          <w:sz w:val="24"/>
          <w:szCs w:val="24"/>
        </w:rPr>
        <w:t>d resources you will use</w:t>
      </w:r>
      <w:r w:rsidR="000D56AE" w:rsidRPr="00E90261">
        <w:rPr>
          <w:rFonts w:ascii="Arial" w:hAnsi="Arial" w:cs="Arial"/>
          <w:sz w:val="24"/>
          <w:szCs w:val="24"/>
        </w:rPr>
        <w:t xml:space="preserve"> and how you will accomplish the tasks involved. </w:t>
      </w:r>
      <w:r w:rsidR="00904B83" w:rsidRPr="00E90261">
        <w:rPr>
          <w:rFonts w:ascii="Arial" w:hAnsi="Arial" w:cs="Arial"/>
          <w:sz w:val="24"/>
          <w:szCs w:val="24"/>
        </w:rPr>
        <w:t xml:space="preserve"> </w:t>
      </w:r>
      <w:r w:rsidR="003B1BD2" w:rsidRPr="00E90261">
        <w:rPr>
          <w:rFonts w:ascii="Arial" w:hAnsi="Arial" w:cs="Arial"/>
          <w:sz w:val="24"/>
          <w:szCs w:val="24"/>
        </w:rPr>
        <w:t xml:space="preserve">Also, describe how you will ensure expectations and/or desired outcomes as a result of these services will be achieved. </w:t>
      </w:r>
      <w:r w:rsidR="00CF2C4F" w:rsidRPr="00E90261">
        <w:rPr>
          <w:rFonts w:ascii="Arial" w:hAnsi="Arial" w:cs="Arial"/>
          <w:sz w:val="24"/>
          <w:szCs w:val="24"/>
        </w:rPr>
        <w:t>If subcontractors are</w:t>
      </w:r>
      <w:r w:rsidR="000D56AE" w:rsidRPr="00E90261">
        <w:rPr>
          <w:rFonts w:ascii="Arial" w:hAnsi="Arial" w:cs="Arial"/>
          <w:sz w:val="24"/>
          <w:szCs w:val="24"/>
        </w:rPr>
        <w:t xml:space="preserve"> involved, clearly ident</w:t>
      </w:r>
      <w:r w:rsidR="00904B83" w:rsidRPr="00E90261">
        <w:rPr>
          <w:rFonts w:ascii="Arial" w:hAnsi="Arial" w:cs="Arial"/>
          <w:sz w:val="24"/>
          <w:szCs w:val="24"/>
        </w:rPr>
        <w:t>ify the work each will perform.</w:t>
      </w:r>
      <w:r w:rsidRPr="00E90261">
        <w:rPr>
          <w:rFonts w:ascii="Arial" w:hAnsi="Arial" w:cs="Arial"/>
          <w:sz w:val="24"/>
          <w:szCs w:val="24"/>
        </w:rPr>
        <w:t xml:space="preserve">  </w:t>
      </w:r>
    </w:p>
    <w:p w14:paraId="4A60690D" w14:textId="77777777" w:rsidR="00433698" w:rsidRPr="00E90261" w:rsidRDefault="00433698" w:rsidP="006F5681">
      <w:pPr>
        <w:rPr>
          <w:rFonts w:ascii="Arial" w:hAnsi="Arial" w:cs="Arial"/>
          <w:sz w:val="24"/>
          <w:szCs w:val="24"/>
        </w:rPr>
      </w:pPr>
    </w:p>
    <w:p w14:paraId="6FAAFA8D" w14:textId="77777777" w:rsidR="00897520" w:rsidRPr="00E90261" w:rsidRDefault="44216720" w:rsidP="0E17321E">
      <w:pPr>
        <w:pStyle w:val="ListParagraph"/>
        <w:numPr>
          <w:ilvl w:val="1"/>
          <w:numId w:val="9"/>
        </w:numPr>
        <w:rPr>
          <w:rFonts w:ascii="Arial" w:hAnsi="Arial" w:cs="Arial"/>
          <w:b/>
          <w:bCs/>
          <w:sz w:val="24"/>
          <w:szCs w:val="24"/>
        </w:rPr>
      </w:pPr>
      <w:r w:rsidRPr="00E90261">
        <w:rPr>
          <w:rFonts w:ascii="Arial" w:hAnsi="Arial" w:cs="Arial"/>
          <w:b/>
          <w:bCs/>
          <w:sz w:val="24"/>
          <w:szCs w:val="24"/>
        </w:rPr>
        <w:t xml:space="preserve">Implementation - </w:t>
      </w:r>
      <w:r w:rsidR="0BD0041B" w:rsidRPr="00E90261">
        <w:rPr>
          <w:rFonts w:ascii="Arial" w:hAnsi="Arial" w:cs="Arial"/>
          <w:b/>
          <w:bCs/>
          <w:sz w:val="24"/>
          <w:szCs w:val="24"/>
        </w:rPr>
        <w:t>Work Plan</w:t>
      </w:r>
    </w:p>
    <w:p w14:paraId="0D5AE378" w14:textId="07404FE6" w:rsidR="000D56AE" w:rsidRPr="00E90261" w:rsidRDefault="0BD0041B" w:rsidP="006F5681">
      <w:pPr>
        <w:ind w:left="720"/>
        <w:rPr>
          <w:rFonts w:ascii="Arial" w:hAnsi="Arial" w:cs="Arial"/>
          <w:sz w:val="24"/>
          <w:szCs w:val="24"/>
        </w:rPr>
      </w:pPr>
      <w:r w:rsidRPr="00E90261">
        <w:rPr>
          <w:rFonts w:ascii="Arial" w:hAnsi="Arial" w:cs="Arial"/>
          <w:sz w:val="24"/>
          <w:szCs w:val="24"/>
        </w:rPr>
        <w:t xml:space="preserve">Provide a realistic work plan </w:t>
      </w:r>
      <w:r w:rsidR="00A32F6F">
        <w:rPr>
          <w:rFonts w:ascii="Arial" w:hAnsi="Arial" w:cs="Arial"/>
          <w:sz w:val="24"/>
          <w:szCs w:val="24"/>
        </w:rPr>
        <w:t xml:space="preserve">(separate from </w:t>
      </w:r>
      <w:r w:rsidR="00A32F6F" w:rsidRPr="00A32F6F">
        <w:rPr>
          <w:rFonts w:ascii="Arial" w:hAnsi="Arial" w:cs="Arial"/>
          <w:b/>
          <w:bCs/>
          <w:sz w:val="24"/>
          <w:szCs w:val="24"/>
        </w:rPr>
        <w:t>Appendix Q</w:t>
      </w:r>
      <w:r w:rsidR="00A32F6F">
        <w:rPr>
          <w:rFonts w:ascii="Arial" w:hAnsi="Arial" w:cs="Arial"/>
          <w:sz w:val="24"/>
          <w:szCs w:val="24"/>
        </w:rPr>
        <w:t xml:space="preserve">) </w:t>
      </w:r>
      <w:r w:rsidRPr="00E90261">
        <w:rPr>
          <w:rFonts w:ascii="Arial" w:hAnsi="Arial" w:cs="Arial"/>
          <w:sz w:val="24"/>
          <w:szCs w:val="24"/>
        </w:rPr>
        <w:t xml:space="preserve">for the implementation of the program through the first contract period. </w:t>
      </w:r>
      <w:r w:rsidR="06DE03F3" w:rsidRPr="00E90261">
        <w:rPr>
          <w:rFonts w:ascii="Arial" w:hAnsi="Arial" w:cs="Arial"/>
          <w:sz w:val="24"/>
          <w:szCs w:val="24"/>
        </w:rPr>
        <w:t xml:space="preserve"> </w:t>
      </w:r>
      <w:r w:rsidRPr="00E90261">
        <w:rPr>
          <w:rFonts w:ascii="Arial" w:hAnsi="Arial" w:cs="Arial"/>
          <w:sz w:val="24"/>
          <w:szCs w:val="24"/>
        </w:rPr>
        <w:t>Display the work plan in a timeline c</w:t>
      </w:r>
      <w:r w:rsidR="06DE03F3" w:rsidRPr="00E90261">
        <w:rPr>
          <w:rFonts w:ascii="Arial" w:hAnsi="Arial" w:cs="Arial"/>
          <w:sz w:val="24"/>
          <w:szCs w:val="24"/>
        </w:rPr>
        <w:t xml:space="preserve">hart.  </w:t>
      </w:r>
      <w:r w:rsidRPr="00E90261">
        <w:rPr>
          <w:rFonts w:ascii="Arial" w:hAnsi="Arial" w:cs="Arial"/>
          <w:sz w:val="24"/>
          <w:szCs w:val="24"/>
        </w:rPr>
        <w:t>Concisely describe each program development and implementation task, t</w:t>
      </w:r>
      <w:r w:rsidR="06DE03F3" w:rsidRPr="00E90261">
        <w:rPr>
          <w:rFonts w:ascii="Arial" w:hAnsi="Arial" w:cs="Arial"/>
          <w:sz w:val="24"/>
          <w:szCs w:val="24"/>
        </w:rPr>
        <w:t>he month it will be carried out</w:t>
      </w:r>
      <w:r w:rsidRPr="00E90261">
        <w:rPr>
          <w:rFonts w:ascii="Arial" w:hAnsi="Arial" w:cs="Arial"/>
          <w:sz w:val="24"/>
          <w:szCs w:val="24"/>
        </w:rPr>
        <w:t xml:space="preserve"> and the person or position responsible for each task. </w:t>
      </w:r>
      <w:r w:rsidR="06DE03F3" w:rsidRPr="00E90261">
        <w:rPr>
          <w:rFonts w:ascii="Arial" w:hAnsi="Arial" w:cs="Arial"/>
          <w:sz w:val="24"/>
          <w:szCs w:val="24"/>
        </w:rPr>
        <w:t xml:space="preserve"> </w:t>
      </w:r>
      <w:r w:rsidR="23EE33CB" w:rsidRPr="00E90261">
        <w:rPr>
          <w:rFonts w:ascii="Arial" w:hAnsi="Arial" w:cs="Arial"/>
          <w:sz w:val="24"/>
          <w:szCs w:val="24"/>
        </w:rPr>
        <w:t>If applicable, make note of</w:t>
      </w:r>
      <w:r w:rsidRPr="00E90261">
        <w:rPr>
          <w:rFonts w:ascii="Arial" w:hAnsi="Arial" w:cs="Arial"/>
          <w:sz w:val="24"/>
          <w:szCs w:val="24"/>
        </w:rPr>
        <w:t xml:space="preserve"> all tasks to </w:t>
      </w:r>
      <w:r w:rsidR="23EE33CB" w:rsidRPr="00E90261">
        <w:rPr>
          <w:rFonts w:ascii="Arial" w:hAnsi="Arial" w:cs="Arial"/>
          <w:sz w:val="24"/>
          <w:szCs w:val="24"/>
        </w:rPr>
        <w:t>be delegated to subcontractors</w:t>
      </w:r>
      <w:r w:rsidR="06DE03F3" w:rsidRPr="00E90261">
        <w:rPr>
          <w:rFonts w:ascii="Arial" w:hAnsi="Arial" w:cs="Arial"/>
          <w:sz w:val="24"/>
          <w:szCs w:val="24"/>
        </w:rPr>
        <w:t>.</w:t>
      </w:r>
    </w:p>
    <w:p w14:paraId="72D529F7" w14:textId="77777777" w:rsidR="0025279E" w:rsidRPr="00E90261" w:rsidRDefault="0025279E" w:rsidP="006F5681">
      <w:pPr>
        <w:rPr>
          <w:rFonts w:ascii="Arial" w:hAnsi="Arial" w:cs="Arial"/>
          <w:sz w:val="24"/>
          <w:szCs w:val="24"/>
        </w:rPr>
      </w:pPr>
    </w:p>
    <w:p w14:paraId="76B7CB7C" w14:textId="198B1EE9" w:rsidR="00F871CB" w:rsidRPr="00E90261" w:rsidRDefault="006C712B" w:rsidP="006F5681">
      <w:pPr>
        <w:rPr>
          <w:rFonts w:ascii="Arial" w:hAnsi="Arial" w:cs="Arial"/>
          <w:sz w:val="24"/>
          <w:szCs w:val="24"/>
        </w:rPr>
      </w:pPr>
      <w:bookmarkStart w:id="44" w:name="_Toc367174739"/>
      <w:r w:rsidRPr="00E90261">
        <w:rPr>
          <w:rFonts w:ascii="Arial" w:hAnsi="Arial" w:cs="Arial"/>
          <w:b/>
          <w:sz w:val="24"/>
          <w:szCs w:val="24"/>
        </w:rPr>
        <w:t>Section I</w:t>
      </w:r>
      <w:r w:rsidR="0055472F" w:rsidRPr="00E90261">
        <w:rPr>
          <w:rFonts w:ascii="Arial" w:hAnsi="Arial" w:cs="Arial"/>
          <w:b/>
          <w:sz w:val="24"/>
          <w:szCs w:val="24"/>
        </w:rPr>
        <w:t>V</w:t>
      </w:r>
      <w:r w:rsidRPr="00E90261">
        <w:rPr>
          <w:rFonts w:ascii="Arial" w:hAnsi="Arial" w:cs="Arial"/>
          <w:b/>
          <w:sz w:val="24"/>
          <w:szCs w:val="24"/>
        </w:rPr>
        <w:tab/>
      </w:r>
      <w:r w:rsidR="00E82FB4" w:rsidRPr="00E90261">
        <w:rPr>
          <w:rFonts w:ascii="Arial" w:hAnsi="Arial" w:cs="Arial"/>
          <w:b/>
          <w:sz w:val="24"/>
          <w:szCs w:val="24"/>
        </w:rPr>
        <w:t>Cost Proposal</w:t>
      </w:r>
      <w:bookmarkEnd w:id="44"/>
      <w:r w:rsidR="00C43A42" w:rsidRPr="00E90261">
        <w:rPr>
          <w:rFonts w:ascii="Arial" w:hAnsi="Arial" w:cs="Arial"/>
          <w:b/>
          <w:sz w:val="24"/>
          <w:szCs w:val="24"/>
        </w:rPr>
        <w:t xml:space="preserve"> </w:t>
      </w:r>
      <w:r w:rsidR="00C43A42" w:rsidRPr="00E90261">
        <w:rPr>
          <w:rFonts w:ascii="Arial" w:hAnsi="Arial" w:cs="Arial"/>
          <w:sz w:val="24"/>
          <w:szCs w:val="24"/>
        </w:rPr>
        <w:t>(File #4)</w:t>
      </w:r>
    </w:p>
    <w:p w14:paraId="04063D7A" w14:textId="77777777" w:rsidR="00E82FB4" w:rsidRPr="00E90261" w:rsidRDefault="00E82FB4" w:rsidP="006F5681">
      <w:pPr>
        <w:rPr>
          <w:rFonts w:ascii="Arial" w:hAnsi="Arial" w:cs="Arial"/>
          <w:sz w:val="24"/>
          <w:szCs w:val="24"/>
        </w:rPr>
      </w:pPr>
      <w:r w:rsidRPr="00E90261">
        <w:rPr>
          <w:rFonts w:ascii="Arial" w:hAnsi="Arial" w:cs="Arial"/>
          <w:sz w:val="24"/>
          <w:szCs w:val="24"/>
        </w:rPr>
        <w:tab/>
      </w:r>
    </w:p>
    <w:p w14:paraId="4316F1CD" w14:textId="77777777" w:rsidR="00B315FA" w:rsidRPr="00E90261" w:rsidRDefault="00E82FB4" w:rsidP="006F5681">
      <w:pPr>
        <w:pStyle w:val="ListParagraph"/>
        <w:numPr>
          <w:ilvl w:val="1"/>
          <w:numId w:val="10"/>
        </w:numPr>
        <w:rPr>
          <w:rFonts w:ascii="Arial" w:hAnsi="Arial" w:cs="Arial"/>
          <w:b/>
          <w:sz w:val="24"/>
          <w:szCs w:val="24"/>
        </w:rPr>
      </w:pPr>
      <w:r w:rsidRPr="00E90261">
        <w:rPr>
          <w:rFonts w:ascii="Arial" w:hAnsi="Arial" w:cs="Arial"/>
          <w:b/>
          <w:sz w:val="24"/>
          <w:szCs w:val="24"/>
        </w:rPr>
        <w:t>General Instructions</w:t>
      </w:r>
    </w:p>
    <w:p w14:paraId="765DDB01" w14:textId="09525714" w:rsidR="00B315FA" w:rsidRPr="00E90261" w:rsidRDefault="00EE7EE0" w:rsidP="006F5681">
      <w:pPr>
        <w:pStyle w:val="ListParagraph"/>
        <w:numPr>
          <w:ilvl w:val="2"/>
          <w:numId w:val="10"/>
        </w:numPr>
        <w:rPr>
          <w:rFonts w:ascii="Arial" w:hAnsi="Arial" w:cs="Arial"/>
          <w:sz w:val="24"/>
          <w:szCs w:val="24"/>
        </w:rPr>
      </w:pPr>
      <w:r w:rsidRPr="00E90261">
        <w:rPr>
          <w:rFonts w:ascii="Arial" w:hAnsi="Arial" w:cs="Arial"/>
          <w:sz w:val="24"/>
          <w:szCs w:val="24"/>
        </w:rPr>
        <w:t>Bidders</w:t>
      </w:r>
      <w:r w:rsidR="00E82FB4" w:rsidRPr="00E90261">
        <w:rPr>
          <w:rFonts w:ascii="Arial" w:hAnsi="Arial" w:cs="Arial"/>
          <w:sz w:val="24"/>
          <w:szCs w:val="24"/>
        </w:rPr>
        <w:t xml:space="preserve"> must submit a cost proposal</w:t>
      </w:r>
      <w:r w:rsidR="00CD5DFA" w:rsidRPr="00E90261">
        <w:rPr>
          <w:rFonts w:ascii="Arial" w:hAnsi="Arial" w:cs="Arial"/>
          <w:sz w:val="24"/>
          <w:szCs w:val="24"/>
        </w:rPr>
        <w:t xml:space="preserve"> that covers</w:t>
      </w:r>
      <w:r w:rsidR="00E82FB4" w:rsidRPr="00E90261">
        <w:rPr>
          <w:rFonts w:ascii="Arial" w:hAnsi="Arial" w:cs="Arial"/>
          <w:sz w:val="24"/>
          <w:szCs w:val="24"/>
        </w:rPr>
        <w:t xml:space="preserve"> the </w:t>
      </w:r>
      <w:r w:rsidR="00942CF6" w:rsidRPr="00E90261">
        <w:rPr>
          <w:rFonts w:ascii="Arial" w:hAnsi="Arial" w:cs="Arial"/>
          <w:sz w:val="24"/>
          <w:szCs w:val="24"/>
        </w:rPr>
        <w:t xml:space="preserve">period starting </w:t>
      </w:r>
      <w:r w:rsidR="008349AB" w:rsidRPr="00E90261">
        <w:rPr>
          <w:rFonts w:ascii="Arial" w:hAnsi="Arial" w:cs="Arial"/>
          <w:sz w:val="24"/>
          <w:szCs w:val="24"/>
        </w:rPr>
        <w:t xml:space="preserve">July 1, </w:t>
      </w:r>
      <w:r w:rsidR="00AC1FD3" w:rsidRPr="00E90261">
        <w:rPr>
          <w:rFonts w:ascii="Arial" w:hAnsi="Arial" w:cs="Arial"/>
          <w:sz w:val="24"/>
          <w:szCs w:val="24"/>
        </w:rPr>
        <w:t>2024,</w:t>
      </w:r>
      <w:r w:rsidR="00942CF6" w:rsidRPr="00E90261">
        <w:rPr>
          <w:rFonts w:ascii="Arial" w:hAnsi="Arial" w:cs="Arial"/>
          <w:sz w:val="24"/>
          <w:szCs w:val="24"/>
        </w:rPr>
        <w:t xml:space="preserve"> and </w:t>
      </w:r>
      <w:r w:rsidR="00942CF6" w:rsidRPr="00E90261">
        <w:rPr>
          <w:rFonts w:ascii="Arial" w:hAnsi="Arial" w:cs="Arial"/>
          <w:sz w:val="24"/>
          <w:szCs w:val="24"/>
        </w:rPr>
        <w:lastRenderedPageBreak/>
        <w:t xml:space="preserve">ending on </w:t>
      </w:r>
      <w:r w:rsidR="008349AB" w:rsidRPr="00E90261">
        <w:rPr>
          <w:rFonts w:ascii="Arial" w:hAnsi="Arial" w:cs="Arial"/>
          <w:sz w:val="24"/>
          <w:szCs w:val="24"/>
        </w:rPr>
        <w:t>June 30, 2034. The Bureau reserves the right to extend the contract for an additional three (3) years.</w:t>
      </w:r>
    </w:p>
    <w:p w14:paraId="39AD31EE" w14:textId="74316302" w:rsidR="00B315FA" w:rsidRPr="00E90261" w:rsidRDefault="00E82FB4" w:rsidP="006F5681">
      <w:pPr>
        <w:pStyle w:val="ListParagraph"/>
        <w:numPr>
          <w:ilvl w:val="2"/>
          <w:numId w:val="10"/>
        </w:numPr>
        <w:rPr>
          <w:rFonts w:ascii="Arial" w:hAnsi="Arial" w:cs="Arial"/>
          <w:sz w:val="24"/>
          <w:szCs w:val="24"/>
        </w:rPr>
      </w:pPr>
      <w:r w:rsidRPr="00E90261">
        <w:rPr>
          <w:rFonts w:ascii="Arial" w:hAnsi="Arial" w:cs="Arial"/>
          <w:sz w:val="24"/>
          <w:szCs w:val="24"/>
        </w:rPr>
        <w:t>The cost</w:t>
      </w:r>
      <w:r w:rsidR="00C34064" w:rsidRPr="00E90261">
        <w:rPr>
          <w:rFonts w:ascii="Arial" w:hAnsi="Arial" w:cs="Arial"/>
          <w:sz w:val="24"/>
          <w:szCs w:val="24"/>
        </w:rPr>
        <w:t xml:space="preserve"> proposal </w:t>
      </w:r>
      <w:r w:rsidR="00FF2A48" w:rsidRPr="00E90261">
        <w:rPr>
          <w:rFonts w:ascii="Arial" w:hAnsi="Arial" w:cs="Arial"/>
          <w:sz w:val="24"/>
          <w:szCs w:val="24"/>
        </w:rPr>
        <w:t xml:space="preserve">must </w:t>
      </w:r>
      <w:r w:rsidR="00AD4820" w:rsidRPr="00E90261">
        <w:rPr>
          <w:rFonts w:ascii="Arial" w:hAnsi="Arial" w:cs="Arial"/>
          <w:sz w:val="24"/>
          <w:szCs w:val="24"/>
        </w:rPr>
        <w:t>be submitted as a percentage of total net sales and bailment.</w:t>
      </w:r>
    </w:p>
    <w:p w14:paraId="5F805105" w14:textId="03D7AB04" w:rsidR="00B315FA" w:rsidRPr="00E90261" w:rsidRDefault="00E82FB4" w:rsidP="006F5681">
      <w:pPr>
        <w:pStyle w:val="ListParagraph"/>
        <w:numPr>
          <w:ilvl w:val="2"/>
          <w:numId w:val="10"/>
        </w:numPr>
        <w:rPr>
          <w:rFonts w:ascii="Arial" w:hAnsi="Arial" w:cs="Arial"/>
          <w:sz w:val="24"/>
          <w:szCs w:val="24"/>
        </w:rPr>
      </w:pPr>
      <w:r w:rsidRPr="00E90261">
        <w:rPr>
          <w:rFonts w:ascii="Arial" w:hAnsi="Arial" w:cs="Arial"/>
          <w:sz w:val="24"/>
          <w:szCs w:val="24"/>
        </w:rPr>
        <w:t xml:space="preserve">No costs related to the preparation of the </w:t>
      </w:r>
      <w:r w:rsidR="00CD5DFA" w:rsidRPr="00E90261">
        <w:rPr>
          <w:rFonts w:ascii="Arial" w:hAnsi="Arial" w:cs="Arial"/>
          <w:sz w:val="24"/>
          <w:szCs w:val="24"/>
        </w:rPr>
        <w:t xml:space="preserve">proposal for </w:t>
      </w:r>
      <w:r w:rsidRPr="00E90261">
        <w:rPr>
          <w:rFonts w:ascii="Arial" w:hAnsi="Arial" w:cs="Arial"/>
          <w:sz w:val="24"/>
          <w:szCs w:val="24"/>
        </w:rPr>
        <w:t>th</w:t>
      </w:r>
      <w:r w:rsidR="00AA460A" w:rsidRPr="00E90261">
        <w:rPr>
          <w:rFonts w:ascii="Arial" w:hAnsi="Arial" w:cs="Arial"/>
          <w:sz w:val="24"/>
          <w:szCs w:val="24"/>
        </w:rPr>
        <w:t>e</w:t>
      </w:r>
      <w:r w:rsidRPr="00E90261">
        <w:rPr>
          <w:rFonts w:ascii="Arial" w:hAnsi="Arial" w:cs="Arial"/>
          <w:sz w:val="24"/>
          <w:szCs w:val="24"/>
        </w:rPr>
        <w:t xml:space="preserve"> RFP</w:t>
      </w:r>
      <w:r w:rsidR="00942CF6" w:rsidRPr="00E90261">
        <w:rPr>
          <w:rFonts w:ascii="Arial" w:hAnsi="Arial" w:cs="Arial"/>
          <w:sz w:val="24"/>
          <w:szCs w:val="24"/>
        </w:rPr>
        <w:t>,</w:t>
      </w:r>
      <w:r w:rsidRPr="00E90261">
        <w:rPr>
          <w:rFonts w:ascii="Arial" w:hAnsi="Arial" w:cs="Arial"/>
          <w:sz w:val="24"/>
          <w:szCs w:val="24"/>
        </w:rPr>
        <w:t xml:space="preserve"> or to the negotiation of the contract with the Department</w:t>
      </w:r>
      <w:r w:rsidR="00942CF6" w:rsidRPr="00E90261">
        <w:rPr>
          <w:rFonts w:ascii="Arial" w:hAnsi="Arial" w:cs="Arial"/>
          <w:sz w:val="24"/>
          <w:szCs w:val="24"/>
        </w:rPr>
        <w:t>,</w:t>
      </w:r>
      <w:r w:rsidRPr="00E90261">
        <w:rPr>
          <w:rFonts w:ascii="Arial" w:hAnsi="Arial" w:cs="Arial"/>
          <w:sz w:val="24"/>
          <w:szCs w:val="24"/>
        </w:rPr>
        <w:t xml:space="preserve"> may be included in the proposal.  Only costs to be incurred after the contract effective date that are specifically related to the implementation or operation of contracted</w:t>
      </w:r>
      <w:r w:rsidR="00CD5DFA" w:rsidRPr="00E90261">
        <w:rPr>
          <w:rFonts w:ascii="Arial" w:hAnsi="Arial" w:cs="Arial"/>
          <w:sz w:val="24"/>
          <w:szCs w:val="24"/>
        </w:rPr>
        <w:t xml:space="preserve"> services may be included</w:t>
      </w:r>
      <w:r w:rsidRPr="00E90261">
        <w:rPr>
          <w:rFonts w:ascii="Arial" w:hAnsi="Arial" w:cs="Arial"/>
          <w:sz w:val="24"/>
          <w:szCs w:val="24"/>
        </w:rPr>
        <w:t>.</w:t>
      </w:r>
    </w:p>
    <w:p w14:paraId="1B14044D" w14:textId="77777777" w:rsidR="00B315FA" w:rsidRPr="00E90261" w:rsidRDefault="00B315FA" w:rsidP="006F5681">
      <w:pPr>
        <w:pStyle w:val="ListParagraph"/>
        <w:ind w:left="1080"/>
        <w:rPr>
          <w:rFonts w:ascii="Arial" w:hAnsi="Arial" w:cs="Arial"/>
          <w:sz w:val="24"/>
          <w:szCs w:val="24"/>
        </w:rPr>
      </w:pPr>
    </w:p>
    <w:p w14:paraId="2A552BD9" w14:textId="40538774" w:rsidR="00C30392" w:rsidRPr="00E90261" w:rsidRDefault="00073CE4" w:rsidP="006F5681">
      <w:pPr>
        <w:pStyle w:val="ListParagraph"/>
        <w:numPr>
          <w:ilvl w:val="1"/>
          <w:numId w:val="10"/>
        </w:numPr>
        <w:rPr>
          <w:rFonts w:ascii="Arial" w:hAnsi="Arial" w:cs="Arial"/>
          <w:b/>
          <w:sz w:val="24"/>
          <w:szCs w:val="24"/>
        </w:rPr>
      </w:pPr>
      <w:r w:rsidRPr="00E90261">
        <w:rPr>
          <w:rFonts w:ascii="Arial" w:hAnsi="Arial" w:cs="Arial"/>
          <w:b/>
          <w:sz w:val="24"/>
          <w:szCs w:val="24"/>
        </w:rPr>
        <w:t>Cost Proposal Form Instructions</w:t>
      </w:r>
    </w:p>
    <w:p w14:paraId="6B8C700C" w14:textId="2A72401B" w:rsidR="008349AB" w:rsidRPr="00E90261" w:rsidRDefault="00EE7EE0" w:rsidP="007E26E7">
      <w:pPr>
        <w:ind w:left="720"/>
        <w:rPr>
          <w:rFonts w:ascii="Arial" w:hAnsi="Arial" w:cs="Arial"/>
          <w:sz w:val="24"/>
          <w:szCs w:val="24"/>
        </w:rPr>
      </w:pPr>
      <w:r w:rsidRPr="00E90261">
        <w:rPr>
          <w:rFonts w:ascii="Arial" w:hAnsi="Arial" w:cs="Arial"/>
          <w:sz w:val="24"/>
          <w:szCs w:val="24"/>
        </w:rPr>
        <w:t>Bidders must</w:t>
      </w:r>
      <w:r w:rsidR="0048737D" w:rsidRPr="00E90261">
        <w:rPr>
          <w:rFonts w:ascii="Arial" w:hAnsi="Arial" w:cs="Arial"/>
          <w:sz w:val="24"/>
          <w:szCs w:val="24"/>
        </w:rPr>
        <w:t xml:space="preserve"> fill out </w:t>
      </w:r>
      <w:r w:rsidR="0048737D" w:rsidRPr="00E90261">
        <w:rPr>
          <w:rFonts w:ascii="Arial" w:hAnsi="Arial" w:cs="Arial"/>
          <w:b/>
          <w:sz w:val="24"/>
          <w:szCs w:val="24"/>
        </w:rPr>
        <w:t>Appendix D</w:t>
      </w:r>
      <w:r w:rsidR="00F14B5C" w:rsidRPr="00E90261">
        <w:rPr>
          <w:rFonts w:ascii="Arial" w:hAnsi="Arial" w:cs="Arial"/>
          <w:sz w:val="24"/>
          <w:szCs w:val="24"/>
        </w:rPr>
        <w:t xml:space="preserve"> (Cost Proposal Form)</w:t>
      </w:r>
      <w:r w:rsidR="00073CE4" w:rsidRPr="00E90261">
        <w:rPr>
          <w:rFonts w:ascii="Arial" w:hAnsi="Arial" w:cs="Arial"/>
          <w:sz w:val="24"/>
          <w:szCs w:val="24"/>
        </w:rPr>
        <w:t>, following the instructions detailed here and in the form.</w:t>
      </w:r>
      <w:r w:rsidR="004C5EE7" w:rsidRPr="00E90261">
        <w:rPr>
          <w:rFonts w:ascii="Arial" w:hAnsi="Arial" w:cs="Arial"/>
          <w:sz w:val="24"/>
          <w:szCs w:val="24"/>
        </w:rPr>
        <w:t xml:space="preserve">   Failure to provide the requested information, and to follow the required cost proposal format provided, may result in the exclusion of the proposal from consideration, at the discretion of the Department.</w:t>
      </w:r>
      <w:r w:rsidR="00307E54" w:rsidRPr="00E90261">
        <w:rPr>
          <w:rFonts w:ascii="Arial" w:hAnsi="Arial" w:cs="Arial"/>
          <w:sz w:val="24"/>
          <w:szCs w:val="24"/>
        </w:rPr>
        <w:t xml:space="preserve">  The cost proposal must be submitted as a percentage of total net sales and bailment.</w:t>
      </w:r>
      <w:r w:rsidR="00C84EFE">
        <w:rPr>
          <w:rFonts w:cs="Arial"/>
          <w:szCs w:val="24"/>
        </w:rPr>
        <w:br w:type="page"/>
      </w:r>
    </w:p>
    <w:p w14:paraId="44E710DF" w14:textId="680B8A62" w:rsidR="00904485" w:rsidRPr="00E90261" w:rsidRDefault="006C712B" w:rsidP="006F5681">
      <w:pPr>
        <w:rPr>
          <w:rFonts w:ascii="Arial" w:hAnsi="Arial" w:cs="Arial"/>
          <w:b/>
          <w:sz w:val="24"/>
          <w:szCs w:val="24"/>
        </w:rPr>
      </w:pPr>
      <w:bookmarkStart w:id="45" w:name="_Toc367174742"/>
      <w:bookmarkStart w:id="46" w:name="_Toc397069206"/>
      <w:r w:rsidRPr="00E90261">
        <w:rPr>
          <w:rFonts w:ascii="Arial" w:hAnsi="Arial" w:cs="Arial"/>
          <w:b/>
          <w:sz w:val="24"/>
          <w:szCs w:val="24"/>
        </w:rPr>
        <w:lastRenderedPageBreak/>
        <w:t>PART V</w:t>
      </w:r>
      <w:r w:rsidRPr="00E90261">
        <w:rPr>
          <w:rFonts w:ascii="Arial" w:hAnsi="Arial" w:cs="Arial"/>
          <w:b/>
          <w:sz w:val="24"/>
          <w:szCs w:val="24"/>
        </w:rPr>
        <w:tab/>
      </w:r>
      <w:r w:rsidR="00904485" w:rsidRPr="00E90261">
        <w:rPr>
          <w:rFonts w:ascii="Arial" w:hAnsi="Arial" w:cs="Arial"/>
          <w:b/>
          <w:sz w:val="24"/>
          <w:szCs w:val="24"/>
        </w:rPr>
        <w:t>PROPOSAL EVALUATION</w:t>
      </w:r>
      <w:r w:rsidR="00214F9E" w:rsidRPr="00E90261">
        <w:rPr>
          <w:rFonts w:ascii="Arial" w:hAnsi="Arial" w:cs="Arial"/>
          <w:b/>
          <w:sz w:val="24"/>
          <w:szCs w:val="24"/>
        </w:rPr>
        <w:t xml:space="preserve"> AND SELECTION</w:t>
      </w:r>
      <w:bookmarkEnd w:id="45"/>
      <w:bookmarkEnd w:id="46"/>
    </w:p>
    <w:p w14:paraId="6F7F0D81" w14:textId="77777777" w:rsidR="00214F9E" w:rsidRPr="00E90261" w:rsidRDefault="00214F9E" w:rsidP="006F5681">
      <w:pPr>
        <w:rPr>
          <w:rFonts w:ascii="Arial" w:hAnsi="Arial" w:cs="Arial"/>
          <w:sz w:val="24"/>
          <w:szCs w:val="24"/>
        </w:rPr>
      </w:pPr>
    </w:p>
    <w:p w14:paraId="78360D8A" w14:textId="7AAC31C7" w:rsidR="00351845" w:rsidRPr="00E90261" w:rsidRDefault="00351845" w:rsidP="006F5681">
      <w:pPr>
        <w:rPr>
          <w:rFonts w:ascii="Arial" w:hAnsi="Arial" w:cs="Arial"/>
          <w:sz w:val="24"/>
          <w:szCs w:val="24"/>
        </w:rPr>
      </w:pPr>
      <w:r w:rsidRPr="00E90261">
        <w:rPr>
          <w:rFonts w:ascii="Arial" w:hAnsi="Arial" w:cs="Arial"/>
          <w:sz w:val="24"/>
          <w:szCs w:val="24"/>
        </w:rPr>
        <w:t xml:space="preserve">Evaluation of the submitted proposals </w:t>
      </w:r>
      <w:r w:rsidR="00FF2A48" w:rsidRPr="00E90261">
        <w:rPr>
          <w:rFonts w:ascii="Arial" w:hAnsi="Arial" w:cs="Arial"/>
          <w:sz w:val="24"/>
          <w:szCs w:val="24"/>
        </w:rPr>
        <w:t xml:space="preserve">will </w:t>
      </w:r>
      <w:r w:rsidRPr="00E90261">
        <w:rPr>
          <w:rFonts w:ascii="Arial" w:hAnsi="Arial" w:cs="Arial"/>
          <w:sz w:val="24"/>
          <w:szCs w:val="24"/>
        </w:rPr>
        <w:t>be accomplished as follows:</w:t>
      </w:r>
    </w:p>
    <w:p w14:paraId="4CB254C1" w14:textId="77777777" w:rsidR="002A2CB1" w:rsidRPr="00E90261" w:rsidRDefault="002A2CB1" w:rsidP="006F5681">
      <w:pPr>
        <w:rPr>
          <w:rFonts w:ascii="Arial" w:hAnsi="Arial" w:cs="Arial"/>
          <w:sz w:val="24"/>
          <w:szCs w:val="24"/>
        </w:rPr>
      </w:pPr>
    </w:p>
    <w:p w14:paraId="09AA5889" w14:textId="67132874" w:rsidR="00B315FA" w:rsidRPr="00E90261" w:rsidRDefault="00351845" w:rsidP="006F5681">
      <w:pPr>
        <w:pStyle w:val="ListParagraph"/>
        <w:numPr>
          <w:ilvl w:val="0"/>
          <w:numId w:val="11"/>
        </w:numPr>
        <w:rPr>
          <w:rFonts w:ascii="Arial" w:hAnsi="Arial" w:cs="Arial"/>
          <w:b/>
          <w:sz w:val="24"/>
          <w:szCs w:val="24"/>
        </w:rPr>
      </w:pPr>
      <w:bookmarkStart w:id="47" w:name="_Toc367174743"/>
      <w:bookmarkStart w:id="48" w:name="_Toc397069207"/>
      <w:r w:rsidRPr="00E90261">
        <w:rPr>
          <w:rFonts w:ascii="Arial" w:hAnsi="Arial" w:cs="Arial"/>
          <w:b/>
          <w:sz w:val="24"/>
          <w:szCs w:val="24"/>
        </w:rPr>
        <w:t>Evaluation Process - General Information</w:t>
      </w:r>
      <w:bookmarkEnd w:id="47"/>
      <w:bookmarkEnd w:id="48"/>
    </w:p>
    <w:p w14:paraId="6503DC2E" w14:textId="77777777" w:rsidR="00B315FA" w:rsidRPr="00E90261" w:rsidRDefault="00B315FA" w:rsidP="006F5681">
      <w:pPr>
        <w:pStyle w:val="ListParagraph"/>
        <w:ind w:left="360"/>
        <w:rPr>
          <w:rFonts w:ascii="Arial" w:hAnsi="Arial" w:cs="Arial"/>
          <w:sz w:val="24"/>
          <w:szCs w:val="24"/>
        </w:rPr>
      </w:pPr>
    </w:p>
    <w:p w14:paraId="644D1166" w14:textId="71DA5D96" w:rsidR="00B315FA" w:rsidRPr="00E90261" w:rsidRDefault="00BC1E97" w:rsidP="006F5681">
      <w:pPr>
        <w:pStyle w:val="ListParagraph"/>
        <w:numPr>
          <w:ilvl w:val="1"/>
          <w:numId w:val="11"/>
        </w:numPr>
        <w:rPr>
          <w:rFonts w:ascii="Arial" w:hAnsi="Arial" w:cs="Arial"/>
          <w:sz w:val="24"/>
          <w:szCs w:val="24"/>
        </w:rPr>
      </w:pPr>
      <w:r w:rsidRPr="00E90261">
        <w:rPr>
          <w:rFonts w:ascii="Arial" w:hAnsi="Arial" w:cs="Arial"/>
          <w:sz w:val="24"/>
          <w:szCs w:val="24"/>
        </w:rPr>
        <w:t>An evaluation team, comp</w:t>
      </w:r>
      <w:r w:rsidR="00B90357" w:rsidRPr="00E90261">
        <w:rPr>
          <w:rFonts w:ascii="Arial" w:hAnsi="Arial" w:cs="Arial"/>
          <w:sz w:val="24"/>
          <w:szCs w:val="24"/>
        </w:rPr>
        <w:t>o</w:t>
      </w:r>
      <w:r w:rsidRPr="00E90261">
        <w:rPr>
          <w:rFonts w:ascii="Arial" w:hAnsi="Arial" w:cs="Arial"/>
          <w:sz w:val="24"/>
          <w:szCs w:val="24"/>
        </w:rPr>
        <w:t xml:space="preserve">sed of qualified reviewers, will judge the merits of the proposals received in accordance with </w:t>
      </w:r>
      <w:r w:rsidR="000C513C" w:rsidRPr="00E90261">
        <w:rPr>
          <w:rFonts w:ascii="Arial" w:hAnsi="Arial" w:cs="Arial"/>
          <w:sz w:val="24"/>
          <w:szCs w:val="24"/>
        </w:rPr>
        <w:t>the criteria defined in the RFP</w:t>
      </w:r>
      <w:r w:rsidRPr="00E90261">
        <w:rPr>
          <w:rFonts w:ascii="Arial" w:hAnsi="Arial" w:cs="Arial"/>
          <w:sz w:val="24"/>
          <w:szCs w:val="24"/>
        </w:rPr>
        <w:t>.</w:t>
      </w:r>
    </w:p>
    <w:p w14:paraId="1889FB5B" w14:textId="7A69FEE4" w:rsidR="00B315FA" w:rsidRPr="00E90261" w:rsidRDefault="00BC1E97" w:rsidP="006F5681">
      <w:pPr>
        <w:pStyle w:val="ListParagraph"/>
        <w:numPr>
          <w:ilvl w:val="1"/>
          <w:numId w:val="11"/>
        </w:numPr>
        <w:rPr>
          <w:rFonts w:ascii="Arial" w:hAnsi="Arial" w:cs="Arial"/>
          <w:sz w:val="24"/>
          <w:szCs w:val="24"/>
        </w:rPr>
      </w:pPr>
      <w:r w:rsidRPr="00E90261">
        <w:rPr>
          <w:rFonts w:ascii="Arial" w:hAnsi="Arial" w:cs="Arial"/>
          <w:sz w:val="24"/>
          <w:szCs w:val="24"/>
        </w:rPr>
        <w:t xml:space="preserve">Officials responsible for making decisions on the </w:t>
      </w:r>
      <w:r w:rsidR="00766E7B" w:rsidRPr="00E90261">
        <w:rPr>
          <w:rFonts w:ascii="Arial" w:hAnsi="Arial" w:cs="Arial"/>
          <w:sz w:val="24"/>
          <w:szCs w:val="24"/>
        </w:rPr>
        <w:t xml:space="preserve">award </w:t>
      </w:r>
      <w:r w:rsidRPr="00E90261">
        <w:rPr>
          <w:rFonts w:ascii="Arial" w:hAnsi="Arial" w:cs="Arial"/>
          <w:sz w:val="24"/>
          <w:szCs w:val="24"/>
        </w:rPr>
        <w:t xml:space="preserve">selection </w:t>
      </w:r>
      <w:r w:rsidR="00FF2A48" w:rsidRPr="00E90261">
        <w:rPr>
          <w:rFonts w:ascii="Arial" w:hAnsi="Arial" w:cs="Arial"/>
          <w:sz w:val="24"/>
          <w:szCs w:val="24"/>
        </w:rPr>
        <w:t xml:space="preserve">will </w:t>
      </w:r>
      <w:r w:rsidRPr="00E90261">
        <w:rPr>
          <w:rFonts w:ascii="Arial" w:hAnsi="Arial" w:cs="Arial"/>
          <w:sz w:val="24"/>
          <w:szCs w:val="24"/>
        </w:rPr>
        <w:t>ensure that the selection process accords equal opportunity and appropriate consideration to all who are capable of meeting the specifications.  The goals of the evaluation process are to ensure fairness and objectivity in review of the proposals and to ensure that the contract is awarded to the Bidder whose propo</w:t>
      </w:r>
      <w:r w:rsidR="00CD158E" w:rsidRPr="00E90261">
        <w:rPr>
          <w:rFonts w:ascii="Arial" w:hAnsi="Arial" w:cs="Arial"/>
          <w:sz w:val="24"/>
          <w:szCs w:val="24"/>
        </w:rPr>
        <w:t>sal provides the best value to the State of Maine</w:t>
      </w:r>
      <w:r w:rsidRPr="00E90261">
        <w:rPr>
          <w:rFonts w:ascii="Arial" w:hAnsi="Arial" w:cs="Arial"/>
          <w:sz w:val="24"/>
          <w:szCs w:val="24"/>
        </w:rPr>
        <w:t>.</w:t>
      </w:r>
    </w:p>
    <w:p w14:paraId="6BE7C31A" w14:textId="6CBE4C21" w:rsidR="00B315FA" w:rsidRPr="00E90261" w:rsidRDefault="00BC1E97" w:rsidP="006F5681">
      <w:pPr>
        <w:pStyle w:val="ListParagraph"/>
        <w:numPr>
          <w:ilvl w:val="1"/>
          <w:numId w:val="11"/>
        </w:numPr>
        <w:rPr>
          <w:rFonts w:ascii="Arial" w:hAnsi="Arial" w:cs="Arial"/>
          <w:sz w:val="24"/>
          <w:szCs w:val="24"/>
          <w:u w:val="single"/>
        </w:rPr>
      </w:pPr>
      <w:r w:rsidRPr="00E90261">
        <w:rPr>
          <w:rFonts w:ascii="Arial" w:hAnsi="Arial" w:cs="Arial"/>
          <w:sz w:val="24"/>
          <w:szCs w:val="24"/>
        </w:rPr>
        <w:t>The Department reserves the right to communicate and/or schedule interviews/presentations with Bidders</w:t>
      </w:r>
      <w:r w:rsidR="00B90357" w:rsidRPr="00E90261">
        <w:rPr>
          <w:rFonts w:ascii="Arial" w:hAnsi="Arial" w:cs="Arial"/>
          <w:sz w:val="24"/>
          <w:szCs w:val="24"/>
        </w:rPr>
        <w:t>,</w:t>
      </w:r>
      <w:r w:rsidRPr="00E90261">
        <w:rPr>
          <w:rFonts w:ascii="Arial" w:hAnsi="Arial" w:cs="Arial"/>
          <w:sz w:val="24"/>
          <w:szCs w:val="24"/>
        </w:rPr>
        <w:t xml:space="preserve"> if needed</w:t>
      </w:r>
      <w:r w:rsidR="00B90357" w:rsidRPr="00E90261">
        <w:rPr>
          <w:rFonts w:ascii="Arial" w:hAnsi="Arial" w:cs="Arial"/>
          <w:sz w:val="24"/>
          <w:szCs w:val="24"/>
        </w:rPr>
        <w:t>,</w:t>
      </w:r>
      <w:r w:rsidRPr="00E90261">
        <w:rPr>
          <w:rFonts w:ascii="Arial" w:hAnsi="Arial" w:cs="Arial"/>
          <w:sz w:val="24"/>
          <w:szCs w:val="24"/>
        </w:rPr>
        <w:t xml:space="preserve"> to obtain clarification of information contained in the proposals received</w:t>
      </w:r>
      <w:r w:rsidR="00B90357" w:rsidRPr="00E90261">
        <w:rPr>
          <w:rFonts w:ascii="Arial" w:hAnsi="Arial" w:cs="Arial"/>
          <w:sz w:val="24"/>
          <w:szCs w:val="24"/>
        </w:rPr>
        <w:t>.</w:t>
      </w:r>
      <w:r w:rsidRPr="00E90261">
        <w:rPr>
          <w:rFonts w:ascii="Arial" w:hAnsi="Arial" w:cs="Arial"/>
          <w:sz w:val="24"/>
          <w:szCs w:val="24"/>
        </w:rPr>
        <w:t xml:space="preserve"> </w:t>
      </w:r>
      <w:r w:rsidR="00B90357" w:rsidRPr="00E90261">
        <w:rPr>
          <w:rFonts w:ascii="Arial" w:hAnsi="Arial" w:cs="Arial"/>
          <w:sz w:val="24"/>
          <w:szCs w:val="24"/>
        </w:rPr>
        <w:t>T</w:t>
      </w:r>
      <w:r w:rsidRPr="00E90261">
        <w:rPr>
          <w:rFonts w:ascii="Arial" w:hAnsi="Arial" w:cs="Arial"/>
          <w:sz w:val="24"/>
          <w:szCs w:val="24"/>
        </w:rPr>
        <w:t xml:space="preserve">he Department may revise the scores assigned in the initial evaluation to reflect those communications and/or interviews/presentations.  </w:t>
      </w:r>
      <w:r w:rsidR="00B90357" w:rsidRPr="00E90261">
        <w:rPr>
          <w:rFonts w:ascii="Arial" w:hAnsi="Arial" w:cs="Arial"/>
          <w:sz w:val="24"/>
          <w:szCs w:val="24"/>
        </w:rPr>
        <w:t xml:space="preserve">Changes </w:t>
      </w:r>
      <w:r w:rsidRPr="00E90261">
        <w:rPr>
          <w:rFonts w:ascii="Arial" w:hAnsi="Arial" w:cs="Arial"/>
          <w:sz w:val="24"/>
          <w:szCs w:val="24"/>
        </w:rPr>
        <w:t>to proposals</w:t>
      </w:r>
      <w:r w:rsidR="00825307" w:rsidRPr="00E90261">
        <w:rPr>
          <w:rFonts w:ascii="Arial" w:hAnsi="Arial" w:cs="Arial"/>
          <w:sz w:val="24"/>
          <w:szCs w:val="24"/>
        </w:rPr>
        <w:t>, including updating or adding information,</w:t>
      </w:r>
      <w:r w:rsidRPr="00E90261">
        <w:rPr>
          <w:rFonts w:ascii="Arial" w:hAnsi="Arial" w:cs="Arial"/>
          <w:sz w:val="24"/>
          <w:szCs w:val="24"/>
        </w:rPr>
        <w:t xml:space="preserve"> will not be permitted during any interview/presentation process</w:t>
      </w:r>
      <w:r w:rsidR="00B90357" w:rsidRPr="00E90261">
        <w:rPr>
          <w:rFonts w:ascii="Arial" w:hAnsi="Arial" w:cs="Arial"/>
          <w:sz w:val="24"/>
          <w:szCs w:val="24"/>
        </w:rPr>
        <w:t xml:space="preserve"> and,</w:t>
      </w:r>
      <w:r w:rsidR="00F67100" w:rsidRPr="00E90261">
        <w:rPr>
          <w:rFonts w:ascii="Arial" w:hAnsi="Arial" w:cs="Arial"/>
          <w:sz w:val="24"/>
          <w:szCs w:val="24"/>
        </w:rPr>
        <w:t xml:space="preserve"> </w:t>
      </w:r>
      <w:r w:rsidR="00B90357" w:rsidRPr="00E90261">
        <w:rPr>
          <w:rFonts w:ascii="Arial" w:hAnsi="Arial" w:cs="Arial"/>
          <w:sz w:val="24"/>
          <w:szCs w:val="24"/>
        </w:rPr>
        <w:t>t</w:t>
      </w:r>
      <w:r w:rsidRPr="00E90261">
        <w:rPr>
          <w:rFonts w:ascii="Arial" w:hAnsi="Arial" w:cs="Arial"/>
          <w:sz w:val="24"/>
          <w:szCs w:val="24"/>
        </w:rPr>
        <w:t xml:space="preserve">herefore, Bidders </w:t>
      </w:r>
      <w:r w:rsidR="00F910F5" w:rsidRPr="00E90261">
        <w:rPr>
          <w:rFonts w:ascii="Arial" w:hAnsi="Arial" w:cs="Arial"/>
          <w:sz w:val="24"/>
          <w:szCs w:val="24"/>
        </w:rPr>
        <w:t xml:space="preserve">must </w:t>
      </w:r>
      <w:r w:rsidRPr="00E90261">
        <w:rPr>
          <w:rFonts w:ascii="Arial" w:hAnsi="Arial" w:cs="Arial"/>
          <w:sz w:val="24"/>
          <w:szCs w:val="24"/>
        </w:rPr>
        <w:t>submit proposals that present their rates and other requested information as clearly and completely as possible.</w:t>
      </w:r>
      <w:bookmarkStart w:id="49" w:name="_Toc367174744"/>
      <w:bookmarkStart w:id="50" w:name="_Toc397069208"/>
    </w:p>
    <w:p w14:paraId="5B7B8D71" w14:textId="551871CE" w:rsidR="00985BE2" w:rsidRPr="00E90261" w:rsidRDefault="00985BE2" w:rsidP="006F5681">
      <w:pPr>
        <w:pStyle w:val="ListParagraph"/>
        <w:numPr>
          <w:ilvl w:val="1"/>
          <w:numId w:val="11"/>
        </w:numPr>
        <w:rPr>
          <w:rFonts w:ascii="Arial" w:hAnsi="Arial" w:cs="Arial"/>
          <w:sz w:val="24"/>
          <w:szCs w:val="24"/>
          <w:u w:val="single"/>
        </w:rPr>
      </w:pPr>
      <w:r w:rsidRPr="00E90261">
        <w:rPr>
          <w:rFonts w:ascii="Arial" w:hAnsi="Arial" w:cs="Arial"/>
          <w:sz w:val="24"/>
          <w:szCs w:val="24"/>
        </w:rPr>
        <w:t>The Department reserve the right to conduct reference checks from credible sources other than the Bidder concerning a Bidder, the Bidder’s offerings and capabilities and the Bidder’s performance that the Department deems pertinent to this RFP and to consider such information in evaluating the Bidder’s proposal.</w:t>
      </w:r>
    </w:p>
    <w:p w14:paraId="3FFFE30A" w14:textId="77777777" w:rsidR="00B315FA" w:rsidRPr="00E90261" w:rsidRDefault="00B315FA" w:rsidP="006F5681">
      <w:pPr>
        <w:pStyle w:val="ListParagraph"/>
        <w:rPr>
          <w:rFonts w:ascii="Arial" w:hAnsi="Arial" w:cs="Arial"/>
          <w:sz w:val="24"/>
          <w:szCs w:val="24"/>
        </w:rPr>
      </w:pPr>
    </w:p>
    <w:p w14:paraId="12384387" w14:textId="138354CF" w:rsidR="00B315FA" w:rsidRPr="00E90261" w:rsidRDefault="00351845" w:rsidP="006F5681">
      <w:pPr>
        <w:pStyle w:val="ListParagraph"/>
        <w:numPr>
          <w:ilvl w:val="0"/>
          <w:numId w:val="11"/>
        </w:numPr>
        <w:rPr>
          <w:rFonts w:ascii="Arial" w:hAnsi="Arial" w:cs="Arial"/>
          <w:b/>
          <w:sz w:val="24"/>
          <w:szCs w:val="24"/>
        </w:rPr>
      </w:pPr>
      <w:r w:rsidRPr="00E90261">
        <w:rPr>
          <w:rFonts w:ascii="Arial" w:hAnsi="Arial" w:cs="Arial"/>
          <w:b/>
          <w:sz w:val="24"/>
          <w:szCs w:val="24"/>
        </w:rPr>
        <w:t>Scoring Weights and Process</w:t>
      </w:r>
      <w:bookmarkEnd w:id="49"/>
      <w:bookmarkEnd w:id="50"/>
    </w:p>
    <w:p w14:paraId="3059369B" w14:textId="77777777" w:rsidR="00B315FA" w:rsidRPr="00E90261" w:rsidRDefault="00B315FA" w:rsidP="006F5681">
      <w:pPr>
        <w:pStyle w:val="ListParagraph"/>
        <w:ind w:left="360"/>
        <w:rPr>
          <w:rFonts w:ascii="Arial" w:hAnsi="Arial" w:cs="Arial"/>
          <w:sz w:val="24"/>
          <w:szCs w:val="24"/>
        </w:rPr>
      </w:pPr>
    </w:p>
    <w:p w14:paraId="77602A05" w14:textId="559D09A4" w:rsidR="00214F9E" w:rsidRPr="00E90261" w:rsidRDefault="4AFDF68C" w:rsidP="006F5681">
      <w:pPr>
        <w:pStyle w:val="ListParagraph"/>
        <w:numPr>
          <w:ilvl w:val="1"/>
          <w:numId w:val="11"/>
        </w:numPr>
        <w:rPr>
          <w:rFonts w:ascii="Arial" w:hAnsi="Arial" w:cs="Arial"/>
          <w:sz w:val="24"/>
          <w:szCs w:val="24"/>
        </w:rPr>
      </w:pPr>
      <w:r w:rsidRPr="00E90261">
        <w:rPr>
          <w:rFonts w:ascii="Arial" w:hAnsi="Arial" w:cs="Arial"/>
          <w:b/>
          <w:bCs/>
          <w:sz w:val="24"/>
          <w:szCs w:val="24"/>
        </w:rPr>
        <w:t>Scoring Weights:</w:t>
      </w:r>
      <w:r w:rsidRPr="00E90261">
        <w:rPr>
          <w:rFonts w:ascii="Arial" w:hAnsi="Arial" w:cs="Arial"/>
          <w:sz w:val="24"/>
          <w:szCs w:val="24"/>
        </w:rPr>
        <w:t xml:space="preserve"> T</w:t>
      </w:r>
      <w:r w:rsidR="757CA38D" w:rsidRPr="00E90261">
        <w:rPr>
          <w:rFonts w:ascii="Arial" w:hAnsi="Arial" w:cs="Arial"/>
          <w:sz w:val="24"/>
          <w:szCs w:val="24"/>
        </w:rPr>
        <w:t xml:space="preserve">he score will be based on a </w:t>
      </w:r>
      <w:r w:rsidR="343EDE14" w:rsidRPr="00E90261">
        <w:rPr>
          <w:rFonts w:ascii="Arial" w:hAnsi="Arial" w:cs="Arial"/>
          <w:sz w:val="24"/>
          <w:szCs w:val="24"/>
        </w:rPr>
        <w:t>10</w:t>
      </w:r>
      <w:r w:rsidR="757CA38D" w:rsidRPr="00E90261">
        <w:rPr>
          <w:rFonts w:ascii="Arial" w:hAnsi="Arial" w:cs="Arial"/>
          <w:sz w:val="24"/>
          <w:szCs w:val="24"/>
        </w:rPr>
        <w:t>00-</w:t>
      </w:r>
      <w:r w:rsidRPr="00E90261">
        <w:rPr>
          <w:rFonts w:ascii="Arial" w:hAnsi="Arial" w:cs="Arial"/>
          <w:sz w:val="24"/>
          <w:szCs w:val="24"/>
        </w:rPr>
        <w:t>point scale and will measure the degree to which each proposal</w:t>
      </w:r>
      <w:r w:rsidR="5B53A1B1" w:rsidRPr="00E90261">
        <w:rPr>
          <w:rFonts w:ascii="Arial" w:hAnsi="Arial" w:cs="Arial"/>
          <w:sz w:val="24"/>
          <w:szCs w:val="24"/>
        </w:rPr>
        <w:t xml:space="preserve"> meets the following criteria.</w:t>
      </w:r>
    </w:p>
    <w:p w14:paraId="3F38FBA6" w14:textId="45534F6B" w:rsidR="00DB369A" w:rsidRPr="00E90261" w:rsidRDefault="00DB369A" w:rsidP="006F5681">
      <w:pPr>
        <w:rPr>
          <w:rFonts w:ascii="Arial" w:hAnsi="Arial" w:cs="Arial"/>
          <w:sz w:val="24"/>
          <w:szCs w:val="24"/>
        </w:rPr>
      </w:pPr>
    </w:p>
    <w:p w14:paraId="281A9A6F" w14:textId="04797CC2" w:rsidR="009B08BA" w:rsidRPr="00E90261" w:rsidRDefault="009B08BA" w:rsidP="006F5681">
      <w:pPr>
        <w:ind w:left="720"/>
        <w:rPr>
          <w:rFonts w:ascii="Arial" w:hAnsi="Arial" w:cs="Arial"/>
          <w:b/>
          <w:sz w:val="24"/>
          <w:szCs w:val="24"/>
        </w:rPr>
      </w:pPr>
      <w:r w:rsidRPr="00E90261">
        <w:rPr>
          <w:rFonts w:ascii="Arial" w:hAnsi="Arial" w:cs="Arial"/>
          <w:b/>
          <w:sz w:val="24"/>
          <w:szCs w:val="24"/>
        </w:rPr>
        <w:t xml:space="preserve">Section I. </w:t>
      </w:r>
      <w:r w:rsidRPr="00E90261">
        <w:rPr>
          <w:rFonts w:ascii="Arial" w:hAnsi="Arial" w:cs="Arial"/>
          <w:b/>
          <w:sz w:val="24"/>
          <w:szCs w:val="24"/>
        </w:rPr>
        <w:tab/>
        <w:t>Preliminary Information (No Points</w:t>
      </w:r>
      <w:r w:rsidR="00A0173C" w:rsidRPr="00E90261">
        <w:rPr>
          <w:rFonts w:ascii="Arial" w:hAnsi="Arial" w:cs="Arial"/>
          <w:b/>
          <w:sz w:val="24"/>
          <w:szCs w:val="24"/>
        </w:rPr>
        <w:t xml:space="preserve"> – Eligibility Requirements</w:t>
      </w:r>
      <w:r w:rsidRPr="00E90261">
        <w:rPr>
          <w:rFonts w:ascii="Arial" w:hAnsi="Arial" w:cs="Arial"/>
          <w:b/>
          <w:sz w:val="24"/>
          <w:szCs w:val="24"/>
        </w:rPr>
        <w:t>)</w:t>
      </w:r>
    </w:p>
    <w:p w14:paraId="575985E2" w14:textId="198752BF" w:rsidR="009B08BA" w:rsidRPr="00E90261" w:rsidRDefault="009B08BA" w:rsidP="004928B5">
      <w:pPr>
        <w:rPr>
          <w:rFonts w:ascii="Arial" w:hAnsi="Arial" w:cs="Arial"/>
          <w:sz w:val="24"/>
          <w:szCs w:val="24"/>
        </w:rPr>
      </w:pPr>
      <w:r w:rsidRPr="00E90261">
        <w:rPr>
          <w:rFonts w:ascii="Arial" w:hAnsi="Arial" w:cs="Arial"/>
          <w:sz w:val="24"/>
          <w:szCs w:val="24"/>
        </w:rPr>
        <w:tab/>
      </w:r>
      <w:r w:rsidR="00A0173C" w:rsidRPr="00E90261">
        <w:rPr>
          <w:rFonts w:ascii="Arial" w:hAnsi="Arial" w:cs="Arial"/>
          <w:sz w:val="24"/>
          <w:szCs w:val="24"/>
        </w:rPr>
        <w:t>Includes all elements addressed above in Part IV</w:t>
      </w:r>
      <w:r w:rsidR="0003447B" w:rsidRPr="00E90261">
        <w:rPr>
          <w:rFonts w:ascii="Arial" w:hAnsi="Arial" w:cs="Arial"/>
          <w:sz w:val="24"/>
          <w:szCs w:val="24"/>
        </w:rPr>
        <w:t>,</w:t>
      </w:r>
      <w:r w:rsidR="00A0173C" w:rsidRPr="00E90261">
        <w:rPr>
          <w:rFonts w:ascii="Arial" w:hAnsi="Arial" w:cs="Arial"/>
          <w:sz w:val="24"/>
          <w:szCs w:val="24"/>
        </w:rPr>
        <w:t xml:space="preserve"> Section I.</w:t>
      </w:r>
    </w:p>
    <w:p w14:paraId="79AC199A" w14:textId="77777777" w:rsidR="009B08BA" w:rsidRPr="00E90261" w:rsidRDefault="009B08BA" w:rsidP="006F5681">
      <w:pPr>
        <w:rPr>
          <w:rFonts w:ascii="Arial" w:hAnsi="Arial" w:cs="Arial"/>
          <w:sz w:val="24"/>
          <w:szCs w:val="24"/>
        </w:rPr>
      </w:pPr>
    </w:p>
    <w:p w14:paraId="081AF6A2" w14:textId="326485FC" w:rsidR="00351845" w:rsidRPr="00E90261" w:rsidRDefault="00351845" w:rsidP="006F5681">
      <w:pPr>
        <w:ind w:left="720"/>
        <w:rPr>
          <w:rFonts w:ascii="Arial" w:hAnsi="Arial" w:cs="Arial"/>
          <w:b/>
          <w:sz w:val="24"/>
          <w:szCs w:val="24"/>
        </w:rPr>
      </w:pPr>
      <w:r w:rsidRPr="00E90261">
        <w:rPr>
          <w:rFonts w:ascii="Arial" w:hAnsi="Arial" w:cs="Arial"/>
          <w:b/>
          <w:sz w:val="24"/>
          <w:szCs w:val="24"/>
        </w:rPr>
        <w:t>Section I</w:t>
      </w:r>
      <w:r w:rsidR="009B08BA" w:rsidRPr="00E90261">
        <w:rPr>
          <w:rFonts w:ascii="Arial" w:hAnsi="Arial" w:cs="Arial"/>
          <w:b/>
          <w:sz w:val="24"/>
          <w:szCs w:val="24"/>
        </w:rPr>
        <w:t>I</w:t>
      </w:r>
      <w:r w:rsidRPr="00E90261">
        <w:rPr>
          <w:rFonts w:ascii="Arial" w:hAnsi="Arial" w:cs="Arial"/>
          <w:b/>
          <w:sz w:val="24"/>
          <w:szCs w:val="24"/>
        </w:rPr>
        <w:t xml:space="preserve">.  </w:t>
      </w:r>
      <w:r w:rsidR="009B08BA" w:rsidRPr="00E90261">
        <w:rPr>
          <w:rFonts w:ascii="Arial" w:hAnsi="Arial" w:cs="Arial"/>
          <w:b/>
          <w:sz w:val="24"/>
          <w:szCs w:val="24"/>
        </w:rPr>
        <w:tab/>
      </w:r>
      <w:r w:rsidRPr="00E90261">
        <w:rPr>
          <w:rFonts w:ascii="Arial" w:hAnsi="Arial" w:cs="Arial"/>
          <w:b/>
          <w:sz w:val="24"/>
          <w:szCs w:val="24"/>
        </w:rPr>
        <w:t>Organization Qualifications and Experience (</w:t>
      </w:r>
      <w:r w:rsidR="0098156B">
        <w:rPr>
          <w:rFonts w:ascii="Arial" w:hAnsi="Arial" w:cs="Arial"/>
          <w:b/>
          <w:sz w:val="24"/>
          <w:szCs w:val="24"/>
        </w:rPr>
        <w:t>25</w:t>
      </w:r>
      <w:r w:rsidR="00816623">
        <w:rPr>
          <w:rFonts w:ascii="Arial" w:hAnsi="Arial" w:cs="Arial"/>
          <w:b/>
          <w:sz w:val="24"/>
          <w:szCs w:val="24"/>
        </w:rPr>
        <w:t>0</w:t>
      </w:r>
      <w:r w:rsidR="0098156B" w:rsidRPr="00E90261">
        <w:rPr>
          <w:rFonts w:ascii="Arial" w:hAnsi="Arial" w:cs="Arial"/>
          <w:b/>
          <w:sz w:val="24"/>
          <w:szCs w:val="24"/>
        </w:rPr>
        <w:t xml:space="preserve"> </w:t>
      </w:r>
      <w:r w:rsidRPr="00E90261">
        <w:rPr>
          <w:rFonts w:ascii="Arial" w:hAnsi="Arial" w:cs="Arial"/>
          <w:b/>
          <w:sz w:val="24"/>
          <w:szCs w:val="24"/>
        </w:rPr>
        <w:t>points)</w:t>
      </w:r>
      <w:r w:rsidRPr="00E90261">
        <w:rPr>
          <w:rFonts w:ascii="Arial" w:hAnsi="Arial" w:cs="Arial"/>
          <w:b/>
          <w:sz w:val="24"/>
          <w:szCs w:val="24"/>
        </w:rPr>
        <w:tab/>
      </w:r>
    </w:p>
    <w:p w14:paraId="0D746AD7" w14:textId="57ECCDFD" w:rsidR="00351845" w:rsidRPr="00E90261" w:rsidRDefault="00351845" w:rsidP="006F5681">
      <w:pPr>
        <w:ind w:firstLine="720"/>
        <w:rPr>
          <w:rFonts w:ascii="Arial" w:hAnsi="Arial" w:cs="Arial"/>
          <w:sz w:val="24"/>
          <w:szCs w:val="24"/>
        </w:rPr>
      </w:pPr>
      <w:r w:rsidRPr="00E90261">
        <w:rPr>
          <w:rFonts w:ascii="Arial" w:hAnsi="Arial" w:cs="Arial"/>
          <w:sz w:val="24"/>
          <w:szCs w:val="24"/>
        </w:rPr>
        <w:t xml:space="preserve">Includes </w:t>
      </w:r>
      <w:r w:rsidR="00214F9E" w:rsidRPr="00E90261">
        <w:rPr>
          <w:rFonts w:ascii="Arial" w:hAnsi="Arial" w:cs="Arial"/>
          <w:sz w:val="24"/>
          <w:szCs w:val="24"/>
        </w:rPr>
        <w:t>all elements addressed above in Part IV,</w:t>
      </w:r>
      <w:r w:rsidR="00F67100" w:rsidRPr="00E90261">
        <w:rPr>
          <w:rFonts w:ascii="Arial" w:hAnsi="Arial" w:cs="Arial"/>
          <w:sz w:val="24"/>
          <w:szCs w:val="24"/>
        </w:rPr>
        <w:t xml:space="preserve"> </w:t>
      </w:r>
      <w:r w:rsidR="00214F9E" w:rsidRPr="00E90261">
        <w:rPr>
          <w:rFonts w:ascii="Arial" w:hAnsi="Arial" w:cs="Arial"/>
          <w:sz w:val="24"/>
          <w:szCs w:val="24"/>
        </w:rPr>
        <w:t>Section I</w:t>
      </w:r>
      <w:r w:rsidR="00A0173C" w:rsidRPr="00E90261">
        <w:rPr>
          <w:rFonts w:ascii="Arial" w:hAnsi="Arial" w:cs="Arial"/>
          <w:sz w:val="24"/>
          <w:szCs w:val="24"/>
        </w:rPr>
        <w:t>I</w:t>
      </w:r>
      <w:r w:rsidR="00214F9E" w:rsidRPr="00E90261">
        <w:rPr>
          <w:rFonts w:ascii="Arial" w:hAnsi="Arial" w:cs="Arial"/>
          <w:sz w:val="24"/>
          <w:szCs w:val="24"/>
        </w:rPr>
        <w:t>.</w:t>
      </w:r>
    </w:p>
    <w:p w14:paraId="4633603E" w14:textId="77777777" w:rsidR="00351845" w:rsidRPr="00E90261" w:rsidRDefault="00351845" w:rsidP="006F5681">
      <w:pPr>
        <w:rPr>
          <w:rFonts w:ascii="Arial" w:hAnsi="Arial" w:cs="Arial"/>
          <w:sz w:val="24"/>
          <w:szCs w:val="24"/>
        </w:rPr>
      </w:pPr>
      <w:r w:rsidRPr="00E90261">
        <w:rPr>
          <w:rFonts w:ascii="Arial" w:hAnsi="Arial" w:cs="Arial"/>
          <w:sz w:val="24"/>
          <w:szCs w:val="24"/>
        </w:rPr>
        <w:t xml:space="preserve"> </w:t>
      </w:r>
    </w:p>
    <w:p w14:paraId="3C0015D2" w14:textId="3497AB8F" w:rsidR="00351845" w:rsidRPr="00E90261" w:rsidRDefault="00351845" w:rsidP="006F5681">
      <w:pPr>
        <w:ind w:firstLine="720"/>
        <w:rPr>
          <w:rFonts w:ascii="Arial" w:hAnsi="Arial" w:cs="Arial"/>
          <w:sz w:val="24"/>
          <w:szCs w:val="24"/>
        </w:rPr>
      </w:pPr>
      <w:r w:rsidRPr="00E90261">
        <w:rPr>
          <w:rFonts w:ascii="Arial" w:hAnsi="Arial" w:cs="Arial"/>
          <w:b/>
          <w:sz w:val="24"/>
          <w:szCs w:val="24"/>
        </w:rPr>
        <w:t>Section II</w:t>
      </w:r>
      <w:r w:rsidR="009B08BA" w:rsidRPr="00E90261">
        <w:rPr>
          <w:rFonts w:ascii="Arial" w:hAnsi="Arial" w:cs="Arial"/>
          <w:b/>
          <w:sz w:val="24"/>
          <w:szCs w:val="24"/>
        </w:rPr>
        <w:t>I</w:t>
      </w:r>
      <w:r w:rsidRPr="00E90261">
        <w:rPr>
          <w:rFonts w:ascii="Arial" w:hAnsi="Arial" w:cs="Arial"/>
          <w:b/>
          <w:sz w:val="24"/>
          <w:szCs w:val="24"/>
        </w:rPr>
        <w:t xml:space="preserve">.  </w:t>
      </w:r>
      <w:r w:rsidR="009B08BA" w:rsidRPr="00E90261">
        <w:rPr>
          <w:rFonts w:ascii="Arial" w:hAnsi="Arial" w:cs="Arial"/>
          <w:b/>
          <w:sz w:val="24"/>
          <w:szCs w:val="24"/>
        </w:rPr>
        <w:tab/>
      </w:r>
      <w:r w:rsidRPr="00E90261">
        <w:rPr>
          <w:rFonts w:ascii="Arial" w:hAnsi="Arial" w:cs="Arial"/>
          <w:b/>
          <w:sz w:val="24"/>
          <w:szCs w:val="24"/>
        </w:rPr>
        <w:t xml:space="preserve"> </w:t>
      </w:r>
      <w:r w:rsidR="005E01BF" w:rsidRPr="00E90261">
        <w:rPr>
          <w:rFonts w:ascii="Arial" w:hAnsi="Arial" w:cs="Arial"/>
          <w:b/>
          <w:sz w:val="24"/>
          <w:szCs w:val="24"/>
        </w:rPr>
        <w:t>Proposed Services</w:t>
      </w:r>
      <w:r w:rsidRPr="00E90261">
        <w:rPr>
          <w:rFonts w:ascii="Arial" w:hAnsi="Arial" w:cs="Arial"/>
          <w:b/>
          <w:sz w:val="24"/>
          <w:szCs w:val="24"/>
        </w:rPr>
        <w:t xml:space="preserve"> (</w:t>
      </w:r>
      <w:r w:rsidR="00816623">
        <w:rPr>
          <w:rFonts w:ascii="Arial" w:hAnsi="Arial" w:cs="Arial"/>
          <w:b/>
          <w:sz w:val="24"/>
          <w:szCs w:val="24"/>
        </w:rPr>
        <w:t xml:space="preserve">500 </w:t>
      </w:r>
      <w:r w:rsidR="0098156B">
        <w:rPr>
          <w:rFonts w:ascii="Arial" w:hAnsi="Arial" w:cs="Arial"/>
          <w:b/>
          <w:sz w:val="24"/>
          <w:szCs w:val="24"/>
        </w:rPr>
        <w:t>total</w:t>
      </w:r>
      <w:r w:rsidR="0098156B" w:rsidRPr="00E90261">
        <w:rPr>
          <w:rFonts w:ascii="Arial" w:hAnsi="Arial" w:cs="Arial"/>
          <w:b/>
          <w:sz w:val="24"/>
          <w:szCs w:val="24"/>
        </w:rPr>
        <w:t xml:space="preserve"> </w:t>
      </w:r>
      <w:r w:rsidRPr="00E90261">
        <w:rPr>
          <w:rFonts w:ascii="Arial" w:hAnsi="Arial" w:cs="Arial"/>
          <w:b/>
          <w:sz w:val="24"/>
          <w:szCs w:val="24"/>
        </w:rPr>
        <w:t>points</w:t>
      </w:r>
      <w:r w:rsidRPr="00E90261">
        <w:rPr>
          <w:rFonts w:ascii="Arial" w:hAnsi="Arial" w:cs="Arial"/>
          <w:b/>
          <w:bCs/>
          <w:sz w:val="24"/>
          <w:szCs w:val="24"/>
        </w:rPr>
        <w:t>)</w:t>
      </w:r>
      <w:r w:rsidRPr="00E90261">
        <w:rPr>
          <w:rFonts w:ascii="Arial" w:hAnsi="Arial" w:cs="Arial"/>
          <w:sz w:val="24"/>
          <w:szCs w:val="24"/>
        </w:rPr>
        <w:t xml:space="preserve">  </w:t>
      </w:r>
    </w:p>
    <w:p w14:paraId="6A51F752" w14:textId="6D8EBE81" w:rsidR="00351845" w:rsidRDefault="00214F9E" w:rsidP="009F5220">
      <w:pPr>
        <w:ind w:left="720"/>
        <w:rPr>
          <w:rFonts w:ascii="Arial" w:hAnsi="Arial" w:cs="Arial"/>
          <w:sz w:val="24"/>
          <w:szCs w:val="24"/>
        </w:rPr>
      </w:pPr>
      <w:r w:rsidRPr="00E90261">
        <w:rPr>
          <w:rFonts w:ascii="Arial" w:hAnsi="Arial" w:cs="Arial"/>
          <w:sz w:val="24"/>
          <w:szCs w:val="24"/>
        </w:rPr>
        <w:t>Includes all elements addressed above in Part IV,</w:t>
      </w:r>
      <w:r w:rsidR="00F67100" w:rsidRPr="00E90261">
        <w:rPr>
          <w:rFonts w:ascii="Arial" w:hAnsi="Arial" w:cs="Arial"/>
          <w:sz w:val="24"/>
          <w:szCs w:val="24"/>
        </w:rPr>
        <w:t xml:space="preserve"> </w:t>
      </w:r>
      <w:r w:rsidRPr="00E90261">
        <w:rPr>
          <w:rFonts w:ascii="Arial" w:hAnsi="Arial" w:cs="Arial"/>
          <w:sz w:val="24"/>
          <w:szCs w:val="24"/>
        </w:rPr>
        <w:t>Section II</w:t>
      </w:r>
      <w:r w:rsidR="00A0173C" w:rsidRPr="00E90261">
        <w:rPr>
          <w:rFonts w:ascii="Arial" w:hAnsi="Arial" w:cs="Arial"/>
          <w:sz w:val="24"/>
          <w:szCs w:val="24"/>
        </w:rPr>
        <w:t>I</w:t>
      </w:r>
      <w:r w:rsidR="0098156B">
        <w:rPr>
          <w:rFonts w:ascii="Arial" w:hAnsi="Arial" w:cs="Arial"/>
          <w:sz w:val="24"/>
          <w:szCs w:val="24"/>
        </w:rPr>
        <w:t xml:space="preserve"> and broken down as follows:</w:t>
      </w:r>
    </w:p>
    <w:p w14:paraId="10F32BB8" w14:textId="77777777" w:rsidR="005E1D43" w:rsidRDefault="005E1D43" w:rsidP="009F5220">
      <w:pPr>
        <w:ind w:left="720"/>
        <w:rPr>
          <w:rFonts w:ascii="Arial" w:hAnsi="Arial" w:cs="Arial"/>
          <w:sz w:val="24"/>
          <w:szCs w:val="24"/>
        </w:rPr>
      </w:pPr>
    </w:p>
    <w:tbl>
      <w:tblPr>
        <w:tblStyle w:val="TableGrid"/>
        <w:tblW w:w="0" w:type="auto"/>
        <w:tblInd w:w="715" w:type="dxa"/>
        <w:tblLook w:val="04A0" w:firstRow="1" w:lastRow="0" w:firstColumn="1" w:lastColumn="0" w:noHBand="0" w:noVBand="1"/>
      </w:tblPr>
      <w:tblGrid>
        <w:gridCol w:w="7020"/>
        <w:gridCol w:w="1620"/>
      </w:tblGrid>
      <w:tr w:rsidR="00404C00" w:rsidRPr="007E441C" w14:paraId="1E9766CE" w14:textId="77777777" w:rsidTr="00171C7A">
        <w:tc>
          <w:tcPr>
            <w:tcW w:w="7020" w:type="dxa"/>
            <w:vAlign w:val="center"/>
          </w:tcPr>
          <w:p w14:paraId="3957DF2D" w14:textId="7AAD7E82" w:rsidR="00404C00" w:rsidRPr="007E441C" w:rsidRDefault="007E441C" w:rsidP="007E441C">
            <w:pPr>
              <w:jc w:val="center"/>
              <w:rPr>
                <w:rFonts w:ascii="Arial" w:hAnsi="Arial" w:cs="Arial"/>
                <w:b/>
                <w:bCs/>
                <w:sz w:val="24"/>
                <w:szCs w:val="24"/>
              </w:rPr>
            </w:pPr>
            <w:r w:rsidRPr="007E441C">
              <w:rPr>
                <w:rFonts w:ascii="Arial" w:hAnsi="Arial" w:cs="Arial"/>
                <w:b/>
                <w:bCs/>
                <w:sz w:val="24"/>
                <w:szCs w:val="24"/>
              </w:rPr>
              <w:t>Subsections</w:t>
            </w:r>
          </w:p>
        </w:tc>
        <w:tc>
          <w:tcPr>
            <w:tcW w:w="1620" w:type="dxa"/>
            <w:vAlign w:val="center"/>
          </w:tcPr>
          <w:p w14:paraId="7B198F32" w14:textId="45FA3F1D" w:rsidR="00404C00" w:rsidRPr="007E441C" w:rsidRDefault="007E441C" w:rsidP="00404C00">
            <w:pPr>
              <w:jc w:val="center"/>
              <w:rPr>
                <w:rFonts w:ascii="Arial" w:hAnsi="Arial" w:cs="Arial"/>
                <w:b/>
                <w:bCs/>
                <w:sz w:val="24"/>
                <w:szCs w:val="24"/>
              </w:rPr>
            </w:pPr>
            <w:r w:rsidRPr="007E441C">
              <w:rPr>
                <w:rFonts w:ascii="Arial" w:hAnsi="Arial" w:cs="Arial"/>
                <w:b/>
                <w:bCs/>
                <w:sz w:val="24"/>
                <w:szCs w:val="24"/>
              </w:rPr>
              <w:t>Max Points</w:t>
            </w:r>
          </w:p>
        </w:tc>
      </w:tr>
      <w:tr w:rsidR="00E753C1" w:rsidRPr="007E441C" w14:paraId="50F2FC15" w14:textId="77777777" w:rsidTr="003A2BF5">
        <w:tc>
          <w:tcPr>
            <w:tcW w:w="7020" w:type="dxa"/>
            <w:vAlign w:val="center"/>
          </w:tcPr>
          <w:p w14:paraId="4ABB1AD4" w14:textId="2ACAEA30" w:rsidR="00E753C1" w:rsidRPr="007A0BA9" w:rsidRDefault="001D34D6" w:rsidP="007C6AFB">
            <w:pPr>
              <w:rPr>
                <w:rFonts w:ascii="Arial" w:hAnsi="Arial" w:cs="Arial"/>
                <w:sz w:val="24"/>
                <w:szCs w:val="24"/>
              </w:rPr>
            </w:pPr>
            <w:r w:rsidRPr="007A0BA9">
              <w:rPr>
                <w:rFonts w:ascii="Arial" w:hAnsi="Arial" w:cs="Arial"/>
                <w:sz w:val="24"/>
                <w:szCs w:val="24"/>
              </w:rPr>
              <w:t>I. Specifications of Systems and Services</w:t>
            </w:r>
          </w:p>
        </w:tc>
        <w:tc>
          <w:tcPr>
            <w:tcW w:w="1620" w:type="dxa"/>
            <w:vAlign w:val="center"/>
          </w:tcPr>
          <w:p w14:paraId="07011E45" w14:textId="79C15E43" w:rsidR="00E753C1" w:rsidRPr="003A2BF5" w:rsidDel="00816623" w:rsidRDefault="007A0BA9" w:rsidP="003A2BF5">
            <w:pPr>
              <w:jc w:val="center"/>
              <w:rPr>
                <w:rFonts w:ascii="Arial" w:hAnsi="Arial" w:cs="Arial"/>
                <w:b/>
                <w:bCs/>
                <w:sz w:val="24"/>
                <w:szCs w:val="24"/>
              </w:rPr>
            </w:pPr>
            <w:r>
              <w:rPr>
                <w:rFonts w:ascii="Arial" w:hAnsi="Arial" w:cs="Arial"/>
                <w:b/>
                <w:bCs/>
                <w:sz w:val="24"/>
                <w:szCs w:val="24"/>
              </w:rPr>
              <w:t>350</w:t>
            </w:r>
          </w:p>
        </w:tc>
      </w:tr>
      <w:tr w:rsidR="001D34D6" w:rsidRPr="007E441C" w14:paraId="2E84C121" w14:textId="77777777" w:rsidTr="003A2BF5">
        <w:tc>
          <w:tcPr>
            <w:tcW w:w="7020" w:type="dxa"/>
            <w:vAlign w:val="center"/>
          </w:tcPr>
          <w:p w14:paraId="16D66B93" w14:textId="76269414" w:rsidR="001D34D6" w:rsidRPr="007A0BA9" w:rsidRDefault="001D34D6" w:rsidP="007C6AFB">
            <w:pPr>
              <w:rPr>
                <w:rFonts w:ascii="Arial" w:hAnsi="Arial" w:cs="Arial"/>
                <w:sz w:val="24"/>
                <w:szCs w:val="24"/>
              </w:rPr>
            </w:pPr>
            <w:r w:rsidRPr="007A0BA9">
              <w:rPr>
                <w:rFonts w:ascii="Arial" w:hAnsi="Arial" w:cs="Arial"/>
                <w:sz w:val="24"/>
                <w:szCs w:val="24"/>
              </w:rPr>
              <w:t>II. Specifications of Work to be Performed for Spirits Trade Marketing</w:t>
            </w:r>
          </w:p>
        </w:tc>
        <w:tc>
          <w:tcPr>
            <w:tcW w:w="1620" w:type="dxa"/>
            <w:vAlign w:val="center"/>
          </w:tcPr>
          <w:p w14:paraId="3AE9984E" w14:textId="3A397B02" w:rsidR="001D34D6" w:rsidRPr="003A2BF5" w:rsidDel="00816623" w:rsidRDefault="007A0BA9" w:rsidP="003A2BF5">
            <w:pPr>
              <w:jc w:val="center"/>
              <w:rPr>
                <w:rFonts w:ascii="Arial" w:hAnsi="Arial" w:cs="Arial"/>
                <w:b/>
                <w:bCs/>
                <w:sz w:val="24"/>
                <w:szCs w:val="24"/>
              </w:rPr>
            </w:pPr>
            <w:r>
              <w:rPr>
                <w:rFonts w:ascii="Arial" w:hAnsi="Arial" w:cs="Arial"/>
                <w:b/>
                <w:bCs/>
                <w:sz w:val="24"/>
                <w:szCs w:val="24"/>
              </w:rPr>
              <w:t>150</w:t>
            </w:r>
          </w:p>
        </w:tc>
      </w:tr>
    </w:tbl>
    <w:p w14:paraId="0076086E" w14:textId="77777777" w:rsidR="00BB7A5B" w:rsidRPr="00E90261" w:rsidRDefault="00BB7A5B" w:rsidP="006F5681">
      <w:pPr>
        <w:ind w:firstLine="720"/>
        <w:rPr>
          <w:rFonts w:ascii="Arial" w:hAnsi="Arial" w:cs="Arial"/>
          <w:sz w:val="24"/>
          <w:szCs w:val="24"/>
        </w:rPr>
      </w:pPr>
    </w:p>
    <w:p w14:paraId="7AB1F8A8" w14:textId="0487AE4D" w:rsidR="00351845" w:rsidRPr="00E90261" w:rsidRDefault="00351845" w:rsidP="006F5681">
      <w:pPr>
        <w:ind w:firstLine="720"/>
        <w:rPr>
          <w:rFonts w:ascii="Arial" w:hAnsi="Arial" w:cs="Arial"/>
          <w:b/>
          <w:sz w:val="24"/>
          <w:szCs w:val="24"/>
        </w:rPr>
      </w:pPr>
      <w:r w:rsidRPr="00E90261">
        <w:rPr>
          <w:rFonts w:ascii="Arial" w:hAnsi="Arial" w:cs="Arial"/>
          <w:b/>
          <w:sz w:val="24"/>
          <w:szCs w:val="24"/>
        </w:rPr>
        <w:t>Section I</w:t>
      </w:r>
      <w:r w:rsidR="009B08BA" w:rsidRPr="00E90261">
        <w:rPr>
          <w:rFonts w:ascii="Arial" w:hAnsi="Arial" w:cs="Arial"/>
          <w:b/>
          <w:sz w:val="24"/>
          <w:szCs w:val="24"/>
        </w:rPr>
        <w:t>V</w:t>
      </w:r>
      <w:r w:rsidRPr="00E90261">
        <w:rPr>
          <w:rFonts w:ascii="Arial" w:hAnsi="Arial" w:cs="Arial"/>
          <w:b/>
          <w:sz w:val="24"/>
          <w:szCs w:val="24"/>
        </w:rPr>
        <w:t xml:space="preserve">. </w:t>
      </w:r>
      <w:r w:rsidR="009B08BA" w:rsidRPr="00E90261">
        <w:rPr>
          <w:rFonts w:ascii="Arial" w:hAnsi="Arial" w:cs="Arial"/>
          <w:b/>
          <w:sz w:val="24"/>
          <w:szCs w:val="24"/>
        </w:rPr>
        <w:tab/>
      </w:r>
      <w:r w:rsidRPr="00E90261">
        <w:rPr>
          <w:rFonts w:ascii="Arial" w:hAnsi="Arial" w:cs="Arial"/>
          <w:b/>
          <w:sz w:val="24"/>
          <w:szCs w:val="24"/>
        </w:rPr>
        <w:t xml:space="preserve"> Cost Proposal (</w:t>
      </w:r>
      <w:r w:rsidR="00251BB8" w:rsidRPr="00E90261">
        <w:rPr>
          <w:rFonts w:ascii="Arial" w:hAnsi="Arial" w:cs="Arial"/>
          <w:b/>
          <w:sz w:val="24"/>
          <w:szCs w:val="24"/>
        </w:rPr>
        <w:t>25</w:t>
      </w:r>
      <w:r w:rsidR="004F69F2" w:rsidRPr="00E90261">
        <w:rPr>
          <w:rFonts w:ascii="Arial" w:hAnsi="Arial" w:cs="Arial"/>
          <w:b/>
          <w:sz w:val="24"/>
          <w:szCs w:val="24"/>
        </w:rPr>
        <w:t>0</w:t>
      </w:r>
      <w:r w:rsidRPr="00E90261">
        <w:rPr>
          <w:rFonts w:ascii="Arial" w:hAnsi="Arial" w:cs="Arial"/>
          <w:b/>
          <w:sz w:val="24"/>
          <w:szCs w:val="24"/>
        </w:rPr>
        <w:t xml:space="preserve"> points) </w:t>
      </w:r>
    </w:p>
    <w:p w14:paraId="189D4E9A" w14:textId="41B9647D" w:rsidR="00351845" w:rsidRPr="00E90261" w:rsidRDefault="00214F9E" w:rsidP="006F5681">
      <w:pPr>
        <w:ind w:firstLine="720"/>
        <w:rPr>
          <w:rFonts w:ascii="Arial" w:hAnsi="Arial" w:cs="Arial"/>
          <w:sz w:val="24"/>
          <w:szCs w:val="24"/>
        </w:rPr>
      </w:pPr>
      <w:r w:rsidRPr="00E90261">
        <w:rPr>
          <w:rFonts w:ascii="Arial" w:hAnsi="Arial" w:cs="Arial"/>
          <w:sz w:val="24"/>
          <w:szCs w:val="24"/>
        </w:rPr>
        <w:t>Includes all elements addressed above in Part IV,</w:t>
      </w:r>
      <w:r w:rsidR="00F67100" w:rsidRPr="00E90261">
        <w:rPr>
          <w:rFonts w:ascii="Arial" w:hAnsi="Arial" w:cs="Arial"/>
          <w:sz w:val="24"/>
          <w:szCs w:val="24"/>
        </w:rPr>
        <w:t xml:space="preserve"> </w:t>
      </w:r>
      <w:r w:rsidRPr="00E90261">
        <w:rPr>
          <w:rFonts w:ascii="Arial" w:hAnsi="Arial" w:cs="Arial"/>
          <w:sz w:val="24"/>
          <w:szCs w:val="24"/>
        </w:rPr>
        <w:t>Section I</w:t>
      </w:r>
      <w:r w:rsidR="00A0173C" w:rsidRPr="00E90261">
        <w:rPr>
          <w:rFonts w:ascii="Arial" w:hAnsi="Arial" w:cs="Arial"/>
          <w:sz w:val="24"/>
          <w:szCs w:val="24"/>
        </w:rPr>
        <w:t>V</w:t>
      </w:r>
      <w:r w:rsidRPr="00E90261">
        <w:rPr>
          <w:rFonts w:ascii="Arial" w:hAnsi="Arial" w:cs="Arial"/>
          <w:sz w:val="24"/>
          <w:szCs w:val="24"/>
        </w:rPr>
        <w:t>.</w:t>
      </w:r>
    </w:p>
    <w:p w14:paraId="65DD304D" w14:textId="77777777" w:rsidR="00E767C3" w:rsidRPr="00E90261" w:rsidRDefault="00E767C3" w:rsidP="006F5681">
      <w:pPr>
        <w:rPr>
          <w:rFonts w:ascii="Arial" w:hAnsi="Arial" w:cs="Arial"/>
          <w:sz w:val="24"/>
          <w:szCs w:val="24"/>
        </w:rPr>
      </w:pPr>
    </w:p>
    <w:p w14:paraId="117063A9" w14:textId="101B1BD3" w:rsidR="00B315FA" w:rsidRPr="00E90261" w:rsidRDefault="00351845" w:rsidP="006F5681">
      <w:pPr>
        <w:pStyle w:val="ListParagraph"/>
        <w:numPr>
          <w:ilvl w:val="1"/>
          <w:numId w:val="11"/>
        </w:numPr>
        <w:rPr>
          <w:rFonts w:ascii="Arial" w:hAnsi="Arial" w:cs="Arial"/>
          <w:sz w:val="24"/>
          <w:szCs w:val="24"/>
        </w:rPr>
      </w:pPr>
      <w:r w:rsidRPr="00E90261">
        <w:rPr>
          <w:rFonts w:ascii="Arial" w:hAnsi="Arial" w:cs="Arial"/>
          <w:b/>
          <w:sz w:val="24"/>
          <w:szCs w:val="24"/>
        </w:rPr>
        <w:t>Scoring Process:</w:t>
      </w:r>
      <w:r w:rsidRPr="00E90261">
        <w:rPr>
          <w:rFonts w:ascii="Arial" w:hAnsi="Arial" w:cs="Arial"/>
          <w:sz w:val="24"/>
          <w:szCs w:val="24"/>
        </w:rPr>
        <w:t xml:space="preserve">  </w:t>
      </w:r>
      <w:r w:rsidR="00A0173C" w:rsidRPr="00E90261">
        <w:rPr>
          <w:rFonts w:ascii="Arial" w:hAnsi="Arial" w:cs="Arial"/>
          <w:sz w:val="24"/>
          <w:szCs w:val="24"/>
        </w:rPr>
        <w:t>For proposals that demonstrate meeting the eligibility requirements in Section I, t</w:t>
      </w:r>
      <w:r w:rsidR="00B9558E" w:rsidRPr="00E90261">
        <w:rPr>
          <w:rFonts w:ascii="Arial" w:hAnsi="Arial" w:cs="Arial"/>
          <w:sz w:val="24"/>
          <w:szCs w:val="24"/>
        </w:rPr>
        <w:t xml:space="preserve">he </w:t>
      </w:r>
      <w:r w:rsidR="00B90357" w:rsidRPr="00E90261">
        <w:rPr>
          <w:rFonts w:ascii="Arial" w:hAnsi="Arial" w:cs="Arial"/>
          <w:sz w:val="24"/>
          <w:szCs w:val="24"/>
        </w:rPr>
        <w:t>evaluation</w:t>
      </w:r>
      <w:r w:rsidR="00B9558E" w:rsidRPr="00E90261">
        <w:rPr>
          <w:rFonts w:ascii="Arial" w:hAnsi="Arial" w:cs="Arial"/>
          <w:sz w:val="24"/>
          <w:szCs w:val="24"/>
        </w:rPr>
        <w:t xml:space="preserve"> team will use a </w:t>
      </w:r>
      <w:r w:rsidR="00B9558E" w:rsidRPr="00E90261">
        <w:rPr>
          <w:rFonts w:ascii="Arial" w:hAnsi="Arial" w:cs="Arial"/>
          <w:sz w:val="24"/>
          <w:szCs w:val="24"/>
          <w:u w:val="single"/>
        </w:rPr>
        <w:t>consensus</w:t>
      </w:r>
      <w:r w:rsidR="00B9558E" w:rsidRPr="00E90261">
        <w:rPr>
          <w:rFonts w:ascii="Arial" w:hAnsi="Arial" w:cs="Arial"/>
          <w:sz w:val="24"/>
          <w:szCs w:val="24"/>
        </w:rPr>
        <w:t xml:space="preserve"> approach to evaluate and score Sections I</w:t>
      </w:r>
      <w:r w:rsidR="00A0173C" w:rsidRPr="00E90261">
        <w:rPr>
          <w:rFonts w:ascii="Arial" w:hAnsi="Arial" w:cs="Arial"/>
          <w:sz w:val="24"/>
          <w:szCs w:val="24"/>
        </w:rPr>
        <w:t>I</w:t>
      </w:r>
      <w:r w:rsidR="00B9558E" w:rsidRPr="00E90261">
        <w:rPr>
          <w:rFonts w:ascii="Arial" w:hAnsi="Arial" w:cs="Arial"/>
          <w:sz w:val="24"/>
          <w:szCs w:val="24"/>
        </w:rPr>
        <w:t xml:space="preserve"> &amp; I</w:t>
      </w:r>
      <w:r w:rsidR="00A0173C" w:rsidRPr="00E90261">
        <w:rPr>
          <w:rFonts w:ascii="Arial" w:hAnsi="Arial" w:cs="Arial"/>
          <w:sz w:val="24"/>
          <w:szCs w:val="24"/>
        </w:rPr>
        <w:t>I</w:t>
      </w:r>
      <w:r w:rsidR="00B9558E" w:rsidRPr="00E90261">
        <w:rPr>
          <w:rFonts w:ascii="Arial" w:hAnsi="Arial" w:cs="Arial"/>
          <w:sz w:val="24"/>
          <w:szCs w:val="24"/>
        </w:rPr>
        <w:t xml:space="preserve">I above.  Members of the </w:t>
      </w:r>
      <w:r w:rsidR="00B90357" w:rsidRPr="00E90261">
        <w:rPr>
          <w:rFonts w:ascii="Arial" w:hAnsi="Arial" w:cs="Arial"/>
          <w:sz w:val="24"/>
          <w:szCs w:val="24"/>
        </w:rPr>
        <w:t>evaluation</w:t>
      </w:r>
      <w:r w:rsidR="00B9558E" w:rsidRPr="00E90261">
        <w:rPr>
          <w:rFonts w:ascii="Arial" w:hAnsi="Arial" w:cs="Arial"/>
          <w:sz w:val="24"/>
          <w:szCs w:val="24"/>
        </w:rPr>
        <w:t xml:space="preserve"> team will not score those sections </w:t>
      </w:r>
      <w:r w:rsidR="00B9558E" w:rsidRPr="00E90261">
        <w:rPr>
          <w:rFonts w:ascii="Arial" w:hAnsi="Arial" w:cs="Arial"/>
          <w:sz w:val="24"/>
          <w:szCs w:val="24"/>
        </w:rPr>
        <w:lastRenderedPageBreak/>
        <w:t>individually but, instead, will arrive at a consensus as to assignment of points for each of those sections.  Section</w:t>
      </w:r>
      <w:r w:rsidR="008207BD" w:rsidRPr="00E90261">
        <w:rPr>
          <w:rFonts w:ascii="Arial" w:hAnsi="Arial" w:cs="Arial"/>
          <w:sz w:val="24"/>
          <w:szCs w:val="24"/>
        </w:rPr>
        <w:t>s</w:t>
      </w:r>
      <w:r w:rsidR="00B9558E" w:rsidRPr="00E90261">
        <w:rPr>
          <w:rFonts w:ascii="Arial" w:hAnsi="Arial" w:cs="Arial"/>
          <w:sz w:val="24"/>
          <w:szCs w:val="24"/>
        </w:rPr>
        <w:t xml:space="preserve"> I</w:t>
      </w:r>
      <w:r w:rsidR="00A0173C" w:rsidRPr="00E90261">
        <w:rPr>
          <w:rFonts w:ascii="Arial" w:hAnsi="Arial" w:cs="Arial"/>
          <w:sz w:val="24"/>
          <w:szCs w:val="24"/>
        </w:rPr>
        <w:t>V</w:t>
      </w:r>
      <w:r w:rsidR="00B9558E" w:rsidRPr="00E90261">
        <w:rPr>
          <w:rFonts w:ascii="Arial" w:hAnsi="Arial" w:cs="Arial"/>
          <w:sz w:val="24"/>
          <w:szCs w:val="24"/>
        </w:rPr>
        <w:t>, the Cost Proposal, will be</w:t>
      </w:r>
      <w:r w:rsidR="008207BD" w:rsidRPr="00E90261">
        <w:rPr>
          <w:rFonts w:ascii="Arial" w:hAnsi="Arial" w:cs="Arial"/>
          <w:sz w:val="24"/>
          <w:szCs w:val="24"/>
        </w:rPr>
        <w:t xml:space="preserve"> scored as described below</w:t>
      </w:r>
      <w:r w:rsidR="00B9558E" w:rsidRPr="00E90261">
        <w:rPr>
          <w:rFonts w:ascii="Arial" w:hAnsi="Arial" w:cs="Arial"/>
          <w:sz w:val="24"/>
          <w:szCs w:val="24"/>
        </w:rPr>
        <w:t>.</w:t>
      </w:r>
    </w:p>
    <w:p w14:paraId="281C98CF" w14:textId="77777777" w:rsidR="00B315FA" w:rsidRPr="00E90261" w:rsidRDefault="00B315FA" w:rsidP="006F5681">
      <w:pPr>
        <w:pStyle w:val="ListParagraph"/>
        <w:rPr>
          <w:rFonts w:ascii="Arial" w:hAnsi="Arial" w:cs="Arial"/>
          <w:sz w:val="24"/>
          <w:szCs w:val="24"/>
        </w:rPr>
      </w:pPr>
    </w:p>
    <w:p w14:paraId="219E21E2" w14:textId="2949A30A" w:rsidR="00351845" w:rsidRPr="00E90261" w:rsidRDefault="00351845" w:rsidP="006F5681">
      <w:pPr>
        <w:pStyle w:val="ListParagraph"/>
        <w:numPr>
          <w:ilvl w:val="1"/>
          <w:numId w:val="11"/>
        </w:numPr>
        <w:rPr>
          <w:rFonts w:ascii="Arial" w:hAnsi="Arial" w:cs="Arial"/>
          <w:sz w:val="24"/>
          <w:szCs w:val="24"/>
        </w:rPr>
      </w:pPr>
      <w:r w:rsidRPr="00E90261">
        <w:rPr>
          <w:rFonts w:ascii="Arial" w:hAnsi="Arial" w:cs="Arial"/>
          <w:b/>
          <w:sz w:val="24"/>
          <w:szCs w:val="24"/>
        </w:rPr>
        <w:t>Scoring the Cost Proposal:</w:t>
      </w:r>
      <w:r w:rsidRPr="00E90261">
        <w:rPr>
          <w:rFonts w:ascii="Arial" w:hAnsi="Arial" w:cs="Arial"/>
          <w:sz w:val="24"/>
          <w:szCs w:val="24"/>
        </w:rPr>
        <w:t xml:space="preserve"> The total cost proposed for conducting all the functions specified in th</w:t>
      </w:r>
      <w:r w:rsidR="00AA460A" w:rsidRPr="00E90261">
        <w:rPr>
          <w:rFonts w:ascii="Arial" w:hAnsi="Arial" w:cs="Arial"/>
          <w:sz w:val="24"/>
          <w:szCs w:val="24"/>
        </w:rPr>
        <w:t>e</w:t>
      </w:r>
      <w:r w:rsidRPr="00E90261">
        <w:rPr>
          <w:rFonts w:ascii="Arial" w:hAnsi="Arial" w:cs="Arial"/>
          <w:sz w:val="24"/>
          <w:szCs w:val="24"/>
        </w:rPr>
        <w:t xml:space="preserve"> RFP will be assigned a score according to a mathematical formula.  The lowest bid will be awarded </w:t>
      </w:r>
      <w:r w:rsidR="0008138B" w:rsidRPr="00E90261">
        <w:rPr>
          <w:rFonts w:ascii="Arial" w:hAnsi="Arial" w:cs="Arial"/>
          <w:sz w:val="24"/>
          <w:szCs w:val="24"/>
          <w:u w:val="single"/>
        </w:rPr>
        <w:t>25</w:t>
      </w:r>
      <w:r w:rsidR="00F97CA5" w:rsidRPr="00E90261">
        <w:rPr>
          <w:rFonts w:ascii="Arial" w:hAnsi="Arial" w:cs="Arial"/>
          <w:sz w:val="24"/>
          <w:szCs w:val="24"/>
          <w:u w:val="single"/>
        </w:rPr>
        <w:t>0</w:t>
      </w:r>
      <w:r w:rsidRPr="00E90261">
        <w:rPr>
          <w:rFonts w:ascii="Arial" w:hAnsi="Arial" w:cs="Arial"/>
          <w:sz w:val="24"/>
          <w:szCs w:val="24"/>
          <w:u w:val="single"/>
        </w:rPr>
        <w:t xml:space="preserve"> points</w:t>
      </w:r>
      <w:r w:rsidR="00550F13" w:rsidRPr="00E90261">
        <w:rPr>
          <w:rFonts w:ascii="Arial" w:hAnsi="Arial" w:cs="Arial"/>
          <w:sz w:val="24"/>
          <w:szCs w:val="24"/>
        </w:rPr>
        <w:t xml:space="preserve">. </w:t>
      </w:r>
      <w:r w:rsidR="00214F9E" w:rsidRPr="00E90261">
        <w:rPr>
          <w:rFonts w:ascii="Arial" w:hAnsi="Arial" w:cs="Arial"/>
          <w:sz w:val="24"/>
          <w:szCs w:val="24"/>
        </w:rPr>
        <w:t xml:space="preserve"> </w:t>
      </w:r>
      <w:r w:rsidRPr="00E90261">
        <w:rPr>
          <w:rFonts w:ascii="Arial" w:hAnsi="Arial" w:cs="Arial"/>
          <w:sz w:val="24"/>
          <w:szCs w:val="24"/>
        </w:rPr>
        <w:t>Proposals with higher bids</w:t>
      </w:r>
      <w:r w:rsidR="00214F9E" w:rsidRPr="00E90261">
        <w:rPr>
          <w:rFonts w:ascii="Arial" w:hAnsi="Arial" w:cs="Arial"/>
          <w:sz w:val="24"/>
          <w:szCs w:val="24"/>
        </w:rPr>
        <w:t xml:space="preserve"> values</w:t>
      </w:r>
      <w:r w:rsidRPr="00E90261">
        <w:rPr>
          <w:rFonts w:ascii="Arial" w:hAnsi="Arial" w:cs="Arial"/>
          <w:sz w:val="24"/>
          <w:szCs w:val="24"/>
        </w:rPr>
        <w:t xml:space="preserve"> will be awarded proportionately fewer points ca</w:t>
      </w:r>
      <w:r w:rsidR="00214F9E" w:rsidRPr="00E90261">
        <w:rPr>
          <w:rFonts w:ascii="Arial" w:hAnsi="Arial" w:cs="Arial"/>
          <w:sz w:val="24"/>
          <w:szCs w:val="24"/>
        </w:rPr>
        <w:t>lculated in comparison with the</w:t>
      </w:r>
      <w:r w:rsidRPr="00E90261">
        <w:rPr>
          <w:rFonts w:ascii="Arial" w:hAnsi="Arial" w:cs="Arial"/>
          <w:sz w:val="24"/>
          <w:szCs w:val="24"/>
        </w:rPr>
        <w:t xml:space="preserve"> lowest bid.</w:t>
      </w:r>
    </w:p>
    <w:p w14:paraId="4A86A8BA" w14:textId="7B03455A" w:rsidR="004B43A8" w:rsidRPr="00E90261" w:rsidRDefault="004B43A8" w:rsidP="006F5681">
      <w:pPr>
        <w:ind w:left="720"/>
        <w:rPr>
          <w:rFonts w:ascii="Arial" w:hAnsi="Arial" w:cs="Arial"/>
          <w:sz w:val="24"/>
          <w:szCs w:val="24"/>
        </w:rPr>
      </w:pPr>
    </w:p>
    <w:p w14:paraId="2B03C84E" w14:textId="77777777" w:rsidR="00351845" w:rsidRPr="00E90261" w:rsidRDefault="00351845" w:rsidP="006F5681">
      <w:pPr>
        <w:ind w:firstLine="720"/>
        <w:rPr>
          <w:rFonts w:ascii="Arial" w:hAnsi="Arial" w:cs="Arial"/>
          <w:sz w:val="24"/>
          <w:szCs w:val="24"/>
        </w:rPr>
      </w:pPr>
      <w:r w:rsidRPr="6BBDE0D9">
        <w:rPr>
          <w:rFonts w:ascii="Arial" w:hAnsi="Arial" w:cs="Arial"/>
          <w:sz w:val="24"/>
          <w:szCs w:val="24"/>
        </w:rPr>
        <w:t>The scoring formula is:</w:t>
      </w:r>
    </w:p>
    <w:p w14:paraId="4B281EEB" w14:textId="77777777" w:rsidR="00214F9E" w:rsidRPr="00E90261" w:rsidRDefault="00214F9E" w:rsidP="006F5681">
      <w:pPr>
        <w:rPr>
          <w:rFonts w:ascii="Arial" w:hAnsi="Arial" w:cs="Arial"/>
          <w:sz w:val="24"/>
          <w:szCs w:val="24"/>
        </w:rPr>
      </w:pPr>
    </w:p>
    <w:p w14:paraId="5D36FB41" w14:textId="09009280" w:rsidR="00351845" w:rsidRPr="00E90261" w:rsidRDefault="00F60F1A" w:rsidP="006F5681">
      <w:pPr>
        <w:ind w:left="720"/>
        <w:rPr>
          <w:rFonts w:ascii="Arial" w:hAnsi="Arial" w:cs="Arial"/>
          <w:sz w:val="24"/>
          <w:szCs w:val="24"/>
        </w:rPr>
      </w:pPr>
      <w:r w:rsidRPr="00E90261">
        <w:rPr>
          <w:rFonts w:ascii="Arial" w:hAnsi="Arial" w:cs="Arial"/>
          <w:sz w:val="24"/>
          <w:szCs w:val="24"/>
        </w:rPr>
        <w:t>(L</w:t>
      </w:r>
      <w:r w:rsidR="00351845" w:rsidRPr="00E90261">
        <w:rPr>
          <w:rFonts w:ascii="Arial" w:hAnsi="Arial" w:cs="Arial"/>
          <w:sz w:val="24"/>
          <w:szCs w:val="24"/>
        </w:rPr>
        <w:t>owest submitted cost</w:t>
      </w:r>
      <w:r w:rsidR="00214F9E" w:rsidRPr="00E90261">
        <w:rPr>
          <w:rFonts w:ascii="Arial" w:hAnsi="Arial" w:cs="Arial"/>
          <w:sz w:val="24"/>
          <w:szCs w:val="24"/>
        </w:rPr>
        <w:t xml:space="preserve"> proposal </w:t>
      </w:r>
      <w:r w:rsidR="00351845" w:rsidRPr="00E90261">
        <w:rPr>
          <w:rFonts w:ascii="Arial" w:hAnsi="Arial" w:cs="Arial"/>
          <w:sz w:val="24"/>
          <w:szCs w:val="24"/>
        </w:rPr>
        <w:t>/</w:t>
      </w:r>
      <w:r w:rsidR="00214F9E" w:rsidRPr="00E90261">
        <w:rPr>
          <w:rFonts w:ascii="Arial" w:hAnsi="Arial" w:cs="Arial"/>
          <w:sz w:val="24"/>
          <w:szCs w:val="24"/>
        </w:rPr>
        <w:t xml:space="preserve"> </w:t>
      </w:r>
      <w:r w:rsidRPr="00E90261">
        <w:rPr>
          <w:rFonts w:ascii="Arial" w:hAnsi="Arial" w:cs="Arial"/>
          <w:sz w:val="24"/>
          <w:szCs w:val="24"/>
        </w:rPr>
        <w:t>C</w:t>
      </w:r>
      <w:r w:rsidR="00351845" w:rsidRPr="00E90261">
        <w:rPr>
          <w:rFonts w:ascii="Arial" w:hAnsi="Arial" w:cs="Arial"/>
          <w:sz w:val="24"/>
          <w:szCs w:val="24"/>
        </w:rPr>
        <w:t xml:space="preserve">ost of proposal being scored) x </w:t>
      </w:r>
      <w:r w:rsidR="005734DA" w:rsidRPr="00E90261">
        <w:rPr>
          <w:rFonts w:ascii="Arial" w:hAnsi="Arial" w:cs="Arial"/>
          <w:sz w:val="24"/>
          <w:szCs w:val="24"/>
        </w:rPr>
        <w:t>(</w:t>
      </w:r>
      <w:r w:rsidR="0008138B" w:rsidRPr="00E90261">
        <w:rPr>
          <w:rFonts w:ascii="Arial" w:hAnsi="Arial" w:cs="Arial"/>
          <w:sz w:val="24"/>
          <w:szCs w:val="24"/>
        </w:rPr>
        <w:t>25</w:t>
      </w:r>
      <w:r w:rsidR="00F97CA5" w:rsidRPr="00E90261">
        <w:rPr>
          <w:rFonts w:ascii="Arial" w:hAnsi="Arial" w:cs="Arial"/>
          <w:sz w:val="24"/>
          <w:szCs w:val="24"/>
        </w:rPr>
        <w:t>0</w:t>
      </w:r>
      <w:r w:rsidR="00351845" w:rsidRPr="00E90261">
        <w:rPr>
          <w:rFonts w:ascii="Arial" w:hAnsi="Arial" w:cs="Arial"/>
          <w:sz w:val="24"/>
          <w:szCs w:val="24"/>
        </w:rPr>
        <w:t>) = pro-rated score</w:t>
      </w:r>
    </w:p>
    <w:p w14:paraId="2151DD4F" w14:textId="77777777" w:rsidR="00351845" w:rsidRPr="00E90261" w:rsidRDefault="00351845" w:rsidP="006F5681">
      <w:pPr>
        <w:rPr>
          <w:rFonts w:ascii="Arial" w:hAnsi="Arial" w:cs="Arial"/>
          <w:sz w:val="24"/>
          <w:szCs w:val="24"/>
        </w:rPr>
      </w:pPr>
    </w:p>
    <w:p w14:paraId="5CA3DA5E" w14:textId="6DB6BBAF" w:rsidR="00351845" w:rsidRPr="00E90261" w:rsidRDefault="00351845" w:rsidP="006F5681">
      <w:pPr>
        <w:ind w:left="720"/>
        <w:rPr>
          <w:rFonts w:ascii="Arial" w:hAnsi="Arial" w:cs="Arial"/>
          <w:sz w:val="24"/>
          <w:szCs w:val="24"/>
        </w:rPr>
      </w:pPr>
      <w:r w:rsidRPr="00E90261">
        <w:rPr>
          <w:rFonts w:ascii="Arial" w:hAnsi="Arial" w:cs="Arial"/>
          <w:sz w:val="24"/>
          <w:szCs w:val="24"/>
          <w:u w:val="single"/>
        </w:rPr>
        <w:t>No Best and Final Offers</w:t>
      </w:r>
      <w:r w:rsidRPr="00E90261">
        <w:rPr>
          <w:rFonts w:ascii="Arial" w:hAnsi="Arial" w:cs="Arial"/>
          <w:sz w:val="24"/>
          <w:szCs w:val="24"/>
        </w:rPr>
        <w:t>: The State of Maine will not seek</w:t>
      </w:r>
      <w:r w:rsidR="000C0044" w:rsidRPr="00E90261">
        <w:rPr>
          <w:rFonts w:ascii="Arial" w:hAnsi="Arial" w:cs="Arial"/>
          <w:sz w:val="24"/>
          <w:szCs w:val="24"/>
        </w:rPr>
        <w:t xml:space="preserve"> or accept</w:t>
      </w:r>
      <w:r w:rsidRPr="00E90261">
        <w:rPr>
          <w:rFonts w:ascii="Arial" w:hAnsi="Arial" w:cs="Arial"/>
          <w:sz w:val="24"/>
          <w:szCs w:val="24"/>
        </w:rPr>
        <w:t xml:space="preserve"> a best and final offer (BAFO) fro</w:t>
      </w:r>
      <w:r w:rsidR="0019070A" w:rsidRPr="00E90261">
        <w:rPr>
          <w:rFonts w:ascii="Arial" w:hAnsi="Arial" w:cs="Arial"/>
          <w:sz w:val="24"/>
          <w:szCs w:val="24"/>
        </w:rPr>
        <w:t>m any B</w:t>
      </w:r>
      <w:r w:rsidRPr="00E90261">
        <w:rPr>
          <w:rFonts w:ascii="Arial" w:hAnsi="Arial" w:cs="Arial"/>
          <w:sz w:val="24"/>
          <w:szCs w:val="24"/>
        </w:rPr>
        <w:t xml:space="preserve">idder in </w:t>
      </w:r>
      <w:r w:rsidR="0019070A" w:rsidRPr="00E90261">
        <w:rPr>
          <w:rFonts w:ascii="Arial" w:hAnsi="Arial" w:cs="Arial"/>
          <w:sz w:val="24"/>
          <w:szCs w:val="24"/>
        </w:rPr>
        <w:t>this procurement process.  All B</w:t>
      </w:r>
      <w:r w:rsidRPr="00E90261">
        <w:rPr>
          <w:rFonts w:ascii="Arial" w:hAnsi="Arial" w:cs="Arial"/>
          <w:sz w:val="24"/>
          <w:szCs w:val="24"/>
        </w:rPr>
        <w:t>idders are expected to provide their best value pricing with the submission of their proposal.</w:t>
      </w:r>
    </w:p>
    <w:p w14:paraId="14FD2A9B" w14:textId="77777777" w:rsidR="00D5032A" w:rsidRPr="00E90261" w:rsidRDefault="00D5032A" w:rsidP="006F5681">
      <w:pPr>
        <w:rPr>
          <w:rFonts w:ascii="Arial" w:hAnsi="Arial" w:cs="Arial"/>
          <w:sz w:val="24"/>
          <w:szCs w:val="24"/>
        </w:rPr>
      </w:pPr>
    </w:p>
    <w:p w14:paraId="4F5849B5" w14:textId="3349C6BA" w:rsidR="00351845" w:rsidRPr="00E90261" w:rsidRDefault="005250F0" w:rsidP="006F5681">
      <w:pPr>
        <w:pStyle w:val="ListParagraph"/>
        <w:numPr>
          <w:ilvl w:val="1"/>
          <w:numId w:val="11"/>
        </w:numPr>
        <w:rPr>
          <w:rFonts w:ascii="Arial" w:hAnsi="Arial" w:cs="Arial"/>
          <w:sz w:val="24"/>
          <w:szCs w:val="24"/>
        </w:rPr>
      </w:pPr>
      <w:r w:rsidRPr="00E90261">
        <w:rPr>
          <w:rFonts w:ascii="Arial" w:hAnsi="Arial" w:cs="Arial"/>
          <w:b/>
          <w:sz w:val="24"/>
          <w:szCs w:val="24"/>
        </w:rPr>
        <w:t>Negotiations</w:t>
      </w:r>
      <w:r w:rsidR="007A344B" w:rsidRPr="00E90261">
        <w:rPr>
          <w:rFonts w:ascii="Arial" w:hAnsi="Arial" w:cs="Arial"/>
          <w:b/>
          <w:sz w:val="24"/>
          <w:szCs w:val="24"/>
        </w:rPr>
        <w:t xml:space="preserve">:  </w:t>
      </w:r>
      <w:r w:rsidR="00351845" w:rsidRPr="00E90261">
        <w:rPr>
          <w:rFonts w:ascii="Arial" w:hAnsi="Arial" w:cs="Arial"/>
          <w:sz w:val="24"/>
          <w:szCs w:val="24"/>
        </w:rPr>
        <w:t>The Department reserves the right to</w:t>
      </w:r>
      <w:r w:rsidR="0019070A" w:rsidRPr="00E90261">
        <w:rPr>
          <w:rFonts w:ascii="Arial" w:hAnsi="Arial" w:cs="Arial"/>
          <w:sz w:val="24"/>
          <w:szCs w:val="24"/>
        </w:rPr>
        <w:t xml:space="preserve"> negotiate with the </w:t>
      </w:r>
      <w:r w:rsidR="00234C2C" w:rsidRPr="00E90261">
        <w:rPr>
          <w:rFonts w:ascii="Arial" w:hAnsi="Arial" w:cs="Arial"/>
          <w:sz w:val="24"/>
          <w:szCs w:val="24"/>
        </w:rPr>
        <w:t xml:space="preserve">awarded </w:t>
      </w:r>
      <w:r w:rsidR="0019070A" w:rsidRPr="00E90261">
        <w:rPr>
          <w:rFonts w:ascii="Arial" w:hAnsi="Arial" w:cs="Arial"/>
          <w:sz w:val="24"/>
          <w:szCs w:val="24"/>
        </w:rPr>
        <w:t>B</w:t>
      </w:r>
      <w:r w:rsidR="00351845" w:rsidRPr="00E90261">
        <w:rPr>
          <w:rFonts w:ascii="Arial" w:hAnsi="Arial" w:cs="Arial"/>
          <w:sz w:val="24"/>
          <w:szCs w:val="24"/>
        </w:rPr>
        <w:t xml:space="preserve">idder </w:t>
      </w:r>
      <w:r w:rsidR="007614DA" w:rsidRPr="00E90261">
        <w:rPr>
          <w:rFonts w:ascii="Arial" w:hAnsi="Arial" w:cs="Arial"/>
          <w:sz w:val="24"/>
          <w:szCs w:val="24"/>
        </w:rPr>
        <w:t>to</w:t>
      </w:r>
      <w:r w:rsidR="00351845" w:rsidRPr="00E90261">
        <w:rPr>
          <w:rFonts w:ascii="Arial" w:hAnsi="Arial" w:cs="Arial"/>
          <w:sz w:val="24"/>
          <w:szCs w:val="24"/>
        </w:rPr>
        <w:t xml:space="preserve"> finaliz</w:t>
      </w:r>
      <w:r w:rsidR="007614DA" w:rsidRPr="00E90261">
        <w:rPr>
          <w:rFonts w:ascii="Arial" w:hAnsi="Arial" w:cs="Arial"/>
          <w:sz w:val="24"/>
          <w:szCs w:val="24"/>
        </w:rPr>
        <w:t>e a</w:t>
      </w:r>
      <w:r w:rsidR="00351845" w:rsidRPr="00E90261">
        <w:rPr>
          <w:rFonts w:ascii="Arial" w:hAnsi="Arial" w:cs="Arial"/>
          <w:sz w:val="24"/>
          <w:szCs w:val="24"/>
        </w:rPr>
        <w:t xml:space="preserve"> contract</w:t>
      </w:r>
      <w:r w:rsidR="00C23ACD" w:rsidRPr="00E90261">
        <w:rPr>
          <w:rFonts w:ascii="Arial" w:hAnsi="Arial" w:cs="Arial"/>
          <w:sz w:val="24"/>
          <w:szCs w:val="24"/>
        </w:rPr>
        <w:t>. S</w:t>
      </w:r>
      <w:r w:rsidR="00351845" w:rsidRPr="00E90261">
        <w:rPr>
          <w:rFonts w:ascii="Arial" w:hAnsi="Arial" w:cs="Arial"/>
          <w:sz w:val="24"/>
          <w:szCs w:val="24"/>
        </w:rPr>
        <w:t xml:space="preserve">uch negotiations may not significantly vary the content, nature or requirements of the proposal or the Department’s Request for Proposal to an extent that may affect the price </w:t>
      </w:r>
      <w:r w:rsidR="00C23ACD" w:rsidRPr="00E90261">
        <w:rPr>
          <w:rFonts w:ascii="Arial" w:hAnsi="Arial" w:cs="Arial"/>
          <w:sz w:val="24"/>
          <w:szCs w:val="24"/>
        </w:rPr>
        <w:t>of goods or services requested.</w:t>
      </w:r>
      <w:r w:rsidR="00351845" w:rsidRPr="00E90261">
        <w:rPr>
          <w:rFonts w:ascii="Arial" w:hAnsi="Arial" w:cs="Arial"/>
          <w:sz w:val="24"/>
          <w:szCs w:val="24"/>
        </w:rPr>
        <w:t xml:space="preserve"> </w:t>
      </w:r>
      <w:r w:rsidR="00C23ACD" w:rsidRPr="00E90261">
        <w:rPr>
          <w:rFonts w:ascii="Arial" w:hAnsi="Arial" w:cs="Arial"/>
          <w:sz w:val="24"/>
          <w:szCs w:val="24"/>
        </w:rPr>
        <w:t xml:space="preserve"> </w:t>
      </w:r>
      <w:r w:rsidR="00351845" w:rsidRPr="00E90261">
        <w:rPr>
          <w:rFonts w:ascii="Arial" w:hAnsi="Arial" w:cs="Arial"/>
          <w:sz w:val="24"/>
          <w:szCs w:val="24"/>
          <w:u w:val="single"/>
        </w:rPr>
        <w:t>The Department reserves the right to terminate contract negotiations with a</w:t>
      </w:r>
      <w:r w:rsidR="00766E7B" w:rsidRPr="00E90261">
        <w:rPr>
          <w:rFonts w:ascii="Arial" w:hAnsi="Arial" w:cs="Arial"/>
          <w:sz w:val="24"/>
          <w:szCs w:val="24"/>
          <w:u w:val="single"/>
        </w:rPr>
        <w:t>n</w:t>
      </w:r>
      <w:r w:rsidR="00351845" w:rsidRPr="00E90261">
        <w:rPr>
          <w:rFonts w:ascii="Arial" w:hAnsi="Arial" w:cs="Arial"/>
          <w:sz w:val="24"/>
          <w:szCs w:val="24"/>
          <w:u w:val="single"/>
        </w:rPr>
        <w:t xml:space="preserve"> </w:t>
      </w:r>
      <w:r w:rsidR="00766E7B" w:rsidRPr="00E90261">
        <w:rPr>
          <w:rFonts w:ascii="Arial" w:hAnsi="Arial" w:cs="Arial"/>
          <w:sz w:val="24"/>
          <w:szCs w:val="24"/>
          <w:u w:val="single"/>
        </w:rPr>
        <w:t>award</w:t>
      </w:r>
      <w:r w:rsidR="00351845" w:rsidRPr="00E90261">
        <w:rPr>
          <w:rFonts w:ascii="Arial" w:hAnsi="Arial" w:cs="Arial"/>
          <w:sz w:val="24"/>
          <w:szCs w:val="24"/>
          <w:u w:val="single"/>
        </w:rPr>
        <w:t xml:space="preserve">ed </w:t>
      </w:r>
      <w:r w:rsidR="00112042" w:rsidRPr="00E90261">
        <w:rPr>
          <w:rFonts w:ascii="Arial" w:hAnsi="Arial" w:cs="Arial"/>
          <w:sz w:val="24"/>
          <w:szCs w:val="24"/>
          <w:u w:val="single"/>
        </w:rPr>
        <w:t>Bidder</w:t>
      </w:r>
      <w:r w:rsidR="00351845" w:rsidRPr="00E90261">
        <w:rPr>
          <w:rFonts w:ascii="Arial" w:hAnsi="Arial" w:cs="Arial"/>
          <w:sz w:val="24"/>
          <w:szCs w:val="24"/>
          <w:u w:val="single"/>
        </w:rPr>
        <w:t xml:space="preserve"> who submits a proposed contract significantly different from the proposal they submitted in response to the advertised RFP</w:t>
      </w:r>
      <w:r w:rsidR="00351845" w:rsidRPr="00E90261">
        <w:rPr>
          <w:rFonts w:ascii="Arial" w:hAnsi="Arial" w:cs="Arial"/>
          <w:sz w:val="24"/>
          <w:szCs w:val="24"/>
        </w:rPr>
        <w:t>.</w:t>
      </w:r>
      <w:r w:rsidR="000E1682" w:rsidRPr="00E90261">
        <w:rPr>
          <w:rFonts w:ascii="Arial" w:hAnsi="Arial" w:cs="Arial"/>
          <w:sz w:val="24"/>
          <w:szCs w:val="24"/>
        </w:rPr>
        <w:t xml:space="preserve">  In the event that an acceptable contract cannot be negotiated</w:t>
      </w:r>
      <w:r w:rsidR="00AA75AC" w:rsidRPr="00E90261">
        <w:rPr>
          <w:rFonts w:ascii="Arial" w:hAnsi="Arial" w:cs="Arial"/>
          <w:sz w:val="24"/>
          <w:szCs w:val="24"/>
        </w:rPr>
        <w:t xml:space="preserve"> with the highest ranked Bidder</w:t>
      </w:r>
      <w:r w:rsidR="000E1682" w:rsidRPr="00E90261">
        <w:rPr>
          <w:rFonts w:ascii="Arial" w:hAnsi="Arial" w:cs="Arial"/>
          <w:sz w:val="24"/>
          <w:szCs w:val="24"/>
        </w:rPr>
        <w:t xml:space="preserve">, the Department may withdraw its award and </w:t>
      </w:r>
      <w:r w:rsidR="00AA75AC" w:rsidRPr="00E90261">
        <w:rPr>
          <w:rFonts w:ascii="Arial" w:hAnsi="Arial" w:cs="Arial"/>
          <w:sz w:val="24"/>
          <w:szCs w:val="24"/>
        </w:rPr>
        <w:t>negotiate with</w:t>
      </w:r>
      <w:r w:rsidR="000E1682" w:rsidRPr="00E90261">
        <w:rPr>
          <w:rFonts w:ascii="Arial" w:hAnsi="Arial" w:cs="Arial"/>
          <w:sz w:val="24"/>
          <w:szCs w:val="24"/>
        </w:rPr>
        <w:t xml:space="preserve"> the next-highest ranked</w:t>
      </w:r>
      <w:r w:rsidR="00AA75AC" w:rsidRPr="00E90261">
        <w:rPr>
          <w:rFonts w:ascii="Arial" w:hAnsi="Arial" w:cs="Arial"/>
          <w:sz w:val="24"/>
          <w:szCs w:val="24"/>
        </w:rPr>
        <w:t xml:space="preserve"> B</w:t>
      </w:r>
      <w:r w:rsidR="000E1682" w:rsidRPr="00E90261">
        <w:rPr>
          <w:rFonts w:ascii="Arial" w:hAnsi="Arial" w:cs="Arial"/>
          <w:sz w:val="24"/>
          <w:szCs w:val="24"/>
        </w:rPr>
        <w:t>id</w:t>
      </w:r>
      <w:r w:rsidR="00AA75AC" w:rsidRPr="00E90261">
        <w:rPr>
          <w:rFonts w:ascii="Arial" w:hAnsi="Arial" w:cs="Arial"/>
          <w:sz w:val="24"/>
          <w:szCs w:val="24"/>
        </w:rPr>
        <w:t xml:space="preserve">der, and so on, until an acceptable contract has been finalized.  Alternatively, the Department </w:t>
      </w:r>
      <w:r w:rsidR="000E1682" w:rsidRPr="00E90261">
        <w:rPr>
          <w:rFonts w:ascii="Arial" w:hAnsi="Arial" w:cs="Arial"/>
          <w:sz w:val="24"/>
          <w:szCs w:val="24"/>
        </w:rPr>
        <w:t>may cancel the RFP, at its sole discretion.</w:t>
      </w:r>
    </w:p>
    <w:p w14:paraId="091096F3" w14:textId="77777777" w:rsidR="002A2CB1" w:rsidRPr="00E90261" w:rsidRDefault="002A2CB1" w:rsidP="006F5681">
      <w:pPr>
        <w:rPr>
          <w:rFonts w:ascii="Arial" w:hAnsi="Arial" w:cs="Arial"/>
          <w:sz w:val="24"/>
          <w:szCs w:val="24"/>
        </w:rPr>
      </w:pPr>
    </w:p>
    <w:p w14:paraId="5E3144D2" w14:textId="232A09CD" w:rsidR="00B315FA" w:rsidRPr="00E90261" w:rsidRDefault="00351845" w:rsidP="006F5681">
      <w:pPr>
        <w:pStyle w:val="ListParagraph"/>
        <w:numPr>
          <w:ilvl w:val="0"/>
          <w:numId w:val="11"/>
        </w:numPr>
        <w:rPr>
          <w:rFonts w:ascii="Arial" w:hAnsi="Arial" w:cs="Arial"/>
          <w:b/>
          <w:sz w:val="24"/>
          <w:szCs w:val="24"/>
        </w:rPr>
      </w:pPr>
      <w:bookmarkStart w:id="51" w:name="_Toc367174745"/>
      <w:bookmarkStart w:id="52" w:name="_Toc397069209"/>
      <w:r w:rsidRPr="00E90261">
        <w:rPr>
          <w:rFonts w:ascii="Arial" w:hAnsi="Arial" w:cs="Arial"/>
          <w:b/>
          <w:sz w:val="24"/>
          <w:szCs w:val="24"/>
        </w:rPr>
        <w:t>Selection and Award</w:t>
      </w:r>
      <w:bookmarkEnd w:id="51"/>
      <w:bookmarkEnd w:id="52"/>
    </w:p>
    <w:p w14:paraId="1EC6CB53" w14:textId="77777777" w:rsidR="00B315FA" w:rsidRPr="00E90261" w:rsidRDefault="00B315FA" w:rsidP="006F5681">
      <w:pPr>
        <w:pStyle w:val="ListParagraph"/>
        <w:ind w:left="360"/>
        <w:rPr>
          <w:rFonts w:ascii="Arial" w:hAnsi="Arial" w:cs="Arial"/>
          <w:sz w:val="24"/>
          <w:szCs w:val="24"/>
        </w:rPr>
      </w:pPr>
    </w:p>
    <w:p w14:paraId="4B943A2D" w14:textId="77777777" w:rsidR="00B315FA" w:rsidRPr="00E90261" w:rsidRDefault="00351845" w:rsidP="006F5681">
      <w:pPr>
        <w:pStyle w:val="ListParagraph"/>
        <w:numPr>
          <w:ilvl w:val="1"/>
          <w:numId w:val="11"/>
        </w:numPr>
        <w:rPr>
          <w:rFonts w:ascii="Arial" w:hAnsi="Arial" w:cs="Arial"/>
          <w:sz w:val="24"/>
          <w:szCs w:val="24"/>
        </w:rPr>
      </w:pPr>
      <w:r w:rsidRPr="00E90261">
        <w:rPr>
          <w:rFonts w:ascii="Arial" w:hAnsi="Arial" w:cs="Arial"/>
          <w:sz w:val="24"/>
          <w:szCs w:val="24"/>
        </w:rPr>
        <w:t>The final decision regarding the award of the contract will be made by representatives of the Department subject to approval by the</w:t>
      </w:r>
      <w:r w:rsidR="00C23ACD" w:rsidRPr="00E90261">
        <w:rPr>
          <w:rFonts w:ascii="Arial" w:hAnsi="Arial" w:cs="Arial"/>
          <w:sz w:val="24"/>
          <w:szCs w:val="24"/>
        </w:rPr>
        <w:t xml:space="preserve"> </w:t>
      </w:r>
      <w:r w:rsidR="00436D93" w:rsidRPr="00E90261">
        <w:rPr>
          <w:rFonts w:ascii="Arial" w:hAnsi="Arial" w:cs="Arial"/>
          <w:sz w:val="24"/>
          <w:szCs w:val="24"/>
        </w:rPr>
        <w:t>State Procurement</w:t>
      </w:r>
      <w:r w:rsidRPr="00E90261">
        <w:rPr>
          <w:rFonts w:ascii="Arial" w:hAnsi="Arial" w:cs="Arial"/>
          <w:sz w:val="24"/>
          <w:szCs w:val="24"/>
        </w:rPr>
        <w:t xml:space="preserve"> Review Committee.</w:t>
      </w:r>
    </w:p>
    <w:p w14:paraId="4A7AD827" w14:textId="4FA4F643" w:rsidR="00B315FA" w:rsidRPr="00E90261" w:rsidRDefault="00351845" w:rsidP="006F5681">
      <w:pPr>
        <w:pStyle w:val="ListParagraph"/>
        <w:numPr>
          <w:ilvl w:val="1"/>
          <w:numId w:val="11"/>
        </w:numPr>
        <w:rPr>
          <w:rFonts w:ascii="Arial" w:hAnsi="Arial" w:cs="Arial"/>
          <w:sz w:val="24"/>
          <w:szCs w:val="24"/>
        </w:rPr>
      </w:pPr>
      <w:r w:rsidRPr="00E90261">
        <w:rPr>
          <w:rFonts w:ascii="Arial" w:hAnsi="Arial" w:cs="Arial"/>
          <w:sz w:val="24"/>
          <w:szCs w:val="24"/>
        </w:rPr>
        <w:t xml:space="preserve">Notification of </w:t>
      </w:r>
      <w:r w:rsidR="00766E7B" w:rsidRPr="00E90261">
        <w:rPr>
          <w:rFonts w:ascii="Arial" w:hAnsi="Arial" w:cs="Arial"/>
          <w:sz w:val="24"/>
          <w:szCs w:val="24"/>
        </w:rPr>
        <w:t>conditional award</w:t>
      </w:r>
      <w:r w:rsidR="0004746B" w:rsidRPr="00E90261">
        <w:rPr>
          <w:rFonts w:ascii="Arial" w:hAnsi="Arial" w:cs="Arial"/>
          <w:sz w:val="24"/>
          <w:szCs w:val="24"/>
        </w:rPr>
        <w:t xml:space="preserve"> </w:t>
      </w:r>
      <w:r w:rsidRPr="00E90261">
        <w:rPr>
          <w:rFonts w:ascii="Arial" w:hAnsi="Arial" w:cs="Arial"/>
          <w:sz w:val="24"/>
          <w:szCs w:val="24"/>
        </w:rPr>
        <w:t>selection or non-selection will be made in writing</w:t>
      </w:r>
      <w:r w:rsidR="0004746B" w:rsidRPr="00E90261">
        <w:rPr>
          <w:rFonts w:ascii="Arial" w:hAnsi="Arial" w:cs="Arial"/>
          <w:sz w:val="24"/>
          <w:szCs w:val="24"/>
        </w:rPr>
        <w:t xml:space="preserve"> by the Department</w:t>
      </w:r>
      <w:r w:rsidRPr="00E90261">
        <w:rPr>
          <w:rFonts w:ascii="Arial" w:hAnsi="Arial" w:cs="Arial"/>
          <w:sz w:val="24"/>
          <w:szCs w:val="24"/>
        </w:rPr>
        <w:t>.</w:t>
      </w:r>
    </w:p>
    <w:p w14:paraId="7C6377AA" w14:textId="22043FEA" w:rsidR="00B315FA" w:rsidRPr="00E90261" w:rsidRDefault="00351845" w:rsidP="006F5681">
      <w:pPr>
        <w:pStyle w:val="ListParagraph"/>
        <w:numPr>
          <w:ilvl w:val="1"/>
          <w:numId w:val="11"/>
        </w:numPr>
        <w:rPr>
          <w:rFonts w:ascii="Arial" w:hAnsi="Arial" w:cs="Arial"/>
          <w:sz w:val="24"/>
          <w:szCs w:val="24"/>
        </w:rPr>
      </w:pPr>
      <w:r w:rsidRPr="00E90261">
        <w:rPr>
          <w:rFonts w:ascii="Arial" w:hAnsi="Arial" w:cs="Arial"/>
          <w:sz w:val="24"/>
          <w:szCs w:val="24"/>
        </w:rPr>
        <w:t>Issuance of th</w:t>
      </w:r>
      <w:r w:rsidR="00AA460A" w:rsidRPr="00E90261">
        <w:rPr>
          <w:rFonts w:ascii="Arial" w:hAnsi="Arial" w:cs="Arial"/>
          <w:sz w:val="24"/>
          <w:szCs w:val="24"/>
        </w:rPr>
        <w:t>e</w:t>
      </w:r>
      <w:r w:rsidRPr="00E90261">
        <w:rPr>
          <w:rFonts w:ascii="Arial" w:hAnsi="Arial" w:cs="Arial"/>
          <w:sz w:val="24"/>
          <w:szCs w:val="24"/>
        </w:rPr>
        <w:t xml:space="preserve"> RFP in </w:t>
      </w:r>
      <w:r w:rsidRPr="00E90261">
        <w:rPr>
          <w:rFonts w:ascii="Arial" w:hAnsi="Arial" w:cs="Arial"/>
          <w:sz w:val="24"/>
          <w:szCs w:val="24"/>
          <w:u w:val="single"/>
        </w:rPr>
        <w:t>no way</w:t>
      </w:r>
      <w:r w:rsidRPr="00E90261">
        <w:rPr>
          <w:rFonts w:ascii="Arial" w:hAnsi="Arial" w:cs="Arial"/>
          <w:sz w:val="24"/>
          <w:szCs w:val="24"/>
        </w:rPr>
        <w:t xml:space="preserve"> constitutes a commitment by the State of Maine to award a contract, to pay costs incurred in the preparation of a response to </w:t>
      </w:r>
      <w:r w:rsidR="00E53695" w:rsidRPr="00E90261">
        <w:rPr>
          <w:rFonts w:ascii="Arial" w:hAnsi="Arial" w:cs="Arial"/>
          <w:sz w:val="24"/>
          <w:szCs w:val="24"/>
        </w:rPr>
        <w:t>the RFP</w:t>
      </w:r>
      <w:r w:rsidR="0004746B" w:rsidRPr="00E90261">
        <w:rPr>
          <w:rFonts w:ascii="Arial" w:hAnsi="Arial" w:cs="Arial"/>
          <w:sz w:val="24"/>
          <w:szCs w:val="24"/>
        </w:rPr>
        <w:t>,</w:t>
      </w:r>
      <w:r w:rsidRPr="00E90261">
        <w:rPr>
          <w:rFonts w:ascii="Arial" w:hAnsi="Arial" w:cs="Arial"/>
          <w:sz w:val="24"/>
          <w:szCs w:val="24"/>
        </w:rPr>
        <w:t xml:space="preserve"> or to pay costs incurred in procuring or contracting for services, supplies, physical space, personnel or a</w:t>
      </w:r>
      <w:r w:rsidR="0019070A" w:rsidRPr="00E90261">
        <w:rPr>
          <w:rFonts w:ascii="Arial" w:hAnsi="Arial" w:cs="Arial"/>
          <w:sz w:val="24"/>
          <w:szCs w:val="24"/>
        </w:rPr>
        <w:t>ny other costs incurred by the B</w:t>
      </w:r>
      <w:r w:rsidRPr="00E90261">
        <w:rPr>
          <w:rFonts w:ascii="Arial" w:hAnsi="Arial" w:cs="Arial"/>
          <w:sz w:val="24"/>
          <w:szCs w:val="24"/>
        </w:rPr>
        <w:t xml:space="preserve">idder. </w:t>
      </w:r>
    </w:p>
    <w:p w14:paraId="12989AE0" w14:textId="037A3BBA" w:rsidR="00B315FA" w:rsidRPr="00E90261" w:rsidRDefault="00351845" w:rsidP="006F5681">
      <w:pPr>
        <w:pStyle w:val="ListParagraph"/>
        <w:numPr>
          <w:ilvl w:val="1"/>
          <w:numId w:val="11"/>
        </w:numPr>
        <w:rPr>
          <w:rFonts w:ascii="Arial" w:hAnsi="Arial" w:cs="Arial"/>
          <w:sz w:val="24"/>
          <w:szCs w:val="24"/>
          <w:u w:val="single"/>
        </w:rPr>
      </w:pPr>
      <w:r w:rsidRPr="00E90261">
        <w:rPr>
          <w:rFonts w:ascii="Arial" w:hAnsi="Arial" w:cs="Arial"/>
          <w:sz w:val="24"/>
          <w:szCs w:val="24"/>
          <w:u w:val="single"/>
        </w:rPr>
        <w:t>The Department reserves the right to reject any and all proposals</w:t>
      </w:r>
      <w:r w:rsidR="00805BFB" w:rsidRPr="00E90261">
        <w:rPr>
          <w:rFonts w:ascii="Arial" w:hAnsi="Arial" w:cs="Arial"/>
          <w:sz w:val="24"/>
          <w:szCs w:val="24"/>
          <w:u w:val="single"/>
        </w:rPr>
        <w:t xml:space="preserve"> or to make multiple awards</w:t>
      </w:r>
      <w:r w:rsidRPr="00E90261">
        <w:rPr>
          <w:rFonts w:ascii="Arial" w:hAnsi="Arial" w:cs="Arial"/>
          <w:sz w:val="24"/>
          <w:szCs w:val="24"/>
          <w:u w:val="single"/>
        </w:rPr>
        <w:t xml:space="preserve">. </w:t>
      </w:r>
      <w:bookmarkStart w:id="53" w:name="_Toc367174746"/>
      <w:bookmarkStart w:id="54" w:name="_Toc397069210"/>
    </w:p>
    <w:p w14:paraId="0351F277" w14:textId="77777777" w:rsidR="00B315FA" w:rsidRPr="00E90261" w:rsidRDefault="00B315FA" w:rsidP="006F5681">
      <w:pPr>
        <w:pStyle w:val="ListParagraph"/>
        <w:rPr>
          <w:rFonts w:ascii="Arial" w:hAnsi="Arial" w:cs="Arial"/>
          <w:sz w:val="24"/>
          <w:szCs w:val="24"/>
        </w:rPr>
      </w:pPr>
    </w:p>
    <w:p w14:paraId="534BA813" w14:textId="34ED6717" w:rsidR="000A64F0" w:rsidRPr="00E90261" w:rsidRDefault="00C23ACD" w:rsidP="006F5681">
      <w:pPr>
        <w:pStyle w:val="ListParagraph"/>
        <w:numPr>
          <w:ilvl w:val="0"/>
          <w:numId w:val="11"/>
        </w:numPr>
        <w:rPr>
          <w:rFonts w:ascii="Arial" w:hAnsi="Arial" w:cs="Arial"/>
          <w:b/>
          <w:sz w:val="24"/>
          <w:szCs w:val="24"/>
        </w:rPr>
      </w:pPr>
      <w:r w:rsidRPr="00E90261">
        <w:rPr>
          <w:rFonts w:ascii="Arial" w:hAnsi="Arial" w:cs="Arial"/>
          <w:b/>
          <w:sz w:val="24"/>
          <w:szCs w:val="24"/>
        </w:rPr>
        <w:t>Appeal of Contract Awards</w:t>
      </w:r>
      <w:bookmarkEnd w:id="53"/>
      <w:bookmarkEnd w:id="54"/>
      <w:r w:rsidR="000A64F0" w:rsidRPr="00E90261">
        <w:rPr>
          <w:rFonts w:ascii="Arial" w:hAnsi="Arial" w:cs="Arial"/>
          <w:b/>
          <w:sz w:val="24"/>
          <w:szCs w:val="24"/>
        </w:rPr>
        <w:t xml:space="preserve"> </w:t>
      </w:r>
    </w:p>
    <w:p w14:paraId="187BB580" w14:textId="77777777" w:rsidR="00E148A4" w:rsidRPr="00E90261" w:rsidRDefault="00E148A4" w:rsidP="006F5681">
      <w:pPr>
        <w:rPr>
          <w:rFonts w:ascii="Arial" w:hAnsi="Arial" w:cs="Arial"/>
          <w:sz w:val="24"/>
          <w:szCs w:val="24"/>
        </w:rPr>
      </w:pPr>
    </w:p>
    <w:p w14:paraId="5CEEA5BF" w14:textId="16A52650" w:rsidR="007007CA" w:rsidRPr="00E90261" w:rsidRDefault="007007CA" w:rsidP="006F5681">
      <w:pPr>
        <w:rPr>
          <w:rFonts w:ascii="Arial" w:hAnsi="Arial" w:cs="Arial"/>
          <w:sz w:val="24"/>
          <w:szCs w:val="24"/>
        </w:rPr>
      </w:pPr>
      <w:r w:rsidRPr="00E90261">
        <w:rPr>
          <w:rFonts w:ascii="Arial" w:hAnsi="Arial" w:cs="Arial"/>
          <w:sz w:val="24"/>
          <w:szCs w:val="24"/>
        </w:rPr>
        <w:t>Any person aggrieved by the award decision that results from th</w:t>
      </w:r>
      <w:r w:rsidR="00AA460A" w:rsidRPr="00E90261">
        <w:rPr>
          <w:rFonts w:ascii="Arial" w:hAnsi="Arial" w:cs="Arial"/>
          <w:sz w:val="24"/>
          <w:szCs w:val="24"/>
        </w:rPr>
        <w:t>e</w:t>
      </w:r>
      <w:r w:rsidRPr="00E90261">
        <w:rPr>
          <w:rFonts w:ascii="Arial" w:hAnsi="Arial" w:cs="Arial"/>
          <w:sz w:val="24"/>
          <w:szCs w:val="24"/>
        </w:rPr>
        <w:t xml:space="preserve"> RFP may appeal the decision to the Director of the Bureau of General Services in the manner prescribed in </w:t>
      </w:r>
      <w:hyperlink r:id="rId39" w:history="1">
        <w:r w:rsidR="00E53695" w:rsidRPr="00E90261">
          <w:rPr>
            <w:rStyle w:val="Hyperlink"/>
            <w:rFonts w:ascii="Arial" w:hAnsi="Arial" w:cs="Arial"/>
            <w:sz w:val="24"/>
            <w:szCs w:val="24"/>
          </w:rPr>
          <w:t>5 M.R.S.A. § 1825-E</w:t>
        </w:r>
      </w:hyperlink>
      <w:r w:rsidR="00E53695" w:rsidRPr="00E90261">
        <w:rPr>
          <w:rFonts w:ascii="Arial" w:hAnsi="Arial" w:cs="Arial"/>
          <w:sz w:val="24"/>
          <w:szCs w:val="24"/>
        </w:rPr>
        <w:t xml:space="preserve"> and</w:t>
      </w:r>
      <w:r w:rsidRPr="00E90261">
        <w:rPr>
          <w:rFonts w:ascii="Arial" w:hAnsi="Arial" w:cs="Arial"/>
          <w:sz w:val="24"/>
          <w:szCs w:val="24"/>
        </w:rPr>
        <w:t xml:space="preserve"> </w:t>
      </w:r>
      <w:hyperlink r:id="rId40" w:history="1">
        <w:bookmarkStart w:id="55" w:name="_Hlk48902756"/>
        <w:r w:rsidR="00E53695" w:rsidRPr="00E90261">
          <w:rPr>
            <w:rStyle w:val="Hyperlink"/>
            <w:rFonts w:ascii="Arial" w:hAnsi="Arial" w:cs="Arial"/>
            <w:sz w:val="24"/>
            <w:szCs w:val="24"/>
          </w:rPr>
          <w:t>18-554 Code of Maine Rules</w:t>
        </w:r>
        <w:bookmarkEnd w:id="55"/>
        <w:r w:rsidR="00E53695" w:rsidRPr="00E90261">
          <w:rPr>
            <w:rStyle w:val="Hyperlink"/>
            <w:rFonts w:ascii="Arial" w:hAnsi="Arial" w:cs="Arial"/>
            <w:sz w:val="24"/>
            <w:szCs w:val="24"/>
          </w:rPr>
          <w:t xml:space="preserve">  Chapter 120</w:t>
        </w:r>
      </w:hyperlink>
      <w:r w:rsidRPr="00E90261">
        <w:rPr>
          <w:rFonts w:ascii="Arial" w:hAnsi="Arial" w:cs="Arial"/>
          <w:sz w:val="24"/>
          <w:szCs w:val="24"/>
        </w:rPr>
        <w:t xml:space="preserve">.  The appeal must be in writing and filed with the Director of the Bureau of General Services, 9 State House Station, Augusta, Maine, 04333-0009 within 15 calendar days of receipt of notification of </w:t>
      </w:r>
      <w:r w:rsidR="00E53695" w:rsidRPr="00E90261">
        <w:rPr>
          <w:rFonts w:ascii="Arial" w:hAnsi="Arial" w:cs="Arial"/>
          <w:sz w:val="24"/>
          <w:szCs w:val="24"/>
        </w:rPr>
        <w:t xml:space="preserve">conditional </w:t>
      </w:r>
      <w:r w:rsidRPr="00E90261">
        <w:rPr>
          <w:rFonts w:ascii="Arial" w:hAnsi="Arial" w:cs="Arial"/>
          <w:sz w:val="24"/>
          <w:szCs w:val="24"/>
        </w:rPr>
        <w:t>contract award.</w:t>
      </w:r>
    </w:p>
    <w:p w14:paraId="4A597DB5" w14:textId="77777777" w:rsidR="007A6733" w:rsidRPr="00E90261" w:rsidRDefault="007A6733" w:rsidP="006F5681">
      <w:pPr>
        <w:rPr>
          <w:rFonts w:ascii="Arial" w:hAnsi="Arial" w:cs="Arial"/>
          <w:sz w:val="24"/>
          <w:szCs w:val="24"/>
        </w:rPr>
      </w:pPr>
    </w:p>
    <w:p w14:paraId="6638631E" w14:textId="5D26A7B7" w:rsidR="00E82FB4" w:rsidRPr="00E90261" w:rsidRDefault="00E82FB4" w:rsidP="006F5681">
      <w:pPr>
        <w:rPr>
          <w:rFonts w:ascii="Arial" w:hAnsi="Arial" w:cs="Arial"/>
          <w:b/>
          <w:sz w:val="24"/>
          <w:szCs w:val="24"/>
        </w:rPr>
      </w:pPr>
      <w:r w:rsidRPr="00E90261">
        <w:rPr>
          <w:rFonts w:ascii="Arial" w:hAnsi="Arial" w:cs="Arial"/>
          <w:sz w:val="24"/>
          <w:szCs w:val="24"/>
        </w:rPr>
        <w:br w:type="page"/>
      </w:r>
      <w:bookmarkStart w:id="56" w:name="_Toc367174747"/>
      <w:bookmarkStart w:id="57" w:name="_Toc397069211"/>
      <w:r w:rsidR="006C712B" w:rsidRPr="00E90261">
        <w:rPr>
          <w:rFonts w:ascii="Arial" w:hAnsi="Arial" w:cs="Arial"/>
          <w:b/>
          <w:sz w:val="24"/>
          <w:szCs w:val="24"/>
        </w:rPr>
        <w:lastRenderedPageBreak/>
        <w:t>PART VI</w:t>
      </w:r>
      <w:r w:rsidR="006C712B" w:rsidRPr="00E90261">
        <w:rPr>
          <w:rFonts w:ascii="Arial" w:hAnsi="Arial" w:cs="Arial"/>
          <w:b/>
          <w:sz w:val="24"/>
          <w:szCs w:val="24"/>
        </w:rPr>
        <w:tab/>
      </w:r>
      <w:r w:rsidR="00C23ACD" w:rsidRPr="00E90261">
        <w:rPr>
          <w:rFonts w:ascii="Arial" w:hAnsi="Arial" w:cs="Arial"/>
          <w:b/>
          <w:sz w:val="24"/>
          <w:szCs w:val="24"/>
        </w:rPr>
        <w:t>CONTRACT ADMINISTRATION AND</w:t>
      </w:r>
      <w:r w:rsidRPr="00E90261">
        <w:rPr>
          <w:rFonts w:ascii="Arial" w:hAnsi="Arial" w:cs="Arial"/>
          <w:b/>
          <w:sz w:val="24"/>
          <w:szCs w:val="24"/>
        </w:rPr>
        <w:t xml:space="preserve"> CONDITIONS</w:t>
      </w:r>
      <w:bookmarkEnd w:id="56"/>
      <w:bookmarkEnd w:id="57"/>
    </w:p>
    <w:p w14:paraId="1C3F51FD" w14:textId="77777777" w:rsidR="00E82FB4" w:rsidRPr="00E90261" w:rsidRDefault="00E82FB4" w:rsidP="006F5681">
      <w:pPr>
        <w:rPr>
          <w:rFonts w:ascii="Arial" w:hAnsi="Arial" w:cs="Arial"/>
          <w:sz w:val="24"/>
          <w:szCs w:val="24"/>
        </w:rPr>
      </w:pPr>
    </w:p>
    <w:p w14:paraId="34909A93" w14:textId="2A86BC8A" w:rsidR="00B315FA" w:rsidRPr="00E90261" w:rsidRDefault="00E82FB4" w:rsidP="006F5681">
      <w:pPr>
        <w:pStyle w:val="ListParagraph"/>
        <w:numPr>
          <w:ilvl w:val="0"/>
          <w:numId w:val="12"/>
        </w:numPr>
        <w:rPr>
          <w:rFonts w:ascii="Arial" w:hAnsi="Arial" w:cs="Arial"/>
          <w:b/>
          <w:sz w:val="24"/>
          <w:szCs w:val="24"/>
        </w:rPr>
      </w:pPr>
      <w:bookmarkStart w:id="58" w:name="_Toc367174748"/>
      <w:bookmarkStart w:id="59" w:name="_Toc397069212"/>
      <w:r w:rsidRPr="00E90261">
        <w:rPr>
          <w:rFonts w:ascii="Arial" w:hAnsi="Arial" w:cs="Arial"/>
          <w:b/>
          <w:sz w:val="24"/>
          <w:szCs w:val="24"/>
        </w:rPr>
        <w:t xml:space="preserve">Contract </w:t>
      </w:r>
      <w:r w:rsidR="004D5C6C" w:rsidRPr="00E90261">
        <w:rPr>
          <w:rFonts w:ascii="Arial" w:hAnsi="Arial" w:cs="Arial"/>
          <w:b/>
          <w:sz w:val="24"/>
          <w:szCs w:val="24"/>
        </w:rPr>
        <w:t>Document</w:t>
      </w:r>
      <w:bookmarkEnd w:id="58"/>
      <w:bookmarkEnd w:id="59"/>
    </w:p>
    <w:p w14:paraId="0DFBCA62" w14:textId="77777777" w:rsidR="00B315FA" w:rsidRPr="00E90261" w:rsidRDefault="00B315FA" w:rsidP="006F5681">
      <w:pPr>
        <w:pStyle w:val="ListParagraph"/>
        <w:ind w:left="360"/>
        <w:rPr>
          <w:rFonts w:ascii="Arial" w:hAnsi="Arial" w:cs="Arial"/>
          <w:sz w:val="24"/>
          <w:szCs w:val="24"/>
        </w:rPr>
      </w:pPr>
    </w:p>
    <w:p w14:paraId="516DD860" w14:textId="79FE35F1" w:rsidR="00B51518" w:rsidRPr="00E90261" w:rsidRDefault="00B51518" w:rsidP="006F5681">
      <w:pPr>
        <w:pStyle w:val="ListParagraph"/>
        <w:numPr>
          <w:ilvl w:val="1"/>
          <w:numId w:val="12"/>
        </w:numPr>
        <w:rPr>
          <w:rFonts w:ascii="Arial" w:hAnsi="Arial" w:cs="Arial"/>
          <w:sz w:val="24"/>
          <w:szCs w:val="24"/>
        </w:rPr>
      </w:pPr>
      <w:r w:rsidRPr="00E90261">
        <w:rPr>
          <w:rFonts w:ascii="Arial" w:hAnsi="Arial" w:cs="Arial"/>
          <w:sz w:val="24"/>
          <w:szCs w:val="24"/>
        </w:rPr>
        <w:t xml:space="preserve">The </w:t>
      </w:r>
      <w:r w:rsidR="00234C2C" w:rsidRPr="00E90261">
        <w:rPr>
          <w:rFonts w:ascii="Arial" w:hAnsi="Arial" w:cs="Arial"/>
          <w:sz w:val="24"/>
          <w:szCs w:val="24"/>
        </w:rPr>
        <w:t>awarded</w:t>
      </w:r>
      <w:r w:rsidRPr="00E90261">
        <w:rPr>
          <w:rFonts w:ascii="Arial" w:hAnsi="Arial" w:cs="Arial"/>
          <w:sz w:val="24"/>
          <w:szCs w:val="24"/>
        </w:rPr>
        <w:t xml:space="preserve"> Bidder will be required to execute a State of Maine BP54-IT with appropriate riders as determined by the issuing department.  </w:t>
      </w:r>
    </w:p>
    <w:p w14:paraId="7E12B011" w14:textId="77777777" w:rsidR="00B51518" w:rsidRPr="00E90261" w:rsidRDefault="00B51518" w:rsidP="006F5681">
      <w:pPr>
        <w:rPr>
          <w:rFonts w:ascii="Arial" w:hAnsi="Arial" w:cs="Arial"/>
          <w:sz w:val="24"/>
          <w:szCs w:val="24"/>
        </w:rPr>
      </w:pPr>
    </w:p>
    <w:p w14:paraId="546AE656" w14:textId="19AAE2C5" w:rsidR="00F64ADB" w:rsidRPr="00E90261" w:rsidRDefault="00B51518" w:rsidP="006F5681">
      <w:pPr>
        <w:ind w:left="720"/>
        <w:rPr>
          <w:rFonts w:ascii="Arial" w:hAnsi="Arial" w:cs="Arial"/>
          <w:sz w:val="24"/>
          <w:szCs w:val="24"/>
        </w:rPr>
      </w:pPr>
      <w:r w:rsidRPr="00E90261">
        <w:rPr>
          <w:rFonts w:ascii="Arial" w:hAnsi="Arial" w:cs="Arial"/>
          <w:sz w:val="24"/>
          <w:szCs w:val="24"/>
        </w:rPr>
        <w:t xml:space="preserve">The complete set of standard State of Maine Service Contract documents, along with other forms and contract documents commonly used by the State, may be found on the Division of Procurement Services’ website at the following link: </w:t>
      </w:r>
      <w:hyperlink r:id="rId41" w:history="1">
        <w:r w:rsidR="00B20D43" w:rsidRPr="00E90261">
          <w:rPr>
            <w:rStyle w:val="Hyperlink"/>
            <w:rFonts w:ascii="Arial" w:hAnsi="Arial" w:cs="Arial"/>
            <w:sz w:val="24"/>
            <w:szCs w:val="24"/>
          </w:rPr>
          <w:t>Division of Procurement Services Forms Page</w:t>
        </w:r>
      </w:hyperlink>
    </w:p>
    <w:p w14:paraId="24134E9B" w14:textId="77777777" w:rsidR="00B51518" w:rsidRPr="00E90261" w:rsidRDefault="00B51518" w:rsidP="006F5681">
      <w:pPr>
        <w:rPr>
          <w:rFonts w:ascii="Arial" w:hAnsi="Arial" w:cs="Arial"/>
          <w:sz w:val="24"/>
          <w:szCs w:val="24"/>
        </w:rPr>
      </w:pPr>
    </w:p>
    <w:p w14:paraId="1401723A" w14:textId="6BD35841" w:rsidR="003651C8" w:rsidRPr="00E90261" w:rsidRDefault="00E82FB4" w:rsidP="006F5681">
      <w:pPr>
        <w:pStyle w:val="ListParagraph"/>
        <w:numPr>
          <w:ilvl w:val="1"/>
          <w:numId w:val="12"/>
        </w:numPr>
        <w:rPr>
          <w:rFonts w:ascii="Arial" w:hAnsi="Arial" w:cs="Arial"/>
          <w:sz w:val="24"/>
          <w:szCs w:val="24"/>
        </w:rPr>
      </w:pPr>
      <w:r w:rsidRPr="00E90261">
        <w:rPr>
          <w:rFonts w:ascii="Arial" w:hAnsi="Arial" w:cs="Arial"/>
          <w:sz w:val="24"/>
          <w:szCs w:val="24"/>
        </w:rPr>
        <w:t>Allocation of funds is final upon successful negotiation and execution of the contract, subject to the review and</w:t>
      </w:r>
      <w:r w:rsidR="00436D93" w:rsidRPr="00E90261">
        <w:rPr>
          <w:rFonts w:ascii="Arial" w:hAnsi="Arial" w:cs="Arial"/>
          <w:sz w:val="24"/>
          <w:szCs w:val="24"/>
        </w:rPr>
        <w:t xml:space="preserve"> approval of the State Procurement</w:t>
      </w:r>
      <w:r w:rsidRPr="00E90261">
        <w:rPr>
          <w:rFonts w:ascii="Arial" w:hAnsi="Arial" w:cs="Arial"/>
          <w:sz w:val="24"/>
          <w:szCs w:val="24"/>
        </w:rPr>
        <w:t xml:space="preserve"> Review Committee. </w:t>
      </w:r>
      <w:r w:rsidR="00494277" w:rsidRPr="00E90261">
        <w:rPr>
          <w:rFonts w:ascii="Arial" w:hAnsi="Arial" w:cs="Arial"/>
          <w:sz w:val="24"/>
          <w:szCs w:val="24"/>
        </w:rPr>
        <w:t xml:space="preserve"> </w:t>
      </w:r>
      <w:r w:rsidR="000E1682" w:rsidRPr="00E90261">
        <w:rPr>
          <w:rFonts w:ascii="Arial" w:hAnsi="Arial" w:cs="Arial"/>
          <w:sz w:val="24"/>
          <w:szCs w:val="24"/>
        </w:rPr>
        <w:t>Contracts are</w:t>
      </w:r>
      <w:r w:rsidRPr="00E90261">
        <w:rPr>
          <w:rFonts w:ascii="Arial" w:hAnsi="Arial" w:cs="Arial"/>
          <w:sz w:val="24"/>
          <w:szCs w:val="24"/>
        </w:rPr>
        <w:t xml:space="preserve"> not considered fully executed and valid </w:t>
      </w:r>
      <w:r w:rsidR="00436D93" w:rsidRPr="00E90261">
        <w:rPr>
          <w:rFonts w:ascii="Arial" w:hAnsi="Arial" w:cs="Arial"/>
          <w:sz w:val="24"/>
          <w:szCs w:val="24"/>
        </w:rPr>
        <w:t>until approved by the State Procurement</w:t>
      </w:r>
      <w:r w:rsidRPr="00E90261">
        <w:rPr>
          <w:rFonts w:ascii="Arial" w:hAnsi="Arial" w:cs="Arial"/>
          <w:sz w:val="24"/>
          <w:szCs w:val="24"/>
        </w:rPr>
        <w:t xml:space="preserve"> Review Committee and funds are encumbered. </w:t>
      </w:r>
      <w:r w:rsidR="00494277" w:rsidRPr="00E90261">
        <w:rPr>
          <w:rFonts w:ascii="Arial" w:hAnsi="Arial" w:cs="Arial"/>
          <w:sz w:val="24"/>
          <w:szCs w:val="24"/>
        </w:rPr>
        <w:t xml:space="preserve"> </w:t>
      </w:r>
      <w:r w:rsidRPr="00E90261">
        <w:rPr>
          <w:rFonts w:ascii="Arial" w:hAnsi="Arial" w:cs="Arial"/>
          <w:sz w:val="24"/>
          <w:szCs w:val="24"/>
        </w:rPr>
        <w:t>No contract will be approved based on an RFP which has an effect</w:t>
      </w:r>
      <w:r w:rsidR="003651C8" w:rsidRPr="00E90261">
        <w:rPr>
          <w:rFonts w:ascii="Arial" w:hAnsi="Arial" w:cs="Arial"/>
          <w:sz w:val="24"/>
          <w:szCs w:val="24"/>
        </w:rPr>
        <w:t>ive date less than fourteen (14</w:t>
      </w:r>
      <w:r w:rsidRPr="00E90261">
        <w:rPr>
          <w:rFonts w:ascii="Arial" w:hAnsi="Arial" w:cs="Arial"/>
          <w:sz w:val="24"/>
          <w:szCs w:val="24"/>
        </w:rPr>
        <w:t>) calendar days after</w:t>
      </w:r>
      <w:r w:rsidR="0019070A" w:rsidRPr="00E90261">
        <w:rPr>
          <w:rFonts w:ascii="Arial" w:hAnsi="Arial" w:cs="Arial"/>
          <w:sz w:val="24"/>
          <w:szCs w:val="24"/>
        </w:rPr>
        <w:t xml:space="preserve"> award notification to B</w:t>
      </w:r>
      <w:r w:rsidR="000E1682" w:rsidRPr="00E90261">
        <w:rPr>
          <w:rFonts w:ascii="Arial" w:hAnsi="Arial" w:cs="Arial"/>
          <w:sz w:val="24"/>
          <w:szCs w:val="24"/>
        </w:rPr>
        <w:t xml:space="preserve">idders. </w:t>
      </w:r>
      <w:r w:rsidRPr="00E90261">
        <w:rPr>
          <w:rFonts w:ascii="Arial" w:hAnsi="Arial" w:cs="Arial"/>
          <w:sz w:val="24"/>
          <w:szCs w:val="24"/>
        </w:rPr>
        <w:t xml:space="preserve"> </w:t>
      </w:r>
      <w:r w:rsidR="005D78B4" w:rsidRPr="00E90261">
        <w:rPr>
          <w:rStyle w:val="InitialStyle"/>
          <w:rFonts w:ascii="Arial" w:hAnsi="Arial" w:cs="Arial"/>
          <w:iCs/>
          <w:sz w:val="24"/>
          <w:szCs w:val="24"/>
        </w:rPr>
        <w:t xml:space="preserve">(Referenced in the regulations of the Department of Administrative and Financial Services, </w:t>
      </w:r>
      <w:hyperlink r:id="rId42" w:history="1">
        <w:r w:rsidR="005D78B4" w:rsidRPr="00E90261">
          <w:rPr>
            <w:rStyle w:val="Hyperlink"/>
            <w:rFonts w:ascii="Arial" w:hAnsi="Arial" w:cs="Arial"/>
            <w:sz w:val="24"/>
            <w:szCs w:val="24"/>
          </w:rPr>
          <w:t xml:space="preserve">Chapter 110, </w:t>
        </w:r>
        <w:r w:rsidR="005D78B4" w:rsidRPr="00E90261">
          <w:rPr>
            <w:rStyle w:val="Hyperlink"/>
            <w:rFonts w:ascii="Arial" w:hAnsi="Arial" w:cs="Arial"/>
            <w:bCs/>
          </w:rPr>
          <w:t xml:space="preserve">§ </w:t>
        </w:r>
        <w:r w:rsidR="005D78B4" w:rsidRPr="00E90261">
          <w:rPr>
            <w:rStyle w:val="Hyperlink"/>
            <w:rFonts w:ascii="Arial" w:hAnsi="Arial" w:cs="Arial"/>
            <w:sz w:val="24"/>
            <w:szCs w:val="24"/>
          </w:rPr>
          <w:t>3(B)(i)</w:t>
        </w:r>
      </w:hyperlink>
      <w:r w:rsidR="005D78B4" w:rsidRPr="00E90261">
        <w:rPr>
          <w:rStyle w:val="InitialStyle"/>
          <w:rFonts w:ascii="Arial" w:hAnsi="Arial" w:cs="Arial"/>
          <w:sz w:val="24"/>
          <w:szCs w:val="24"/>
        </w:rPr>
        <w:t>.)</w:t>
      </w:r>
    </w:p>
    <w:p w14:paraId="1687D48B" w14:textId="77777777" w:rsidR="003651C8" w:rsidRPr="00E90261" w:rsidRDefault="003651C8" w:rsidP="006F5681">
      <w:pPr>
        <w:rPr>
          <w:rFonts w:ascii="Arial" w:hAnsi="Arial" w:cs="Arial"/>
          <w:sz w:val="24"/>
          <w:szCs w:val="24"/>
        </w:rPr>
      </w:pPr>
    </w:p>
    <w:p w14:paraId="73F1982F" w14:textId="6B3C1C1F" w:rsidR="00E82FB4" w:rsidRPr="00E90261" w:rsidRDefault="00E82FB4" w:rsidP="006F5681">
      <w:pPr>
        <w:ind w:left="720"/>
        <w:rPr>
          <w:rFonts w:ascii="Arial" w:hAnsi="Arial" w:cs="Arial"/>
          <w:sz w:val="24"/>
          <w:szCs w:val="24"/>
        </w:rPr>
      </w:pPr>
      <w:r w:rsidRPr="00E90261">
        <w:rPr>
          <w:rFonts w:ascii="Arial" w:hAnsi="Arial" w:cs="Arial"/>
          <w:sz w:val="24"/>
          <w:szCs w:val="24"/>
        </w:rPr>
        <w:t xml:space="preserve">This provision means that a contract cannot be effective until at least 14 </w:t>
      </w:r>
      <w:r w:rsidR="00D2091D" w:rsidRPr="00E90261">
        <w:rPr>
          <w:rFonts w:ascii="Arial" w:hAnsi="Arial" w:cs="Arial"/>
          <w:sz w:val="24"/>
          <w:szCs w:val="24"/>
        </w:rPr>
        <w:t xml:space="preserve">calendar </w:t>
      </w:r>
      <w:r w:rsidRPr="00E90261">
        <w:rPr>
          <w:rFonts w:ascii="Arial" w:hAnsi="Arial" w:cs="Arial"/>
          <w:sz w:val="24"/>
          <w:szCs w:val="24"/>
        </w:rPr>
        <w:t>days after award notification.</w:t>
      </w:r>
    </w:p>
    <w:p w14:paraId="16682C0D" w14:textId="77777777" w:rsidR="00E82FB4" w:rsidRPr="00E90261" w:rsidRDefault="00E82FB4" w:rsidP="006F5681">
      <w:pPr>
        <w:rPr>
          <w:rFonts w:ascii="Arial" w:hAnsi="Arial" w:cs="Arial"/>
          <w:sz w:val="24"/>
          <w:szCs w:val="24"/>
        </w:rPr>
      </w:pPr>
    </w:p>
    <w:p w14:paraId="356EB4A2" w14:textId="53377CAA" w:rsidR="00E82FB4" w:rsidRPr="00E90261" w:rsidRDefault="000E1682" w:rsidP="006F5681">
      <w:pPr>
        <w:pStyle w:val="ListParagraph"/>
        <w:numPr>
          <w:ilvl w:val="1"/>
          <w:numId w:val="12"/>
        </w:numPr>
        <w:rPr>
          <w:rFonts w:ascii="Arial" w:hAnsi="Arial" w:cs="Arial"/>
          <w:sz w:val="24"/>
          <w:szCs w:val="24"/>
          <w:u w:val="single"/>
        </w:rPr>
      </w:pPr>
      <w:r w:rsidRPr="00E90261">
        <w:rPr>
          <w:rFonts w:ascii="Arial" w:hAnsi="Arial" w:cs="Arial"/>
          <w:sz w:val="24"/>
          <w:szCs w:val="24"/>
        </w:rPr>
        <w:t>The State</w:t>
      </w:r>
      <w:r w:rsidR="00E82FB4" w:rsidRPr="00E90261">
        <w:rPr>
          <w:rFonts w:ascii="Arial" w:hAnsi="Arial" w:cs="Arial"/>
          <w:sz w:val="24"/>
          <w:szCs w:val="24"/>
        </w:rPr>
        <w:t xml:space="preserve"> recognize</w:t>
      </w:r>
      <w:r w:rsidRPr="00E90261">
        <w:rPr>
          <w:rFonts w:ascii="Arial" w:hAnsi="Arial" w:cs="Arial"/>
          <w:sz w:val="24"/>
          <w:szCs w:val="24"/>
        </w:rPr>
        <w:t>s</w:t>
      </w:r>
      <w:r w:rsidR="004C5EE7" w:rsidRPr="00E90261">
        <w:rPr>
          <w:rFonts w:ascii="Arial" w:hAnsi="Arial" w:cs="Arial"/>
          <w:sz w:val="24"/>
          <w:szCs w:val="24"/>
        </w:rPr>
        <w:t xml:space="preserve"> </w:t>
      </w:r>
      <w:r w:rsidR="00E82FB4" w:rsidRPr="00E90261">
        <w:rPr>
          <w:rFonts w:ascii="Arial" w:hAnsi="Arial" w:cs="Arial"/>
          <w:sz w:val="24"/>
          <w:szCs w:val="24"/>
        </w:rPr>
        <w:t>that the actual contract effective date depends upon completion of the RFP process, date of formal award notification, length of contract negotiation</w:t>
      </w:r>
      <w:r w:rsidRPr="00E90261">
        <w:rPr>
          <w:rFonts w:ascii="Arial" w:hAnsi="Arial" w:cs="Arial"/>
          <w:sz w:val="24"/>
          <w:szCs w:val="24"/>
        </w:rPr>
        <w:t>,</w:t>
      </w:r>
      <w:r w:rsidR="00E82FB4" w:rsidRPr="00E90261">
        <w:rPr>
          <w:rFonts w:ascii="Arial" w:hAnsi="Arial" w:cs="Arial"/>
          <w:sz w:val="24"/>
          <w:szCs w:val="24"/>
        </w:rPr>
        <w:t xml:space="preserve"> and prepar</w:t>
      </w:r>
      <w:r w:rsidR="00494277" w:rsidRPr="00E90261">
        <w:rPr>
          <w:rFonts w:ascii="Arial" w:hAnsi="Arial" w:cs="Arial"/>
          <w:sz w:val="24"/>
          <w:szCs w:val="24"/>
        </w:rPr>
        <w:t>ation</w:t>
      </w:r>
      <w:r w:rsidR="00E82FB4" w:rsidRPr="00E90261">
        <w:rPr>
          <w:rFonts w:ascii="Arial" w:hAnsi="Arial" w:cs="Arial"/>
          <w:sz w:val="24"/>
          <w:szCs w:val="24"/>
        </w:rPr>
        <w:t xml:space="preserve"> and approval by the </w:t>
      </w:r>
      <w:r w:rsidRPr="00E90261">
        <w:rPr>
          <w:rFonts w:ascii="Arial" w:hAnsi="Arial" w:cs="Arial"/>
          <w:sz w:val="24"/>
          <w:szCs w:val="24"/>
        </w:rPr>
        <w:t xml:space="preserve">State </w:t>
      </w:r>
      <w:r w:rsidR="00A636FF" w:rsidRPr="00E90261">
        <w:rPr>
          <w:rFonts w:ascii="Arial" w:hAnsi="Arial" w:cs="Arial"/>
          <w:sz w:val="24"/>
          <w:szCs w:val="24"/>
        </w:rPr>
        <w:t xml:space="preserve">Procurement </w:t>
      </w:r>
      <w:r w:rsidR="00E82FB4" w:rsidRPr="00E90261">
        <w:rPr>
          <w:rFonts w:ascii="Arial" w:hAnsi="Arial" w:cs="Arial"/>
          <w:sz w:val="24"/>
          <w:szCs w:val="24"/>
        </w:rPr>
        <w:t xml:space="preserve">Review Committee. </w:t>
      </w:r>
      <w:r w:rsidR="00494277" w:rsidRPr="00E90261">
        <w:rPr>
          <w:rFonts w:ascii="Arial" w:hAnsi="Arial" w:cs="Arial"/>
          <w:sz w:val="24"/>
          <w:szCs w:val="24"/>
        </w:rPr>
        <w:t xml:space="preserve"> </w:t>
      </w:r>
      <w:r w:rsidR="00E82FB4" w:rsidRPr="00E90261">
        <w:rPr>
          <w:rFonts w:ascii="Arial" w:hAnsi="Arial" w:cs="Arial"/>
          <w:sz w:val="24"/>
          <w:szCs w:val="24"/>
        </w:rPr>
        <w:t xml:space="preserve">Any appeals to the Department’s award decision(s) may further postpone the actual contract effective date, depending upon the outcome. </w:t>
      </w:r>
      <w:r w:rsidR="00494277" w:rsidRPr="00E90261">
        <w:rPr>
          <w:rFonts w:ascii="Arial" w:hAnsi="Arial" w:cs="Arial"/>
          <w:sz w:val="24"/>
          <w:szCs w:val="24"/>
        </w:rPr>
        <w:t xml:space="preserve"> </w:t>
      </w:r>
      <w:r w:rsidR="00E82FB4" w:rsidRPr="00E90261">
        <w:rPr>
          <w:rFonts w:ascii="Arial" w:hAnsi="Arial" w:cs="Arial"/>
          <w:sz w:val="24"/>
          <w:szCs w:val="24"/>
          <w:u w:val="single"/>
        </w:rPr>
        <w:t xml:space="preserve">The contract effective date </w:t>
      </w:r>
      <w:r w:rsidR="00A636FF" w:rsidRPr="00E90261">
        <w:rPr>
          <w:rFonts w:ascii="Arial" w:hAnsi="Arial" w:cs="Arial"/>
          <w:sz w:val="24"/>
          <w:szCs w:val="24"/>
          <w:u w:val="single"/>
        </w:rPr>
        <w:t>listed in th</w:t>
      </w:r>
      <w:r w:rsidR="00AA460A" w:rsidRPr="00E90261">
        <w:rPr>
          <w:rFonts w:ascii="Arial" w:hAnsi="Arial" w:cs="Arial"/>
          <w:sz w:val="24"/>
          <w:szCs w:val="24"/>
          <w:u w:val="single"/>
        </w:rPr>
        <w:t>e</w:t>
      </w:r>
      <w:r w:rsidR="00A636FF" w:rsidRPr="00E90261">
        <w:rPr>
          <w:rFonts w:ascii="Arial" w:hAnsi="Arial" w:cs="Arial"/>
          <w:sz w:val="24"/>
          <w:szCs w:val="24"/>
          <w:u w:val="single"/>
        </w:rPr>
        <w:t xml:space="preserve"> RFP </w:t>
      </w:r>
      <w:r w:rsidR="00E82FB4" w:rsidRPr="00E90261">
        <w:rPr>
          <w:rFonts w:ascii="Arial" w:hAnsi="Arial" w:cs="Arial"/>
          <w:sz w:val="24"/>
          <w:szCs w:val="24"/>
          <w:u w:val="single"/>
        </w:rPr>
        <w:t>may need to be adjusted, if necessary, to comply with mandated requirements.</w:t>
      </w:r>
    </w:p>
    <w:p w14:paraId="73147062" w14:textId="77777777" w:rsidR="00E82FB4" w:rsidRPr="00E90261" w:rsidRDefault="00E82FB4" w:rsidP="006F5681">
      <w:pPr>
        <w:rPr>
          <w:rFonts w:ascii="Arial" w:hAnsi="Arial" w:cs="Arial"/>
          <w:sz w:val="24"/>
          <w:szCs w:val="24"/>
        </w:rPr>
      </w:pPr>
    </w:p>
    <w:p w14:paraId="72284F04" w14:textId="6485AB37" w:rsidR="00E82FB4" w:rsidRPr="00E90261" w:rsidRDefault="00911F19" w:rsidP="006F5681">
      <w:pPr>
        <w:pStyle w:val="ListParagraph"/>
        <w:numPr>
          <w:ilvl w:val="1"/>
          <w:numId w:val="12"/>
        </w:numPr>
        <w:rPr>
          <w:rFonts w:ascii="Arial" w:hAnsi="Arial" w:cs="Arial"/>
          <w:sz w:val="24"/>
          <w:szCs w:val="24"/>
        </w:rPr>
      </w:pPr>
      <w:r w:rsidRPr="00E90261">
        <w:rPr>
          <w:rFonts w:ascii="Arial" w:hAnsi="Arial" w:cs="Arial"/>
          <w:sz w:val="24"/>
          <w:szCs w:val="24"/>
        </w:rPr>
        <w:t xml:space="preserve">In providing services and performing under the contract, the </w:t>
      </w:r>
      <w:r w:rsidR="00234C2C" w:rsidRPr="00E90261">
        <w:rPr>
          <w:rFonts w:ascii="Arial" w:hAnsi="Arial" w:cs="Arial"/>
          <w:sz w:val="24"/>
          <w:szCs w:val="24"/>
        </w:rPr>
        <w:t>awarded</w:t>
      </w:r>
      <w:r w:rsidRPr="00E90261">
        <w:rPr>
          <w:rFonts w:ascii="Arial" w:hAnsi="Arial" w:cs="Arial"/>
          <w:sz w:val="24"/>
          <w:szCs w:val="24"/>
        </w:rPr>
        <w:t xml:space="preserve"> Bidder </w:t>
      </w:r>
      <w:r w:rsidR="00FF2A48" w:rsidRPr="00E90261">
        <w:rPr>
          <w:rFonts w:ascii="Arial" w:hAnsi="Arial" w:cs="Arial"/>
          <w:sz w:val="24"/>
          <w:szCs w:val="24"/>
        </w:rPr>
        <w:t xml:space="preserve">must </w:t>
      </w:r>
      <w:r w:rsidRPr="00E90261">
        <w:rPr>
          <w:rFonts w:ascii="Arial" w:hAnsi="Arial" w:cs="Arial"/>
          <w:sz w:val="24"/>
          <w:szCs w:val="24"/>
        </w:rPr>
        <w:t>act</w:t>
      </w:r>
      <w:r w:rsidR="00A636FF" w:rsidRPr="00E90261">
        <w:rPr>
          <w:rFonts w:ascii="Arial" w:hAnsi="Arial" w:cs="Arial"/>
          <w:sz w:val="24"/>
          <w:szCs w:val="24"/>
        </w:rPr>
        <w:t xml:space="preserve"> as an </w:t>
      </w:r>
      <w:r w:rsidRPr="00E90261">
        <w:rPr>
          <w:rFonts w:ascii="Arial" w:hAnsi="Arial" w:cs="Arial"/>
          <w:sz w:val="24"/>
          <w:szCs w:val="24"/>
        </w:rPr>
        <w:t>independent</w:t>
      </w:r>
      <w:r w:rsidR="00A636FF" w:rsidRPr="00E90261">
        <w:rPr>
          <w:rFonts w:ascii="Arial" w:hAnsi="Arial" w:cs="Arial"/>
          <w:sz w:val="24"/>
          <w:szCs w:val="24"/>
        </w:rPr>
        <w:t xml:space="preserve"> contractor</w:t>
      </w:r>
      <w:r w:rsidRPr="00E90261">
        <w:rPr>
          <w:rFonts w:ascii="Arial" w:hAnsi="Arial" w:cs="Arial"/>
          <w:sz w:val="24"/>
          <w:szCs w:val="24"/>
        </w:rPr>
        <w:t xml:space="preserve"> and not as an agent of the State of Maine.</w:t>
      </w:r>
    </w:p>
    <w:p w14:paraId="0F6C508E" w14:textId="77777777" w:rsidR="00E82FB4" w:rsidRPr="00E90261" w:rsidRDefault="00E82FB4" w:rsidP="006F5681">
      <w:pPr>
        <w:rPr>
          <w:rFonts w:ascii="Arial" w:hAnsi="Arial" w:cs="Arial"/>
          <w:sz w:val="24"/>
          <w:szCs w:val="24"/>
        </w:rPr>
      </w:pPr>
    </w:p>
    <w:p w14:paraId="495B140E" w14:textId="10C0CF00" w:rsidR="00E82FB4" w:rsidRPr="00E90261" w:rsidRDefault="00E82FB4" w:rsidP="006F5681">
      <w:pPr>
        <w:pStyle w:val="ListParagraph"/>
        <w:numPr>
          <w:ilvl w:val="0"/>
          <w:numId w:val="12"/>
        </w:numPr>
        <w:rPr>
          <w:rFonts w:ascii="Arial" w:hAnsi="Arial" w:cs="Arial"/>
          <w:b/>
          <w:sz w:val="24"/>
          <w:szCs w:val="24"/>
        </w:rPr>
      </w:pPr>
      <w:bookmarkStart w:id="60" w:name="_Toc367174749"/>
      <w:bookmarkStart w:id="61" w:name="_Toc397069213"/>
      <w:r w:rsidRPr="00E90261">
        <w:rPr>
          <w:rFonts w:ascii="Arial" w:hAnsi="Arial" w:cs="Arial"/>
          <w:b/>
          <w:sz w:val="24"/>
          <w:szCs w:val="24"/>
        </w:rPr>
        <w:t xml:space="preserve">Standard State </w:t>
      </w:r>
      <w:r w:rsidR="009B08BA" w:rsidRPr="00E90261">
        <w:rPr>
          <w:rFonts w:ascii="Arial" w:hAnsi="Arial" w:cs="Arial"/>
          <w:b/>
          <w:sz w:val="24"/>
          <w:szCs w:val="24"/>
        </w:rPr>
        <w:t>Contract</w:t>
      </w:r>
      <w:r w:rsidRPr="00E90261">
        <w:rPr>
          <w:rFonts w:ascii="Arial" w:hAnsi="Arial" w:cs="Arial"/>
          <w:b/>
          <w:sz w:val="24"/>
          <w:szCs w:val="24"/>
        </w:rPr>
        <w:t xml:space="preserve"> Provisions</w:t>
      </w:r>
      <w:bookmarkEnd w:id="60"/>
      <w:bookmarkEnd w:id="61"/>
    </w:p>
    <w:p w14:paraId="461D26F7" w14:textId="77777777" w:rsidR="009637F3" w:rsidRPr="00E90261" w:rsidRDefault="009637F3" w:rsidP="006F5681">
      <w:pPr>
        <w:rPr>
          <w:rFonts w:ascii="Arial" w:hAnsi="Arial" w:cs="Arial"/>
          <w:sz w:val="24"/>
          <w:szCs w:val="24"/>
        </w:rPr>
      </w:pPr>
    </w:p>
    <w:p w14:paraId="676CAF50" w14:textId="73653558" w:rsidR="00E82FB4" w:rsidRPr="00E90261" w:rsidRDefault="0014301A" w:rsidP="006F5681">
      <w:pPr>
        <w:pStyle w:val="ListParagraph"/>
        <w:numPr>
          <w:ilvl w:val="1"/>
          <w:numId w:val="12"/>
        </w:numPr>
        <w:rPr>
          <w:rFonts w:ascii="Arial" w:hAnsi="Arial" w:cs="Arial"/>
          <w:sz w:val="24"/>
          <w:szCs w:val="24"/>
          <w:u w:val="single"/>
        </w:rPr>
      </w:pPr>
      <w:r w:rsidRPr="00E90261">
        <w:rPr>
          <w:rFonts w:ascii="Arial" w:hAnsi="Arial" w:cs="Arial"/>
          <w:sz w:val="24"/>
          <w:szCs w:val="24"/>
          <w:u w:val="single"/>
        </w:rPr>
        <w:t>Contract</w:t>
      </w:r>
      <w:r w:rsidR="00E82FB4" w:rsidRPr="00E90261">
        <w:rPr>
          <w:rFonts w:ascii="Arial" w:hAnsi="Arial" w:cs="Arial"/>
          <w:sz w:val="24"/>
          <w:szCs w:val="24"/>
          <w:u w:val="single"/>
        </w:rPr>
        <w:t xml:space="preserve"> Administration</w:t>
      </w:r>
    </w:p>
    <w:p w14:paraId="3B64792E" w14:textId="4F8B8115" w:rsidR="00B315FA" w:rsidRPr="00E90261" w:rsidRDefault="00E82FB4" w:rsidP="006F5681">
      <w:pPr>
        <w:ind w:left="720"/>
        <w:rPr>
          <w:rFonts w:ascii="Arial" w:hAnsi="Arial" w:cs="Arial"/>
          <w:sz w:val="24"/>
          <w:szCs w:val="24"/>
        </w:rPr>
      </w:pPr>
      <w:r w:rsidRPr="00E90261">
        <w:rPr>
          <w:rFonts w:ascii="Arial" w:hAnsi="Arial" w:cs="Arial"/>
          <w:sz w:val="24"/>
          <w:szCs w:val="24"/>
        </w:rPr>
        <w:t xml:space="preserve">Following the award, a </w:t>
      </w:r>
      <w:r w:rsidR="0014301A" w:rsidRPr="00E90261">
        <w:rPr>
          <w:rFonts w:ascii="Arial" w:hAnsi="Arial" w:cs="Arial"/>
          <w:sz w:val="24"/>
          <w:szCs w:val="24"/>
        </w:rPr>
        <w:t>Contract</w:t>
      </w:r>
      <w:r w:rsidRPr="00E90261">
        <w:rPr>
          <w:rFonts w:ascii="Arial" w:hAnsi="Arial" w:cs="Arial"/>
          <w:sz w:val="24"/>
          <w:szCs w:val="24"/>
        </w:rPr>
        <w:t xml:space="preserve"> Administrator from the Department will be appointed to assist with the development and</w:t>
      </w:r>
      <w:r w:rsidR="00545E47" w:rsidRPr="00E90261">
        <w:rPr>
          <w:rFonts w:ascii="Arial" w:hAnsi="Arial" w:cs="Arial"/>
          <w:sz w:val="24"/>
          <w:szCs w:val="24"/>
        </w:rPr>
        <w:t xml:space="preserve"> administration of the contract</w:t>
      </w:r>
      <w:r w:rsidRPr="00E90261">
        <w:rPr>
          <w:rFonts w:ascii="Arial" w:hAnsi="Arial" w:cs="Arial"/>
          <w:sz w:val="24"/>
          <w:szCs w:val="24"/>
        </w:rPr>
        <w:t xml:space="preserve"> and to act as administrator during the</w:t>
      </w:r>
      <w:r w:rsidR="009918F1" w:rsidRPr="00E90261">
        <w:rPr>
          <w:rFonts w:ascii="Arial" w:hAnsi="Arial" w:cs="Arial"/>
          <w:sz w:val="24"/>
          <w:szCs w:val="24"/>
        </w:rPr>
        <w:t xml:space="preserve"> entire contract period. </w:t>
      </w:r>
      <w:r w:rsidR="00545E47" w:rsidRPr="00E90261">
        <w:rPr>
          <w:rFonts w:ascii="Arial" w:hAnsi="Arial" w:cs="Arial"/>
          <w:sz w:val="24"/>
          <w:szCs w:val="24"/>
        </w:rPr>
        <w:t xml:space="preserve"> </w:t>
      </w:r>
      <w:r w:rsidRPr="00E90261">
        <w:rPr>
          <w:rFonts w:ascii="Arial" w:hAnsi="Arial" w:cs="Arial"/>
          <w:sz w:val="24"/>
          <w:szCs w:val="24"/>
        </w:rPr>
        <w:t xml:space="preserve">Department </w:t>
      </w:r>
      <w:r w:rsidR="009918F1" w:rsidRPr="00E90261">
        <w:rPr>
          <w:rFonts w:ascii="Arial" w:hAnsi="Arial" w:cs="Arial"/>
          <w:sz w:val="24"/>
          <w:szCs w:val="24"/>
        </w:rPr>
        <w:t xml:space="preserve">staff </w:t>
      </w:r>
      <w:r w:rsidRPr="00E90261">
        <w:rPr>
          <w:rFonts w:ascii="Arial" w:hAnsi="Arial" w:cs="Arial"/>
          <w:sz w:val="24"/>
          <w:szCs w:val="24"/>
        </w:rPr>
        <w:t xml:space="preserve">will be available after </w:t>
      </w:r>
      <w:r w:rsidR="00911F19" w:rsidRPr="00E90261">
        <w:rPr>
          <w:rFonts w:ascii="Arial" w:hAnsi="Arial" w:cs="Arial"/>
          <w:sz w:val="24"/>
          <w:szCs w:val="24"/>
        </w:rPr>
        <w:t>the award to</w:t>
      </w:r>
      <w:r w:rsidRPr="00E90261">
        <w:rPr>
          <w:rFonts w:ascii="Arial" w:hAnsi="Arial" w:cs="Arial"/>
          <w:sz w:val="24"/>
          <w:szCs w:val="24"/>
        </w:rPr>
        <w:t xml:space="preserve"> co</w:t>
      </w:r>
      <w:r w:rsidR="0019070A" w:rsidRPr="00E90261">
        <w:rPr>
          <w:rFonts w:ascii="Arial" w:hAnsi="Arial" w:cs="Arial"/>
          <w:sz w:val="24"/>
          <w:szCs w:val="24"/>
        </w:rPr>
        <w:t xml:space="preserve">nsult with the </w:t>
      </w:r>
      <w:r w:rsidR="00234C2C" w:rsidRPr="00E90261">
        <w:rPr>
          <w:rFonts w:ascii="Arial" w:hAnsi="Arial" w:cs="Arial"/>
          <w:sz w:val="24"/>
          <w:szCs w:val="24"/>
        </w:rPr>
        <w:t xml:space="preserve">awarded </w:t>
      </w:r>
      <w:r w:rsidR="0019070A" w:rsidRPr="00E90261">
        <w:rPr>
          <w:rFonts w:ascii="Arial" w:hAnsi="Arial" w:cs="Arial"/>
          <w:sz w:val="24"/>
          <w:szCs w:val="24"/>
        </w:rPr>
        <w:t>B</w:t>
      </w:r>
      <w:r w:rsidRPr="00E90261">
        <w:rPr>
          <w:rFonts w:ascii="Arial" w:hAnsi="Arial" w:cs="Arial"/>
          <w:sz w:val="24"/>
          <w:szCs w:val="24"/>
        </w:rPr>
        <w:t>idder in the finalization of the contract.</w:t>
      </w:r>
    </w:p>
    <w:p w14:paraId="27944F98" w14:textId="77777777" w:rsidR="00E41CD3" w:rsidRPr="00E90261" w:rsidRDefault="00E41CD3" w:rsidP="006F5681">
      <w:pPr>
        <w:rPr>
          <w:rFonts w:ascii="Arial" w:hAnsi="Arial" w:cs="Arial"/>
          <w:sz w:val="24"/>
          <w:szCs w:val="24"/>
        </w:rPr>
      </w:pPr>
    </w:p>
    <w:p w14:paraId="7FBE2F57" w14:textId="14E10C21" w:rsidR="00E82FB4" w:rsidRPr="00E90261" w:rsidRDefault="00E41CD3" w:rsidP="006F5681">
      <w:pPr>
        <w:pStyle w:val="ListParagraph"/>
        <w:numPr>
          <w:ilvl w:val="1"/>
          <w:numId w:val="12"/>
        </w:numPr>
        <w:rPr>
          <w:rFonts w:ascii="Arial" w:hAnsi="Arial" w:cs="Arial"/>
          <w:sz w:val="24"/>
          <w:szCs w:val="24"/>
          <w:u w:val="single"/>
        </w:rPr>
      </w:pPr>
      <w:r w:rsidRPr="00E90261">
        <w:rPr>
          <w:rFonts w:ascii="Arial" w:hAnsi="Arial" w:cs="Arial"/>
          <w:sz w:val="24"/>
          <w:szCs w:val="24"/>
          <w:u w:val="single"/>
        </w:rPr>
        <w:t>Payments and Other Provisions</w:t>
      </w:r>
    </w:p>
    <w:p w14:paraId="1856356D" w14:textId="5025AD6D" w:rsidR="006C712B" w:rsidRPr="00E90261" w:rsidRDefault="00C11E87" w:rsidP="006F5681">
      <w:pPr>
        <w:ind w:left="720"/>
        <w:rPr>
          <w:rStyle w:val="InitialStyle"/>
          <w:rFonts w:ascii="Arial" w:hAnsi="Arial" w:cs="Arial"/>
        </w:rPr>
      </w:pPr>
      <w:r w:rsidRPr="00E90261">
        <w:rPr>
          <w:rFonts w:ascii="Arial" w:hAnsi="Arial" w:cs="Arial"/>
          <w:sz w:val="24"/>
          <w:szCs w:val="24"/>
        </w:rPr>
        <w:t xml:space="preserve">The </w:t>
      </w:r>
      <w:r w:rsidR="00E21639" w:rsidRPr="00E90261">
        <w:rPr>
          <w:rFonts w:ascii="Arial" w:hAnsi="Arial" w:cs="Arial"/>
          <w:sz w:val="24"/>
          <w:szCs w:val="24"/>
        </w:rPr>
        <w:t xml:space="preserve">Department will initiate payment under the terms of the Contract awarded as a result of this RFP within 10 days beginning August 2024 and each month thereafter for the term of the Contract to the account established by the Contractor.  Payment is based on a percentage of total net sales and bailment each month.  </w:t>
      </w:r>
      <w:r w:rsidR="00AA75AC" w:rsidRPr="00E90261">
        <w:rPr>
          <w:rFonts w:ascii="Arial" w:hAnsi="Arial" w:cs="Arial"/>
          <w:sz w:val="24"/>
          <w:szCs w:val="24"/>
        </w:rPr>
        <w:t>An invoice will be considered accurate and acceptable if it contains a reference to the State of Maine contract number, contains correct pricing information relative to the contract, and provides any required supporti</w:t>
      </w:r>
      <w:r w:rsidR="00221F55" w:rsidRPr="00E90261">
        <w:rPr>
          <w:rFonts w:ascii="Arial" w:hAnsi="Arial" w:cs="Arial"/>
          <w:sz w:val="24"/>
          <w:szCs w:val="24"/>
        </w:rPr>
        <w:t>ng documents, as applicable, and any other specific and agreed-upon requirements listed within the contract that results from th</w:t>
      </w:r>
      <w:r w:rsidR="00AA460A" w:rsidRPr="00E90261">
        <w:rPr>
          <w:rFonts w:ascii="Arial" w:hAnsi="Arial" w:cs="Arial"/>
          <w:sz w:val="24"/>
          <w:szCs w:val="24"/>
        </w:rPr>
        <w:t>e</w:t>
      </w:r>
      <w:r w:rsidR="00221F55" w:rsidRPr="00E90261">
        <w:rPr>
          <w:rFonts w:ascii="Arial" w:hAnsi="Arial" w:cs="Arial"/>
          <w:sz w:val="24"/>
          <w:szCs w:val="24"/>
        </w:rPr>
        <w:t xml:space="preserve"> RFP.</w:t>
      </w:r>
      <w:bookmarkStart w:id="62" w:name="_Toc367174750"/>
      <w:bookmarkStart w:id="63" w:name="_Toc397069214"/>
    </w:p>
    <w:p w14:paraId="125A8EB4" w14:textId="77777777" w:rsidR="006C712B" w:rsidRPr="00E90261" w:rsidRDefault="006C712B" w:rsidP="006F5681">
      <w:pPr>
        <w:widowControl/>
        <w:autoSpaceDE/>
        <w:autoSpaceDN/>
        <w:rPr>
          <w:rStyle w:val="InitialStyle"/>
          <w:rFonts w:ascii="Arial" w:hAnsi="Arial" w:cs="Arial"/>
        </w:rPr>
      </w:pPr>
      <w:r w:rsidRPr="00E90261">
        <w:rPr>
          <w:rStyle w:val="InitialStyle"/>
          <w:rFonts w:ascii="Arial" w:hAnsi="Arial" w:cs="Arial"/>
        </w:rPr>
        <w:br w:type="page"/>
      </w:r>
    </w:p>
    <w:p w14:paraId="15BDF13B" w14:textId="2D21E4FE" w:rsidR="00E82FB4" w:rsidRPr="00E90261" w:rsidRDefault="006C712B" w:rsidP="006F5681">
      <w:pPr>
        <w:rPr>
          <w:rStyle w:val="InitialStyle"/>
          <w:rFonts w:ascii="Arial" w:hAnsi="Arial" w:cs="Arial"/>
          <w:b/>
          <w:bCs/>
          <w:sz w:val="24"/>
          <w:szCs w:val="24"/>
        </w:rPr>
      </w:pPr>
      <w:r w:rsidRPr="78705701">
        <w:rPr>
          <w:rStyle w:val="InitialStyle"/>
          <w:rFonts w:ascii="Arial" w:hAnsi="Arial" w:cs="Arial"/>
          <w:b/>
          <w:bCs/>
          <w:sz w:val="24"/>
          <w:szCs w:val="24"/>
        </w:rPr>
        <w:lastRenderedPageBreak/>
        <w:t>PART VII</w:t>
      </w:r>
      <w:r>
        <w:tab/>
      </w:r>
      <w:r w:rsidR="009870DB" w:rsidRPr="78705701">
        <w:rPr>
          <w:rStyle w:val="InitialStyle"/>
          <w:rFonts w:ascii="Arial" w:hAnsi="Arial" w:cs="Arial"/>
          <w:b/>
          <w:bCs/>
          <w:sz w:val="24"/>
          <w:szCs w:val="24"/>
        </w:rPr>
        <w:t>LIST OF RFP APPENDICES AND RELATED DOCUMENTS</w:t>
      </w:r>
      <w:bookmarkEnd w:id="62"/>
      <w:bookmarkEnd w:id="63"/>
    </w:p>
    <w:p w14:paraId="400CBD23" w14:textId="77777777" w:rsidR="00203786" w:rsidRPr="00E90261" w:rsidRDefault="00203786" w:rsidP="00DD1A66">
      <w:pPr>
        <w:rPr>
          <w:rFonts w:ascii="Arial" w:hAnsi="Arial" w:cs="Arial"/>
          <w:sz w:val="24"/>
          <w:szCs w:val="24"/>
        </w:rPr>
      </w:pPr>
    </w:p>
    <w:p w14:paraId="43C0BABC" w14:textId="77777777" w:rsidR="00822AA1" w:rsidRPr="00E90261" w:rsidRDefault="009870DB" w:rsidP="00DD1A66">
      <w:pPr>
        <w:ind w:left="180"/>
        <w:rPr>
          <w:rFonts w:ascii="Arial" w:hAnsi="Arial" w:cs="Arial"/>
          <w:u w:val="single"/>
        </w:rPr>
      </w:pPr>
      <w:r w:rsidRPr="00E90261">
        <w:rPr>
          <w:rFonts w:ascii="Arial" w:hAnsi="Arial" w:cs="Arial"/>
          <w:b/>
          <w:sz w:val="24"/>
          <w:szCs w:val="24"/>
        </w:rPr>
        <w:t>Appendix A</w:t>
      </w:r>
      <w:r w:rsidR="00FF3DE5" w:rsidRPr="00E90261">
        <w:rPr>
          <w:rFonts w:ascii="Arial" w:hAnsi="Arial" w:cs="Arial"/>
          <w:sz w:val="24"/>
          <w:szCs w:val="24"/>
        </w:rPr>
        <w:t xml:space="preserve"> – </w:t>
      </w:r>
      <w:r w:rsidRPr="00E90261">
        <w:rPr>
          <w:rFonts w:ascii="Arial" w:hAnsi="Arial" w:cs="Arial"/>
          <w:sz w:val="24"/>
          <w:szCs w:val="24"/>
        </w:rPr>
        <w:t>Proposal Cover Page</w:t>
      </w:r>
    </w:p>
    <w:p w14:paraId="53C8A207" w14:textId="77777777" w:rsidR="00DE7837" w:rsidRPr="00E90261" w:rsidRDefault="00DE7837" w:rsidP="00DD1A66">
      <w:pPr>
        <w:ind w:left="180"/>
        <w:rPr>
          <w:rFonts w:ascii="Arial" w:hAnsi="Arial" w:cs="Arial"/>
          <w:u w:val="single"/>
        </w:rPr>
      </w:pPr>
    </w:p>
    <w:p w14:paraId="52FCB751" w14:textId="19A4ACF5" w:rsidR="00DE7837" w:rsidRPr="00E90261" w:rsidRDefault="00DE7837" w:rsidP="00DD1A66">
      <w:pPr>
        <w:ind w:left="180"/>
        <w:rPr>
          <w:rFonts w:ascii="Arial" w:hAnsi="Arial" w:cs="Arial"/>
          <w:u w:val="single"/>
        </w:rPr>
      </w:pPr>
      <w:r w:rsidRPr="00E90261">
        <w:rPr>
          <w:rFonts w:ascii="Arial" w:hAnsi="Arial" w:cs="Arial"/>
          <w:b/>
          <w:sz w:val="24"/>
          <w:szCs w:val="24"/>
        </w:rPr>
        <w:t>Appendix B</w:t>
      </w:r>
      <w:r w:rsidRPr="00E90261">
        <w:rPr>
          <w:rFonts w:ascii="Arial" w:hAnsi="Arial" w:cs="Arial"/>
          <w:sz w:val="24"/>
          <w:szCs w:val="24"/>
        </w:rPr>
        <w:t xml:space="preserve"> – Debarment, Performance</w:t>
      </w:r>
      <w:r w:rsidR="00CF38D4" w:rsidRPr="00E90261">
        <w:rPr>
          <w:rFonts w:ascii="Arial" w:hAnsi="Arial" w:cs="Arial"/>
          <w:sz w:val="24"/>
          <w:szCs w:val="24"/>
        </w:rPr>
        <w:t>,</w:t>
      </w:r>
      <w:r w:rsidRPr="00E90261">
        <w:rPr>
          <w:rFonts w:ascii="Arial" w:hAnsi="Arial" w:cs="Arial"/>
          <w:sz w:val="24"/>
          <w:szCs w:val="24"/>
        </w:rPr>
        <w:t xml:space="preserve"> and Non-Collusion Certification</w:t>
      </w:r>
    </w:p>
    <w:p w14:paraId="441170EC" w14:textId="77777777" w:rsidR="003D5C04" w:rsidRPr="00E90261" w:rsidRDefault="003D5C04" w:rsidP="006F5681">
      <w:pPr>
        <w:pStyle w:val="ListParagraph"/>
        <w:ind w:left="180"/>
        <w:rPr>
          <w:rFonts w:ascii="Arial" w:hAnsi="Arial" w:cs="Arial"/>
          <w:u w:val="single"/>
        </w:rPr>
      </w:pPr>
    </w:p>
    <w:p w14:paraId="6C25E70C" w14:textId="77777777" w:rsidR="003D5C04" w:rsidRPr="00E90261" w:rsidRDefault="003D5C04" w:rsidP="00DD1A66">
      <w:pPr>
        <w:ind w:left="180"/>
        <w:rPr>
          <w:rFonts w:ascii="Arial" w:hAnsi="Arial" w:cs="Arial"/>
          <w:sz w:val="24"/>
          <w:szCs w:val="24"/>
        </w:rPr>
      </w:pPr>
      <w:r w:rsidRPr="00E90261">
        <w:rPr>
          <w:rFonts w:ascii="Arial" w:hAnsi="Arial" w:cs="Arial"/>
          <w:b/>
          <w:sz w:val="24"/>
          <w:szCs w:val="24"/>
        </w:rPr>
        <w:t>Appendix C</w:t>
      </w:r>
      <w:r w:rsidRPr="00E90261">
        <w:rPr>
          <w:rFonts w:ascii="Arial" w:hAnsi="Arial" w:cs="Arial"/>
          <w:sz w:val="24"/>
          <w:szCs w:val="24"/>
        </w:rPr>
        <w:t xml:space="preserve"> – Qualifications and Experience Form</w:t>
      </w:r>
    </w:p>
    <w:p w14:paraId="051DA4FC" w14:textId="77777777" w:rsidR="00C219C7" w:rsidRPr="00E90261" w:rsidRDefault="00C219C7" w:rsidP="00DD1A66">
      <w:pPr>
        <w:ind w:left="180" w:hanging="720"/>
        <w:rPr>
          <w:rFonts w:ascii="Arial" w:hAnsi="Arial" w:cs="Arial"/>
          <w:sz w:val="24"/>
          <w:szCs w:val="24"/>
        </w:rPr>
      </w:pPr>
    </w:p>
    <w:p w14:paraId="5D4F0121" w14:textId="77777777" w:rsidR="00FF3DE5" w:rsidRPr="00E90261" w:rsidRDefault="003D5C04" w:rsidP="00DD1A66">
      <w:pPr>
        <w:ind w:left="180"/>
        <w:rPr>
          <w:rFonts w:ascii="Arial" w:hAnsi="Arial" w:cs="Arial"/>
          <w:sz w:val="24"/>
          <w:szCs w:val="24"/>
          <w:u w:val="single"/>
        </w:rPr>
      </w:pPr>
      <w:r w:rsidRPr="00E90261">
        <w:rPr>
          <w:rFonts w:ascii="Arial" w:hAnsi="Arial" w:cs="Arial"/>
          <w:b/>
          <w:sz w:val="24"/>
          <w:szCs w:val="24"/>
        </w:rPr>
        <w:t>Appendix D</w:t>
      </w:r>
      <w:r w:rsidR="00C219C7" w:rsidRPr="00E90261">
        <w:rPr>
          <w:rFonts w:ascii="Arial" w:hAnsi="Arial" w:cs="Arial"/>
          <w:sz w:val="24"/>
          <w:szCs w:val="24"/>
        </w:rPr>
        <w:t xml:space="preserve"> – Cost Proposal Form</w:t>
      </w:r>
    </w:p>
    <w:p w14:paraId="3AEB47EC" w14:textId="77777777" w:rsidR="007D618A" w:rsidRPr="00E90261" w:rsidRDefault="007D618A" w:rsidP="006F5681">
      <w:pPr>
        <w:pStyle w:val="ListParagraph"/>
        <w:ind w:left="180"/>
        <w:rPr>
          <w:rFonts w:ascii="Arial" w:hAnsi="Arial" w:cs="Arial"/>
          <w:sz w:val="24"/>
          <w:szCs w:val="24"/>
          <w:u w:val="single"/>
        </w:rPr>
      </w:pPr>
    </w:p>
    <w:p w14:paraId="6F330904" w14:textId="3D36F5A6" w:rsidR="007D618A" w:rsidRPr="00E90261" w:rsidRDefault="000C513C" w:rsidP="00DD1A66">
      <w:pPr>
        <w:ind w:left="180"/>
        <w:rPr>
          <w:rFonts w:ascii="Arial" w:hAnsi="Arial" w:cs="Arial"/>
          <w:sz w:val="24"/>
          <w:szCs w:val="24"/>
        </w:rPr>
      </w:pPr>
      <w:r w:rsidRPr="00E90261">
        <w:rPr>
          <w:rFonts w:ascii="Arial" w:hAnsi="Arial" w:cs="Arial"/>
          <w:b/>
          <w:sz w:val="24"/>
          <w:szCs w:val="24"/>
        </w:rPr>
        <w:t>Appendix E</w:t>
      </w:r>
      <w:r w:rsidR="007D618A" w:rsidRPr="00E90261">
        <w:rPr>
          <w:rFonts w:ascii="Arial" w:hAnsi="Arial" w:cs="Arial"/>
          <w:sz w:val="24"/>
          <w:szCs w:val="24"/>
        </w:rPr>
        <w:t xml:space="preserve"> – Submitted Question Form</w:t>
      </w:r>
    </w:p>
    <w:p w14:paraId="007AB5AE" w14:textId="7E98758D" w:rsidR="009D0F60" w:rsidRPr="00E90261" w:rsidRDefault="009D0F60" w:rsidP="00DD1A66">
      <w:pPr>
        <w:ind w:left="180"/>
        <w:rPr>
          <w:rFonts w:ascii="Arial" w:hAnsi="Arial" w:cs="Arial"/>
          <w:sz w:val="24"/>
          <w:szCs w:val="24"/>
        </w:rPr>
      </w:pPr>
    </w:p>
    <w:p w14:paraId="39E29BE8" w14:textId="4A120325" w:rsidR="009D0F60" w:rsidRPr="00E90261" w:rsidRDefault="009D0F60" w:rsidP="00DD1A66">
      <w:pPr>
        <w:ind w:left="180"/>
        <w:rPr>
          <w:rFonts w:ascii="Arial" w:hAnsi="Arial" w:cs="Arial"/>
          <w:sz w:val="24"/>
          <w:szCs w:val="24"/>
        </w:rPr>
      </w:pPr>
      <w:r w:rsidRPr="00E90261">
        <w:rPr>
          <w:rFonts w:ascii="Arial" w:hAnsi="Arial" w:cs="Arial"/>
          <w:b/>
          <w:bCs/>
          <w:sz w:val="24"/>
          <w:szCs w:val="24"/>
        </w:rPr>
        <w:t>Appendix F</w:t>
      </w:r>
      <w:r w:rsidRPr="00E90261">
        <w:rPr>
          <w:rFonts w:ascii="Arial" w:hAnsi="Arial" w:cs="Arial"/>
          <w:sz w:val="24"/>
          <w:szCs w:val="24"/>
        </w:rPr>
        <w:t xml:space="preserve"> – Terms and Conditions</w:t>
      </w:r>
    </w:p>
    <w:p w14:paraId="300F8845" w14:textId="5EEB9322" w:rsidR="0008138B" w:rsidRPr="00E90261" w:rsidRDefault="0008138B" w:rsidP="00DD1A66">
      <w:pPr>
        <w:ind w:left="180"/>
        <w:rPr>
          <w:rFonts w:ascii="Arial" w:hAnsi="Arial" w:cs="Arial"/>
          <w:sz w:val="24"/>
          <w:szCs w:val="24"/>
        </w:rPr>
      </w:pPr>
    </w:p>
    <w:p w14:paraId="0E7877EA" w14:textId="70BFDF00" w:rsidR="0008138B" w:rsidRPr="00E90261" w:rsidRDefault="0008138B" w:rsidP="00DD1A66">
      <w:pPr>
        <w:ind w:left="180"/>
        <w:rPr>
          <w:rFonts w:ascii="Arial" w:hAnsi="Arial" w:cs="Arial"/>
          <w:sz w:val="24"/>
          <w:szCs w:val="24"/>
        </w:rPr>
      </w:pPr>
      <w:r w:rsidRPr="00E90261">
        <w:rPr>
          <w:rFonts w:ascii="Arial" w:hAnsi="Arial" w:cs="Arial"/>
          <w:b/>
          <w:bCs/>
          <w:sz w:val="24"/>
          <w:szCs w:val="24"/>
        </w:rPr>
        <w:t>Appendix G</w:t>
      </w:r>
      <w:r w:rsidRPr="00E90261">
        <w:rPr>
          <w:rFonts w:ascii="Arial" w:hAnsi="Arial" w:cs="Arial"/>
          <w:sz w:val="24"/>
          <w:szCs w:val="24"/>
        </w:rPr>
        <w:t xml:space="preserve"> – FY 19-FY23 Product Sales by Cases and Dollars</w:t>
      </w:r>
    </w:p>
    <w:p w14:paraId="0BDAFFD6" w14:textId="6B957075" w:rsidR="0008138B" w:rsidRPr="00E90261" w:rsidRDefault="0008138B" w:rsidP="00DD1A66">
      <w:pPr>
        <w:ind w:left="180"/>
        <w:rPr>
          <w:rFonts w:ascii="Arial" w:hAnsi="Arial" w:cs="Arial"/>
          <w:sz w:val="24"/>
          <w:szCs w:val="24"/>
        </w:rPr>
      </w:pPr>
    </w:p>
    <w:p w14:paraId="5F082FCA" w14:textId="5B1DE23E" w:rsidR="0008138B" w:rsidRPr="00E90261" w:rsidRDefault="0008138B" w:rsidP="00DD1A66">
      <w:pPr>
        <w:ind w:left="180"/>
        <w:rPr>
          <w:rFonts w:ascii="Arial" w:hAnsi="Arial" w:cs="Arial"/>
          <w:sz w:val="24"/>
          <w:szCs w:val="24"/>
        </w:rPr>
      </w:pPr>
      <w:r w:rsidRPr="00E90261">
        <w:rPr>
          <w:rFonts w:ascii="Arial" w:hAnsi="Arial" w:cs="Arial"/>
          <w:b/>
          <w:bCs/>
          <w:sz w:val="24"/>
          <w:szCs w:val="24"/>
        </w:rPr>
        <w:t>Appendix H</w:t>
      </w:r>
      <w:r w:rsidRPr="00E90261">
        <w:rPr>
          <w:rFonts w:ascii="Arial" w:hAnsi="Arial" w:cs="Arial"/>
          <w:sz w:val="24"/>
          <w:szCs w:val="24"/>
        </w:rPr>
        <w:t xml:space="preserve"> – List of Products by Supplier</w:t>
      </w:r>
    </w:p>
    <w:p w14:paraId="247D5871" w14:textId="77B69A73" w:rsidR="0008138B" w:rsidRPr="00E90261" w:rsidRDefault="0008138B" w:rsidP="00DD1A66">
      <w:pPr>
        <w:ind w:left="180"/>
        <w:rPr>
          <w:rFonts w:ascii="Arial" w:hAnsi="Arial" w:cs="Arial"/>
          <w:sz w:val="24"/>
          <w:szCs w:val="24"/>
        </w:rPr>
      </w:pPr>
    </w:p>
    <w:p w14:paraId="33501ED8" w14:textId="7F79A726" w:rsidR="0008138B" w:rsidRPr="00E90261" w:rsidRDefault="0008138B" w:rsidP="00DD1A66">
      <w:pPr>
        <w:ind w:left="180"/>
        <w:rPr>
          <w:rFonts w:ascii="Arial" w:hAnsi="Arial" w:cs="Arial"/>
          <w:sz w:val="24"/>
          <w:szCs w:val="24"/>
        </w:rPr>
      </w:pPr>
      <w:r w:rsidRPr="00E90261">
        <w:rPr>
          <w:rFonts w:ascii="Arial" w:hAnsi="Arial" w:cs="Arial"/>
          <w:b/>
          <w:bCs/>
          <w:sz w:val="24"/>
          <w:szCs w:val="24"/>
        </w:rPr>
        <w:t>Appendix I</w:t>
      </w:r>
      <w:r w:rsidRPr="00E90261">
        <w:rPr>
          <w:rFonts w:ascii="Arial" w:hAnsi="Arial" w:cs="Arial"/>
          <w:sz w:val="24"/>
          <w:szCs w:val="24"/>
        </w:rPr>
        <w:t xml:space="preserve"> – Spirits Business Ten Year Forecast</w:t>
      </w:r>
    </w:p>
    <w:p w14:paraId="790E568F" w14:textId="361BB299" w:rsidR="0008138B" w:rsidRPr="00E90261" w:rsidRDefault="0008138B" w:rsidP="00DD1A66">
      <w:pPr>
        <w:ind w:left="180"/>
        <w:rPr>
          <w:rFonts w:ascii="Arial" w:hAnsi="Arial" w:cs="Arial"/>
          <w:sz w:val="24"/>
          <w:szCs w:val="24"/>
        </w:rPr>
      </w:pPr>
    </w:p>
    <w:p w14:paraId="5F9F5ACB" w14:textId="7E9EC27A" w:rsidR="0008138B" w:rsidRPr="00E90261" w:rsidRDefault="0008138B" w:rsidP="00DD1A66">
      <w:pPr>
        <w:ind w:left="180"/>
        <w:rPr>
          <w:rFonts w:ascii="Arial" w:hAnsi="Arial" w:cs="Arial"/>
          <w:sz w:val="24"/>
          <w:szCs w:val="24"/>
        </w:rPr>
      </w:pPr>
      <w:r w:rsidRPr="00E90261">
        <w:rPr>
          <w:rFonts w:ascii="Arial" w:hAnsi="Arial" w:cs="Arial"/>
          <w:b/>
          <w:bCs/>
          <w:sz w:val="24"/>
          <w:szCs w:val="24"/>
        </w:rPr>
        <w:t>Appendix J</w:t>
      </w:r>
      <w:r w:rsidRPr="00E90261">
        <w:rPr>
          <w:rFonts w:ascii="Arial" w:hAnsi="Arial" w:cs="Arial"/>
          <w:sz w:val="24"/>
          <w:szCs w:val="24"/>
        </w:rPr>
        <w:t xml:space="preserve"> – Historical Financial Results</w:t>
      </w:r>
    </w:p>
    <w:p w14:paraId="2B97C9B8" w14:textId="79225402" w:rsidR="0008138B" w:rsidRPr="00E90261" w:rsidRDefault="0008138B" w:rsidP="00DD1A66">
      <w:pPr>
        <w:ind w:left="180"/>
        <w:rPr>
          <w:rFonts w:ascii="Arial" w:hAnsi="Arial" w:cs="Arial"/>
          <w:sz w:val="24"/>
          <w:szCs w:val="24"/>
        </w:rPr>
      </w:pPr>
    </w:p>
    <w:p w14:paraId="34FDCB76" w14:textId="3A6D0ADC" w:rsidR="0008138B" w:rsidRPr="00E90261" w:rsidRDefault="0008138B" w:rsidP="00DD1A66">
      <w:pPr>
        <w:ind w:left="180"/>
        <w:rPr>
          <w:rFonts w:ascii="Arial" w:hAnsi="Arial" w:cs="Arial"/>
          <w:sz w:val="24"/>
          <w:szCs w:val="24"/>
        </w:rPr>
      </w:pPr>
      <w:r w:rsidRPr="00E90261">
        <w:rPr>
          <w:rFonts w:ascii="Arial" w:hAnsi="Arial" w:cs="Arial"/>
          <w:b/>
          <w:bCs/>
          <w:sz w:val="24"/>
          <w:szCs w:val="24"/>
        </w:rPr>
        <w:t>Appendix K</w:t>
      </w:r>
      <w:r w:rsidRPr="00E90261">
        <w:rPr>
          <w:rFonts w:ascii="Arial" w:hAnsi="Arial" w:cs="Arial"/>
          <w:sz w:val="24"/>
          <w:szCs w:val="24"/>
        </w:rPr>
        <w:t xml:space="preserve"> – List of Current Agency Liquor Stores</w:t>
      </w:r>
    </w:p>
    <w:p w14:paraId="661CAD22" w14:textId="752AEDA8" w:rsidR="0008138B" w:rsidRPr="00E90261" w:rsidRDefault="0008138B" w:rsidP="00DD1A66">
      <w:pPr>
        <w:ind w:left="180"/>
        <w:rPr>
          <w:rFonts w:ascii="Arial" w:hAnsi="Arial" w:cs="Arial"/>
          <w:sz w:val="24"/>
          <w:szCs w:val="24"/>
        </w:rPr>
      </w:pPr>
    </w:p>
    <w:p w14:paraId="0AEC2CFC" w14:textId="23691C9B" w:rsidR="0008138B" w:rsidRPr="00E90261" w:rsidRDefault="0008138B" w:rsidP="00DD1A66">
      <w:pPr>
        <w:ind w:left="180"/>
        <w:rPr>
          <w:rFonts w:ascii="Arial" w:hAnsi="Arial" w:cs="Arial"/>
          <w:sz w:val="24"/>
          <w:szCs w:val="24"/>
        </w:rPr>
      </w:pPr>
      <w:r w:rsidRPr="00E90261">
        <w:rPr>
          <w:rFonts w:ascii="Arial" w:hAnsi="Arial" w:cs="Arial"/>
          <w:b/>
          <w:bCs/>
          <w:sz w:val="24"/>
          <w:szCs w:val="24"/>
        </w:rPr>
        <w:t>Appendix L</w:t>
      </w:r>
      <w:r w:rsidRPr="00E90261">
        <w:rPr>
          <w:rFonts w:ascii="Arial" w:hAnsi="Arial" w:cs="Arial"/>
          <w:sz w:val="24"/>
          <w:szCs w:val="24"/>
        </w:rPr>
        <w:t xml:space="preserve"> – Pricing Formula Calculation Example </w:t>
      </w:r>
    </w:p>
    <w:p w14:paraId="127B2759" w14:textId="5907816C" w:rsidR="0008138B" w:rsidRPr="00E90261" w:rsidRDefault="0008138B" w:rsidP="00DD1A66">
      <w:pPr>
        <w:ind w:left="180"/>
        <w:rPr>
          <w:rFonts w:ascii="Arial" w:hAnsi="Arial" w:cs="Arial"/>
          <w:sz w:val="24"/>
          <w:szCs w:val="24"/>
        </w:rPr>
      </w:pPr>
    </w:p>
    <w:p w14:paraId="0FFD010D" w14:textId="0E1FF2E1" w:rsidR="0008138B" w:rsidRPr="00E90261" w:rsidRDefault="0008138B" w:rsidP="00DD1A66">
      <w:pPr>
        <w:ind w:left="180"/>
        <w:rPr>
          <w:rFonts w:ascii="Arial" w:hAnsi="Arial" w:cs="Arial"/>
          <w:sz w:val="24"/>
          <w:szCs w:val="24"/>
        </w:rPr>
      </w:pPr>
      <w:r w:rsidRPr="00E90261">
        <w:rPr>
          <w:rFonts w:ascii="Arial" w:hAnsi="Arial" w:cs="Arial"/>
          <w:b/>
          <w:bCs/>
          <w:sz w:val="24"/>
          <w:szCs w:val="24"/>
        </w:rPr>
        <w:t>Appendix M</w:t>
      </w:r>
      <w:r w:rsidRPr="00E90261">
        <w:rPr>
          <w:rFonts w:ascii="Arial" w:hAnsi="Arial" w:cs="Arial"/>
          <w:sz w:val="24"/>
          <w:szCs w:val="24"/>
        </w:rPr>
        <w:t xml:space="preserve"> – Current Bailment Rates</w:t>
      </w:r>
    </w:p>
    <w:p w14:paraId="7AB555E3" w14:textId="19ACCF7E" w:rsidR="0008138B" w:rsidRPr="00E90261" w:rsidRDefault="0008138B" w:rsidP="00DD1A66">
      <w:pPr>
        <w:ind w:left="180"/>
        <w:rPr>
          <w:rFonts w:ascii="Arial" w:hAnsi="Arial" w:cs="Arial"/>
          <w:sz w:val="24"/>
          <w:szCs w:val="24"/>
        </w:rPr>
      </w:pPr>
    </w:p>
    <w:p w14:paraId="15A0C927" w14:textId="79E453AB" w:rsidR="0008138B" w:rsidRPr="00E90261" w:rsidRDefault="0008138B" w:rsidP="00DD1A66">
      <w:pPr>
        <w:ind w:left="180"/>
        <w:rPr>
          <w:rFonts w:ascii="Arial" w:hAnsi="Arial" w:cs="Arial"/>
          <w:sz w:val="24"/>
          <w:szCs w:val="24"/>
        </w:rPr>
      </w:pPr>
      <w:r w:rsidRPr="00E90261">
        <w:rPr>
          <w:rFonts w:ascii="Arial" w:hAnsi="Arial" w:cs="Arial"/>
          <w:b/>
          <w:bCs/>
          <w:sz w:val="24"/>
          <w:szCs w:val="24"/>
        </w:rPr>
        <w:t>Appendix N</w:t>
      </w:r>
      <w:r w:rsidR="009154E7" w:rsidRPr="00E90261">
        <w:rPr>
          <w:rFonts w:ascii="Arial" w:hAnsi="Arial" w:cs="Arial"/>
          <w:sz w:val="24"/>
          <w:szCs w:val="24"/>
        </w:rPr>
        <w:t xml:space="preserve"> – Bottle Redemption Statute and History</w:t>
      </w:r>
    </w:p>
    <w:p w14:paraId="476AC24E" w14:textId="65ACF57D" w:rsidR="009154E7" w:rsidRPr="00E90261" w:rsidRDefault="009154E7" w:rsidP="00DD1A66">
      <w:pPr>
        <w:ind w:left="180"/>
        <w:rPr>
          <w:rFonts w:ascii="Arial" w:hAnsi="Arial" w:cs="Arial"/>
          <w:sz w:val="24"/>
          <w:szCs w:val="24"/>
        </w:rPr>
      </w:pPr>
    </w:p>
    <w:p w14:paraId="37529D5E" w14:textId="72BBBE20" w:rsidR="009154E7" w:rsidRPr="00E90261" w:rsidRDefault="009154E7" w:rsidP="00DD1A66">
      <w:pPr>
        <w:ind w:left="180"/>
        <w:rPr>
          <w:rFonts w:ascii="Arial" w:hAnsi="Arial" w:cs="Arial"/>
          <w:sz w:val="24"/>
          <w:szCs w:val="24"/>
        </w:rPr>
      </w:pPr>
      <w:r w:rsidRPr="00E90261">
        <w:rPr>
          <w:rFonts w:ascii="Arial" w:hAnsi="Arial" w:cs="Arial"/>
          <w:b/>
          <w:bCs/>
          <w:sz w:val="24"/>
          <w:szCs w:val="24"/>
        </w:rPr>
        <w:t>Appendix O</w:t>
      </w:r>
      <w:r w:rsidRPr="00E90261">
        <w:rPr>
          <w:rFonts w:ascii="Arial" w:hAnsi="Arial" w:cs="Arial"/>
          <w:sz w:val="24"/>
          <w:szCs w:val="24"/>
        </w:rPr>
        <w:t xml:space="preserve"> – FY23 Sales by Agency Liquor Store</w:t>
      </w:r>
    </w:p>
    <w:p w14:paraId="2779BE33" w14:textId="048265A6" w:rsidR="009154E7" w:rsidRPr="00E90261" w:rsidRDefault="009154E7" w:rsidP="00DD1A66">
      <w:pPr>
        <w:ind w:left="180"/>
        <w:rPr>
          <w:rFonts w:ascii="Arial" w:hAnsi="Arial" w:cs="Arial"/>
          <w:sz w:val="24"/>
          <w:szCs w:val="24"/>
        </w:rPr>
      </w:pPr>
    </w:p>
    <w:p w14:paraId="198250D9" w14:textId="1E48873E" w:rsidR="009154E7" w:rsidRDefault="009154E7" w:rsidP="00DD1A66">
      <w:pPr>
        <w:ind w:left="180"/>
        <w:rPr>
          <w:rFonts w:ascii="Arial" w:hAnsi="Arial" w:cs="Arial"/>
          <w:sz w:val="24"/>
          <w:szCs w:val="24"/>
        </w:rPr>
      </w:pPr>
      <w:r w:rsidRPr="00E90261">
        <w:rPr>
          <w:rFonts w:ascii="Arial" w:hAnsi="Arial" w:cs="Arial"/>
          <w:b/>
          <w:bCs/>
          <w:sz w:val="24"/>
          <w:szCs w:val="24"/>
        </w:rPr>
        <w:t>Appendix P</w:t>
      </w:r>
      <w:r w:rsidRPr="00E90261">
        <w:rPr>
          <w:rFonts w:ascii="Arial" w:hAnsi="Arial" w:cs="Arial"/>
          <w:sz w:val="24"/>
          <w:szCs w:val="24"/>
        </w:rPr>
        <w:t xml:space="preserve"> – Five Year Fiscal Sales by Case and Revenue</w:t>
      </w:r>
    </w:p>
    <w:p w14:paraId="071231BE" w14:textId="77777777" w:rsidR="00B63883" w:rsidRDefault="00B63883" w:rsidP="00DD1A66">
      <w:pPr>
        <w:ind w:left="180"/>
        <w:rPr>
          <w:rFonts w:ascii="Arial" w:hAnsi="Arial" w:cs="Arial"/>
          <w:sz w:val="24"/>
          <w:szCs w:val="24"/>
        </w:rPr>
      </w:pPr>
    </w:p>
    <w:p w14:paraId="1E7767AB" w14:textId="01C507C6" w:rsidR="00B63883" w:rsidRPr="00E90261" w:rsidRDefault="00B63883" w:rsidP="00DD1A66">
      <w:pPr>
        <w:ind w:left="180"/>
        <w:rPr>
          <w:rFonts w:ascii="Arial" w:hAnsi="Arial" w:cs="Arial"/>
          <w:sz w:val="24"/>
          <w:szCs w:val="24"/>
        </w:rPr>
      </w:pPr>
      <w:r w:rsidRPr="00E90261">
        <w:rPr>
          <w:rFonts w:ascii="Arial" w:hAnsi="Arial" w:cs="Arial"/>
          <w:b/>
          <w:bCs/>
          <w:sz w:val="24"/>
          <w:szCs w:val="24"/>
        </w:rPr>
        <w:t xml:space="preserve">Appendix </w:t>
      </w:r>
      <w:r>
        <w:rPr>
          <w:rFonts w:ascii="Arial" w:hAnsi="Arial" w:cs="Arial"/>
          <w:b/>
          <w:bCs/>
          <w:sz w:val="24"/>
          <w:szCs w:val="24"/>
        </w:rPr>
        <w:t>Q</w:t>
      </w:r>
      <w:r w:rsidRPr="00E90261">
        <w:rPr>
          <w:rFonts w:ascii="Arial" w:hAnsi="Arial" w:cs="Arial"/>
          <w:sz w:val="24"/>
          <w:szCs w:val="24"/>
        </w:rPr>
        <w:t xml:space="preserve"> – </w:t>
      </w:r>
      <w:r>
        <w:rPr>
          <w:rFonts w:ascii="Arial" w:hAnsi="Arial" w:cs="Arial"/>
          <w:sz w:val="24"/>
          <w:szCs w:val="24"/>
        </w:rPr>
        <w:t>Response to Proposed Services Form</w:t>
      </w:r>
    </w:p>
    <w:p w14:paraId="5C450EE6" w14:textId="77777777" w:rsidR="0008138B" w:rsidRPr="00E90261" w:rsidRDefault="0008138B" w:rsidP="00DD1A66">
      <w:pPr>
        <w:ind w:left="180"/>
        <w:rPr>
          <w:rFonts w:ascii="Arial" w:hAnsi="Arial" w:cs="Arial"/>
          <w:sz w:val="24"/>
          <w:szCs w:val="24"/>
        </w:rPr>
      </w:pPr>
    </w:p>
    <w:p w14:paraId="1A1C6C94" w14:textId="4F7E2F73" w:rsidR="00E21639" w:rsidRPr="00E90261" w:rsidRDefault="00E21639" w:rsidP="00DD1A66">
      <w:pPr>
        <w:ind w:left="180"/>
        <w:rPr>
          <w:rFonts w:ascii="Arial" w:hAnsi="Arial" w:cs="Arial"/>
          <w:sz w:val="24"/>
          <w:szCs w:val="24"/>
        </w:rPr>
      </w:pPr>
    </w:p>
    <w:p w14:paraId="36EF25C5" w14:textId="77777777" w:rsidR="00E21639" w:rsidRPr="00E90261" w:rsidRDefault="00E21639" w:rsidP="00DD1A66">
      <w:pPr>
        <w:ind w:left="180"/>
        <w:rPr>
          <w:rFonts w:ascii="Arial" w:hAnsi="Arial" w:cs="Arial"/>
          <w:sz w:val="24"/>
          <w:szCs w:val="24"/>
        </w:rPr>
      </w:pPr>
    </w:p>
    <w:p w14:paraId="13EDC7F5" w14:textId="77777777" w:rsidR="00FF3DE5" w:rsidRPr="00E90261" w:rsidRDefault="00FF3DE5" w:rsidP="006F5681">
      <w:pPr>
        <w:pStyle w:val="ListParagraph"/>
        <w:rPr>
          <w:rFonts w:ascii="Arial" w:hAnsi="Arial" w:cs="Arial"/>
          <w:sz w:val="24"/>
          <w:szCs w:val="24"/>
        </w:rPr>
      </w:pPr>
    </w:p>
    <w:p w14:paraId="241CABE4" w14:textId="77777777" w:rsidR="009926CC" w:rsidRPr="00E90261" w:rsidRDefault="009926CC" w:rsidP="006F5681">
      <w:pPr>
        <w:pStyle w:val="ListParagraph"/>
        <w:rPr>
          <w:rFonts w:ascii="Arial" w:hAnsi="Arial" w:cs="Arial"/>
          <w:sz w:val="24"/>
          <w:szCs w:val="24"/>
          <w:u w:val="single"/>
        </w:rPr>
      </w:pPr>
    </w:p>
    <w:p w14:paraId="7AFB11E8" w14:textId="77777777" w:rsidR="009926CC" w:rsidRPr="00E90261" w:rsidRDefault="009926CC" w:rsidP="008869B6">
      <w:pPr>
        <w:ind w:left="1080"/>
        <w:rPr>
          <w:rFonts w:ascii="Arial" w:hAnsi="Arial" w:cs="Arial"/>
          <w:u w:val="single"/>
        </w:rPr>
      </w:pPr>
    </w:p>
    <w:p w14:paraId="0CEAE772" w14:textId="77777777" w:rsidR="00F921B3" w:rsidRPr="00E90261" w:rsidRDefault="00F921B3" w:rsidP="006F5681">
      <w:pPr>
        <w:pStyle w:val="ListParagraph"/>
        <w:rPr>
          <w:rFonts w:ascii="Arial" w:hAnsi="Arial" w:cs="Arial"/>
          <w:sz w:val="24"/>
          <w:szCs w:val="24"/>
        </w:rPr>
      </w:pPr>
    </w:p>
    <w:p w14:paraId="2ABDC520" w14:textId="77777777" w:rsidR="00F921B3" w:rsidRPr="00E90261" w:rsidRDefault="00F921B3" w:rsidP="008869B6">
      <w:pPr>
        <w:rPr>
          <w:rFonts w:ascii="Arial" w:hAnsi="Arial" w:cs="Arial"/>
          <w:sz w:val="24"/>
          <w:szCs w:val="24"/>
        </w:rPr>
      </w:pPr>
    </w:p>
    <w:p w14:paraId="4D4025C1" w14:textId="77777777" w:rsidR="004C5088" w:rsidRPr="00E90261" w:rsidRDefault="004C5088" w:rsidP="008869B6">
      <w:pPr>
        <w:rPr>
          <w:rFonts w:ascii="Arial" w:hAnsi="Arial" w:cs="Arial"/>
          <w:sz w:val="24"/>
          <w:szCs w:val="24"/>
        </w:rPr>
      </w:pPr>
    </w:p>
    <w:p w14:paraId="30F541BE" w14:textId="77777777" w:rsidR="00F921B3" w:rsidRPr="00E90261" w:rsidRDefault="00F921B3" w:rsidP="008869B6">
      <w:pPr>
        <w:rPr>
          <w:rFonts w:ascii="Arial" w:hAnsi="Arial" w:cs="Arial"/>
          <w:sz w:val="24"/>
          <w:szCs w:val="24"/>
        </w:rPr>
      </w:pPr>
    </w:p>
    <w:p w14:paraId="4BE7EDB0" w14:textId="77777777" w:rsidR="00224755" w:rsidRPr="00E90261" w:rsidRDefault="00C219C7" w:rsidP="008869B6">
      <w:pPr>
        <w:rPr>
          <w:rFonts w:ascii="Arial" w:hAnsi="Arial" w:cs="Arial"/>
          <w:u w:val="single"/>
        </w:rPr>
      </w:pPr>
      <w:r w:rsidRPr="00E90261">
        <w:rPr>
          <w:rFonts w:ascii="Arial" w:hAnsi="Arial" w:cs="Arial"/>
          <w:sz w:val="24"/>
          <w:szCs w:val="24"/>
        </w:rPr>
        <w:tab/>
      </w:r>
    </w:p>
    <w:p w14:paraId="1B9666B6" w14:textId="3ACCD209" w:rsidR="00221A14" w:rsidRPr="00E90261" w:rsidRDefault="00F921B3" w:rsidP="006F5681">
      <w:pPr>
        <w:pStyle w:val="DefaultText"/>
        <w:rPr>
          <w:rFonts w:ascii="Arial" w:hAnsi="Arial" w:cs="Arial"/>
          <w:b/>
          <w:bCs/>
        </w:rPr>
      </w:pPr>
      <w:bookmarkStart w:id="64" w:name="QuickMark"/>
      <w:bookmarkEnd w:id="64"/>
      <w:r w:rsidRPr="00E90261">
        <w:rPr>
          <w:rFonts w:ascii="Arial" w:hAnsi="Arial" w:cs="Arial"/>
          <w:b/>
          <w:bCs/>
        </w:rPr>
        <w:br w:type="page"/>
      </w:r>
      <w:r w:rsidR="00221A14" w:rsidRPr="00E90261">
        <w:rPr>
          <w:rFonts w:ascii="Arial" w:hAnsi="Arial" w:cs="Arial"/>
          <w:b/>
          <w:bCs/>
        </w:rPr>
        <w:lastRenderedPageBreak/>
        <w:t>APPENDIX A</w:t>
      </w:r>
    </w:p>
    <w:p w14:paraId="73EF0B90" w14:textId="77777777" w:rsidR="00221A14" w:rsidRPr="00E90261" w:rsidRDefault="00221A14" w:rsidP="008869B6">
      <w:pPr>
        <w:rPr>
          <w:rFonts w:ascii="Arial" w:hAnsi="Arial" w:cs="Arial"/>
          <w:bCs/>
          <w:sz w:val="24"/>
          <w:szCs w:val="24"/>
        </w:rPr>
      </w:pPr>
    </w:p>
    <w:p w14:paraId="349B7D0A" w14:textId="3F5587B6" w:rsidR="00221A14" w:rsidRPr="00E90261" w:rsidRDefault="00221A14" w:rsidP="00443462">
      <w:pPr>
        <w:jc w:val="center"/>
        <w:rPr>
          <w:rFonts w:ascii="Arial" w:hAnsi="Arial" w:cs="Arial"/>
          <w:b/>
          <w:sz w:val="28"/>
          <w:szCs w:val="28"/>
        </w:rPr>
      </w:pPr>
      <w:r w:rsidRPr="00E90261">
        <w:rPr>
          <w:rFonts w:ascii="Arial" w:hAnsi="Arial" w:cs="Arial"/>
          <w:b/>
          <w:sz w:val="28"/>
          <w:szCs w:val="28"/>
        </w:rPr>
        <w:t>State of Maine</w:t>
      </w:r>
    </w:p>
    <w:p w14:paraId="4C18A77F" w14:textId="32CEB073" w:rsidR="00221A14" w:rsidRPr="00E90261" w:rsidRDefault="00221A14" w:rsidP="00443462">
      <w:pPr>
        <w:jc w:val="center"/>
        <w:rPr>
          <w:rFonts w:ascii="Arial" w:hAnsi="Arial" w:cs="Arial"/>
          <w:b/>
          <w:sz w:val="28"/>
          <w:szCs w:val="28"/>
        </w:rPr>
      </w:pPr>
      <w:r w:rsidRPr="00E90261">
        <w:rPr>
          <w:rFonts w:ascii="Arial" w:hAnsi="Arial" w:cs="Arial"/>
          <w:b/>
          <w:sz w:val="28"/>
          <w:szCs w:val="28"/>
        </w:rPr>
        <w:t xml:space="preserve">Department of </w:t>
      </w:r>
      <w:r w:rsidR="00777E8A" w:rsidRPr="00E90261">
        <w:rPr>
          <w:rFonts w:ascii="Arial" w:hAnsi="Arial" w:cs="Arial"/>
          <w:b/>
          <w:sz w:val="28"/>
          <w:szCs w:val="28"/>
        </w:rPr>
        <w:t>Administrative and Financial Services</w:t>
      </w:r>
    </w:p>
    <w:p w14:paraId="3E53FE0D" w14:textId="795EFEDA" w:rsidR="00777E8A" w:rsidRPr="00E90261" w:rsidRDefault="00777E8A" w:rsidP="00443462">
      <w:pPr>
        <w:jc w:val="center"/>
        <w:rPr>
          <w:rFonts w:ascii="Arial" w:hAnsi="Arial" w:cs="Arial"/>
          <w:bCs/>
          <w:i/>
          <w:iCs/>
          <w:sz w:val="24"/>
          <w:szCs w:val="24"/>
        </w:rPr>
      </w:pPr>
      <w:r w:rsidRPr="00E90261">
        <w:rPr>
          <w:rFonts w:ascii="Arial" w:hAnsi="Arial" w:cs="Arial"/>
          <w:bCs/>
          <w:i/>
          <w:iCs/>
          <w:sz w:val="24"/>
          <w:szCs w:val="24"/>
        </w:rPr>
        <w:t>Bureau of Alcoholic Beverages an</w:t>
      </w:r>
      <w:r w:rsidR="003122A0" w:rsidRPr="00E90261">
        <w:rPr>
          <w:rFonts w:ascii="Arial" w:hAnsi="Arial" w:cs="Arial"/>
          <w:bCs/>
          <w:i/>
          <w:iCs/>
          <w:sz w:val="24"/>
          <w:szCs w:val="24"/>
        </w:rPr>
        <w:t>d</w:t>
      </w:r>
      <w:r w:rsidRPr="00E90261">
        <w:rPr>
          <w:rFonts w:ascii="Arial" w:hAnsi="Arial" w:cs="Arial"/>
          <w:bCs/>
          <w:i/>
          <w:iCs/>
          <w:sz w:val="24"/>
          <w:szCs w:val="24"/>
        </w:rPr>
        <w:t xml:space="preserve"> Lottery Operations</w:t>
      </w:r>
    </w:p>
    <w:p w14:paraId="68DE9C2F" w14:textId="77777777" w:rsidR="00221A14" w:rsidRPr="00E90261" w:rsidRDefault="00221A14" w:rsidP="00443462">
      <w:pPr>
        <w:jc w:val="center"/>
        <w:outlineLvl w:val="1"/>
        <w:rPr>
          <w:rFonts w:ascii="Arial" w:hAnsi="Arial" w:cs="Arial"/>
          <w:b/>
          <w:bCs/>
          <w:sz w:val="28"/>
          <w:szCs w:val="28"/>
          <w:lang w:val="x-none" w:eastAsia="x-none"/>
        </w:rPr>
      </w:pPr>
      <w:r w:rsidRPr="00E90261">
        <w:rPr>
          <w:rFonts w:ascii="Arial" w:hAnsi="Arial" w:cs="Arial"/>
          <w:b/>
          <w:bCs/>
          <w:sz w:val="28"/>
          <w:szCs w:val="28"/>
          <w:lang w:val="x-none" w:eastAsia="x-none"/>
        </w:rPr>
        <w:t>PROPOSAL COVER PAGE</w:t>
      </w:r>
    </w:p>
    <w:p w14:paraId="3F1AAA3D" w14:textId="012762D2" w:rsidR="00221A14" w:rsidRPr="00E90261" w:rsidRDefault="00221A14" w:rsidP="00443462">
      <w:pPr>
        <w:jc w:val="center"/>
        <w:rPr>
          <w:rFonts w:ascii="Arial" w:hAnsi="Arial" w:cs="Arial"/>
          <w:b/>
          <w:sz w:val="28"/>
          <w:szCs w:val="28"/>
        </w:rPr>
      </w:pPr>
      <w:r w:rsidRPr="00E90261">
        <w:rPr>
          <w:rFonts w:ascii="Arial" w:hAnsi="Arial" w:cs="Arial"/>
          <w:b/>
          <w:sz w:val="28"/>
          <w:szCs w:val="28"/>
        </w:rPr>
        <w:t>RFP</w:t>
      </w:r>
      <w:r w:rsidR="003A2BF5">
        <w:rPr>
          <w:rFonts w:ascii="Arial" w:hAnsi="Arial" w:cs="Arial"/>
          <w:b/>
          <w:sz w:val="28"/>
          <w:szCs w:val="28"/>
        </w:rPr>
        <w:t># 202309200</w:t>
      </w:r>
    </w:p>
    <w:p w14:paraId="7D01C6F7" w14:textId="0E727FA4" w:rsidR="00221A14" w:rsidRPr="003A2BF5" w:rsidRDefault="008869B6" w:rsidP="00443462">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483AE5A5" w14:textId="77777777" w:rsidR="00221A14" w:rsidRPr="00E90261" w:rsidRDefault="00221A14" w:rsidP="008869B6">
      <w:pPr>
        <w:rPr>
          <w:rFonts w:ascii="Arial" w:hAnsi="Arial" w:cs="Arial"/>
          <w:sz w:val="28"/>
          <w:szCs w:val="28"/>
        </w:rPr>
      </w:pPr>
    </w:p>
    <w:tbl>
      <w:tblPr>
        <w:tblW w:w="10169" w:type="dxa"/>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A0" w:firstRow="1" w:lastRow="0" w:firstColumn="1" w:lastColumn="0" w:noHBand="0" w:noVBand="0"/>
      </w:tblPr>
      <w:tblGrid>
        <w:gridCol w:w="720"/>
        <w:gridCol w:w="2925"/>
        <w:gridCol w:w="720"/>
        <w:gridCol w:w="945"/>
        <w:gridCol w:w="1080"/>
        <w:gridCol w:w="3779"/>
      </w:tblGrid>
      <w:tr w:rsidR="00221A14" w:rsidRPr="00E90261" w14:paraId="39B6B5E8" w14:textId="77777777" w:rsidTr="00BC33F2">
        <w:trPr>
          <w:cantSplit/>
          <w:trHeight w:val="402"/>
        </w:trPr>
        <w:tc>
          <w:tcPr>
            <w:tcW w:w="3645" w:type="dxa"/>
            <w:gridSpan w:val="2"/>
            <w:tcBorders>
              <w:top w:val="double" w:sz="4" w:space="0" w:color="auto"/>
              <w:left w:val="double" w:sz="4" w:space="0" w:color="auto"/>
              <w:right w:val="single" w:sz="4" w:space="0" w:color="auto"/>
            </w:tcBorders>
            <w:shd w:val="clear" w:color="auto" w:fill="C6D9F1"/>
            <w:vAlign w:val="center"/>
          </w:tcPr>
          <w:p w14:paraId="1688C4C9" w14:textId="77777777" w:rsidR="00221A14" w:rsidRPr="00E90261" w:rsidRDefault="00221A14" w:rsidP="006F5681">
            <w:pPr>
              <w:rPr>
                <w:rFonts w:ascii="Arial" w:hAnsi="Arial" w:cs="Arial"/>
                <w:b/>
                <w:sz w:val="24"/>
                <w:szCs w:val="24"/>
              </w:rPr>
            </w:pPr>
            <w:r w:rsidRPr="00E90261">
              <w:rPr>
                <w:rFonts w:ascii="Arial" w:hAnsi="Arial" w:cs="Arial"/>
                <w:b/>
                <w:sz w:val="24"/>
                <w:szCs w:val="24"/>
              </w:rPr>
              <w:t>Bidder’s Organization Name:</w:t>
            </w:r>
          </w:p>
        </w:tc>
        <w:tc>
          <w:tcPr>
            <w:tcW w:w="6524" w:type="dxa"/>
            <w:gridSpan w:val="4"/>
            <w:tcBorders>
              <w:top w:val="double" w:sz="4" w:space="0" w:color="auto"/>
              <w:left w:val="single" w:sz="4" w:space="0" w:color="auto"/>
              <w:right w:val="double" w:sz="4" w:space="0" w:color="auto"/>
            </w:tcBorders>
            <w:vAlign w:val="center"/>
          </w:tcPr>
          <w:p w14:paraId="17F1FE55" w14:textId="77777777" w:rsidR="00221A14" w:rsidRPr="00E90261" w:rsidRDefault="00221A14" w:rsidP="006F5681">
            <w:pPr>
              <w:rPr>
                <w:rFonts w:ascii="Arial" w:hAnsi="Arial" w:cs="Arial"/>
                <w:sz w:val="24"/>
                <w:szCs w:val="24"/>
              </w:rPr>
            </w:pPr>
          </w:p>
        </w:tc>
      </w:tr>
      <w:tr w:rsidR="00221A14" w:rsidRPr="00E90261" w14:paraId="326D0229" w14:textId="77777777" w:rsidTr="009460A3">
        <w:trPr>
          <w:cantSplit/>
          <w:trHeight w:val="399"/>
        </w:trPr>
        <w:tc>
          <w:tcPr>
            <w:tcW w:w="3645" w:type="dxa"/>
            <w:gridSpan w:val="2"/>
            <w:tcBorders>
              <w:left w:val="double" w:sz="4" w:space="0" w:color="auto"/>
              <w:right w:val="single" w:sz="4" w:space="0" w:color="auto"/>
            </w:tcBorders>
            <w:shd w:val="clear" w:color="auto" w:fill="C6D9F1"/>
            <w:vAlign w:val="center"/>
          </w:tcPr>
          <w:p w14:paraId="316D5382" w14:textId="77777777" w:rsidR="00221A14" w:rsidRPr="00E90261" w:rsidRDefault="00221A14" w:rsidP="006F5681">
            <w:pPr>
              <w:rPr>
                <w:rFonts w:ascii="Arial" w:hAnsi="Arial" w:cs="Arial"/>
                <w:b/>
                <w:sz w:val="24"/>
                <w:szCs w:val="24"/>
              </w:rPr>
            </w:pPr>
            <w:r w:rsidRPr="00E90261">
              <w:rPr>
                <w:rFonts w:ascii="Arial" w:hAnsi="Arial" w:cs="Arial"/>
                <w:b/>
                <w:sz w:val="24"/>
                <w:szCs w:val="24"/>
              </w:rPr>
              <w:t>Chief Executive - Name/Title:</w:t>
            </w:r>
          </w:p>
        </w:tc>
        <w:tc>
          <w:tcPr>
            <w:tcW w:w="6524" w:type="dxa"/>
            <w:gridSpan w:val="4"/>
            <w:tcBorders>
              <w:left w:val="single" w:sz="4" w:space="0" w:color="auto"/>
              <w:right w:val="double" w:sz="4" w:space="0" w:color="auto"/>
            </w:tcBorders>
            <w:vAlign w:val="center"/>
          </w:tcPr>
          <w:p w14:paraId="4A296DFB" w14:textId="77777777" w:rsidR="00221A14" w:rsidRPr="00E90261" w:rsidRDefault="00221A14" w:rsidP="006F5681">
            <w:pPr>
              <w:rPr>
                <w:rFonts w:ascii="Arial" w:hAnsi="Arial" w:cs="Arial"/>
                <w:sz w:val="24"/>
                <w:szCs w:val="24"/>
              </w:rPr>
            </w:pPr>
          </w:p>
        </w:tc>
      </w:tr>
      <w:tr w:rsidR="00221A14" w:rsidRPr="00E90261" w14:paraId="3C45D8DE" w14:textId="77777777" w:rsidTr="00BC33F2">
        <w:trPr>
          <w:cantSplit/>
          <w:trHeight w:val="426"/>
        </w:trPr>
        <w:tc>
          <w:tcPr>
            <w:tcW w:w="720" w:type="dxa"/>
            <w:tcBorders>
              <w:left w:val="double" w:sz="4" w:space="0" w:color="auto"/>
              <w:right w:val="single" w:sz="4" w:space="0" w:color="auto"/>
            </w:tcBorders>
            <w:shd w:val="clear" w:color="auto" w:fill="C6D9F1"/>
            <w:vAlign w:val="center"/>
          </w:tcPr>
          <w:p w14:paraId="1AF8BFC8" w14:textId="77777777" w:rsidR="00221A14" w:rsidRPr="00E90261" w:rsidRDefault="00221A14" w:rsidP="006F5681">
            <w:pPr>
              <w:rPr>
                <w:rFonts w:ascii="Arial" w:hAnsi="Arial" w:cs="Arial"/>
                <w:b/>
                <w:sz w:val="24"/>
                <w:szCs w:val="24"/>
              </w:rPr>
            </w:pPr>
            <w:r w:rsidRPr="00E90261">
              <w:rPr>
                <w:rFonts w:ascii="Arial" w:hAnsi="Arial" w:cs="Arial"/>
                <w:b/>
                <w:sz w:val="24"/>
                <w:szCs w:val="24"/>
              </w:rPr>
              <w:t>Tel:</w:t>
            </w:r>
          </w:p>
        </w:tc>
        <w:tc>
          <w:tcPr>
            <w:tcW w:w="4590" w:type="dxa"/>
            <w:gridSpan w:val="3"/>
            <w:tcBorders>
              <w:left w:val="single" w:sz="4" w:space="0" w:color="auto"/>
              <w:right w:val="single" w:sz="4" w:space="0" w:color="auto"/>
            </w:tcBorders>
            <w:vAlign w:val="center"/>
          </w:tcPr>
          <w:p w14:paraId="53E209D0" w14:textId="77777777" w:rsidR="00221A14" w:rsidRPr="00E90261" w:rsidRDefault="00221A14" w:rsidP="006F5681">
            <w:pPr>
              <w:rPr>
                <w:rFonts w:ascii="Arial" w:hAnsi="Arial" w:cs="Arial"/>
                <w:sz w:val="24"/>
                <w:szCs w:val="24"/>
              </w:rPr>
            </w:pPr>
          </w:p>
        </w:tc>
        <w:tc>
          <w:tcPr>
            <w:tcW w:w="1080" w:type="dxa"/>
            <w:tcBorders>
              <w:left w:val="single" w:sz="4" w:space="0" w:color="auto"/>
              <w:right w:val="single" w:sz="4" w:space="0" w:color="auto"/>
            </w:tcBorders>
            <w:shd w:val="clear" w:color="auto" w:fill="C6D9F1"/>
            <w:vAlign w:val="center"/>
          </w:tcPr>
          <w:p w14:paraId="219F4635" w14:textId="77777777" w:rsidR="00221A14" w:rsidRPr="00E90261" w:rsidRDefault="00221A14" w:rsidP="006F5681">
            <w:pPr>
              <w:rPr>
                <w:rFonts w:ascii="Arial" w:hAnsi="Arial" w:cs="Arial"/>
                <w:b/>
                <w:sz w:val="24"/>
                <w:szCs w:val="24"/>
              </w:rPr>
            </w:pPr>
            <w:r w:rsidRPr="00E90261">
              <w:rPr>
                <w:rFonts w:ascii="Arial" w:hAnsi="Arial" w:cs="Arial"/>
                <w:b/>
                <w:sz w:val="24"/>
                <w:szCs w:val="24"/>
              </w:rPr>
              <w:t>E-mail:</w:t>
            </w:r>
          </w:p>
        </w:tc>
        <w:tc>
          <w:tcPr>
            <w:tcW w:w="3779" w:type="dxa"/>
            <w:tcBorders>
              <w:left w:val="single" w:sz="4" w:space="0" w:color="auto"/>
              <w:right w:val="double" w:sz="4" w:space="0" w:color="auto"/>
            </w:tcBorders>
            <w:vAlign w:val="center"/>
          </w:tcPr>
          <w:p w14:paraId="76552A54" w14:textId="77777777" w:rsidR="00221A14" w:rsidRPr="00E90261" w:rsidRDefault="00221A14" w:rsidP="006F5681">
            <w:pPr>
              <w:rPr>
                <w:rFonts w:ascii="Arial" w:hAnsi="Arial" w:cs="Arial"/>
                <w:sz w:val="24"/>
                <w:szCs w:val="24"/>
              </w:rPr>
            </w:pPr>
          </w:p>
        </w:tc>
      </w:tr>
      <w:tr w:rsidR="00221A14" w:rsidRPr="00E90261" w14:paraId="4961417D" w14:textId="77777777" w:rsidTr="00BC33F2">
        <w:trPr>
          <w:cantSplit/>
          <w:trHeight w:val="435"/>
        </w:trPr>
        <w:tc>
          <w:tcPr>
            <w:tcW w:w="3645" w:type="dxa"/>
            <w:gridSpan w:val="2"/>
            <w:tcBorders>
              <w:left w:val="double" w:sz="4" w:space="0" w:color="auto"/>
              <w:right w:val="single" w:sz="4" w:space="0" w:color="auto"/>
            </w:tcBorders>
            <w:shd w:val="clear" w:color="auto" w:fill="C6D9F1"/>
            <w:vAlign w:val="center"/>
          </w:tcPr>
          <w:p w14:paraId="5E9D9C55" w14:textId="77777777" w:rsidR="00221A14" w:rsidRPr="00E90261" w:rsidRDefault="00221A14" w:rsidP="006F5681">
            <w:pPr>
              <w:rPr>
                <w:rFonts w:ascii="Arial" w:hAnsi="Arial" w:cs="Arial"/>
                <w:b/>
                <w:sz w:val="24"/>
                <w:szCs w:val="24"/>
              </w:rPr>
            </w:pPr>
            <w:r w:rsidRPr="00E90261">
              <w:rPr>
                <w:rFonts w:ascii="Arial" w:hAnsi="Arial" w:cs="Arial"/>
                <w:b/>
                <w:sz w:val="24"/>
                <w:szCs w:val="24"/>
              </w:rPr>
              <w:t>Headquarters Street Address:</w:t>
            </w:r>
          </w:p>
        </w:tc>
        <w:tc>
          <w:tcPr>
            <w:tcW w:w="6524" w:type="dxa"/>
            <w:gridSpan w:val="4"/>
            <w:tcBorders>
              <w:left w:val="single" w:sz="4" w:space="0" w:color="auto"/>
              <w:right w:val="double" w:sz="4" w:space="0" w:color="auto"/>
            </w:tcBorders>
            <w:vAlign w:val="center"/>
          </w:tcPr>
          <w:p w14:paraId="5F8340FE" w14:textId="77777777" w:rsidR="00221A14" w:rsidRPr="00E90261" w:rsidRDefault="00221A14" w:rsidP="006F5681">
            <w:pPr>
              <w:rPr>
                <w:rFonts w:ascii="Arial" w:hAnsi="Arial" w:cs="Arial"/>
                <w:sz w:val="24"/>
                <w:szCs w:val="24"/>
              </w:rPr>
            </w:pPr>
          </w:p>
        </w:tc>
      </w:tr>
      <w:tr w:rsidR="00221A14" w:rsidRPr="00E90261" w14:paraId="44E2756E" w14:textId="77777777" w:rsidTr="00BC33F2">
        <w:trPr>
          <w:cantSplit/>
          <w:trHeight w:val="426"/>
        </w:trPr>
        <w:tc>
          <w:tcPr>
            <w:tcW w:w="3645" w:type="dxa"/>
            <w:gridSpan w:val="2"/>
            <w:tcBorders>
              <w:left w:val="double" w:sz="4" w:space="0" w:color="auto"/>
              <w:bottom w:val="double" w:sz="4" w:space="0" w:color="auto"/>
              <w:right w:val="single" w:sz="4" w:space="0" w:color="auto"/>
            </w:tcBorders>
            <w:shd w:val="clear" w:color="auto" w:fill="C6D9F1"/>
            <w:vAlign w:val="center"/>
          </w:tcPr>
          <w:p w14:paraId="331A43DC" w14:textId="77777777" w:rsidR="00221A14" w:rsidRPr="00E90261" w:rsidRDefault="00221A14" w:rsidP="006F5681">
            <w:pPr>
              <w:rPr>
                <w:rFonts w:ascii="Arial" w:hAnsi="Arial" w:cs="Arial"/>
                <w:b/>
                <w:sz w:val="24"/>
                <w:szCs w:val="24"/>
              </w:rPr>
            </w:pPr>
            <w:r w:rsidRPr="00E90261">
              <w:rPr>
                <w:rFonts w:ascii="Arial" w:hAnsi="Arial" w:cs="Arial"/>
                <w:b/>
                <w:sz w:val="24"/>
                <w:szCs w:val="24"/>
              </w:rPr>
              <w:t>Headquarters City/State/Zip:</w:t>
            </w:r>
          </w:p>
        </w:tc>
        <w:tc>
          <w:tcPr>
            <w:tcW w:w="6524" w:type="dxa"/>
            <w:gridSpan w:val="4"/>
            <w:tcBorders>
              <w:left w:val="single" w:sz="4" w:space="0" w:color="auto"/>
              <w:bottom w:val="double" w:sz="4" w:space="0" w:color="auto"/>
              <w:right w:val="double" w:sz="4" w:space="0" w:color="auto"/>
            </w:tcBorders>
            <w:vAlign w:val="center"/>
          </w:tcPr>
          <w:p w14:paraId="11AA1489" w14:textId="77777777" w:rsidR="00221A14" w:rsidRPr="00E90261" w:rsidRDefault="00221A14" w:rsidP="006F5681">
            <w:pPr>
              <w:rPr>
                <w:rFonts w:ascii="Arial" w:hAnsi="Arial" w:cs="Arial"/>
                <w:sz w:val="24"/>
                <w:szCs w:val="24"/>
              </w:rPr>
            </w:pPr>
          </w:p>
        </w:tc>
      </w:tr>
      <w:tr w:rsidR="00221A14" w:rsidRPr="00E90261" w14:paraId="6094C8A9" w14:textId="77777777" w:rsidTr="00BC33F2">
        <w:trPr>
          <w:cantSplit/>
          <w:trHeight w:val="339"/>
        </w:trPr>
        <w:tc>
          <w:tcPr>
            <w:tcW w:w="10169" w:type="dxa"/>
            <w:gridSpan w:val="6"/>
            <w:tcBorders>
              <w:top w:val="double" w:sz="4" w:space="0" w:color="auto"/>
              <w:left w:val="double" w:sz="4" w:space="0" w:color="auto"/>
              <w:bottom w:val="double" w:sz="4" w:space="0" w:color="auto"/>
              <w:right w:val="double" w:sz="4" w:space="0" w:color="auto"/>
            </w:tcBorders>
            <w:shd w:val="clear" w:color="auto" w:fill="C6D9F1"/>
            <w:vAlign w:val="center"/>
          </w:tcPr>
          <w:p w14:paraId="3EBFD680" w14:textId="77777777" w:rsidR="00221A14" w:rsidRPr="00E90261" w:rsidRDefault="00221A14" w:rsidP="006F5681">
            <w:pPr>
              <w:rPr>
                <w:rFonts w:ascii="Arial" w:hAnsi="Arial" w:cs="Arial"/>
                <w:b/>
                <w:i/>
                <w:sz w:val="24"/>
                <w:szCs w:val="24"/>
              </w:rPr>
            </w:pPr>
            <w:r w:rsidRPr="00E90261">
              <w:rPr>
                <w:rFonts w:ascii="Arial" w:hAnsi="Arial" w:cs="Arial"/>
                <w:b/>
                <w:i/>
                <w:sz w:val="24"/>
                <w:szCs w:val="24"/>
              </w:rPr>
              <w:t>(Provide information requested below if different from above)</w:t>
            </w:r>
          </w:p>
        </w:tc>
      </w:tr>
      <w:tr w:rsidR="00221A14" w:rsidRPr="00E90261" w14:paraId="67FBC995" w14:textId="77777777" w:rsidTr="00BC33F2">
        <w:trPr>
          <w:cantSplit/>
          <w:trHeight w:val="411"/>
        </w:trPr>
        <w:tc>
          <w:tcPr>
            <w:tcW w:w="4365" w:type="dxa"/>
            <w:gridSpan w:val="3"/>
            <w:tcBorders>
              <w:top w:val="double" w:sz="4" w:space="0" w:color="auto"/>
              <w:left w:val="double" w:sz="4" w:space="0" w:color="auto"/>
              <w:right w:val="single" w:sz="4" w:space="0" w:color="auto"/>
            </w:tcBorders>
            <w:shd w:val="clear" w:color="auto" w:fill="C6D9F1"/>
            <w:vAlign w:val="center"/>
          </w:tcPr>
          <w:p w14:paraId="46E2E545" w14:textId="77777777" w:rsidR="00221A14" w:rsidRPr="00E90261" w:rsidRDefault="00221A14" w:rsidP="006F5681">
            <w:pPr>
              <w:rPr>
                <w:rFonts w:ascii="Arial" w:hAnsi="Arial" w:cs="Arial"/>
                <w:b/>
                <w:sz w:val="24"/>
                <w:szCs w:val="24"/>
              </w:rPr>
            </w:pPr>
            <w:r w:rsidRPr="00E90261">
              <w:rPr>
                <w:rFonts w:ascii="Arial" w:hAnsi="Arial" w:cs="Arial"/>
                <w:b/>
                <w:sz w:val="24"/>
                <w:szCs w:val="24"/>
              </w:rPr>
              <w:t>Lead Point of Contact for Proposal - Name/Title:</w:t>
            </w:r>
          </w:p>
        </w:tc>
        <w:tc>
          <w:tcPr>
            <w:tcW w:w="5804" w:type="dxa"/>
            <w:gridSpan w:val="3"/>
            <w:tcBorders>
              <w:top w:val="double" w:sz="4" w:space="0" w:color="auto"/>
              <w:left w:val="single" w:sz="4" w:space="0" w:color="auto"/>
              <w:right w:val="double" w:sz="4" w:space="0" w:color="auto"/>
            </w:tcBorders>
            <w:vAlign w:val="center"/>
          </w:tcPr>
          <w:p w14:paraId="098254CC" w14:textId="77777777" w:rsidR="00221A14" w:rsidRPr="00E90261" w:rsidRDefault="00221A14" w:rsidP="006F5681">
            <w:pPr>
              <w:rPr>
                <w:rFonts w:ascii="Arial" w:hAnsi="Arial" w:cs="Arial"/>
                <w:sz w:val="24"/>
                <w:szCs w:val="24"/>
              </w:rPr>
            </w:pPr>
          </w:p>
        </w:tc>
      </w:tr>
      <w:tr w:rsidR="00221A14" w:rsidRPr="00E90261" w14:paraId="2373BCE0" w14:textId="77777777" w:rsidTr="00BC33F2">
        <w:trPr>
          <w:cantSplit/>
          <w:trHeight w:val="444"/>
        </w:trPr>
        <w:tc>
          <w:tcPr>
            <w:tcW w:w="720" w:type="dxa"/>
            <w:tcBorders>
              <w:left w:val="double" w:sz="4" w:space="0" w:color="auto"/>
              <w:right w:val="single" w:sz="4" w:space="0" w:color="auto"/>
            </w:tcBorders>
            <w:shd w:val="clear" w:color="auto" w:fill="C6D9F1"/>
            <w:vAlign w:val="center"/>
          </w:tcPr>
          <w:p w14:paraId="4171512A" w14:textId="77777777" w:rsidR="00221A14" w:rsidRPr="00E90261" w:rsidRDefault="00221A14" w:rsidP="006F5681">
            <w:pPr>
              <w:rPr>
                <w:rFonts w:ascii="Arial" w:hAnsi="Arial" w:cs="Arial"/>
                <w:b/>
                <w:sz w:val="24"/>
                <w:szCs w:val="24"/>
              </w:rPr>
            </w:pPr>
            <w:r w:rsidRPr="00E90261">
              <w:rPr>
                <w:rFonts w:ascii="Arial" w:hAnsi="Arial" w:cs="Arial"/>
                <w:b/>
                <w:sz w:val="24"/>
                <w:szCs w:val="24"/>
              </w:rPr>
              <w:t>Tel:</w:t>
            </w:r>
          </w:p>
        </w:tc>
        <w:tc>
          <w:tcPr>
            <w:tcW w:w="4590" w:type="dxa"/>
            <w:gridSpan w:val="3"/>
            <w:tcBorders>
              <w:left w:val="single" w:sz="4" w:space="0" w:color="auto"/>
              <w:right w:val="single" w:sz="4" w:space="0" w:color="auto"/>
            </w:tcBorders>
            <w:vAlign w:val="center"/>
          </w:tcPr>
          <w:p w14:paraId="334391A6" w14:textId="77777777" w:rsidR="00221A14" w:rsidRPr="00E90261" w:rsidRDefault="00221A14" w:rsidP="006F5681">
            <w:pPr>
              <w:rPr>
                <w:rFonts w:ascii="Arial" w:hAnsi="Arial" w:cs="Arial"/>
                <w:sz w:val="24"/>
                <w:szCs w:val="24"/>
              </w:rPr>
            </w:pPr>
          </w:p>
        </w:tc>
        <w:tc>
          <w:tcPr>
            <w:tcW w:w="1080" w:type="dxa"/>
            <w:tcBorders>
              <w:left w:val="single" w:sz="4" w:space="0" w:color="auto"/>
              <w:right w:val="single" w:sz="4" w:space="0" w:color="auto"/>
            </w:tcBorders>
            <w:shd w:val="clear" w:color="auto" w:fill="C6D9F1"/>
            <w:vAlign w:val="center"/>
          </w:tcPr>
          <w:p w14:paraId="42375B88" w14:textId="77777777" w:rsidR="00221A14" w:rsidRPr="00E90261" w:rsidRDefault="00221A14" w:rsidP="006F5681">
            <w:pPr>
              <w:rPr>
                <w:rFonts w:ascii="Arial" w:hAnsi="Arial" w:cs="Arial"/>
                <w:b/>
                <w:sz w:val="24"/>
                <w:szCs w:val="24"/>
              </w:rPr>
            </w:pPr>
            <w:r w:rsidRPr="00E90261">
              <w:rPr>
                <w:rFonts w:ascii="Arial" w:hAnsi="Arial" w:cs="Arial"/>
                <w:b/>
                <w:sz w:val="24"/>
                <w:szCs w:val="24"/>
              </w:rPr>
              <w:t>E-mail:</w:t>
            </w:r>
          </w:p>
        </w:tc>
        <w:tc>
          <w:tcPr>
            <w:tcW w:w="3779" w:type="dxa"/>
            <w:tcBorders>
              <w:left w:val="single" w:sz="4" w:space="0" w:color="auto"/>
              <w:right w:val="double" w:sz="4" w:space="0" w:color="auto"/>
            </w:tcBorders>
            <w:vAlign w:val="center"/>
          </w:tcPr>
          <w:p w14:paraId="60BF3C28" w14:textId="77777777" w:rsidR="00221A14" w:rsidRPr="00E90261" w:rsidRDefault="00221A14" w:rsidP="006F5681">
            <w:pPr>
              <w:rPr>
                <w:rFonts w:ascii="Arial" w:hAnsi="Arial" w:cs="Arial"/>
                <w:sz w:val="24"/>
                <w:szCs w:val="24"/>
              </w:rPr>
            </w:pPr>
          </w:p>
        </w:tc>
      </w:tr>
      <w:tr w:rsidR="00221A14" w:rsidRPr="00E90261" w14:paraId="04A11BC4" w14:textId="77777777" w:rsidTr="00BC33F2">
        <w:trPr>
          <w:cantSplit/>
          <w:trHeight w:val="426"/>
        </w:trPr>
        <w:tc>
          <w:tcPr>
            <w:tcW w:w="3645" w:type="dxa"/>
            <w:gridSpan w:val="2"/>
            <w:tcBorders>
              <w:left w:val="double" w:sz="4" w:space="0" w:color="auto"/>
              <w:bottom w:val="single" w:sz="6" w:space="0" w:color="000000"/>
              <w:right w:val="single" w:sz="4" w:space="0" w:color="auto"/>
            </w:tcBorders>
            <w:shd w:val="clear" w:color="auto" w:fill="C6D9F1"/>
            <w:vAlign w:val="center"/>
          </w:tcPr>
          <w:p w14:paraId="2A2197E5" w14:textId="77777777" w:rsidR="00221A14" w:rsidRPr="00E90261" w:rsidRDefault="00221A14" w:rsidP="006F5681">
            <w:pPr>
              <w:rPr>
                <w:rFonts w:ascii="Arial" w:hAnsi="Arial" w:cs="Arial"/>
                <w:b/>
                <w:sz w:val="24"/>
                <w:szCs w:val="24"/>
              </w:rPr>
            </w:pPr>
            <w:r w:rsidRPr="00E90261">
              <w:rPr>
                <w:rFonts w:ascii="Arial" w:hAnsi="Arial" w:cs="Arial"/>
                <w:b/>
                <w:sz w:val="24"/>
                <w:szCs w:val="24"/>
              </w:rPr>
              <w:t>Headquarters Street Address:</w:t>
            </w:r>
          </w:p>
        </w:tc>
        <w:tc>
          <w:tcPr>
            <w:tcW w:w="6524" w:type="dxa"/>
            <w:gridSpan w:val="4"/>
            <w:tcBorders>
              <w:left w:val="single" w:sz="4" w:space="0" w:color="auto"/>
              <w:bottom w:val="single" w:sz="6" w:space="0" w:color="000000"/>
              <w:right w:val="double" w:sz="4" w:space="0" w:color="auto"/>
            </w:tcBorders>
            <w:vAlign w:val="center"/>
          </w:tcPr>
          <w:p w14:paraId="65CD00B5" w14:textId="77777777" w:rsidR="00221A14" w:rsidRPr="00E90261" w:rsidRDefault="00221A14" w:rsidP="006F5681">
            <w:pPr>
              <w:rPr>
                <w:rFonts w:ascii="Arial" w:hAnsi="Arial" w:cs="Arial"/>
                <w:sz w:val="24"/>
                <w:szCs w:val="24"/>
              </w:rPr>
            </w:pPr>
          </w:p>
        </w:tc>
      </w:tr>
      <w:tr w:rsidR="00221A14" w:rsidRPr="00E90261" w14:paraId="6887B807" w14:textId="77777777" w:rsidTr="00BC33F2">
        <w:trPr>
          <w:cantSplit/>
          <w:trHeight w:val="444"/>
        </w:trPr>
        <w:tc>
          <w:tcPr>
            <w:tcW w:w="3645" w:type="dxa"/>
            <w:gridSpan w:val="2"/>
            <w:tcBorders>
              <w:left w:val="double" w:sz="4" w:space="0" w:color="auto"/>
              <w:bottom w:val="double" w:sz="4" w:space="0" w:color="auto"/>
              <w:right w:val="single" w:sz="4" w:space="0" w:color="auto"/>
            </w:tcBorders>
            <w:shd w:val="clear" w:color="auto" w:fill="C6D9F1"/>
            <w:vAlign w:val="center"/>
          </w:tcPr>
          <w:p w14:paraId="33B2D2EB" w14:textId="77777777" w:rsidR="00221A14" w:rsidRPr="00E90261" w:rsidRDefault="00221A14" w:rsidP="006F5681">
            <w:pPr>
              <w:rPr>
                <w:rFonts w:ascii="Arial" w:hAnsi="Arial" w:cs="Arial"/>
                <w:b/>
                <w:sz w:val="24"/>
                <w:szCs w:val="24"/>
              </w:rPr>
            </w:pPr>
            <w:r w:rsidRPr="00E90261">
              <w:rPr>
                <w:rFonts w:ascii="Arial" w:hAnsi="Arial" w:cs="Arial"/>
                <w:b/>
                <w:sz w:val="24"/>
                <w:szCs w:val="24"/>
              </w:rPr>
              <w:t>Headquarters City/State/Zip:</w:t>
            </w:r>
          </w:p>
        </w:tc>
        <w:tc>
          <w:tcPr>
            <w:tcW w:w="6524" w:type="dxa"/>
            <w:gridSpan w:val="4"/>
            <w:tcBorders>
              <w:left w:val="single" w:sz="4" w:space="0" w:color="auto"/>
              <w:bottom w:val="double" w:sz="4" w:space="0" w:color="auto"/>
              <w:right w:val="double" w:sz="4" w:space="0" w:color="auto"/>
            </w:tcBorders>
            <w:vAlign w:val="center"/>
          </w:tcPr>
          <w:p w14:paraId="6E525B5C" w14:textId="77777777" w:rsidR="00221A14" w:rsidRPr="00E90261" w:rsidRDefault="00221A14" w:rsidP="006F5681">
            <w:pPr>
              <w:rPr>
                <w:rFonts w:ascii="Arial" w:hAnsi="Arial" w:cs="Arial"/>
                <w:sz w:val="24"/>
                <w:szCs w:val="24"/>
              </w:rPr>
            </w:pPr>
          </w:p>
        </w:tc>
      </w:tr>
    </w:tbl>
    <w:p w14:paraId="39ABDC0E" w14:textId="77777777" w:rsidR="00221A14" w:rsidRPr="00E90261" w:rsidRDefault="00221A14" w:rsidP="006F5681">
      <w:pPr>
        <w:rPr>
          <w:rFonts w:ascii="Arial" w:hAnsi="Arial" w:cs="Arial"/>
          <w:sz w:val="24"/>
          <w:szCs w:val="24"/>
        </w:rPr>
      </w:pPr>
    </w:p>
    <w:p w14:paraId="1125D410" w14:textId="77777777" w:rsidR="00221A14" w:rsidRPr="00E90261" w:rsidRDefault="00221A14" w:rsidP="00916146">
      <w:pPr>
        <w:numPr>
          <w:ilvl w:val="0"/>
          <w:numId w:val="3"/>
        </w:numPr>
        <w:tabs>
          <w:tab w:val="clear" w:pos="720"/>
        </w:tabs>
        <w:rPr>
          <w:rFonts w:ascii="Arial" w:hAnsi="Arial" w:cs="Arial"/>
          <w:sz w:val="24"/>
          <w:szCs w:val="24"/>
        </w:rPr>
      </w:pPr>
      <w:r w:rsidRPr="00E90261">
        <w:rPr>
          <w:rFonts w:ascii="Arial" w:hAnsi="Arial" w:cs="Arial"/>
          <w:sz w:val="24"/>
          <w:szCs w:val="24"/>
        </w:rPr>
        <w:t>This proposal and the pricing structure contained herein will remain firm for a period of 180 days from the date and time of the bid opening.</w:t>
      </w:r>
    </w:p>
    <w:p w14:paraId="73452E85" w14:textId="77777777" w:rsidR="00221A14" w:rsidRPr="00E90261" w:rsidRDefault="00221A14" w:rsidP="00916146">
      <w:pPr>
        <w:numPr>
          <w:ilvl w:val="0"/>
          <w:numId w:val="1"/>
        </w:numPr>
        <w:tabs>
          <w:tab w:val="clear" w:pos="720"/>
        </w:tabs>
        <w:rPr>
          <w:rFonts w:ascii="Arial" w:hAnsi="Arial" w:cs="Arial"/>
          <w:sz w:val="24"/>
          <w:szCs w:val="24"/>
        </w:rPr>
      </w:pPr>
      <w:r w:rsidRPr="00E90261">
        <w:rPr>
          <w:rFonts w:ascii="Arial" w:hAnsi="Arial" w:cs="Arial"/>
          <w:sz w:val="24"/>
          <w:szCs w:val="24"/>
        </w:rPr>
        <w:t>No personnel currently employed by the Department or any other State agency participated, either directly or indirectly, in any activities relating to the preparation of the Bidder’s proposal.</w:t>
      </w:r>
    </w:p>
    <w:p w14:paraId="401693CF" w14:textId="77777777" w:rsidR="00221A14" w:rsidRPr="00E90261" w:rsidRDefault="00221A14" w:rsidP="00916146">
      <w:pPr>
        <w:numPr>
          <w:ilvl w:val="0"/>
          <w:numId w:val="1"/>
        </w:numPr>
        <w:tabs>
          <w:tab w:val="clear" w:pos="720"/>
        </w:tabs>
        <w:rPr>
          <w:rFonts w:ascii="Arial" w:hAnsi="Arial" w:cs="Arial"/>
          <w:sz w:val="24"/>
          <w:szCs w:val="24"/>
        </w:rPr>
      </w:pPr>
      <w:r w:rsidRPr="00E90261">
        <w:rPr>
          <w:rFonts w:ascii="Arial" w:hAnsi="Arial" w:cs="Arial"/>
          <w:sz w:val="24"/>
          <w:szCs w:val="24"/>
        </w:rPr>
        <w:t>No attempt has been made, or will be made, by the Bidder to induce any other person or firm to submit or not to submit a proposal.</w:t>
      </w:r>
    </w:p>
    <w:p w14:paraId="3D3150D4" w14:textId="3C312B34" w:rsidR="009B22C4" w:rsidRPr="00E90261" w:rsidRDefault="009B22C4" w:rsidP="00916146">
      <w:pPr>
        <w:numPr>
          <w:ilvl w:val="0"/>
          <w:numId w:val="1"/>
        </w:numPr>
        <w:tabs>
          <w:tab w:val="clear" w:pos="720"/>
        </w:tabs>
        <w:rPr>
          <w:rFonts w:ascii="Arial" w:hAnsi="Arial" w:cs="Arial"/>
          <w:sz w:val="24"/>
          <w:szCs w:val="24"/>
        </w:rPr>
      </w:pPr>
      <w:r w:rsidRPr="00E90261">
        <w:rPr>
          <w:rFonts w:ascii="Arial" w:hAnsi="Arial" w:cs="Arial"/>
          <w:sz w:val="24"/>
          <w:szCs w:val="24"/>
        </w:rPr>
        <w:t xml:space="preserve">The above-named organization is the legal entity </w:t>
      </w:r>
      <w:r w:rsidR="00AC4E4D" w:rsidRPr="00E90261">
        <w:rPr>
          <w:rFonts w:ascii="Arial" w:hAnsi="Arial" w:cs="Arial"/>
          <w:sz w:val="24"/>
          <w:szCs w:val="24"/>
        </w:rPr>
        <w:t xml:space="preserve">entering into the resulting </w:t>
      </w:r>
      <w:r w:rsidR="009B08BA" w:rsidRPr="00E90261">
        <w:rPr>
          <w:rFonts w:ascii="Arial" w:hAnsi="Arial" w:cs="Arial"/>
          <w:sz w:val="24"/>
          <w:szCs w:val="24"/>
        </w:rPr>
        <w:t>contract</w:t>
      </w:r>
      <w:r w:rsidR="00AC4E4D" w:rsidRPr="00E90261">
        <w:rPr>
          <w:rFonts w:ascii="Arial" w:hAnsi="Arial" w:cs="Arial"/>
          <w:sz w:val="24"/>
          <w:szCs w:val="24"/>
        </w:rPr>
        <w:t xml:space="preserve"> with the Department </w:t>
      </w:r>
      <w:r w:rsidR="00F910F5" w:rsidRPr="00E90261">
        <w:rPr>
          <w:rFonts w:ascii="Arial" w:hAnsi="Arial" w:cs="Arial"/>
          <w:sz w:val="24"/>
          <w:szCs w:val="24"/>
        </w:rPr>
        <w:t xml:space="preserve">if </w:t>
      </w:r>
      <w:r w:rsidR="00AC4E4D" w:rsidRPr="00E90261">
        <w:rPr>
          <w:rFonts w:ascii="Arial" w:hAnsi="Arial" w:cs="Arial"/>
          <w:sz w:val="24"/>
          <w:szCs w:val="24"/>
        </w:rPr>
        <w:t xml:space="preserve">they </w:t>
      </w:r>
      <w:r w:rsidR="00F910F5" w:rsidRPr="00E90261">
        <w:rPr>
          <w:rFonts w:ascii="Arial" w:hAnsi="Arial" w:cs="Arial"/>
          <w:sz w:val="24"/>
          <w:szCs w:val="24"/>
        </w:rPr>
        <w:t xml:space="preserve">are </w:t>
      </w:r>
      <w:r w:rsidR="00AC4E4D" w:rsidRPr="00E90261">
        <w:rPr>
          <w:rFonts w:ascii="Arial" w:hAnsi="Arial" w:cs="Arial"/>
          <w:sz w:val="24"/>
          <w:szCs w:val="24"/>
        </w:rPr>
        <w:t>awarded the contract.</w:t>
      </w:r>
    </w:p>
    <w:p w14:paraId="27F6ACAF" w14:textId="77777777" w:rsidR="00221A14" w:rsidRPr="00E90261" w:rsidRDefault="00221A14" w:rsidP="00916146">
      <w:pPr>
        <w:numPr>
          <w:ilvl w:val="0"/>
          <w:numId w:val="1"/>
        </w:numPr>
        <w:tabs>
          <w:tab w:val="clear" w:pos="720"/>
        </w:tabs>
        <w:rPr>
          <w:rFonts w:ascii="Arial" w:hAnsi="Arial" w:cs="Arial"/>
          <w:sz w:val="24"/>
          <w:szCs w:val="24"/>
        </w:rPr>
      </w:pPr>
      <w:r w:rsidRPr="00E90261">
        <w:rPr>
          <w:rFonts w:ascii="Arial" w:hAnsi="Arial" w:cs="Arial"/>
          <w:sz w:val="24"/>
          <w:szCs w:val="24"/>
        </w:rPr>
        <w:t xml:space="preserve">The undersigned is authorized to </w:t>
      </w:r>
      <w:r w:rsidR="00AC4E4D" w:rsidRPr="00E90261">
        <w:rPr>
          <w:rFonts w:ascii="Arial" w:hAnsi="Arial" w:cs="Arial"/>
          <w:sz w:val="24"/>
          <w:szCs w:val="24"/>
        </w:rPr>
        <w:t>enter</w:t>
      </w:r>
      <w:r w:rsidRPr="00E90261">
        <w:rPr>
          <w:rFonts w:ascii="Arial" w:hAnsi="Arial" w:cs="Arial"/>
          <w:sz w:val="24"/>
          <w:szCs w:val="24"/>
        </w:rPr>
        <w:t xml:space="preserve"> contractual obligations on behalf of the above-named organization.</w:t>
      </w:r>
    </w:p>
    <w:p w14:paraId="3D4B7CFB" w14:textId="77777777" w:rsidR="00221A14" w:rsidRPr="00E90261" w:rsidRDefault="00221A14" w:rsidP="006F5681">
      <w:pPr>
        <w:rPr>
          <w:rFonts w:ascii="Arial" w:hAnsi="Arial" w:cs="Arial"/>
          <w:sz w:val="24"/>
          <w:szCs w:val="24"/>
        </w:rPr>
      </w:pPr>
    </w:p>
    <w:p w14:paraId="140686FF" w14:textId="77777777" w:rsidR="00221A14" w:rsidRPr="00E90261" w:rsidRDefault="00221A14" w:rsidP="006F5681">
      <w:pPr>
        <w:ind w:left="180"/>
        <w:rPr>
          <w:rFonts w:ascii="Arial" w:hAnsi="Arial" w:cs="Arial"/>
          <w:i/>
          <w:sz w:val="24"/>
          <w:szCs w:val="24"/>
        </w:rPr>
      </w:pPr>
      <w:r w:rsidRPr="00E90261">
        <w:rPr>
          <w:rFonts w:ascii="Arial" w:hAnsi="Arial" w:cs="Arial"/>
          <w:i/>
          <w:sz w:val="24"/>
          <w:szCs w:val="24"/>
        </w:rPr>
        <w:t>To the best of my knowledge, all information provided in the enclosed proposal, both programmatic and financial, is complete and accurate at the time of submission.</w:t>
      </w:r>
    </w:p>
    <w:p w14:paraId="5975A7FF" w14:textId="77777777" w:rsidR="00221A14" w:rsidRPr="00E90261" w:rsidRDefault="00221A14" w:rsidP="006F5681">
      <w:pPr>
        <w:rPr>
          <w:rFonts w:ascii="Arial" w:hAnsi="Arial" w:cs="Arial"/>
          <w:sz w:val="24"/>
          <w:szCs w:val="24"/>
        </w:rPr>
      </w:pPr>
    </w:p>
    <w:tbl>
      <w:tblPr>
        <w:tblW w:w="10170" w:type="dxa"/>
        <w:tblInd w:w="12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20" w:type="dxa"/>
          <w:right w:w="120" w:type="dxa"/>
        </w:tblCellMar>
        <w:tblLook w:val="0000" w:firstRow="0" w:lastRow="0" w:firstColumn="0" w:lastColumn="0" w:noHBand="0" w:noVBand="0"/>
      </w:tblPr>
      <w:tblGrid>
        <w:gridCol w:w="6127"/>
        <w:gridCol w:w="4043"/>
      </w:tblGrid>
      <w:tr w:rsidR="00221A14" w:rsidRPr="00E90261" w14:paraId="40547C18" w14:textId="77777777" w:rsidTr="00C379F0">
        <w:trPr>
          <w:cantSplit/>
          <w:trHeight w:val="674"/>
        </w:trPr>
        <w:tc>
          <w:tcPr>
            <w:tcW w:w="6127" w:type="dxa"/>
          </w:tcPr>
          <w:p w14:paraId="11BAC6CB" w14:textId="77777777" w:rsidR="00221A14" w:rsidRPr="00E90261" w:rsidRDefault="00221A14" w:rsidP="006F5681">
            <w:pPr>
              <w:rPr>
                <w:rFonts w:ascii="Arial" w:hAnsi="Arial" w:cs="Arial"/>
                <w:b/>
                <w:sz w:val="24"/>
                <w:szCs w:val="24"/>
              </w:rPr>
            </w:pPr>
            <w:r w:rsidRPr="00E90261">
              <w:rPr>
                <w:rFonts w:ascii="Arial" w:hAnsi="Arial" w:cs="Arial"/>
                <w:b/>
                <w:sz w:val="24"/>
                <w:szCs w:val="24"/>
              </w:rPr>
              <w:t>Name (Print):</w:t>
            </w:r>
          </w:p>
          <w:p w14:paraId="45691577" w14:textId="77777777" w:rsidR="00221A14" w:rsidRPr="00E90261" w:rsidRDefault="00221A14" w:rsidP="006F5681">
            <w:pPr>
              <w:rPr>
                <w:rFonts w:ascii="Arial" w:hAnsi="Arial" w:cs="Arial"/>
                <w:sz w:val="24"/>
                <w:szCs w:val="24"/>
              </w:rPr>
            </w:pPr>
          </w:p>
          <w:p w14:paraId="6B694727" w14:textId="77777777" w:rsidR="00221A14" w:rsidRPr="00E90261" w:rsidRDefault="00221A14" w:rsidP="006F5681">
            <w:pPr>
              <w:rPr>
                <w:rFonts w:ascii="Arial" w:hAnsi="Arial" w:cs="Arial"/>
                <w:sz w:val="24"/>
                <w:szCs w:val="24"/>
              </w:rPr>
            </w:pPr>
          </w:p>
        </w:tc>
        <w:tc>
          <w:tcPr>
            <w:tcW w:w="4043" w:type="dxa"/>
          </w:tcPr>
          <w:p w14:paraId="40DB839A" w14:textId="77777777" w:rsidR="00221A14" w:rsidRPr="00E90261" w:rsidRDefault="00221A14" w:rsidP="006F5681">
            <w:pPr>
              <w:ind w:left="82"/>
              <w:rPr>
                <w:rFonts w:ascii="Arial" w:hAnsi="Arial" w:cs="Arial"/>
                <w:b/>
                <w:sz w:val="24"/>
                <w:szCs w:val="24"/>
              </w:rPr>
            </w:pPr>
            <w:r w:rsidRPr="00E90261">
              <w:rPr>
                <w:rFonts w:ascii="Arial" w:hAnsi="Arial" w:cs="Arial"/>
                <w:b/>
                <w:sz w:val="24"/>
                <w:szCs w:val="24"/>
              </w:rPr>
              <w:t>Title:</w:t>
            </w:r>
          </w:p>
        </w:tc>
      </w:tr>
      <w:tr w:rsidR="00221A14" w:rsidRPr="00E90261" w14:paraId="78662E03" w14:textId="77777777" w:rsidTr="00C379F0">
        <w:trPr>
          <w:cantSplit/>
          <w:trHeight w:val="791"/>
        </w:trPr>
        <w:tc>
          <w:tcPr>
            <w:tcW w:w="6127" w:type="dxa"/>
          </w:tcPr>
          <w:p w14:paraId="042973B2" w14:textId="77777777" w:rsidR="00221A14" w:rsidRPr="00E90261" w:rsidRDefault="00221A14" w:rsidP="006F5681">
            <w:pPr>
              <w:rPr>
                <w:rFonts w:ascii="Arial" w:hAnsi="Arial" w:cs="Arial"/>
                <w:b/>
                <w:sz w:val="24"/>
                <w:szCs w:val="24"/>
              </w:rPr>
            </w:pPr>
            <w:r w:rsidRPr="00E90261">
              <w:rPr>
                <w:rFonts w:ascii="Arial" w:hAnsi="Arial" w:cs="Arial"/>
                <w:b/>
                <w:sz w:val="24"/>
                <w:szCs w:val="24"/>
              </w:rPr>
              <w:t>Authorized Signature:</w:t>
            </w:r>
          </w:p>
          <w:p w14:paraId="45483860" w14:textId="77777777" w:rsidR="00221A14" w:rsidRPr="00E90261" w:rsidRDefault="00221A14" w:rsidP="006F5681">
            <w:pPr>
              <w:rPr>
                <w:rFonts w:ascii="Arial" w:hAnsi="Arial" w:cs="Arial"/>
                <w:sz w:val="24"/>
                <w:szCs w:val="24"/>
              </w:rPr>
            </w:pPr>
          </w:p>
          <w:p w14:paraId="7EA78400" w14:textId="77777777" w:rsidR="00221A14" w:rsidRPr="00E90261" w:rsidRDefault="00221A14" w:rsidP="006F5681">
            <w:pPr>
              <w:rPr>
                <w:rFonts w:ascii="Arial" w:hAnsi="Arial" w:cs="Arial"/>
                <w:sz w:val="24"/>
                <w:szCs w:val="24"/>
              </w:rPr>
            </w:pPr>
          </w:p>
        </w:tc>
        <w:tc>
          <w:tcPr>
            <w:tcW w:w="4043" w:type="dxa"/>
          </w:tcPr>
          <w:p w14:paraId="7B7FFEFD" w14:textId="77777777" w:rsidR="00221A14" w:rsidRPr="00E90261" w:rsidRDefault="00221A14" w:rsidP="006F5681">
            <w:pPr>
              <w:ind w:left="82"/>
              <w:rPr>
                <w:rFonts w:ascii="Arial" w:hAnsi="Arial" w:cs="Arial"/>
                <w:b/>
                <w:sz w:val="24"/>
                <w:szCs w:val="24"/>
              </w:rPr>
            </w:pPr>
            <w:r w:rsidRPr="00E90261">
              <w:rPr>
                <w:rFonts w:ascii="Arial" w:hAnsi="Arial" w:cs="Arial"/>
                <w:b/>
                <w:sz w:val="24"/>
                <w:szCs w:val="24"/>
              </w:rPr>
              <w:t>Date:</w:t>
            </w:r>
          </w:p>
        </w:tc>
      </w:tr>
    </w:tbl>
    <w:p w14:paraId="03001DE8" w14:textId="77777777" w:rsidR="00F921B3" w:rsidRPr="00E90261" w:rsidRDefault="00F921B3" w:rsidP="006F5681">
      <w:pPr>
        <w:pStyle w:val="DefaultText"/>
        <w:rPr>
          <w:rStyle w:val="InitialStyle"/>
          <w:rFonts w:ascii="Arial" w:hAnsi="Arial" w:cs="Arial"/>
          <w:i/>
        </w:rPr>
        <w:sectPr w:rsidR="00F921B3" w:rsidRPr="00E90261" w:rsidSect="004B2E65">
          <w:footerReference w:type="default" r:id="rId43"/>
          <w:pgSz w:w="12240" w:h="15840" w:code="1"/>
          <w:pgMar w:top="720" w:right="900" w:bottom="990" w:left="1080" w:header="432" w:footer="288" w:gutter="0"/>
          <w:paperSrc w:first="15" w:other="15"/>
          <w:cols w:space="720"/>
          <w:docGrid w:linePitch="360"/>
        </w:sectPr>
      </w:pPr>
    </w:p>
    <w:p w14:paraId="368807A7" w14:textId="04989BF0" w:rsidR="00A62F45" w:rsidRPr="00E90261" w:rsidRDefault="00A62F45" w:rsidP="006F5681">
      <w:pPr>
        <w:pStyle w:val="DefaultText"/>
        <w:rPr>
          <w:rStyle w:val="InitialStyle"/>
          <w:rFonts w:ascii="Arial" w:hAnsi="Arial" w:cs="Arial"/>
          <w:b/>
        </w:rPr>
      </w:pPr>
      <w:r w:rsidRPr="00E90261">
        <w:rPr>
          <w:rStyle w:val="InitialStyle"/>
          <w:rFonts w:ascii="Arial" w:hAnsi="Arial" w:cs="Arial"/>
          <w:b/>
        </w:rPr>
        <w:lastRenderedPageBreak/>
        <w:t>APPENDIX B</w:t>
      </w:r>
    </w:p>
    <w:p w14:paraId="1B9A5841" w14:textId="77777777" w:rsidR="00A62F45" w:rsidRPr="00E90261" w:rsidRDefault="00A62F45" w:rsidP="00916146">
      <w:pPr>
        <w:pStyle w:val="DefaultText"/>
        <w:rPr>
          <w:rStyle w:val="InitialStyle"/>
          <w:rFonts w:ascii="Arial" w:hAnsi="Arial" w:cs="Arial"/>
          <w:b/>
          <w:sz w:val="28"/>
          <w:szCs w:val="28"/>
        </w:rPr>
      </w:pPr>
    </w:p>
    <w:p w14:paraId="0B388424" w14:textId="0FD20940" w:rsidR="00A62F45" w:rsidRPr="00E90261" w:rsidRDefault="00A62F45" w:rsidP="00443462">
      <w:pPr>
        <w:pStyle w:val="DefaultText"/>
        <w:jc w:val="center"/>
        <w:rPr>
          <w:rStyle w:val="InitialStyle"/>
          <w:rFonts w:ascii="Arial" w:hAnsi="Arial" w:cs="Arial"/>
          <w:b/>
          <w:sz w:val="28"/>
          <w:szCs w:val="28"/>
        </w:rPr>
      </w:pPr>
      <w:r w:rsidRPr="00E90261">
        <w:rPr>
          <w:rStyle w:val="InitialStyle"/>
          <w:rFonts w:ascii="Arial" w:hAnsi="Arial" w:cs="Arial"/>
          <w:b/>
          <w:sz w:val="28"/>
          <w:szCs w:val="28"/>
        </w:rPr>
        <w:t>State of Maine</w:t>
      </w:r>
    </w:p>
    <w:p w14:paraId="4D8B672F" w14:textId="77777777" w:rsidR="003122A0" w:rsidRPr="00E90261" w:rsidRDefault="003122A0" w:rsidP="00443462">
      <w:pPr>
        <w:jc w:val="center"/>
        <w:rPr>
          <w:rFonts w:ascii="Arial" w:hAnsi="Arial" w:cs="Arial"/>
          <w:b/>
          <w:sz w:val="28"/>
          <w:szCs w:val="28"/>
        </w:rPr>
      </w:pPr>
      <w:r w:rsidRPr="00E90261">
        <w:rPr>
          <w:rFonts w:ascii="Arial" w:hAnsi="Arial" w:cs="Arial"/>
          <w:b/>
          <w:sz w:val="28"/>
          <w:szCs w:val="28"/>
        </w:rPr>
        <w:t>Department of Administrative and Financial Services</w:t>
      </w:r>
    </w:p>
    <w:p w14:paraId="78024785" w14:textId="77777777" w:rsidR="003122A0" w:rsidRPr="00E90261" w:rsidRDefault="003122A0" w:rsidP="0044346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27295D77" w14:textId="5D8BF876" w:rsidR="00A62F45" w:rsidRPr="00E90261" w:rsidRDefault="00A62F45" w:rsidP="00443462">
      <w:pPr>
        <w:pStyle w:val="DefaultText"/>
        <w:jc w:val="center"/>
        <w:rPr>
          <w:rStyle w:val="InitialStyle"/>
          <w:rFonts w:ascii="Arial" w:hAnsi="Arial" w:cs="Arial"/>
          <w:b/>
          <w:sz w:val="28"/>
          <w:szCs w:val="28"/>
        </w:rPr>
      </w:pPr>
      <w:r w:rsidRPr="00E90261">
        <w:rPr>
          <w:rStyle w:val="InitialStyle"/>
          <w:rFonts w:ascii="Arial" w:hAnsi="Arial" w:cs="Arial"/>
          <w:b/>
          <w:sz w:val="28"/>
          <w:szCs w:val="28"/>
        </w:rPr>
        <w:t>D</w:t>
      </w:r>
      <w:r w:rsidR="00DE7837" w:rsidRPr="00E90261">
        <w:rPr>
          <w:rStyle w:val="InitialStyle"/>
          <w:rFonts w:ascii="Arial" w:hAnsi="Arial" w:cs="Arial"/>
          <w:b/>
          <w:sz w:val="28"/>
          <w:szCs w:val="28"/>
        </w:rPr>
        <w:t>EBARMENT</w:t>
      </w:r>
      <w:r w:rsidRPr="00E90261">
        <w:rPr>
          <w:rStyle w:val="InitialStyle"/>
          <w:rFonts w:ascii="Arial" w:hAnsi="Arial" w:cs="Arial"/>
          <w:b/>
          <w:sz w:val="28"/>
          <w:szCs w:val="28"/>
        </w:rPr>
        <w:t xml:space="preserve">, </w:t>
      </w:r>
      <w:r w:rsidR="00DE7837" w:rsidRPr="00E90261">
        <w:rPr>
          <w:rStyle w:val="InitialStyle"/>
          <w:rFonts w:ascii="Arial" w:hAnsi="Arial" w:cs="Arial"/>
          <w:b/>
          <w:sz w:val="28"/>
          <w:szCs w:val="28"/>
        </w:rPr>
        <w:t>PERFORMANCE</w:t>
      </w:r>
      <w:r w:rsidR="00CF38D4" w:rsidRPr="00E90261">
        <w:rPr>
          <w:rStyle w:val="InitialStyle"/>
          <w:rFonts w:ascii="Arial" w:hAnsi="Arial" w:cs="Arial"/>
          <w:b/>
          <w:sz w:val="28"/>
          <w:szCs w:val="28"/>
        </w:rPr>
        <w:t>,</w:t>
      </w:r>
      <w:r w:rsidRPr="00E90261">
        <w:rPr>
          <w:rStyle w:val="InitialStyle"/>
          <w:rFonts w:ascii="Arial" w:hAnsi="Arial" w:cs="Arial"/>
          <w:b/>
          <w:sz w:val="28"/>
          <w:szCs w:val="28"/>
        </w:rPr>
        <w:t xml:space="preserve"> and </w:t>
      </w:r>
      <w:r w:rsidR="00DE7837" w:rsidRPr="00E90261">
        <w:rPr>
          <w:rStyle w:val="InitialStyle"/>
          <w:rFonts w:ascii="Arial" w:hAnsi="Arial" w:cs="Arial"/>
          <w:b/>
          <w:sz w:val="28"/>
          <w:szCs w:val="28"/>
        </w:rPr>
        <w:t>NON-COLLUSION CERTIFICATION</w:t>
      </w:r>
    </w:p>
    <w:p w14:paraId="5F617F05" w14:textId="77777777" w:rsidR="003A2BF5" w:rsidRPr="00E90261" w:rsidRDefault="003A2BF5" w:rsidP="003A2BF5">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3A52BD1B" w14:textId="77777777" w:rsidR="003A2BF5" w:rsidRPr="003A2BF5" w:rsidRDefault="003A2BF5" w:rsidP="003A2BF5">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0A987C87" w14:textId="77777777" w:rsidR="00155269" w:rsidRPr="00E90261" w:rsidRDefault="00155269" w:rsidP="006F5681">
      <w:pPr>
        <w:pStyle w:val="DefaultText"/>
        <w:rPr>
          <w:rStyle w:val="InitialStyle"/>
          <w:rFonts w:ascii="Arial" w:hAnsi="Arial" w:cs="Arial"/>
          <w:i/>
        </w:rPr>
      </w:pPr>
    </w:p>
    <w:tbl>
      <w:tblPr>
        <w:tblW w:w="10305" w:type="dxa"/>
        <w:tblInd w:w="-15"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690"/>
        <w:gridCol w:w="6615"/>
      </w:tblGrid>
      <w:tr w:rsidR="00512005" w:rsidRPr="00E90261" w14:paraId="422F50E8" w14:textId="77777777" w:rsidTr="0038473D">
        <w:trPr>
          <w:cantSplit/>
          <w:trHeight w:val="438"/>
        </w:trPr>
        <w:tc>
          <w:tcPr>
            <w:tcW w:w="3690" w:type="dxa"/>
            <w:tcBorders>
              <w:top w:val="double" w:sz="4" w:space="0" w:color="auto"/>
              <w:bottom w:val="double" w:sz="4" w:space="0" w:color="auto"/>
            </w:tcBorders>
            <w:shd w:val="clear" w:color="auto" w:fill="C6D9F1"/>
            <w:vAlign w:val="center"/>
          </w:tcPr>
          <w:p w14:paraId="16EDF341" w14:textId="77777777" w:rsidR="00221A14" w:rsidRPr="00E90261" w:rsidRDefault="00221A14" w:rsidP="006F5681">
            <w:pPr>
              <w:pStyle w:val="DefaultText"/>
              <w:rPr>
                <w:rStyle w:val="InitialStyle"/>
                <w:rFonts w:ascii="Arial" w:hAnsi="Arial" w:cs="Arial"/>
                <w:b/>
              </w:rPr>
            </w:pPr>
            <w:r w:rsidRPr="00E90261">
              <w:rPr>
                <w:rStyle w:val="InitialStyle"/>
                <w:rFonts w:ascii="Arial" w:hAnsi="Arial" w:cs="Arial"/>
                <w:b/>
              </w:rPr>
              <w:t>Bidder’s Organization Name:</w:t>
            </w:r>
          </w:p>
        </w:tc>
        <w:tc>
          <w:tcPr>
            <w:tcW w:w="6615" w:type="dxa"/>
            <w:vAlign w:val="center"/>
          </w:tcPr>
          <w:p w14:paraId="4199BE88" w14:textId="77777777" w:rsidR="00221A14" w:rsidRPr="00E90261" w:rsidRDefault="00221A14" w:rsidP="006F5681">
            <w:pPr>
              <w:pStyle w:val="DefaultText"/>
              <w:rPr>
                <w:rStyle w:val="InitialStyle"/>
                <w:rFonts w:ascii="Arial" w:hAnsi="Arial" w:cs="Arial"/>
                <w:b/>
              </w:rPr>
            </w:pPr>
          </w:p>
        </w:tc>
      </w:tr>
    </w:tbl>
    <w:p w14:paraId="2C3FA488" w14:textId="77777777" w:rsidR="00221A14" w:rsidRPr="00E90261" w:rsidRDefault="00221A14" w:rsidP="006F5681">
      <w:pPr>
        <w:pStyle w:val="DefaultText"/>
        <w:rPr>
          <w:rStyle w:val="InitialStyle"/>
          <w:rFonts w:ascii="Arial" w:hAnsi="Arial" w:cs="Arial"/>
          <w:i/>
        </w:rPr>
      </w:pPr>
    </w:p>
    <w:p w14:paraId="2097BD7D" w14:textId="77777777" w:rsidR="00155269" w:rsidRPr="00E90261" w:rsidRDefault="00155269" w:rsidP="006F5681">
      <w:pPr>
        <w:spacing w:after="200"/>
        <w:rPr>
          <w:rFonts w:ascii="Arial" w:hAnsi="Arial" w:cs="Arial"/>
          <w:i/>
          <w:iCs/>
          <w:sz w:val="24"/>
          <w:szCs w:val="24"/>
        </w:rPr>
      </w:pPr>
      <w:r w:rsidRPr="00E90261">
        <w:rPr>
          <w:rFonts w:ascii="Arial" w:hAnsi="Arial" w:cs="Arial"/>
          <w:i/>
          <w:iCs/>
          <w:sz w:val="24"/>
          <w:szCs w:val="24"/>
        </w:rPr>
        <w:t>By signing this document</w:t>
      </w:r>
      <w:r w:rsidR="004D3038" w:rsidRPr="00E90261">
        <w:rPr>
          <w:rFonts w:ascii="Arial" w:hAnsi="Arial" w:cs="Arial"/>
          <w:i/>
          <w:iCs/>
          <w:sz w:val="24"/>
          <w:szCs w:val="24"/>
        </w:rPr>
        <w:t>,</w:t>
      </w:r>
      <w:r w:rsidRPr="00E90261">
        <w:rPr>
          <w:rFonts w:ascii="Arial" w:hAnsi="Arial" w:cs="Arial"/>
          <w:i/>
          <w:iCs/>
          <w:sz w:val="24"/>
          <w:szCs w:val="24"/>
        </w:rPr>
        <w:t xml:space="preserve"> I certify to the best of my knowledge and belief that the aforemention</w:t>
      </w:r>
      <w:r w:rsidR="004D3038" w:rsidRPr="00E90261">
        <w:rPr>
          <w:rFonts w:ascii="Arial" w:hAnsi="Arial" w:cs="Arial"/>
          <w:i/>
          <w:iCs/>
          <w:sz w:val="24"/>
          <w:szCs w:val="24"/>
        </w:rPr>
        <w:t>ed organization, its principals</w:t>
      </w:r>
      <w:r w:rsidRPr="00E90261">
        <w:rPr>
          <w:rFonts w:ascii="Arial" w:hAnsi="Arial" w:cs="Arial"/>
          <w:i/>
          <w:iCs/>
          <w:sz w:val="24"/>
          <w:szCs w:val="24"/>
        </w:rPr>
        <w:t xml:space="preserve"> and any subcontractors named in this proposal:</w:t>
      </w:r>
    </w:p>
    <w:p w14:paraId="784D3435" w14:textId="77777777" w:rsidR="00155269" w:rsidRPr="00E90261" w:rsidRDefault="00155269" w:rsidP="006F5681">
      <w:pPr>
        <w:pStyle w:val="ListParagraph"/>
        <w:widowControl/>
        <w:numPr>
          <w:ilvl w:val="0"/>
          <w:numId w:val="18"/>
        </w:numPr>
        <w:autoSpaceDE/>
        <w:autoSpaceDN/>
        <w:spacing w:after="200" w:line="276" w:lineRule="auto"/>
        <w:contextualSpacing/>
        <w:rPr>
          <w:rFonts w:ascii="Arial" w:hAnsi="Arial" w:cs="Arial"/>
          <w:i/>
          <w:iCs/>
          <w:sz w:val="24"/>
          <w:szCs w:val="24"/>
        </w:rPr>
      </w:pPr>
      <w:r w:rsidRPr="00E90261">
        <w:rPr>
          <w:rFonts w:ascii="Arial" w:hAnsi="Arial" w:cs="Arial"/>
          <w:i/>
          <w:iCs/>
          <w:sz w:val="24"/>
          <w:szCs w:val="24"/>
        </w:rPr>
        <w:t>Are not presently debarred, suspended, proposed for debarment, and declared ineligible or voluntarily excluded from bidding or working on contracts issued by any governmental agency.</w:t>
      </w:r>
    </w:p>
    <w:p w14:paraId="722FDE1A" w14:textId="77777777" w:rsidR="00C97934" w:rsidRPr="00E90261" w:rsidRDefault="00155269" w:rsidP="006F5681">
      <w:pPr>
        <w:pStyle w:val="ListParagraph"/>
        <w:widowControl/>
        <w:numPr>
          <w:ilvl w:val="0"/>
          <w:numId w:val="18"/>
        </w:numPr>
        <w:autoSpaceDE/>
        <w:autoSpaceDN/>
        <w:spacing w:after="200" w:line="276" w:lineRule="auto"/>
        <w:contextualSpacing/>
        <w:rPr>
          <w:rFonts w:ascii="Arial" w:hAnsi="Arial" w:cs="Arial"/>
          <w:i/>
          <w:iCs/>
          <w:sz w:val="24"/>
          <w:szCs w:val="24"/>
        </w:rPr>
      </w:pPr>
      <w:r w:rsidRPr="00E90261">
        <w:rPr>
          <w:rFonts w:ascii="Arial" w:hAnsi="Arial" w:cs="Arial"/>
          <w:i/>
          <w:iCs/>
          <w:sz w:val="24"/>
          <w:szCs w:val="24"/>
        </w:rPr>
        <w:t>Have not within three years of submitting the proposal for this contract been convicted of or had a civil judgment rendered against them for:</w:t>
      </w:r>
    </w:p>
    <w:p w14:paraId="5D810D48" w14:textId="6DFE8903" w:rsidR="00C97934" w:rsidRPr="00E90261" w:rsidRDefault="004D3038" w:rsidP="006F5681">
      <w:pPr>
        <w:pStyle w:val="ListParagraph"/>
        <w:widowControl/>
        <w:numPr>
          <w:ilvl w:val="1"/>
          <w:numId w:val="18"/>
        </w:numPr>
        <w:autoSpaceDE/>
        <w:autoSpaceDN/>
        <w:spacing w:after="200" w:line="276" w:lineRule="auto"/>
        <w:contextualSpacing/>
        <w:rPr>
          <w:rFonts w:ascii="Arial" w:hAnsi="Arial" w:cs="Arial"/>
          <w:i/>
          <w:iCs/>
          <w:sz w:val="24"/>
          <w:szCs w:val="24"/>
        </w:rPr>
      </w:pPr>
      <w:r w:rsidRPr="00E90261">
        <w:rPr>
          <w:rFonts w:ascii="Arial" w:hAnsi="Arial" w:cs="Arial"/>
          <w:i/>
          <w:iCs/>
          <w:sz w:val="24"/>
          <w:szCs w:val="24"/>
        </w:rPr>
        <w:t>F</w:t>
      </w:r>
      <w:r w:rsidR="00155269" w:rsidRPr="00E90261">
        <w:rPr>
          <w:rFonts w:ascii="Arial" w:hAnsi="Arial" w:cs="Arial"/>
          <w:i/>
          <w:iCs/>
          <w:sz w:val="24"/>
          <w:szCs w:val="24"/>
        </w:rPr>
        <w:t>raud or a criminal offense in connection with obtaining, attempting to obtain, or performing a federal, state</w:t>
      </w:r>
      <w:r w:rsidR="005536EF" w:rsidRPr="00E90261">
        <w:rPr>
          <w:rFonts w:ascii="Arial" w:hAnsi="Arial" w:cs="Arial"/>
          <w:i/>
          <w:iCs/>
          <w:sz w:val="24"/>
          <w:szCs w:val="24"/>
        </w:rPr>
        <w:t>,</w:t>
      </w:r>
      <w:r w:rsidR="00155269" w:rsidRPr="00E90261">
        <w:rPr>
          <w:rFonts w:ascii="Arial" w:hAnsi="Arial" w:cs="Arial"/>
          <w:i/>
          <w:iCs/>
          <w:sz w:val="24"/>
          <w:szCs w:val="24"/>
        </w:rPr>
        <w:t xml:space="preserve"> or local government transaction or contract.</w:t>
      </w:r>
    </w:p>
    <w:p w14:paraId="1D1F77AF" w14:textId="6D5DC4AA" w:rsidR="00155269" w:rsidRPr="00E90261" w:rsidRDefault="004D3038" w:rsidP="006F5681">
      <w:pPr>
        <w:pStyle w:val="ListParagraph"/>
        <w:widowControl/>
        <w:numPr>
          <w:ilvl w:val="1"/>
          <w:numId w:val="18"/>
        </w:numPr>
        <w:autoSpaceDE/>
        <w:autoSpaceDN/>
        <w:spacing w:after="200" w:line="276" w:lineRule="auto"/>
        <w:contextualSpacing/>
        <w:rPr>
          <w:rFonts w:ascii="Arial" w:hAnsi="Arial" w:cs="Arial"/>
          <w:i/>
          <w:iCs/>
          <w:sz w:val="24"/>
          <w:szCs w:val="24"/>
        </w:rPr>
      </w:pPr>
      <w:r w:rsidRPr="00E90261">
        <w:rPr>
          <w:rFonts w:ascii="Arial" w:hAnsi="Arial" w:cs="Arial"/>
          <w:i/>
          <w:iCs/>
          <w:sz w:val="24"/>
          <w:szCs w:val="24"/>
        </w:rPr>
        <w:t>V</w:t>
      </w:r>
      <w:r w:rsidR="00155269" w:rsidRPr="00E90261">
        <w:rPr>
          <w:rFonts w:ascii="Arial" w:hAnsi="Arial" w:cs="Arial"/>
          <w:i/>
          <w:iCs/>
          <w:sz w:val="24"/>
          <w:szCs w:val="24"/>
        </w:rPr>
        <w:t>iolating Federal or State antitrust statutes or committing embezzlement, theft, forgery, bribery, falsification or destruction of records, making false statements, or receiving stolen property</w:t>
      </w:r>
      <w:r w:rsidR="00C97934" w:rsidRPr="00E90261">
        <w:rPr>
          <w:rFonts w:ascii="Arial" w:hAnsi="Arial" w:cs="Arial"/>
          <w:i/>
          <w:iCs/>
          <w:sz w:val="24"/>
          <w:szCs w:val="24"/>
        </w:rPr>
        <w:t>.</w:t>
      </w:r>
    </w:p>
    <w:p w14:paraId="5B3F2580" w14:textId="33428282" w:rsidR="00155269" w:rsidRPr="00E90261" w:rsidRDefault="004D3038" w:rsidP="006F5681">
      <w:pPr>
        <w:pStyle w:val="ListParagraph"/>
        <w:widowControl/>
        <w:numPr>
          <w:ilvl w:val="0"/>
          <w:numId w:val="18"/>
        </w:numPr>
        <w:autoSpaceDE/>
        <w:autoSpaceDN/>
        <w:spacing w:after="200" w:line="276" w:lineRule="auto"/>
        <w:contextualSpacing/>
        <w:rPr>
          <w:rFonts w:ascii="Arial" w:hAnsi="Arial" w:cs="Arial"/>
          <w:i/>
          <w:iCs/>
          <w:sz w:val="24"/>
          <w:szCs w:val="24"/>
        </w:rPr>
      </w:pPr>
      <w:r w:rsidRPr="00E90261">
        <w:rPr>
          <w:rFonts w:ascii="Arial" w:hAnsi="Arial" w:cs="Arial"/>
          <w:i/>
          <w:iCs/>
          <w:sz w:val="24"/>
          <w:szCs w:val="24"/>
        </w:rPr>
        <w:t>A</w:t>
      </w:r>
      <w:r w:rsidR="00155269" w:rsidRPr="00E90261">
        <w:rPr>
          <w:rFonts w:ascii="Arial" w:hAnsi="Arial" w:cs="Arial"/>
          <w:i/>
          <w:iCs/>
          <w:sz w:val="24"/>
          <w:szCs w:val="24"/>
        </w:rPr>
        <w:t>re not presently indicted for or otherwise criminally or civilly charged by a governmental entity (Federal, State or Local) with commission of any of the offenses enumerated in paragraph (b) of this certification</w:t>
      </w:r>
      <w:r w:rsidR="00884FDA" w:rsidRPr="00E90261">
        <w:rPr>
          <w:rFonts w:ascii="Arial" w:hAnsi="Arial" w:cs="Arial"/>
          <w:i/>
          <w:iCs/>
          <w:sz w:val="24"/>
          <w:szCs w:val="24"/>
        </w:rPr>
        <w:t>.</w:t>
      </w:r>
    </w:p>
    <w:p w14:paraId="208E90CB" w14:textId="4CD57340" w:rsidR="00822AA1" w:rsidRPr="00E90261" w:rsidRDefault="004D3038" w:rsidP="006F5681">
      <w:pPr>
        <w:pStyle w:val="ListParagraph"/>
        <w:widowControl/>
        <w:numPr>
          <w:ilvl w:val="0"/>
          <w:numId w:val="18"/>
        </w:numPr>
        <w:autoSpaceDE/>
        <w:autoSpaceDN/>
        <w:spacing w:after="200" w:line="276" w:lineRule="auto"/>
        <w:contextualSpacing/>
        <w:rPr>
          <w:rFonts w:ascii="Arial" w:hAnsi="Arial" w:cs="Arial"/>
          <w:sz w:val="24"/>
          <w:szCs w:val="24"/>
        </w:rPr>
      </w:pPr>
      <w:r w:rsidRPr="00E90261">
        <w:rPr>
          <w:rFonts w:ascii="Arial" w:hAnsi="Arial" w:cs="Arial"/>
          <w:i/>
          <w:iCs/>
          <w:sz w:val="24"/>
          <w:szCs w:val="24"/>
        </w:rPr>
        <w:t>H</w:t>
      </w:r>
      <w:r w:rsidR="00155269" w:rsidRPr="00E90261">
        <w:rPr>
          <w:rFonts w:ascii="Arial" w:hAnsi="Arial" w:cs="Arial"/>
          <w:i/>
          <w:iCs/>
          <w:sz w:val="24"/>
          <w:szCs w:val="24"/>
        </w:rPr>
        <w:t>ave not within a three (3) year period preceding this proposal had one or more federal, state</w:t>
      </w:r>
      <w:r w:rsidR="005536EF" w:rsidRPr="00E90261">
        <w:rPr>
          <w:rFonts w:ascii="Arial" w:hAnsi="Arial" w:cs="Arial"/>
          <w:i/>
          <w:iCs/>
          <w:sz w:val="24"/>
          <w:szCs w:val="24"/>
        </w:rPr>
        <w:t>,</w:t>
      </w:r>
      <w:r w:rsidR="00155269" w:rsidRPr="00E90261">
        <w:rPr>
          <w:rFonts w:ascii="Arial" w:hAnsi="Arial" w:cs="Arial"/>
          <w:i/>
          <w:iCs/>
          <w:sz w:val="24"/>
          <w:szCs w:val="24"/>
        </w:rPr>
        <w:t xml:space="preserve"> or local government transactions terminated for cause or default</w:t>
      </w:r>
      <w:r w:rsidR="00155269" w:rsidRPr="00E90261">
        <w:rPr>
          <w:rFonts w:ascii="Arial" w:hAnsi="Arial" w:cs="Arial"/>
          <w:sz w:val="24"/>
          <w:szCs w:val="24"/>
        </w:rPr>
        <w:t>.</w:t>
      </w:r>
    </w:p>
    <w:p w14:paraId="3FD564FF" w14:textId="168963E0" w:rsidR="00E8330E" w:rsidRPr="00E90261" w:rsidRDefault="00424CFD" w:rsidP="006F5681">
      <w:pPr>
        <w:pStyle w:val="ListParagraph"/>
        <w:widowControl/>
        <w:numPr>
          <w:ilvl w:val="0"/>
          <w:numId w:val="18"/>
        </w:numPr>
        <w:autoSpaceDE/>
        <w:autoSpaceDN/>
        <w:spacing w:after="200" w:line="276" w:lineRule="auto"/>
        <w:contextualSpacing/>
        <w:rPr>
          <w:rFonts w:ascii="Arial" w:hAnsi="Arial" w:cs="Arial"/>
          <w:i/>
          <w:iCs/>
          <w:sz w:val="24"/>
          <w:szCs w:val="24"/>
        </w:rPr>
      </w:pPr>
      <w:r w:rsidRPr="00E90261">
        <w:rPr>
          <w:rFonts w:ascii="Arial" w:hAnsi="Arial" w:cs="Arial"/>
          <w:i/>
          <w:iCs/>
          <w:sz w:val="24"/>
          <w:szCs w:val="24"/>
        </w:rPr>
        <w:t xml:space="preserve">Have not entered into a prior understanding, agreement, or connection with any corporation, firm, or person submitting a response for the same materials, supplies, equipment, or services and this proposal is in all respects fair and without collusion or fraud. The </w:t>
      </w:r>
      <w:r w:rsidR="00E96CA3" w:rsidRPr="00E90261">
        <w:rPr>
          <w:rFonts w:ascii="Arial" w:hAnsi="Arial" w:cs="Arial"/>
          <w:i/>
          <w:iCs/>
          <w:sz w:val="24"/>
          <w:szCs w:val="24"/>
        </w:rPr>
        <w:t>above-mentioned</w:t>
      </w:r>
      <w:r w:rsidRPr="00E90261">
        <w:rPr>
          <w:rFonts w:ascii="Arial" w:hAnsi="Arial" w:cs="Arial"/>
          <w:i/>
          <w:iCs/>
          <w:sz w:val="24"/>
          <w:szCs w:val="24"/>
        </w:rPr>
        <w:t xml:space="preserve"> entities understand and agree that collusive bidding is a violation of state and federal law and can result in fines, prison sentences, and civil damage awards.</w:t>
      </w:r>
    </w:p>
    <w:tbl>
      <w:tblPr>
        <w:tblW w:w="101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20" w:type="dxa"/>
          <w:right w:w="120" w:type="dxa"/>
        </w:tblCellMar>
        <w:tblLook w:val="0000" w:firstRow="0" w:lastRow="0" w:firstColumn="0" w:lastColumn="0" w:noHBand="0" w:noVBand="0"/>
      </w:tblPr>
      <w:tblGrid>
        <w:gridCol w:w="5700"/>
        <w:gridCol w:w="4455"/>
      </w:tblGrid>
      <w:tr w:rsidR="008E4FC0" w:rsidRPr="00E90261" w14:paraId="1A781CD5" w14:textId="77777777" w:rsidTr="0055472F">
        <w:trPr>
          <w:cantSplit/>
          <w:trHeight w:val="674"/>
          <w:jc w:val="center"/>
        </w:trPr>
        <w:tc>
          <w:tcPr>
            <w:tcW w:w="5700" w:type="dxa"/>
          </w:tcPr>
          <w:p w14:paraId="3787FC44" w14:textId="77777777" w:rsidR="008E4FC0" w:rsidRPr="00E90261" w:rsidRDefault="008E4FC0" w:rsidP="006F5681">
            <w:pPr>
              <w:pStyle w:val="DefaultText"/>
              <w:rPr>
                <w:rStyle w:val="InitialStyle"/>
                <w:rFonts w:ascii="Arial" w:hAnsi="Arial" w:cs="Arial"/>
                <w:b/>
              </w:rPr>
            </w:pPr>
            <w:r w:rsidRPr="00E90261">
              <w:rPr>
                <w:rStyle w:val="InitialStyle"/>
                <w:rFonts w:ascii="Arial" w:hAnsi="Arial" w:cs="Arial"/>
                <w:b/>
              </w:rPr>
              <w:t>Name (Print):</w:t>
            </w:r>
          </w:p>
          <w:p w14:paraId="76E58215" w14:textId="77777777" w:rsidR="00597DD2" w:rsidRPr="00E90261" w:rsidRDefault="00597DD2" w:rsidP="006F5681">
            <w:pPr>
              <w:pStyle w:val="DefaultText"/>
              <w:rPr>
                <w:rStyle w:val="InitialStyle"/>
                <w:rFonts w:ascii="Arial" w:hAnsi="Arial" w:cs="Arial"/>
              </w:rPr>
            </w:pPr>
          </w:p>
          <w:p w14:paraId="5DBC6779" w14:textId="77777777" w:rsidR="00597DD2" w:rsidRPr="00E90261" w:rsidRDefault="00597DD2" w:rsidP="006F5681">
            <w:pPr>
              <w:pStyle w:val="DefaultText"/>
              <w:rPr>
                <w:rStyle w:val="InitialStyle"/>
                <w:rFonts w:ascii="Arial" w:hAnsi="Arial" w:cs="Arial"/>
              </w:rPr>
            </w:pPr>
          </w:p>
        </w:tc>
        <w:tc>
          <w:tcPr>
            <w:tcW w:w="4455" w:type="dxa"/>
          </w:tcPr>
          <w:p w14:paraId="1FDA72F0" w14:textId="77777777" w:rsidR="008E4FC0" w:rsidRPr="00E90261" w:rsidRDefault="008E4FC0" w:rsidP="006F5681">
            <w:pPr>
              <w:pStyle w:val="DefaultText"/>
              <w:ind w:right="-114"/>
              <w:rPr>
                <w:rStyle w:val="InitialStyle"/>
                <w:rFonts w:ascii="Arial" w:hAnsi="Arial" w:cs="Arial"/>
                <w:b/>
              </w:rPr>
            </w:pPr>
            <w:r w:rsidRPr="00E90261">
              <w:rPr>
                <w:rStyle w:val="InitialStyle"/>
                <w:rFonts w:ascii="Arial" w:hAnsi="Arial" w:cs="Arial"/>
                <w:b/>
              </w:rPr>
              <w:t>Title:</w:t>
            </w:r>
          </w:p>
        </w:tc>
      </w:tr>
      <w:tr w:rsidR="008E4FC0" w:rsidRPr="00E90261" w14:paraId="16CD4B10" w14:textId="77777777" w:rsidTr="0055472F">
        <w:trPr>
          <w:cantSplit/>
          <w:trHeight w:val="791"/>
          <w:jc w:val="center"/>
        </w:trPr>
        <w:tc>
          <w:tcPr>
            <w:tcW w:w="5700" w:type="dxa"/>
          </w:tcPr>
          <w:p w14:paraId="0CF6E156" w14:textId="77777777" w:rsidR="008E4FC0" w:rsidRPr="00E90261" w:rsidRDefault="008E4FC0" w:rsidP="006F5681">
            <w:pPr>
              <w:pStyle w:val="DefaultText"/>
              <w:rPr>
                <w:rStyle w:val="InitialStyle"/>
                <w:rFonts w:ascii="Arial" w:hAnsi="Arial" w:cs="Arial"/>
                <w:b/>
              </w:rPr>
            </w:pPr>
            <w:r w:rsidRPr="00E90261">
              <w:rPr>
                <w:rStyle w:val="InitialStyle"/>
                <w:rFonts w:ascii="Arial" w:hAnsi="Arial" w:cs="Arial"/>
                <w:b/>
              </w:rPr>
              <w:t>Authorized Signature:</w:t>
            </w:r>
          </w:p>
          <w:p w14:paraId="762F5E6E" w14:textId="77777777" w:rsidR="00597DD2" w:rsidRPr="00E90261" w:rsidRDefault="00597DD2" w:rsidP="006F5681">
            <w:pPr>
              <w:pStyle w:val="DefaultText"/>
              <w:rPr>
                <w:rStyle w:val="InitialStyle"/>
                <w:rFonts w:ascii="Arial" w:hAnsi="Arial" w:cs="Arial"/>
              </w:rPr>
            </w:pPr>
          </w:p>
          <w:p w14:paraId="12469906" w14:textId="77777777" w:rsidR="00597DD2" w:rsidRPr="00E90261" w:rsidRDefault="00597DD2" w:rsidP="006F5681">
            <w:pPr>
              <w:pStyle w:val="DefaultText"/>
              <w:rPr>
                <w:rStyle w:val="InitialStyle"/>
                <w:rFonts w:ascii="Arial" w:hAnsi="Arial" w:cs="Arial"/>
              </w:rPr>
            </w:pPr>
          </w:p>
        </w:tc>
        <w:tc>
          <w:tcPr>
            <w:tcW w:w="4455" w:type="dxa"/>
          </w:tcPr>
          <w:p w14:paraId="396946C8" w14:textId="77777777" w:rsidR="008E4FC0" w:rsidRPr="00E90261" w:rsidRDefault="008E4FC0" w:rsidP="006F5681">
            <w:pPr>
              <w:pStyle w:val="DefaultText"/>
              <w:rPr>
                <w:rStyle w:val="InitialStyle"/>
                <w:rFonts w:ascii="Arial" w:hAnsi="Arial" w:cs="Arial"/>
                <w:b/>
              </w:rPr>
            </w:pPr>
            <w:r w:rsidRPr="00E90261">
              <w:rPr>
                <w:rStyle w:val="InitialStyle"/>
                <w:rFonts w:ascii="Arial" w:hAnsi="Arial" w:cs="Arial"/>
                <w:b/>
              </w:rPr>
              <w:t>Date:</w:t>
            </w:r>
          </w:p>
        </w:tc>
      </w:tr>
    </w:tbl>
    <w:p w14:paraId="5CC56792" w14:textId="77777777" w:rsidR="009058A4" w:rsidRPr="00E90261" w:rsidRDefault="009058A4" w:rsidP="006F5681">
      <w:pPr>
        <w:pStyle w:val="DefaultText"/>
        <w:rPr>
          <w:rStyle w:val="InitialStyle"/>
          <w:rFonts w:ascii="Arial" w:hAnsi="Arial" w:cs="Arial"/>
        </w:rPr>
      </w:pPr>
    </w:p>
    <w:p w14:paraId="1C23462D" w14:textId="77777777" w:rsidR="003D5C04" w:rsidRPr="00E90261" w:rsidRDefault="003D5C04" w:rsidP="008869B6">
      <w:pPr>
        <w:pStyle w:val="DefaultText"/>
        <w:widowControl/>
        <w:rPr>
          <w:rFonts w:ascii="Arial" w:hAnsi="Arial" w:cs="Arial"/>
          <w:b/>
        </w:rPr>
      </w:pPr>
      <w:r w:rsidRPr="00E90261">
        <w:rPr>
          <w:rFonts w:ascii="Arial" w:hAnsi="Arial" w:cs="Arial"/>
        </w:rPr>
        <w:br w:type="page"/>
      </w:r>
      <w:r w:rsidRPr="00E90261">
        <w:rPr>
          <w:rFonts w:ascii="Arial" w:hAnsi="Arial" w:cs="Arial"/>
          <w:b/>
        </w:rPr>
        <w:lastRenderedPageBreak/>
        <w:t>APPENDIX C</w:t>
      </w:r>
    </w:p>
    <w:p w14:paraId="1047E2AD" w14:textId="77777777" w:rsidR="003D5C04" w:rsidRPr="00E90261" w:rsidRDefault="003D5C04" w:rsidP="008869B6">
      <w:pPr>
        <w:pStyle w:val="DefaultText"/>
        <w:widowControl/>
        <w:rPr>
          <w:rFonts w:ascii="Arial" w:hAnsi="Arial" w:cs="Arial"/>
          <w:b/>
        </w:rPr>
      </w:pPr>
    </w:p>
    <w:p w14:paraId="30CFAE69" w14:textId="2BB545D5" w:rsidR="003D5C04" w:rsidRPr="00E90261" w:rsidRDefault="003D5C04" w:rsidP="00443462">
      <w:pPr>
        <w:pStyle w:val="DefaultText"/>
        <w:jc w:val="center"/>
        <w:rPr>
          <w:rStyle w:val="InitialStyle"/>
          <w:rFonts w:ascii="Arial" w:hAnsi="Arial" w:cs="Arial"/>
          <w:b/>
          <w:sz w:val="28"/>
          <w:szCs w:val="28"/>
        </w:rPr>
      </w:pPr>
      <w:r w:rsidRPr="00E90261">
        <w:rPr>
          <w:rStyle w:val="InitialStyle"/>
          <w:rFonts w:ascii="Arial" w:hAnsi="Arial" w:cs="Arial"/>
          <w:b/>
          <w:sz w:val="28"/>
          <w:szCs w:val="28"/>
        </w:rPr>
        <w:t>State of Maine</w:t>
      </w:r>
    </w:p>
    <w:p w14:paraId="0A7EA42B" w14:textId="77777777" w:rsidR="003122A0" w:rsidRPr="00E90261" w:rsidRDefault="003122A0" w:rsidP="00443462">
      <w:pPr>
        <w:jc w:val="center"/>
        <w:rPr>
          <w:rFonts w:ascii="Arial" w:hAnsi="Arial" w:cs="Arial"/>
          <w:b/>
          <w:sz w:val="28"/>
          <w:szCs w:val="28"/>
        </w:rPr>
      </w:pPr>
      <w:r w:rsidRPr="00E90261">
        <w:rPr>
          <w:rFonts w:ascii="Arial" w:hAnsi="Arial" w:cs="Arial"/>
          <w:b/>
          <w:sz w:val="28"/>
          <w:szCs w:val="28"/>
        </w:rPr>
        <w:t>Department of Administrative and Financial Services</w:t>
      </w:r>
    </w:p>
    <w:p w14:paraId="376CB9FF" w14:textId="77777777" w:rsidR="003122A0" w:rsidRPr="00E90261" w:rsidRDefault="003122A0" w:rsidP="0044346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2AAE5A6E" w14:textId="14F0DEAD" w:rsidR="003D5C04" w:rsidRPr="00E90261" w:rsidRDefault="003D5C04" w:rsidP="00443462">
      <w:pPr>
        <w:pStyle w:val="Heading2"/>
        <w:spacing w:before="0" w:after="0"/>
        <w:jc w:val="center"/>
        <w:rPr>
          <w:rStyle w:val="InitialStyle"/>
          <w:sz w:val="28"/>
          <w:szCs w:val="28"/>
        </w:rPr>
      </w:pPr>
      <w:r w:rsidRPr="00E90261">
        <w:rPr>
          <w:rStyle w:val="InitialStyle"/>
          <w:sz w:val="28"/>
          <w:szCs w:val="28"/>
        </w:rPr>
        <w:t xml:space="preserve">QUALIFICATIONS </w:t>
      </w:r>
      <w:r w:rsidR="00CF38D4" w:rsidRPr="00E90261">
        <w:rPr>
          <w:rStyle w:val="InitialStyle"/>
          <w:sz w:val="28"/>
          <w:szCs w:val="28"/>
        </w:rPr>
        <w:t>and</w:t>
      </w:r>
      <w:r w:rsidRPr="00E90261">
        <w:rPr>
          <w:rStyle w:val="InitialStyle"/>
          <w:sz w:val="28"/>
          <w:szCs w:val="28"/>
        </w:rPr>
        <w:t xml:space="preserve"> EXPERIENCE FORM</w:t>
      </w:r>
    </w:p>
    <w:p w14:paraId="0954A6C2" w14:textId="77777777" w:rsidR="003A2BF5" w:rsidRPr="00E90261" w:rsidRDefault="003A2BF5" w:rsidP="003A2BF5">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0F8E14A1" w14:textId="77777777" w:rsidR="003A2BF5" w:rsidRPr="003A2BF5" w:rsidRDefault="003A2BF5" w:rsidP="003A2BF5">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36BB51CB" w14:textId="77777777" w:rsidR="001D36F2" w:rsidRPr="00E90261" w:rsidRDefault="001D36F2" w:rsidP="008869B6">
      <w:pPr>
        <w:pStyle w:val="DefaultText"/>
        <w:widowControl/>
        <w:jc w:val="center"/>
        <w:rPr>
          <w:rFonts w:ascii="Arial" w:hAnsi="Arial" w:cs="Arial"/>
        </w:rPr>
      </w:pPr>
    </w:p>
    <w:p w14:paraId="4B3DAC71" w14:textId="77777777" w:rsidR="001D36F2" w:rsidRPr="00E90261" w:rsidRDefault="001D36F2" w:rsidP="008869B6">
      <w:pPr>
        <w:pStyle w:val="DefaultText"/>
        <w:widowControl/>
        <w:rPr>
          <w:rFonts w:ascii="Arial" w:hAnsi="Arial" w:cs="Arial"/>
        </w:rPr>
      </w:pPr>
    </w:p>
    <w:tbl>
      <w:tblPr>
        <w:tblW w:w="1044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885"/>
      </w:tblGrid>
      <w:tr w:rsidR="001D36F2" w:rsidRPr="00E90261" w14:paraId="2D1737E8" w14:textId="77777777" w:rsidTr="00BC33F2">
        <w:trPr>
          <w:cantSplit/>
          <w:trHeight w:val="438"/>
        </w:trPr>
        <w:tc>
          <w:tcPr>
            <w:tcW w:w="3555" w:type="dxa"/>
            <w:tcBorders>
              <w:top w:val="double" w:sz="4" w:space="0" w:color="auto"/>
              <w:bottom w:val="double" w:sz="4" w:space="0" w:color="auto"/>
            </w:tcBorders>
            <w:shd w:val="clear" w:color="auto" w:fill="C6D9F1"/>
            <w:vAlign w:val="center"/>
          </w:tcPr>
          <w:p w14:paraId="180D40C6" w14:textId="77777777" w:rsidR="001D36F2" w:rsidRPr="00E90261" w:rsidRDefault="001D36F2" w:rsidP="006F5681">
            <w:pPr>
              <w:pStyle w:val="DefaultText"/>
              <w:rPr>
                <w:rStyle w:val="InitialStyle"/>
                <w:rFonts w:ascii="Arial" w:hAnsi="Arial" w:cs="Arial"/>
                <w:b/>
              </w:rPr>
            </w:pPr>
            <w:r w:rsidRPr="00E90261">
              <w:rPr>
                <w:rStyle w:val="InitialStyle"/>
                <w:rFonts w:ascii="Arial" w:hAnsi="Arial" w:cs="Arial"/>
                <w:b/>
              </w:rPr>
              <w:t>Bidder’s Organization Name:</w:t>
            </w:r>
          </w:p>
        </w:tc>
        <w:tc>
          <w:tcPr>
            <w:tcW w:w="6885" w:type="dxa"/>
            <w:vAlign w:val="center"/>
          </w:tcPr>
          <w:p w14:paraId="4F7A979D" w14:textId="77777777" w:rsidR="001D36F2" w:rsidRPr="00E90261" w:rsidRDefault="001D36F2" w:rsidP="006F5681">
            <w:pPr>
              <w:pStyle w:val="DefaultText"/>
              <w:rPr>
                <w:rStyle w:val="InitialStyle"/>
                <w:rFonts w:ascii="Arial" w:hAnsi="Arial" w:cs="Arial"/>
                <w:b/>
              </w:rPr>
            </w:pPr>
          </w:p>
        </w:tc>
      </w:tr>
    </w:tbl>
    <w:p w14:paraId="1BD3038C" w14:textId="77777777" w:rsidR="00AD3920" w:rsidRPr="00E90261" w:rsidRDefault="00AD3920" w:rsidP="006F5681">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D3920" w:rsidRPr="00E90261" w14:paraId="5616BA04" w14:textId="77777777" w:rsidTr="008E0B24">
        <w:trPr>
          <w:trHeight w:val="384"/>
        </w:trPr>
        <w:tc>
          <w:tcPr>
            <w:tcW w:w="10440" w:type="dxa"/>
            <w:tcBorders>
              <w:top w:val="double" w:sz="4" w:space="0" w:color="auto"/>
              <w:bottom w:val="double" w:sz="4" w:space="0" w:color="auto"/>
            </w:tcBorders>
            <w:shd w:val="clear" w:color="auto" w:fill="C6D9F1"/>
            <w:vAlign w:val="center"/>
          </w:tcPr>
          <w:p w14:paraId="093BCC3B" w14:textId="36A99DD3" w:rsidR="00AD3920" w:rsidRPr="00E90261" w:rsidRDefault="00D12A85" w:rsidP="008869B6">
            <w:pPr>
              <w:widowControl/>
              <w:autoSpaceDE/>
              <w:autoSpaceDN/>
              <w:rPr>
                <w:rFonts w:ascii="Arial" w:eastAsia="Calibri" w:hAnsi="Arial" w:cs="Arial"/>
                <w:b/>
                <w:sz w:val="24"/>
                <w:szCs w:val="24"/>
              </w:rPr>
            </w:pPr>
            <w:r w:rsidRPr="00E90261">
              <w:rPr>
                <w:rFonts w:ascii="Arial" w:eastAsia="Calibri" w:hAnsi="Arial" w:cs="Arial"/>
                <w:b/>
                <w:sz w:val="24"/>
                <w:szCs w:val="24"/>
              </w:rPr>
              <w:t>Present a brief statement of qualifications</w:t>
            </w:r>
            <w:r w:rsidR="00372D1F" w:rsidRPr="00E90261">
              <w:rPr>
                <w:rFonts w:ascii="Arial" w:eastAsia="Calibri" w:hAnsi="Arial" w:cs="Arial"/>
                <w:b/>
                <w:sz w:val="24"/>
                <w:szCs w:val="24"/>
              </w:rPr>
              <w:t>.  D</w:t>
            </w:r>
            <w:r w:rsidRPr="00E90261">
              <w:rPr>
                <w:rFonts w:ascii="Arial" w:eastAsia="Calibri" w:hAnsi="Arial" w:cs="Arial"/>
                <w:b/>
                <w:sz w:val="24"/>
                <w:szCs w:val="24"/>
              </w:rPr>
              <w:t xml:space="preserve">escribe the history of the Bidder’s organization, especially regarding skills pertinent to the specific work required by the RFP and any special or unique characteristics of the organization which would make it especially qualified to perform the required work activities.  </w:t>
            </w:r>
            <w:r w:rsidR="002A2DA5" w:rsidRPr="00E90261">
              <w:rPr>
                <w:rFonts w:ascii="Arial" w:eastAsia="Calibri" w:hAnsi="Arial" w:cs="Arial"/>
                <w:b/>
                <w:sz w:val="24"/>
                <w:szCs w:val="24"/>
              </w:rPr>
              <w:t>You</w:t>
            </w:r>
            <w:r w:rsidR="00A636FF" w:rsidRPr="00E90261">
              <w:rPr>
                <w:rFonts w:ascii="Arial" w:eastAsia="Calibri" w:hAnsi="Arial" w:cs="Arial"/>
                <w:b/>
                <w:sz w:val="24"/>
                <w:szCs w:val="24"/>
              </w:rPr>
              <w:t xml:space="preserve"> may </w:t>
            </w:r>
            <w:r w:rsidR="002A2DA5" w:rsidRPr="00E90261">
              <w:rPr>
                <w:rFonts w:ascii="Arial" w:eastAsia="Calibri" w:hAnsi="Arial" w:cs="Arial"/>
                <w:b/>
                <w:sz w:val="24"/>
                <w:szCs w:val="24"/>
              </w:rPr>
              <w:t xml:space="preserve">expand this form and </w:t>
            </w:r>
            <w:r w:rsidR="00A636FF" w:rsidRPr="00E90261">
              <w:rPr>
                <w:rFonts w:ascii="Arial" w:eastAsia="Calibri" w:hAnsi="Arial" w:cs="Arial"/>
                <w:b/>
                <w:sz w:val="24"/>
                <w:szCs w:val="24"/>
              </w:rPr>
              <w:t>use</w:t>
            </w:r>
            <w:r w:rsidR="00F26652" w:rsidRPr="00E90261">
              <w:rPr>
                <w:rFonts w:ascii="Arial" w:eastAsia="Calibri" w:hAnsi="Arial" w:cs="Arial"/>
                <w:b/>
                <w:sz w:val="24"/>
                <w:szCs w:val="24"/>
              </w:rPr>
              <w:t xml:space="preserve"> additional pages to provide this information.</w:t>
            </w:r>
          </w:p>
        </w:tc>
      </w:tr>
      <w:tr w:rsidR="00AD3920" w:rsidRPr="00E90261" w14:paraId="7A3245AF" w14:textId="77777777" w:rsidTr="008E0B24">
        <w:tc>
          <w:tcPr>
            <w:tcW w:w="10440" w:type="dxa"/>
            <w:tcBorders>
              <w:top w:val="double" w:sz="4" w:space="0" w:color="auto"/>
            </w:tcBorders>
            <w:shd w:val="clear" w:color="auto" w:fill="auto"/>
          </w:tcPr>
          <w:p w14:paraId="40EB0957" w14:textId="77777777" w:rsidR="00AD3920" w:rsidRPr="00E90261" w:rsidRDefault="00AD3920" w:rsidP="006F5681">
            <w:pPr>
              <w:rPr>
                <w:rFonts w:ascii="Arial" w:eastAsia="Calibri" w:hAnsi="Arial" w:cs="Arial"/>
                <w:sz w:val="24"/>
                <w:szCs w:val="24"/>
              </w:rPr>
            </w:pPr>
          </w:p>
          <w:p w14:paraId="13D218F0" w14:textId="77777777" w:rsidR="00AD3920" w:rsidRPr="00E90261" w:rsidRDefault="00AD3920" w:rsidP="006F5681">
            <w:pPr>
              <w:rPr>
                <w:rFonts w:ascii="Arial" w:eastAsia="Calibri" w:hAnsi="Arial" w:cs="Arial"/>
                <w:sz w:val="24"/>
                <w:szCs w:val="24"/>
              </w:rPr>
            </w:pPr>
          </w:p>
          <w:p w14:paraId="7E1369DA" w14:textId="77777777" w:rsidR="00AD3920" w:rsidRPr="00E90261" w:rsidRDefault="00AD3920" w:rsidP="006F5681">
            <w:pPr>
              <w:rPr>
                <w:rFonts w:ascii="Arial" w:eastAsia="Calibri" w:hAnsi="Arial" w:cs="Arial"/>
                <w:sz w:val="24"/>
                <w:szCs w:val="24"/>
              </w:rPr>
            </w:pPr>
          </w:p>
          <w:p w14:paraId="49D0D904" w14:textId="77777777" w:rsidR="00AD3920" w:rsidRPr="00E90261" w:rsidRDefault="00AD3920" w:rsidP="006F5681">
            <w:pPr>
              <w:rPr>
                <w:rFonts w:ascii="Arial" w:eastAsia="Calibri" w:hAnsi="Arial" w:cs="Arial"/>
                <w:sz w:val="24"/>
                <w:szCs w:val="24"/>
              </w:rPr>
            </w:pPr>
          </w:p>
          <w:p w14:paraId="6C223C00" w14:textId="77777777" w:rsidR="00AD3920" w:rsidRPr="00E90261" w:rsidRDefault="00AD3920" w:rsidP="006F5681">
            <w:pPr>
              <w:rPr>
                <w:rFonts w:ascii="Arial" w:eastAsia="Calibri" w:hAnsi="Arial" w:cs="Arial"/>
                <w:sz w:val="24"/>
                <w:szCs w:val="24"/>
              </w:rPr>
            </w:pPr>
          </w:p>
          <w:p w14:paraId="7864CC20" w14:textId="77777777" w:rsidR="00AD3920" w:rsidRPr="00E90261" w:rsidRDefault="00AD3920" w:rsidP="006F5681">
            <w:pPr>
              <w:rPr>
                <w:rFonts w:ascii="Arial" w:eastAsia="Calibri" w:hAnsi="Arial" w:cs="Arial"/>
                <w:sz w:val="24"/>
                <w:szCs w:val="24"/>
              </w:rPr>
            </w:pPr>
          </w:p>
          <w:p w14:paraId="4DF7D8D7" w14:textId="77777777" w:rsidR="00AD3920" w:rsidRPr="00E90261" w:rsidRDefault="00AD3920" w:rsidP="006F5681">
            <w:pPr>
              <w:rPr>
                <w:rFonts w:ascii="Arial" w:eastAsia="Calibri" w:hAnsi="Arial" w:cs="Arial"/>
                <w:sz w:val="24"/>
                <w:szCs w:val="24"/>
              </w:rPr>
            </w:pPr>
          </w:p>
          <w:p w14:paraId="38469BA1" w14:textId="77777777" w:rsidR="00AD3920" w:rsidRPr="00E90261" w:rsidRDefault="00AD3920" w:rsidP="006F5681">
            <w:pPr>
              <w:rPr>
                <w:rFonts w:ascii="Arial" w:eastAsia="Calibri" w:hAnsi="Arial" w:cs="Arial"/>
                <w:sz w:val="24"/>
                <w:szCs w:val="24"/>
              </w:rPr>
            </w:pPr>
          </w:p>
          <w:p w14:paraId="07CD3C12" w14:textId="77777777" w:rsidR="00AD3920" w:rsidRPr="00E90261" w:rsidRDefault="00AD3920" w:rsidP="006F5681">
            <w:pPr>
              <w:rPr>
                <w:rFonts w:ascii="Arial" w:eastAsia="Calibri" w:hAnsi="Arial" w:cs="Arial"/>
                <w:sz w:val="24"/>
                <w:szCs w:val="24"/>
              </w:rPr>
            </w:pPr>
          </w:p>
          <w:p w14:paraId="67862413" w14:textId="77777777" w:rsidR="00AD3920" w:rsidRPr="00E90261" w:rsidRDefault="00AD3920" w:rsidP="006F5681">
            <w:pPr>
              <w:rPr>
                <w:rFonts w:ascii="Arial" w:eastAsia="Calibri" w:hAnsi="Arial" w:cs="Arial"/>
                <w:sz w:val="24"/>
                <w:szCs w:val="24"/>
              </w:rPr>
            </w:pPr>
          </w:p>
          <w:p w14:paraId="2022ED2F" w14:textId="77777777" w:rsidR="00AD3920" w:rsidRPr="00E90261" w:rsidRDefault="00AD3920" w:rsidP="006F5681">
            <w:pPr>
              <w:rPr>
                <w:rFonts w:ascii="Arial" w:eastAsia="Calibri" w:hAnsi="Arial" w:cs="Arial"/>
                <w:sz w:val="24"/>
                <w:szCs w:val="24"/>
              </w:rPr>
            </w:pPr>
          </w:p>
          <w:p w14:paraId="76F1D659" w14:textId="77777777" w:rsidR="00AD3920" w:rsidRPr="00E90261" w:rsidRDefault="00AD3920" w:rsidP="006F5681">
            <w:pPr>
              <w:rPr>
                <w:rFonts w:ascii="Arial" w:eastAsia="Calibri" w:hAnsi="Arial" w:cs="Arial"/>
                <w:sz w:val="24"/>
                <w:szCs w:val="24"/>
              </w:rPr>
            </w:pPr>
          </w:p>
          <w:p w14:paraId="36B90FF7" w14:textId="77777777" w:rsidR="00AD3920" w:rsidRPr="00E90261" w:rsidRDefault="00AD3920" w:rsidP="006F5681">
            <w:pPr>
              <w:rPr>
                <w:rFonts w:ascii="Arial" w:eastAsia="Calibri" w:hAnsi="Arial" w:cs="Arial"/>
                <w:sz w:val="24"/>
                <w:szCs w:val="24"/>
              </w:rPr>
            </w:pPr>
          </w:p>
          <w:p w14:paraId="74A6457A" w14:textId="77777777" w:rsidR="00AD3920" w:rsidRPr="00E90261" w:rsidRDefault="00AD3920" w:rsidP="006F5681">
            <w:pPr>
              <w:rPr>
                <w:rFonts w:ascii="Arial" w:eastAsia="Calibri" w:hAnsi="Arial" w:cs="Arial"/>
                <w:sz w:val="24"/>
                <w:szCs w:val="24"/>
              </w:rPr>
            </w:pPr>
          </w:p>
          <w:p w14:paraId="29C455DA" w14:textId="77777777" w:rsidR="00AD3920" w:rsidRPr="00E90261" w:rsidRDefault="00AD3920" w:rsidP="006F5681">
            <w:pPr>
              <w:rPr>
                <w:rFonts w:ascii="Arial" w:eastAsia="Calibri" w:hAnsi="Arial" w:cs="Arial"/>
                <w:sz w:val="24"/>
                <w:szCs w:val="24"/>
              </w:rPr>
            </w:pPr>
          </w:p>
          <w:p w14:paraId="6C1E61D6" w14:textId="77777777" w:rsidR="00AD3920" w:rsidRPr="00E90261" w:rsidRDefault="00AD3920" w:rsidP="006F5681">
            <w:pPr>
              <w:rPr>
                <w:rFonts w:ascii="Arial" w:eastAsia="Calibri" w:hAnsi="Arial" w:cs="Arial"/>
                <w:sz w:val="24"/>
                <w:szCs w:val="24"/>
              </w:rPr>
            </w:pPr>
          </w:p>
          <w:p w14:paraId="649C402F" w14:textId="77777777" w:rsidR="00AD3920" w:rsidRPr="00E90261" w:rsidRDefault="00AD3920" w:rsidP="006F5681">
            <w:pPr>
              <w:rPr>
                <w:rFonts w:ascii="Arial" w:eastAsia="Calibri" w:hAnsi="Arial" w:cs="Arial"/>
                <w:sz w:val="24"/>
                <w:szCs w:val="24"/>
              </w:rPr>
            </w:pPr>
          </w:p>
          <w:p w14:paraId="59572536" w14:textId="77777777" w:rsidR="00AD3920" w:rsidRPr="00E90261" w:rsidRDefault="00AD3920" w:rsidP="006F5681">
            <w:pPr>
              <w:rPr>
                <w:rFonts w:ascii="Arial" w:eastAsia="Calibri" w:hAnsi="Arial" w:cs="Arial"/>
                <w:sz w:val="24"/>
                <w:szCs w:val="24"/>
              </w:rPr>
            </w:pPr>
          </w:p>
          <w:p w14:paraId="7F3B7629" w14:textId="77777777" w:rsidR="00AD3920" w:rsidRPr="00E90261" w:rsidRDefault="00AD3920" w:rsidP="006F5681">
            <w:pPr>
              <w:rPr>
                <w:rFonts w:ascii="Arial" w:eastAsia="Calibri" w:hAnsi="Arial" w:cs="Arial"/>
                <w:sz w:val="24"/>
                <w:szCs w:val="24"/>
              </w:rPr>
            </w:pPr>
          </w:p>
          <w:p w14:paraId="2730F22A" w14:textId="77777777" w:rsidR="00AD3920" w:rsidRPr="00E90261" w:rsidRDefault="00AD3920" w:rsidP="006F5681">
            <w:pPr>
              <w:rPr>
                <w:rFonts w:ascii="Arial" w:eastAsia="Calibri" w:hAnsi="Arial" w:cs="Arial"/>
                <w:sz w:val="24"/>
                <w:szCs w:val="24"/>
              </w:rPr>
            </w:pPr>
          </w:p>
          <w:p w14:paraId="1BC7050F" w14:textId="77777777" w:rsidR="00AD3920" w:rsidRPr="00E90261" w:rsidRDefault="00AD3920" w:rsidP="006F5681">
            <w:pPr>
              <w:rPr>
                <w:rFonts w:ascii="Arial" w:eastAsia="Calibri" w:hAnsi="Arial" w:cs="Arial"/>
                <w:sz w:val="24"/>
                <w:szCs w:val="24"/>
              </w:rPr>
            </w:pPr>
          </w:p>
          <w:p w14:paraId="3D19D516" w14:textId="555984FB" w:rsidR="00AD3920" w:rsidRPr="00E90261" w:rsidRDefault="00AD3920" w:rsidP="006F5681">
            <w:pPr>
              <w:rPr>
                <w:rFonts w:ascii="Arial" w:eastAsia="Calibri" w:hAnsi="Arial" w:cs="Arial"/>
                <w:sz w:val="24"/>
                <w:szCs w:val="24"/>
              </w:rPr>
            </w:pPr>
          </w:p>
          <w:p w14:paraId="664F7536" w14:textId="11508544" w:rsidR="009460A3" w:rsidRPr="00E90261" w:rsidRDefault="009460A3" w:rsidP="006F5681">
            <w:pPr>
              <w:rPr>
                <w:rFonts w:ascii="Arial" w:eastAsia="Calibri" w:hAnsi="Arial" w:cs="Arial"/>
                <w:sz w:val="24"/>
                <w:szCs w:val="24"/>
              </w:rPr>
            </w:pPr>
          </w:p>
          <w:p w14:paraId="591543B7" w14:textId="77777777" w:rsidR="009460A3" w:rsidRPr="00E90261" w:rsidRDefault="009460A3" w:rsidP="006F5681">
            <w:pPr>
              <w:rPr>
                <w:rFonts w:ascii="Arial" w:eastAsia="Calibri" w:hAnsi="Arial" w:cs="Arial"/>
                <w:sz w:val="24"/>
                <w:szCs w:val="24"/>
              </w:rPr>
            </w:pPr>
          </w:p>
          <w:p w14:paraId="23106F28" w14:textId="77777777" w:rsidR="00AD3920" w:rsidRPr="00E90261" w:rsidRDefault="00AD3920" w:rsidP="006F5681">
            <w:pPr>
              <w:rPr>
                <w:rFonts w:ascii="Arial" w:eastAsia="Calibri" w:hAnsi="Arial" w:cs="Arial"/>
                <w:sz w:val="24"/>
                <w:szCs w:val="24"/>
              </w:rPr>
            </w:pPr>
          </w:p>
          <w:p w14:paraId="488513EB" w14:textId="77777777" w:rsidR="00AD3920" w:rsidRPr="00E90261" w:rsidRDefault="00AD3920" w:rsidP="006F5681">
            <w:pPr>
              <w:rPr>
                <w:rFonts w:ascii="Arial" w:eastAsia="Calibri" w:hAnsi="Arial" w:cs="Arial"/>
                <w:sz w:val="24"/>
                <w:szCs w:val="24"/>
              </w:rPr>
            </w:pPr>
          </w:p>
          <w:p w14:paraId="3459F5AA" w14:textId="77777777" w:rsidR="00AD3920" w:rsidRPr="00E90261" w:rsidRDefault="00AD3920" w:rsidP="006F5681">
            <w:pPr>
              <w:rPr>
                <w:rFonts w:ascii="Arial" w:eastAsia="Calibri" w:hAnsi="Arial" w:cs="Arial"/>
                <w:sz w:val="24"/>
                <w:szCs w:val="24"/>
              </w:rPr>
            </w:pPr>
          </w:p>
        </w:tc>
      </w:tr>
    </w:tbl>
    <w:p w14:paraId="75A83CFD" w14:textId="77777777" w:rsidR="00AD3920" w:rsidRPr="00E90261" w:rsidRDefault="00AD3920" w:rsidP="006F5681">
      <w:pPr>
        <w:rPr>
          <w:rFonts w:ascii="Arial" w:hAnsi="Arial" w:cs="Arial"/>
          <w:sz w:val="24"/>
          <w:szCs w:val="24"/>
        </w:rPr>
      </w:pPr>
    </w:p>
    <w:p w14:paraId="52389DD6" w14:textId="77777777" w:rsidR="00AD3920" w:rsidRPr="00E90261" w:rsidRDefault="00AD3920" w:rsidP="006F5681">
      <w:pPr>
        <w:rPr>
          <w:rFonts w:ascii="Arial" w:hAnsi="Arial" w:cs="Arial"/>
          <w:sz w:val="24"/>
          <w:szCs w:val="24"/>
        </w:rPr>
      </w:pPr>
    </w:p>
    <w:p w14:paraId="610BF22F" w14:textId="77777777" w:rsidR="00AD3920" w:rsidRPr="00E90261" w:rsidRDefault="00AD3920" w:rsidP="006F5681">
      <w:pPr>
        <w:rPr>
          <w:rFonts w:ascii="Arial" w:hAnsi="Arial" w:cs="Arial"/>
          <w:sz w:val="24"/>
          <w:szCs w:val="24"/>
        </w:rPr>
      </w:pPr>
    </w:p>
    <w:p w14:paraId="2256CDF1" w14:textId="77777777" w:rsidR="00AD3920" w:rsidRPr="00E90261" w:rsidRDefault="00AD3920" w:rsidP="006F5681">
      <w:pPr>
        <w:rPr>
          <w:rFonts w:ascii="Arial" w:hAnsi="Arial" w:cs="Arial"/>
          <w:sz w:val="24"/>
          <w:szCs w:val="24"/>
        </w:rPr>
      </w:pPr>
    </w:p>
    <w:p w14:paraId="5A2CE753" w14:textId="77777777" w:rsidR="009460A3" w:rsidRPr="00E90261" w:rsidRDefault="009460A3" w:rsidP="006F5681">
      <w:pPr>
        <w:widowControl/>
        <w:autoSpaceDE/>
        <w:autoSpaceDN/>
        <w:rPr>
          <w:rFonts w:ascii="Arial" w:hAnsi="Arial" w:cs="Arial"/>
          <w:sz w:val="24"/>
          <w:szCs w:val="24"/>
        </w:rPr>
      </w:pPr>
      <w:r w:rsidRPr="00E90261">
        <w:rPr>
          <w:rFonts w:ascii="Arial" w:hAnsi="Arial" w:cs="Arial"/>
          <w:sz w:val="24"/>
          <w:szCs w:val="24"/>
        </w:rPr>
        <w:br w:type="page"/>
      </w:r>
    </w:p>
    <w:p w14:paraId="2B840389" w14:textId="4D0F2C8C" w:rsidR="00AD3920" w:rsidRPr="00E90261" w:rsidRDefault="007D50B8" w:rsidP="006F5681">
      <w:pPr>
        <w:widowControl/>
        <w:autoSpaceDE/>
        <w:autoSpaceDN/>
        <w:rPr>
          <w:rFonts w:ascii="Arial" w:hAnsi="Arial" w:cs="Arial"/>
          <w:b/>
          <w:sz w:val="24"/>
          <w:szCs w:val="24"/>
        </w:rPr>
      </w:pPr>
      <w:r w:rsidRPr="00E90261">
        <w:rPr>
          <w:rFonts w:ascii="Arial" w:hAnsi="Arial" w:cs="Arial"/>
          <w:b/>
          <w:sz w:val="24"/>
          <w:szCs w:val="24"/>
        </w:rPr>
        <w:lastRenderedPageBreak/>
        <w:t>APPENDIX C (continued</w:t>
      </w:r>
      <w:r w:rsidR="00AD3920" w:rsidRPr="00E90261">
        <w:rPr>
          <w:rFonts w:ascii="Arial" w:hAnsi="Arial" w:cs="Arial"/>
          <w:b/>
          <w:sz w:val="24"/>
          <w:szCs w:val="24"/>
        </w:rPr>
        <w:t>)</w:t>
      </w:r>
    </w:p>
    <w:p w14:paraId="028871F2" w14:textId="77777777" w:rsidR="008E0B24" w:rsidRPr="00E90261" w:rsidRDefault="008E0B24" w:rsidP="006F5681">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D3920" w:rsidRPr="00E90261" w14:paraId="514D2283" w14:textId="77777777" w:rsidTr="008E0B24">
        <w:trPr>
          <w:trHeight w:val="627"/>
        </w:trPr>
        <w:tc>
          <w:tcPr>
            <w:tcW w:w="10440" w:type="dxa"/>
            <w:tcBorders>
              <w:top w:val="double" w:sz="4" w:space="0" w:color="auto"/>
              <w:bottom w:val="double" w:sz="4" w:space="0" w:color="auto"/>
            </w:tcBorders>
            <w:shd w:val="clear" w:color="auto" w:fill="C6D9F1"/>
            <w:vAlign w:val="center"/>
          </w:tcPr>
          <w:p w14:paraId="4787F5DB" w14:textId="4A218A48" w:rsidR="00372D1F" w:rsidRPr="00E90261" w:rsidRDefault="00372D1F" w:rsidP="008869B6">
            <w:pPr>
              <w:rPr>
                <w:rFonts w:ascii="Arial" w:eastAsia="Calibri" w:hAnsi="Arial" w:cs="Arial"/>
                <w:b/>
                <w:sz w:val="24"/>
                <w:szCs w:val="24"/>
              </w:rPr>
            </w:pPr>
            <w:r w:rsidRPr="00E90261">
              <w:rPr>
                <w:rFonts w:ascii="Arial" w:eastAsia="Calibri" w:hAnsi="Arial" w:cs="Arial"/>
                <w:b/>
                <w:sz w:val="24"/>
                <w:szCs w:val="24"/>
              </w:rPr>
              <w:t>Provide a description of projects that occurred within the past five years which reflect experience and expertise needed in performing the functions described in the “Scope of Services” portion of th</w:t>
            </w:r>
            <w:r w:rsidR="00AA460A" w:rsidRPr="00E90261">
              <w:rPr>
                <w:rFonts w:ascii="Arial" w:eastAsia="Calibri" w:hAnsi="Arial" w:cs="Arial"/>
                <w:b/>
                <w:sz w:val="24"/>
                <w:szCs w:val="24"/>
              </w:rPr>
              <w:t>e</w:t>
            </w:r>
            <w:r w:rsidRPr="00E90261">
              <w:rPr>
                <w:rFonts w:ascii="Arial" w:eastAsia="Calibri" w:hAnsi="Arial" w:cs="Arial"/>
                <w:b/>
                <w:sz w:val="24"/>
                <w:szCs w:val="24"/>
              </w:rPr>
              <w:t xml:space="preserve"> RFP.  For each of the project examples provided, a contact person from the client organization involved should be listed, along with that person’s telephone number</w:t>
            </w:r>
            <w:r w:rsidR="00F26652" w:rsidRPr="00E90261">
              <w:rPr>
                <w:rFonts w:ascii="Arial" w:eastAsia="Calibri" w:hAnsi="Arial" w:cs="Arial"/>
                <w:b/>
                <w:sz w:val="24"/>
                <w:szCs w:val="24"/>
              </w:rPr>
              <w:t xml:space="preserve"> and e</w:t>
            </w:r>
            <w:r w:rsidR="000E1A07" w:rsidRPr="00E90261">
              <w:rPr>
                <w:rFonts w:ascii="Arial" w:eastAsia="Calibri" w:hAnsi="Arial" w:cs="Arial"/>
                <w:b/>
                <w:sz w:val="24"/>
                <w:szCs w:val="24"/>
              </w:rPr>
              <w:t>-</w:t>
            </w:r>
            <w:r w:rsidR="00F26652" w:rsidRPr="00E90261">
              <w:rPr>
                <w:rFonts w:ascii="Arial" w:eastAsia="Calibri" w:hAnsi="Arial" w:cs="Arial"/>
                <w:b/>
                <w:sz w:val="24"/>
                <w:szCs w:val="24"/>
              </w:rPr>
              <w:t>mail address</w:t>
            </w:r>
            <w:r w:rsidRPr="00E90261">
              <w:rPr>
                <w:rFonts w:ascii="Arial" w:eastAsia="Calibri" w:hAnsi="Arial" w:cs="Arial"/>
                <w:b/>
                <w:sz w:val="24"/>
                <w:szCs w:val="24"/>
              </w:rPr>
              <w:t>.  Please note that contract history with the State of Maine, whether positive or negative, may be considered in rating proposals even if not provided by the Bidder.</w:t>
            </w:r>
          </w:p>
          <w:p w14:paraId="45EF9B17" w14:textId="77777777" w:rsidR="00372D1F" w:rsidRPr="00E90261" w:rsidRDefault="00372D1F" w:rsidP="008869B6">
            <w:pPr>
              <w:rPr>
                <w:rFonts w:ascii="Arial" w:eastAsia="Calibri" w:hAnsi="Arial" w:cs="Arial"/>
                <w:b/>
                <w:sz w:val="24"/>
                <w:szCs w:val="24"/>
              </w:rPr>
            </w:pPr>
          </w:p>
          <w:p w14:paraId="141DAB9B" w14:textId="6DA300EE" w:rsidR="00AD3920" w:rsidRPr="00E90261" w:rsidRDefault="00372D1F" w:rsidP="008869B6">
            <w:pPr>
              <w:rPr>
                <w:rFonts w:ascii="Arial" w:eastAsia="Calibri" w:hAnsi="Arial" w:cs="Arial"/>
                <w:i/>
                <w:sz w:val="24"/>
                <w:szCs w:val="22"/>
              </w:rPr>
            </w:pPr>
            <w:r w:rsidRPr="00E90261">
              <w:rPr>
                <w:rFonts w:ascii="Arial" w:eastAsia="Calibri" w:hAnsi="Arial" w:cs="Arial"/>
                <w:i/>
                <w:sz w:val="24"/>
                <w:szCs w:val="24"/>
              </w:rPr>
              <w:t xml:space="preserve">If the Bidder has not provided similar services, note this, and describe experience with projects that highlight the Bidder’s general capabilities. </w:t>
            </w:r>
            <w:r w:rsidRPr="00E90261">
              <w:rPr>
                <w:rFonts w:ascii="Arial" w:eastAsia="Calibri" w:hAnsi="Arial" w:cs="Arial"/>
                <w:i/>
                <w:sz w:val="24"/>
                <w:szCs w:val="24"/>
              </w:rPr>
              <w:tab/>
            </w:r>
          </w:p>
        </w:tc>
      </w:tr>
    </w:tbl>
    <w:p w14:paraId="1731E731" w14:textId="77777777" w:rsidR="00AD3920" w:rsidRPr="00E90261" w:rsidRDefault="00AD3920" w:rsidP="006F5681">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47"/>
        <w:gridCol w:w="7593"/>
      </w:tblGrid>
      <w:tr w:rsidR="00372D1F" w:rsidRPr="00E90261" w14:paraId="50C95E54" w14:textId="77777777" w:rsidTr="008E0B24">
        <w:tc>
          <w:tcPr>
            <w:tcW w:w="10440" w:type="dxa"/>
            <w:gridSpan w:val="2"/>
            <w:tcBorders>
              <w:top w:val="double" w:sz="4" w:space="0" w:color="auto"/>
              <w:bottom w:val="single" w:sz="12" w:space="0" w:color="auto"/>
            </w:tcBorders>
            <w:shd w:val="clear" w:color="auto" w:fill="C6D9F1"/>
            <w:vAlign w:val="center"/>
          </w:tcPr>
          <w:p w14:paraId="707EEFFB" w14:textId="77777777" w:rsidR="00372D1F" w:rsidRPr="00E90261" w:rsidRDefault="00372D1F" w:rsidP="008869B6">
            <w:pPr>
              <w:rPr>
                <w:rFonts w:ascii="Arial" w:eastAsia="Calibri" w:hAnsi="Arial" w:cs="Arial"/>
                <w:sz w:val="24"/>
                <w:szCs w:val="24"/>
              </w:rPr>
            </w:pPr>
            <w:r w:rsidRPr="00E90261">
              <w:rPr>
                <w:rFonts w:ascii="Arial" w:eastAsia="Calibri" w:hAnsi="Arial" w:cs="Arial"/>
                <w:b/>
                <w:sz w:val="24"/>
                <w:szCs w:val="24"/>
              </w:rPr>
              <w:t>Project One</w:t>
            </w:r>
          </w:p>
        </w:tc>
      </w:tr>
      <w:tr w:rsidR="00372D1F" w:rsidRPr="00E90261" w14:paraId="51381873" w14:textId="77777777" w:rsidTr="00F45229">
        <w:tc>
          <w:tcPr>
            <w:tcW w:w="2847" w:type="dxa"/>
            <w:tcBorders>
              <w:top w:val="single" w:sz="12" w:space="0" w:color="auto"/>
              <w:bottom w:val="single" w:sz="4" w:space="0" w:color="auto"/>
            </w:tcBorders>
            <w:shd w:val="clear" w:color="auto" w:fill="C6D9F1"/>
            <w:vAlign w:val="center"/>
          </w:tcPr>
          <w:p w14:paraId="583496F4" w14:textId="77777777" w:rsidR="00372D1F" w:rsidRPr="00E90261" w:rsidRDefault="00372D1F" w:rsidP="006F5681">
            <w:pPr>
              <w:rPr>
                <w:rFonts w:ascii="Arial" w:eastAsia="Calibri" w:hAnsi="Arial" w:cs="Arial"/>
                <w:b/>
                <w:sz w:val="24"/>
                <w:szCs w:val="24"/>
              </w:rPr>
            </w:pPr>
            <w:r w:rsidRPr="00E90261">
              <w:rPr>
                <w:rFonts w:ascii="Arial" w:eastAsia="Calibri" w:hAnsi="Arial" w:cs="Arial"/>
                <w:b/>
                <w:sz w:val="24"/>
                <w:szCs w:val="24"/>
              </w:rPr>
              <w:t>Client Name:</w:t>
            </w:r>
          </w:p>
        </w:tc>
        <w:tc>
          <w:tcPr>
            <w:tcW w:w="7593" w:type="dxa"/>
            <w:tcBorders>
              <w:top w:val="single" w:sz="12" w:space="0" w:color="auto"/>
            </w:tcBorders>
            <w:shd w:val="clear" w:color="auto" w:fill="auto"/>
            <w:vAlign w:val="center"/>
          </w:tcPr>
          <w:p w14:paraId="748FF1B1" w14:textId="77777777" w:rsidR="00372D1F" w:rsidRPr="00E90261" w:rsidRDefault="00372D1F" w:rsidP="006F5681">
            <w:pPr>
              <w:rPr>
                <w:rFonts w:ascii="Arial" w:eastAsia="Calibri" w:hAnsi="Arial" w:cs="Arial"/>
                <w:sz w:val="24"/>
                <w:szCs w:val="24"/>
              </w:rPr>
            </w:pPr>
          </w:p>
        </w:tc>
      </w:tr>
      <w:tr w:rsidR="00372D1F" w:rsidRPr="00E90261" w14:paraId="22C87C65" w14:textId="77777777" w:rsidTr="00F45229">
        <w:tc>
          <w:tcPr>
            <w:tcW w:w="2847" w:type="dxa"/>
            <w:tcBorders>
              <w:top w:val="single" w:sz="4" w:space="0" w:color="auto"/>
              <w:bottom w:val="single" w:sz="4" w:space="0" w:color="auto"/>
            </w:tcBorders>
            <w:shd w:val="clear" w:color="auto" w:fill="C6D9F1"/>
            <w:vAlign w:val="center"/>
          </w:tcPr>
          <w:p w14:paraId="700EC512" w14:textId="77777777" w:rsidR="00372D1F" w:rsidRPr="00E90261" w:rsidRDefault="00372D1F" w:rsidP="006F5681">
            <w:pPr>
              <w:rPr>
                <w:rFonts w:ascii="Arial" w:eastAsia="Calibri" w:hAnsi="Arial" w:cs="Arial"/>
                <w:b/>
                <w:sz w:val="24"/>
                <w:szCs w:val="24"/>
              </w:rPr>
            </w:pPr>
            <w:r w:rsidRPr="00E90261">
              <w:rPr>
                <w:rFonts w:ascii="Arial" w:eastAsia="Calibri" w:hAnsi="Arial" w:cs="Arial"/>
                <w:b/>
                <w:sz w:val="24"/>
                <w:szCs w:val="24"/>
              </w:rPr>
              <w:t>Client Contact Person:</w:t>
            </w:r>
          </w:p>
        </w:tc>
        <w:tc>
          <w:tcPr>
            <w:tcW w:w="7593" w:type="dxa"/>
            <w:shd w:val="clear" w:color="auto" w:fill="auto"/>
            <w:vAlign w:val="center"/>
          </w:tcPr>
          <w:p w14:paraId="01AB46D1" w14:textId="77777777" w:rsidR="00372D1F" w:rsidRPr="00E90261" w:rsidRDefault="00372D1F" w:rsidP="006F5681">
            <w:pPr>
              <w:rPr>
                <w:rFonts w:ascii="Arial" w:eastAsia="Calibri" w:hAnsi="Arial" w:cs="Arial"/>
                <w:sz w:val="24"/>
                <w:szCs w:val="24"/>
              </w:rPr>
            </w:pPr>
          </w:p>
        </w:tc>
      </w:tr>
      <w:tr w:rsidR="00372D1F" w:rsidRPr="00E90261" w14:paraId="1F5D053F" w14:textId="77777777" w:rsidTr="00F45229">
        <w:tc>
          <w:tcPr>
            <w:tcW w:w="2847" w:type="dxa"/>
            <w:tcBorders>
              <w:top w:val="single" w:sz="4" w:space="0" w:color="auto"/>
              <w:bottom w:val="single" w:sz="4" w:space="0" w:color="auto"/>
            </w:tcBorders>
            <w:shd w:val="clear" w:color="auto" w:fill="C6D9F1"/>
            <w:vAlign w:val="center"/>
          </w:tcPr>
          <w:p w14:paraId="0058F894" w14:textId="77777777" w:rsidR="00372D1F" w:rsidRPr="00E90261" w:rsidRDefault="00372D1F" w:rsidP="006F5681">
            <w:pPr>
              <w:rPr>
                <w:rFonts w:ascii="Arial" w:eastAsia="Calibri" w:hAnsi="Arial" w:cs="Arial"/>
                <w:b/>
                <w:sz w:val="24"/>
                <w:szCs w:val="24"/>
              </w:rPr>
            </w:pPr>
            <w:r w:rsidRPr="00E90261">
              <w:rPr>
                <w:rFonts w:ascii="Arial" w:eastAsia="Calibri" w:hAnsi="Arial" w:cs="Arial"/>
                <w:b/>
                <w:sz w:val="24"/>
                <w:szCs w:val="24"/>
              </w:rPr>
              <w:t>Telephone:</w:t>
            </w:r>
          </w:p>
        </w:tc>
        <w:tc>
          <w:tcPr>
            <w:tcW w:w="7593" w:type="dxa"/>
            <w:tcBorders>
              <w:bottom w:val="single" w:sz="4" w:space="0" w:color="auto"/>
            </w:tcBorders>
            <w:shd w:val="clear" w:color="auto" w:fill="auto"/>
            <w:vAlign w:val="center"/>
          </w:tcPr>
          <w:p w14:paraId="7044EDA0" w14:textId="77777777" w:rsidR="00372D1F" w:rsidRPr="00E90261" w:rsidRDefault="00372D1F" w:rsidP="006F5681">
            <w:pPr>
              <w:rPr>
                <w:rFonts w:ascii="Arial" w:eastAsia="Calibri" w:hAnsi="Arial" w:cs="Arial"/>
                <w:sz w:val="24"/>
                <w:szCs w:val="24"/>
              </w:rPr>
            </w:pPr>
          </w:p>
        </w:tc>
      </w:tr>
      <w:tr w:rsidR="00372D1F" w:rsidRPr="00E90261" w14:paraId="3F5F2B05" w14:textId="77777777" w:rsidTr="00F45229">
        <w:tc>
          <w:tcPr>
            <w:tcW w:w="2847" w:type="dxa"/>
            <w:tcBorders>
              <w:top w:val="single" w:sz="4" w:space="0" w:color="auto"/>
              <w:bottom w:val="single" w:sz="12" w:space="0" w:color="auto"/>
            </w:tcBorders>
            <w:shd w:val="clear" w:color="auto" w:fill="C6D9F1"/>
            <w:vAlign w:val="center"/>
          </w:tcPr>
          <w:p w14:paraId="4E9EF5F6" w14:textId="77777777" w:rsidR="00372D1F" w:rsidRPr="00E90261" w:rsidRDefault="00372D1F" w:rsidP="006F5681">
            <w:pPr>
              <w:rPr>
                <w:rFonts w:ascii="Arial" w:eastAsia="Calibri" w:hAnsi="Arial" w:cs="Arial"/>
                <w:b/>
                <w:sz w:val="24"/>
                <w:szCs w:val="24"/>
              </w:rPr>
            </w:pPr>
            <w:r w:rsidRPr="00E90261">
              <w:rPr>
                <w:rFonts w:ascii="Arial" w:eastAsia="Calibri" w:hAnsi="Arial" w:cs="Arial"/>
                <w:b/>
                <w:sz w:val="24"/>
                <w:szCs w:val="24"/>
              </w:rPr>
              <w:t>E-Mail:</w:t>
            </w:r>
          </w:p>
        </w:tc>
        <w:tc>
          <w:tcPr>
            <w:tcW w:w="7593" w:type="dxa"/>
            <w:tcBorders>
              <w:top w:val="single" w:sz="4" w:space="0" w:color="auto"/>
              <w:bottom w:val="single" w:sz="12" w:space="0" w:color="auto"/>
            </w:tcBorders>
            <w:shd w:val="clear" w:color="auto" w:fill="auto"/>
            <w:vAlign w:val="center"/>
          </w:tcPr>
          <w:p w14:paraId="434EC16C" w14:textId="77777777" w:rsidR="00372D1F" w:rsidRPr="00E90261" w:rsidRDefault="00372D1F" w:rsidP="006F5681">
            <w:pPr>
              <w:rPr>
                <w:rFonts w:ascii="Arial" w:eastAsia="Calibri" w:hAnsi="Arial" w:cs="Arial"/>
                <w:sz w:val="24"/>
                <w:szCs w:val="24"/>
              </w:rPr>
            </w:pPr>
          </w:p>
        </w:tc>
      </w:tr>
      <w:tr w:rsidR="00372D1F" w:rsidRPr="00E90261" w14:paraId="0BF9C594" w14:textId="77777777" w:rsidTr="008E0B24">
        <w:tc>
          <w:tcPr>
            <w:tcW w:w="10440" w:type="dxa"/>
            <w:gridSpan w:val="2"/>
            <w:tcBorders>
              <w:top w:val="single" w:sz="12" w:space="0" w:color="auto"/>
              <w:bottom w:val="single" w:sz="12" w:space="0" w:color="auto"/>
            </w:tcBorders>
            <w:shd w:val="clear" w:color="auto" w:fill="C6D9F1"/>
            <w:vAlign w:val="center"/>
          </w:tcPr>
          <w:p w14:paraId="4102300A" w14:textId="77777777" w:rsidR="00372D1F" w:rsidRPr="00E90261" w:rsidRDefault="00372D1F" w:rsidP="008869B6">
            <w:pPr>
              <w:rPr>
                <w:rFonts w:ascii="Arial" w:eastAsia="Calibri" w:hAnsi="Arial" w:cs="Arial"/>
                <w:sz w:val="24"/>
                <w:szCs w:val="24"/>
              </w:rPr>
            </w:pPr>
            <w:r w:rsidRPr="00E90261">
              <w:rPr>
                <w:rFonts w:ascii="Arial" w:eastAsia="Calibri" w:hAnsi="Arial" w:cs="Arial"/>
                <w:b/>
                <w:sz w:val="24"/>
                <w:szCs w:val="24"/>
              </w:rPr>
              <w:t>Brief Description of Project</w:t>
            </w:r>
          </w:p>
        </w:tc>
      </w:tr>
      <w:tr w:rsidR="00372D1F" w:rsidRPr="00E90261" w14:paraId="17179816" w14:textId="77777777" w:rsidTr="008E0B24">
        <w:trPr>
          <w:trHeight w:val="868"/>
        </w:trPr>
        <w:tc>
          <w:tcPr>
            <w:tcW w:w="10440" w:type="dxa"/>
            <w:gridSpan w:val="2"/>
            <w:tcBorders>
              <w:top w:val="single" w:sz="12" w:space="0" w:color="auto"/>
            </w:tcBorders>
            <w:shd w:val="clear" w:color="auto" w:fill="auto"/>
          </w:tcPr>
          <w:p w14:paraId="081D7F5C" w14:textId="77777777" w:rsidR="00372D1F" w:rsidRPr="00E90261" w:rsidRDefault="00372D1F" w:rsidP="006F5681">
            <w:pPr>
              <w:rPr>
                <w:rFonts w:ascii="Arial" w:eastAsia="Calibri" w:hAnsi="Arial" w:cs="Arial"/>
                <w:sz w:val="24"/>
                <w:szCs w:val="24"/>
              </w:rPr>
            </w:pPr>
          </w:p>
          <w:p w14:paraId="6EAB8F90" w14:textId="77777777" w:rsidR="00372D1F" w:rsidRPr="00E90261" w:rsidRDefault="00372D1F" w:rsidP="006F5681">
            <w:pPr>
              <w:rPr>
                <w:rFonts w:ascii="Arial" w:eastAsia="Calibri" w:hAnsi="Arial" w:cs="Arial"/>
                <w:sz w:val="24"/>
                <w:szCs w:val="24"/>
              </w:rPr>
            </w:pPr>
          </w:p>
          <w:p w14:paraId="46AF686B" w14:textId="77777777" w:rsidR="00372D1F" w:rsidRPr="00E90261" w:rsidRDefault="00372D1F" w:rsidP="006F5681">
            <w:pPr>
              <w:rPr>
                <w:rFonts w:ascii="Arial" w:eastAsia="Calibri" w:hAnsi="Arial" w:cs="Arial"/>
                <w:sz w:val="24"/>
                <w:szCs w:val="24"/>
              </w:rPr>
            </w:pPr>
          </w:p>
          <w:p w14:paraId="5245BA4B" w14:textId="77777777" w:rsidR="00372D1F" w:rsidRPr="00E90261" w:rsidRDefault="00372D1F" w:rsidP="006F5681">
            <w:pPr>
              <w:rPr>
                <w:rFonts w:ascii="Arial" w:eastAsia="Calibri" w:hAnsi="Arial" w:cs="Arial"/>
                <w:sz w:val="24"/>
                <w:szCs w:val="24"/>
              </w:rPr>
            </w:pPr>
          </w:p>
          <w:p w14:paraId="5808BEE3" w14:textId="77777777" w:rsidR="00372D1F" w:rsidRPr="00E90261" w:rsidRDefault="00372D1F" w:rsidP="006F5681">
            <w:pPr>
              <w:rPr>
                <w:rFonts w:ascii="Arial" w:eastAsia="Calibri" w:hAnsi="Arial" w:cs="Arial"/>
                <w:sz w:val="24"/>
                <w:szCs w:val="24"/>
              </w:rPr>
            </w:pPr>
          </w:p>
          <w:p w14:paraId="628FFD07" w14:textId="77777777" w:rsidR="00372D1F" w:rsidRPr="00E90261" w:rsidRDefault="00372D1F" w:rsidP="006F5681">
            <w:pPr>
              <w:rPr>
                <w:rFonts w:ascii="Arial" w:eastAsia="Calibri" w:hAnsi="Arial" w:cs="Arial"/>
                <w:sz w:val="24"/>
                <w:szCs w:val="24"/>
              </w:rPr>
            </w:pPr>
          </w:p>
          <w:p w14:paraId="48EAEB54" w14:textId="77777777" w:rsidR="00372D1F" w:rsidRPr="00E90261" w:rsidRDefault="00372D1F" w:rsidP="006F5681">
            <w:pPr>
              <w:rPr>
                <w:rFonts w:ascii="Arial" w:eastAsia="Calibri" w:hAnsi="Arial" w:cs="Arial"/>
                <w:sz w:val="24"/>
                <w:szCs w:val="24"/>
              </w:rPr>
            </w:pPr>
          </w:p>
          <w:p w14:paraId="7752E408" w14:textId="77777777" w:rsidR="00A341A2" w:rsidRPr="00E90261" w:rsidRDefault="00A341A2" w:rsidP="006F5681">
            <w:pPr>
              <w:rPr>
                <w:rFonts w:ascii="Arial" w:eastAsia="Calibri" w:hAnsi="Arial" w:cs="Arial"/>
                <w:sz w:val="24"/>
                <w:szCs w:val="24"/>
              </w:rPr>
            </w:pPr>
          </w:p>
          <w:p w14:paraId="42030409" w14:textId="77777777" w:rsidR="00A341A2" w:rsidRPr="00E90261" w:rsidRDefault="00A341A2" w:rsidP="006F5681">
            <w:pPr>
              <w:rPr>
                <w:rFonts w:ascii="Arial" w:eastAsia="Calibri" w:hAnsi="Arial" w:cs="Arial"/>
                <w:sz w:val="24"/>
                <w:szCs w:val="24"/>
              </w:rPr>
            </w:pPr>
          </w:p>
          <w:p w14:paraId="08BEB44D" w14:textId="77777777" w:rsidR="00A341A2" w:rsidRPr="00E90261" w:rsidRDefault="00A341A2" w:rsidP="006F5681">
            <w:pPr>
              <w:rPr>
                <w:rFonts w:ascii="Arial" w:eastAsia="Calibri" w:hAnsi="Arial" w:cs="Arial"/>
                <w:sz w:val="24"/>
                <w:szCs w:val="24"/>
              </w:rPr>
            </w:pPr>
          </w:p>
        </w:tc>
      </w:tr>
    </w:tbl>
    <w:p w14:paraId="7F323A9D" w14:textId="77777777" w:rsidR="00372D1F" w:rsidRPr="00E90261" w:rsidRDefault="00372D1F" w:rsidP="006F5681">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47"/>
        <w:gridCol w:w="7593"/>
      </w:tblGrid>
      <w:tr w:rsidR="00AD3920" w:rsidRPr="00E90261" w14:paraId="194B1181" w14:textId="77777777" w:rsidTr="008E0B24">
        <w:tc>
          <w:tcPr>
            <w:tcW w:w="10440" w:type="dxa"/>
            <w:gridSpan w:val="2"/>
            <w:tcBorders>
              <w:top w:val="double" w:sz="4" w:space="0" w:color="auto"/>
              <w:bottom w:val="single" w:sz="12" w:space="0" w:color="auto"/>
            </w:tcBorders>
            <w:shd w:val="clear" w:color="auto" w:fill="C6D9F1"/>
            <w:vAlign w:val="center"/>
          </w:tcPr>
          <w:p w14:paraId="44FF82D5" w14:textId="77777777" w:rsidR="00AD3920" w:rsidRPr="00E90261" w:rsidRDefault="00372D1F" w:rsidP="008869B6">
            <w:pPr>
              <w:rPr>
                <w:rFonts w:ascii="Arial" w:eastAsia="Calibri" w:hAnsi="Arial" w:cs="Arial"/>
                <w:sz w:val="24"/>
                <w:szCs w:val="24"/>
              </w:rPr>
            </w:pPr>
            <w:r w:rsidRPr="00E90261">
              <w:rPr>
                <w:rFonts w:ascii="Arial" w:eastAsia="Calibri" w:hAnsi="Arial" w:cs="Arial"/>
                <w:b/>
                <w:sz w:val="24"/>
                <w:szCs w:val="24"/>
              </w:rPr>
              <w:t>Project</w:t>
            </w:r>
            <w:r w:rsidR="00AD3920" w:rsidRPr="00E90261">
              <w:rPr>
                <w:rFonts w:ascii="Arial" w:eastAsia="Calibri" w:hAnsi="Arial" w:cs="Arial"/>
                <w:b/>
                <w:sz w:val="24"/>
                <w:szCs w:val="24"/>
              </w:rPr>
              <w:t xml:space="preserve"> Two</w:t>
            </w:r>
          </w:p>
        </w:tc>
      </w:tr>
      <w:tr w:rsidR="00AD3920" w:rsidRPr="00E90261" w14:paraId="0BEC693F" w14:textId="77777777" w:rsidTr="00F45229">
        <w:tc>
          <w:tcPr>
            <w:tcW w:w="2847" w:type="dxa"/>
            <w:tcBorders>
              <w:top w:val="single" w:sz="12" w:space="0" w:color="auto"/>
              <w:bottom w:val="single" w:sz="4" w:space="0" w:color="auto"/>
            </w:tcBorders>
            <w:shd w:val="clear" w:color="auto" w:fill="C6D9F1"/>
            <w:vAlign w:val="center"/>
          </w:tcPr>
          <w:p w14:paraId="6FEB3975" w14:textId="77777777" w:rsidR="00AD3920" w:rsidRPr="00E90261" w:rsidRDefault="00AD3920" w:rsidP="006F5681">
            <w:pPr>
              <w:rPr>
                <w:rFonts w:ascii="Arial" w:eastAsia="Calibri" w:hAnsi="Arial" w:cs="Arial"/>
                <w:b/>
                <w:sz w:val="24"/>
                <w:szCs w:val="24"/>
              </w:rPr>
            </w:pPr>
            <w:r w:rsidRPr="00E90261">
              <w:rPr>
                <w:rFonts w:ascii="Arial" w:eastAsia="Calibri" w:hAnsi="Arial" w:cs="Arial"/>
                <w:b/>
                <w:sz w:val="24"/>
                <w:szCs w:val="24"/>
              </w:rPr>
              <w:t>Client Name:</w:t>
            </w:r>
          </w:p>
        </w:tc>
        <w:tc>
          <w:tcPr>
            <w:tcW w:w="7593" w:type="dxa"/>
            <w:tcBorders>
              <w:top w:val="single" w:sz="12" w:space="0" w:color="auto"/>
            </w:tcBorders>
            <w:shd w:val="clear" w:color="auto" w:fill="auto"/>
            <w:vAlign w:val="center"/>
          </w:tcPr>
          <w:p w14:paraId="2E08352A" w14:textId="77777777" w:rsidR="00AD3920" w:rsidRPr="00E90261" w:rsidRDefault="00AD3920" w:rsidP="006F5681">
            <w:pPr>
              <w:rPr>
                <w:rFonts w:ascii="Arial" w:eastAsia="Calibri" w:hAnsi="Arial" w:cs="Arial"/>
                <w:sz w:val="24"/>
                <w:szCs w:val="24"/>
              </w:rPr>
            </w:pPr>
          </w:p>
        </w:tc>
      </w:tr>
      <w:tr w:rsidR="00AD3920" w:rsidRPr="00E90261" w14:paraId="1EAEEA9B" w14:textId="77777777" w:rsidTr="00F45229">
        <w:tc>
          <w:tcPr>
            <w:tcW w:w="2847" w:type="dxa"/>
            <w:tcBorders>
              <w:top w:val="single" w:sz="4" w:space="0" w:color="auto"/>
              <w:bottom w:val="single" w:sz="4" w:space="0" w:color="auto"/>
            </w:tcBorders>
            <w:shd w:val="clear" w:color="auto" w:fill="C6D9F1"/>
            <w:vAlign w:val="center"/>
          </w:tcPr>
          <w:p w14:paraId="078E5953" w14:textId="77777777" w:rsidR="00AD3920" w:rsidRPr="00E90261" w:rsidRDefault="00AD3920" w:rsidP="006F5681">
            <w:pPr>
              <w:rPr>
                <w:rFonts w:ascii="Arial" w:eastAsia="Calibri" w:hAnsi="Arial" w:cs="Arial"/>
                <w:b/>
                <w:sz w:val="24"/>
                <w:szCs w:val="24"/>
              </w:rPr>
            </w:pPr>
            <w:r w:rsidRPr="00E90261">
              <w:rPr>
                <w:rFonts w:ascii="Arial" w:eastAsia="Calibri" w:hAnsi="Arial" w:cs="Arial"/>
                <w:b/>
                <w:sz w:val="24"/>
                <w:szCs w:val="24"/>
              </w:rPr>
              <w:t>Client Contact Person:</w:t>
            </w:r>
          </w:p>
        </w:tc>
        <w:tc>
          <w:tcPr>
            <w:tcW w:w="7593" w:type="dxa"/>
            <w:shd w:val="clear" w:color="auto" w:fill="auto"/>
            <w:vAlign w:val="center"/>
          </w:tcPr>
          <w:p w14:paraId="7B058AE8" w14:textId="77777777" w:rsidR="00AD3920" w:rsidRPr="00E90261" w:rsidRDefault="00AD3920" w:rsidP="006F5681">
            <w:pPr>
              <w:rPr>
                <w:rFonts w:ascii="Arial" w:eastAsia="Calibri" w:hAnsi="Arial" w:cs="Arial"/>
                <w:sz w:val="24"/>
                <w:szCs w:val="24"/>
              </w:rPr>
            </w:pPr>
          </w:p>
        </w:tc>
      </w:tr>
      <w:tr w:rsidR="00AD3920" w:rsidRPr="00E90261" w14:paraId="6DCEAAF4" w14:textId="77777777" w:rsidTr="00F45229">
        <w:tc>
          <w:tcPr>
            <w:tcW w:w="2847" w:type="dxa"/>
            <w:tcBorders>
              <w:top w:val="single" w:sz="4" w:space="0" w:color="auto"/>
              <w:bottom w:val="single" w:sz="4" w:space="0" w:color="auto"/>
            </w:tcBorders>
            <w:shd w:val="clear" w:color="auto" w:fill="C6D9F1"/>
            <w:vAlign w:val="center"/>
          </w:tcPr>
          <w:p w14:paraId="376B0DC2" w14:textId="77777777" w:rsidR="00AD3920" w:rsidRPr="00E90261" w:rsidRDefault="00AD3920" w:rsidP="006F5681">
            <w:pPr>
              <w:rPr>
                <w:rFonts w:ascii="Arial" w:eastAsia="Calibri" w:hAnsi="Arial" w:cs="Arial"/>
                <w:b/>
                <w:sz w:val="24"/>
                <w:szCs w:val="24"/>
              </w:rPr>
            </w:pPr>
            <w:r w:rsidRPr="00E90261">
              <w:rPr>
                <w:rFonts w:ascii="Arial" w:eastAsia="Calibri" w:hAnsi="Arial" w:cs="Arial"/>
                <w:b/>
                <w:sz w:val="24"/>
                <w:szCs w:val="24"/>
              </w:rPr>
              <w:t>Telephone:</w:t>
            </w:r>
          </w:p>
        </w:tc>
        <w:tc>
          <w:tcPr>
            <w:tcW w:w="7593" w:type="dxa"/>
            <w:tcBorders>
              <w:bottom w:val="single" w:sz="4" w:space="0" w:color="auto"/>
            </w:tcBorders>
            <w:shd w:val="clear" w:color="auto" w:fill="auto"/>
            <w:vAlign w:val="center"/>
          </w:tcPr>
          <w:p w14:paraId="20FB8FF7" w14:textId="77777777" w:rsidR="00AD3920" w:rsidRPr="00E90261" w:rsidRDefault="00AD3920" w:rsidP="006F5681">
            <w:pPr>
              <w:rPr>
                <w:rFonts w:ascii="Arial" w:eastAsia="Calibri" w:hAnsi="Arial" w:cs="Arial"/>
                <w:sz w:val="24"/>
                <w:szCs w:val="24"/>
              </w:rPr>
            </w:pPr>
          </w:p>
        </w:tc>
      </w:tr>
      <w:tr w:rsidR="00AD3920" w:rsidRPr="00E90261" w14:paraId="56DA18A9" w14:textId="77777777" w:rsidTr="00F45229">
        <w:tc>
          <w:tcPr>
            <w:tcW w:w="2847" w:type="dxa"/>
            <w:tcBorders>
              <w:top w:val="single" w:sz="4" w:space="0" w:color="auto"/>
              <w:bottom w:val="single" w:sz="12" w:space="0" w:color="auto"/>
            </w:tcBorders>
            <w:shd w:val="clear" w:color="auto" w:fill="C6D9F1"/>
            <w:vAlign w:val="center"/>
          </w:tcPr>
          <w:p w14:paraId="2C8143A2" w14:textId="77777777" w:rsidR="00AD3920" w:rsidRPr="00E90261" w:rsidRDefault="00AD3920" w:rsidP="006F5681">
            <w:pPr>
              <w:rPr>
                <w:rFonts w:ascii="Arial" w:eastAsia="Calibri" w:hAnsi="Arial" w:cs="Arial"/>
                <w:b/>
                <w:sz w:val="24"/>
                <w:szCs w:val="24"/>
              </w:rPr>
            </w:pPr>
            <w:r w:rsidRPr="00E90261">
              <w:rPr>
                <w:rFonts w:ascii="Arial" w:eastAsia="Calibri" w:hAnsi="Arial" w:cs="Arial"/>
                <w:b/>
                <w:sz w:val="24"/>
                <w:szCs w:val="24"/>
              </w:rPr>
              <w:t>E-Mail:</w:t>
            </w:r>
          </w:p>
        </w:tc>
        <w:tc>
          <w:tcPr>
            <w:tcW w:w="7593" w:type="dxa"/>
            <w:tcBorders>
              <w:top w:val="single" w:sz="4" w:space="0" w:color="auto"/>
              <w:bottom w:val="single" w:sz="12" w:space="0" w:color="auto"/>
            </w:tcBorders>
            <w:shd w:val="clear" w:color="auto" w:fill="auto"/>
            <w:vAlign w:val="center"/>
          </w:tcPr>
          <w:p w14:paraId="760C7464" w14:textId="77777777" w:rsidR="00AD3920" w:rsidRPr="00E90261" w:rsidRDefault="00AD3920" w:rsidP="006F5681">
            <w:pPr>
              <w:rPr>
                <w:rFonts w:ascii="Arial" w:eastAsia="Calibri" w:hAnsi="Arial" w:cs="Arial"/>
                <w:sz w:val="24"/>
                <w:szCs w:val="24"/>
              </w:rPr>
            </w:pPr>
          </w:p>
        </w:tc>
      </w:tr>
      <w:tr w:rsidR="00AD3920" w:rsidRPr="00E90261" w14:paraId="43B8D0E0" w14:textId="77777777" w:rsidTr="008E0B24">
        <w:tc>
          <w:tcPr>
            <w:tcW w:w="10440" w:type="dxa"/>
            <w:gridSpan w:val="2"/>
            <w:tcBorders>
              <w:top w:val="single" w:sz="12" w:space="0" w:color="auto"/>
              <w:bottom w:val="single" w:sz="12" w:space="0" w:color="auto"/>
            </w:tcBorders>
            <w:shd w:val="clear" w:color="auto" w:fill="C6D9F1"/>
            <w:vAlign w:val="center"/>
          </w:tcPr>
          <w:p w14:paraId="07F100D0" w14:textId="77777777" w:rsidR="00AD3920" w:rsidRPr="00E90261" w:rsidRDefault="00AD3920" w:rsidP="008869B6">
            <w:pPr>
              <w:rPr>
                <w:rFonts w:ascii="Arial" w:eastAsia="Calibri" w:hAnsi="Arial" w:cs="Arial"/>
                <w:sz w:val="24"/>
                <w:szCs w:val="24"/>
              </w:rPr>
            </w:pPr>
            <w:r w:rsidRPr="00E90261">
              <w:rPr>
                <w:rFonts w:ascii="Arial" w:eastAsia="Calibri" w:hAnsi="Arial" w:cs="Arial"/>
                <w:b/>
                <w:sz w:val="24"/>
                <w:szCs w:val="24"/>
              </w:rPr>
              <w:t>Brief Description of Project</w:t>
            </w:r>
          </w:p>
        </w:tc>
      </w:tr>
      <w:tr w:rsidR="00AD3920" w:rsidRPr="00E90261" w14:paraId="5FDD9364" w14:textId="77777777" w:rsidTr="008E0B24">
        <w:trPr>
          <w:trHeight w:val="868"/>
        </w:trPr>
        <w:tc>
          <w:tcPr>
            <w:tcW w:w="10440" w:type="dxa"/>
            <w:gridSpan w:val="2"/>
            <w:tcBorders>
              <w:top w:val="single" w:sz="12" w:space="0" w:color="auto"/>
            </w:tcBorders>
            <w:shd w:val="clear" w:color="auto" w:fill="auto"/>
          </w:tcPr>
          <w:p w14:paraId="24320CC0" w14:textId="77777777" w:rsidR="00AD3920" w:rsidRPr="00E90261" w:rsidRDefault="00AD3920" w:rsidP="006F5681">
            <w:pPr>
              <w:rPr>
                <w:rFonts w:ascii="Arial" w:eastAsia="Calibri" w:hAnsi="Arial" w:cs="Arial"/>
                <w:sz w:val="24"/>
                <w:szCs w:val="24"/>
              </w:rPr>
            </w:pPr>
          </w:p>
          <w:p w14:paraId="2F1FE064" w14:textId="77777777" w:rsidR="00AD3920" w:rsidRPr="00E90261" w:rsidRDefault="00AD3920" w:rsidP="006F5681">
            <w:pPr>
              <w:rPr>
                <w:rFonts w:ascii="Arial" w:eastAsia="Calibri" w:hAnsi="Arial" w:cs="Arial"/>
                <w:sz w:val="24"/>
                <w:szCs w:val="24"/>
              </w:rPr>
            </w:pPr>
          </w:p>
          <w:p w14:paraId="74F03078" w14:textId="77777777" w:rsidR="00AD3920" w:rsidRPr="00E90261" w:rsidRDefault="00AD3920" w:rsidP="006F5681">
            <w:pPr>
              <w:rPr>
                <w:rFonts w:ascii="Arial" w:eastAsia="Calibri" w:hAnsi="Arial" w:cs="Arial"/>
                <w:sz w:val="24"/>
                <w:szCs w:val="24"/>
              </w:rPr>
            </w:pPr>
          </w:p>
          <w:p w14:paraId="3D806B1F" w14:textId="77777777" w:rsidR="00AD3920" w:rsidRPr="00E90261" w:rsidRDefault="00AD3920" w:rsidP="006F5681">
            <w:pPr>
              <w:rPr>
                <w:rFonts w:ascii="Arial" w:eastAsia="Calibri" w:hAnsi="Arial" w:cs="Arial"/>
                <w:sz w:val="24"/>
                <w:szCs w:val="24"/>
              </w:rPr>
            </w:pPr>
          </w:p>
          <w:p w14:paraId="029A6419" w14:textId="77777777" w:rsidR="00AD3920" w:rsidRPr="00E90261" w:rsidRDefault="00AD3920" w:rsidP="006F5681">
            <w:pPr>
              <w:rPr>
                <w:rFonts w:ascii="Arial" w:eastAsia="Calibri" w:hAnsi="Arial" w:cs="Arial"/>
                <w:sz w:val="24"/>
                <w:szCs w:val="24"/>
              </w:rPr>
            </w:pPr>
          </w:p>
          <w:p w14:paraId="77FED2C5" w14:textId="77777777" w:rsidR="00AD3920" w:rsidRPr="00E90261" w:rsidRDefault="00AD3920" w:rsidP="006F5681">
            <w:pPr>
              <w:rPr>
                <w:rFonts w:ascii="Arial" w:eastAsia="Calibri" w:hAnsi="Arial" w:cs="Arial"/>
                <w:sz w:val="24"/>
                <w:szCs w:val="24"/>
              </w:rPr>
            </w:pPr>
          </w:p>
          <w:p w14:paraId="05E8B88C" w14:textId="77777777" w:rsidR="00AD3920" w:rsidRPr="00E90261" w:rsidRDefault="00AD3920" w:rsidP="006F5681">
            <w:pPr>
              <w:rPr>
                <w:rFonts w:ascii="Arial" w:eastAsia="Calibri" w:hAnsi="Arial" w:cs="Arial"/>
                <w:sz w:val="24"/>
                <w:szCs w:val="24"/>
              </w:rPr>
            </w:pPr>
          </w:p>
          <w:p w14:paraId="4BFC8955" w14:textId="77777777" w:rsidR="00A341A2" w:rsidRPr="00E90261" w:rsidRDefault="00A341A2" w:rsidP="006F5681">
            <w:pPr>
              <w:rPr>
                <w:rFonts w:ascii="Arial" w:eastAsia="Calibri" w:hAnsi="Arial" w:cs="Arial"/>
                <w:sz w:val="24"/>
                <w:szCs w:val="24"/>
              </w:rPr>
            </w:pPr>
          </w:p>
          <w:p w14:paraId="322D5DBE" w14:textId="77777777" w:rsidR="00A341A2" w:rsidRPr="00E90261" w:rsidRDefault="00A341A2" w:rsidP="006F5681">
            <w:pPr>
              <w:rPr>
                <w:rFonts w:ascii="Arial" w:eastAsia="Calibri" w:hAnsi="Arial" w:cs="Arial"/>
                <w:sz w:val="24"/>
                <w:szCs w:val="24"/>
              </w:rPr>
            </w:pPr>
          </w:p>
          <w:p w14:paraId="11721007" w14:textId="77777777" w:rsidR="00A341A2" w:rsidRPr="00E90261" w:rsidRDefault="00A341A2" w:rsidP="006F5681">
            <w:pPr>
              <w:rPr>
                <w:rFonts w:ascii="Arial" w:eastAsia="Calibri" w:hAnsi="Arial" w:cs="Arial"/>
                <w:sz w:val="24"/>
                <w:szCs w:val="24"/>
              </w:rPr>
            </w:pPr>
          </w:p>
        </w:tc>
      </w:tr>
    </w:tbl>
    <w:p w14:paraId="526C3BAB" w14:textId="77777777" w:rsidR="00AD3920" w:rsidRPr="00E90261" w:rsidRDefault="00AD3920" w:rsidP="006F5681">
      <w:pPr>
        <w:rPr>
          <w:rFonts w:ascii="Arial" w:hAnsi="Arial" w:cs="Arial"/>
          <w:sz w:val="24"/>
          <w:szCs w:val="24"/>
        </w:rPr>
      </w:pPr>
    </w:p>
    <w:p w14:paraId="1D39EEE2" w14:textId="77777777" w:rsidR="00A341A2" w:rsidRPr="00E90261" w:rsidRDefault="00A341A2" w:rsidP="006F5681">
      <w:pPr>
        <w:rPr>
          <w:rFonts w:ascii="Arial" w:hAnsi="Arial" w:cs="Arial"/>
          <w:sz w:val="24"/>
          <w:szCs w:val="24"/>
        </w:rPr>
      </w:pPr>
      <w:r w:rsidRPr="00E90261">
        <w:rPr>
          <w:rFonts w:ascii="Arial" w:hAnsi="Arial" w:cs="Arial"/>
          <w:b/>
          <w:sz w:val="24"/>
          <w:szCs w:val="24"/>
        </w:rPr>
        <w:br w:type="page"/>
      </w:r>
      <w:r w:rsidR="008E0B24" w:rsidRPr="00E90261">
        <w:rPr>
          <w:rFonts w:ascii="Arial" w:hAnsi="Arial" w:cs="Arial"/>
          <w:b/>
          <w:sz w:val="24"/>
          <w:szCs w:val="24"/>
        </w:rPr>
        <w:lastRenderedPageBreak/>
        <w:t>APPENDIX C (continued</w:t>
      </w:r>
      <w:r w:rsidRPr="00E90261">
        <w:rPr>
          <w:rFonts w:ascii="Arial" w:hAnsi="Arial" w:cs="Arial"/>
          <w:b/>
          <w:sz w:val="24"/>
          <w:szCs w:val="24"/>
        </w:rPr>
        <w:t>)</w:t>
      </w:r>
    </w:p>
    <w:p w14:paraId="528E0CD2" w14:textId="77777777" w:rsidR="00A341A2" w:rsidRPr="00E90261" w:rsidRDefault="00A341A2" w:rsidP="006F5681">
      <w:pPr>
        <w:rPr>
          <w:rFonts w:ascii="Arial" w:hAnsi="Arial" w:cs="Arial"/>
          <w:sz w:val="24"/>
          <w:szCs w:val="24"/>
        </w:rPr>
      </w:pPr>
    </w:p>
    <w:p w14:paraId="2E8EC163" w14:textId="77777777" w:rsidR="008E0B24" w:rsidRPr="00E90261" w:rsidRDefault="008E0B24" w:rsidP="006F5681">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47"/>
        <w:gridCol w:w="7593"/>
      </w:tblGrid>
      <w:tr w:rsidR="00AD3920" w:rsidRPr="00E90261" w14:paraId="7EB8EFAE" w14:textId="77777777" w:rsidTr="008E0B24">
        <w:tc>
          <w:tcPr>
            <w:tcW w:w="10440" w:type="dxa"/>
            <w:gridSpan w:val="2"/>
            <w:tcBorders>
              <w:top w:val="double" w:sz="4" w:space="0" w:color="auto"/>
              <w:bottom w:val="single" w:sz="12" w:space="0" w:color="auto"/>
            </w:tcBorders>
            <w:shd w:val="clear" w:color="auto" w:fill="C6D9F1"/>
            <w:vAlign w:val="center"/>
          </w:tcPr>
          <w:p w14:paraId="359DB86D" w14:textId="77777777" w:rsidR="00AD3920" w:rsidRPr="00E90261" w:rsidRDefault="00372D1F" w:rsidP="008869B6">
            <w:pPr>
              <w:rPr>
                <w:rFonts w:ascii="Arial" w:eastAsia="Calibri" w:hAnsi="Arial" w:cs="Arial"/>
                <w:sz w:val="24"/>
                <w:szCs w:val="24"/>
              </w:rPr>
            </w:pPr>
            <w:r w:rsidRPr="00E90261">
              <w:rPr>
                <w:rFonts w:ascii="Arial" w:eastAsia="Calibri" w:hAnsi="Arial" w:cs="Arial"/>
                <w:b/>
                <w:sz w:val="24"/>
                <w:szCs w:val="24"/>
              </w:rPr>
              <w:t>Project</w:t>
            </w:r>
            <w:r w:rsidR="00AD3920" w:rsidRPr="00E90261">
              <w:rPr>
                <w:rFonts w:ascii="Arial" w:eastAsia="Calibri" w:hAnsi="Arial" w:cs="Arial"/>
                <w:b/>
                <w:sz w:val="24"/>
                <w:szCs w:val="24"/>
              </w:rPr>
              <w:t xml:space="preserve"> Three</w:t>
            </w:r>
          </w:p>
        </w:tc>
      </w:tr>
      <w:tr w:rsidR="00AD3920" w:rsidRPr="00E90261" w14:paraId="296D7062" w14:textId="77777777" w:rsidTr="00F45229">
        <w:tc>
          <w:tcPr>
            <w:tcW w:w="2847" w:type="dxa"/>
            <w:tcBorders>
              <w:top w:val="single" w:sz="12" w:space="0" w:color="auto"/>
              <w:bottom w:val="single" w:sz="4" w:space="0" w:color="auto"/>
            </w:tcBorders>
            <w:shd w:val="clear" w:color="auto" w:fill="C6D9F1"/>
            <w:vAlign w:val="center"/>
          </w:tcPr>
          <w:p w14:paraId="17CFEE5C" w14:textId="77777777" w:rsidR="00AD3920" w:rsidRPr="00E90261" w:rsidRDefault="00AD3920" w:rsidP="006F5681">
            <w:pPr>
              <w:rPr>
                <w:rFonts w:ascii="Arial" w:eastAsia="Calibri" w:hAnsi="Arial" w:cs="Arial"/>
                <w:b/>
                <w:sz w:val="24"/>
                <w:szCs w:val="24"/>
              </w:rPr>
            </w:pPr>
            <w:r w:rsidRPr="00E90261">
              <w:rPr>
                <w:rFonts w:ascii="Arial" w:eastAsia="Calibri" w:hAnsi="Arial" w:cs="Arial"/>
                <w:b/>
                <w:sz w:val="24"/>
                <w:szCs w:val="24"/>
              </w:rPr>
              <w:t>Client Name:</w:t>
            </w:r>
          </w:p>
        </w:tc>
        <w:tc>
          <w:tcPr>
            <w:tcW w:w="7593" w:type="dxa"/>
            <w:tcBorders>
              <w:top w:val="single" w:sz="12" w:space="0" w:color="auto"/>
            </w:tcBorders>
            <w:shd w:val="clear" w:color="auto" w:fill="auto"/>
            <w:vAlign w:val="center"/>
          </w:tcPr>
          <w:p w14:paraId="1EF7F48C" w14:textId="77777777" w:rsidR="00AD3920" w:rsidRPr="00E90261" w:rsidRDefault="00AD3920" w:rsidP="006F5681">
            <w:pPr>
              <w:rPr>
                <w:rFonts w:ascii="Arial" w:eastAsia="Calibri" w:hAnsi="Arial" w:cs="Arial"/>
                <w:sz w:val="24"/>
                <w:szCs w:val="24"/>
              </w:rPr>
            </w:pPr>
          </w:p>
        </w:tc>
      </w:tr>
      <w:tr w:rsidR="00AD3920" w:rsidRPr="00E90261" w14:paraId="1D0EA897" w14:textId="77777777" w:rsidTr="00F45229">
        <w:tc>
          <w:tcPr>
            <w:tcW w:w="2847" w:type="dxa"/>
            <w:tcBorders>
              <w:top w:val="single" w:sz="4" w:space="0" w:color="auto"/>
              <w:bottom w:val="single" w:sz="4" w:space="0" w:color="auto"/>
            </w:tcBorders>
            <w:shd w:val="clear" w:color="auto" w:fill="C6D9F1"/>
            <w:vAlign w:val="center"/>
          </w:tcPr>
          <w:p w14:paraId="667D2B0D" w14:textId="77777777" w:rsidR="00AD3920" w:rsidRPr="00E90261" w:rsidRDefault="00AD3920" w:rsidP="006F5681">
            <w:pPr>
              <w:rPr>
                <w:rFonts w:ascii="Arial" w:eastAsia="Calibri" w:hAnsi="Arial" w:cs="Arial"/>
                <w:b/>
                <w:sz w:val="24"/>
                <w:szCs w:val="24"/>
              </w:rPr>
            </w:pPr>
            <w:r w:rsidRPr="00E90261">
              <w:rPr>
                <w:rFonts w:ascii="Arial" w:eastAsia="Calibri" w:hAnsi="Arial" w:cs="Arial"/>
                <w:b/>
                <w:sz w:val="24"/>
                <w:szCs w:val="24"/>
              </w:rPr>
              <w:t>Client Contact Person:</w:t>
            </w:r>
          </w:p>
        </w:tc>
        <w:tc>
          <w:tcPr>
            <w:tcW w:w="7593" w:type="dxa"/>
            <w:shd w:val="clear" w:color="auto" w:fill="auto"/>
            <w:vAlign w:val="center"/>
          </w:tcPr>
          <w:p w14:paraId="6AE98E8D" w14:textId="77777777" w:rsidR="00AD3920" w:rsidRPr="00E90261" w:rsidRDefault="00AD3920" w:rsidP="006F5681">
            <w:pPr>
              <w:rPr>
                <w:rFonts w:ascii="Arial" w:eastAsia="Calibri" w:hAnsi="Arial" w:cs="Arial"/>
                <w:sz w:val="24"/>
                <w:szCs w:val="24"/>
              </w:rPr>
            </w:pPr>
          </w:p>
        </w:tc>
      </w:tr>
      <w:tr w:rsidR="00AD3920" w:rsidRPr="00E90261" w14:paraId="12DB5A7A" w14:textId="77777777" w:rsidTr="00F45229">
        <w:tc>
          <w:tcPr>
            <w:tcW w:w="2847" w:type="dxa"/>
            <w:tcBorders>
              <w:top w:val="single" w:sz="4" w:space="0" w:color="auto"/>
              <w:bottom w:val="single" w:sz="4" w:space="0" w:color="auto"/>
            </w:tcBorders>
            <w:shd w:val="clear" w:color="auto" w:fill="C6D9F1"/>
            <w:vAlign w:val="center"/>
          </w:tcPr>
          <w:p w14:paraId="56667BF3" w14:textId="77777777" w:rsidR="00AD3920" w:rsidRPr="00E90261" w:rsidRDefault="00AD3920" w:rsidP="006F5681">
            <w:pPr>
              <w:rPr>
                <w:rFonts w:ascii="Arial" w:eastAsia="Calibri" w:hAnsi="Arial" w:cs="Arial"/>
                <w:b/>
                <w:sz w:val="24"/>
                <w:szCs w:val="24"/>
              </w:rPr>
            </w:pPr>
            <w:r w:rsidRPr="00E90261">
              <w:rPr>
                <w:rFonts w:ascii="Arial" w:eastAsia="Calibri" w:hAnsi="Arial" w:cs="Arial"/>
                <w:b/>
                <w:sz w:val="24"/>
                <w:szCs w:val="24"/>
              </w:rPr>
              <w:t>Telephone:</w:t>
            </w:r>
          </w:p>
        </w:tc>
        <w:tc>
          <w:tcPr>
            <w:tcW w:w="7593" w:type="dxa"/>
            <w:tcBorders>
              <w:bottom w:val="single" w:sz="4" w:space="0" w:color="auto"/>
            </w:tcBorders>
            <w:shd w:val="clear" w:color="auto" w:fill="auto"/>
            <w:vAlign w:val="center"/>
          </w:tcPr>
          <w:p w14:paraId="34AE03FA" w14:textId="77777777" w:rsidR="00AD3920" w:rsidRPr="00E90261" w:rsidRDefault="00AD3920" w:rsidP="006F5681">
            <w:pPr>
              <w:rPr>
                <w:rFonts w:ascii="Arial" w:eastAsia="Calibri" w:hAnsi="Arial" w:cs="Arial"/>
                <w:sz w:val="24"/>
                <w:szCs w:val="24"/>
              </w:rPr>
            </w:pPr>
          </w:p>
        </w:tc>
      </w:tr>
      <w:tr w:rsidR="00AD3920" w:rsidRPr="00E90261" w14:paraId="35462637" w14:textId="77777777" w:rsidTr="00F45229">
        <w:tc>
          <w:tcPr>
            <w:tcW w:w="2847" w:type="dxa"/>
            <w:tcBorders>
              <w:top w:val="single" w:sz="4" w:space="0" w:color="auto"/>
              <w:bottom w:val="single" w:sz="12" w:space="0" w:color="auto"/>
            </w:tcBorders>
            <w:shd w:val="clear" w:color="auto" w:fill="C6D9F1"/>
            <w:vAlign w:val="center"/>
          </w:tcPr>
          <w:p w14:paraId="042AA6D5" w14:textId="77777777" w:rsidR="00AD3920" w:rsidRPr="00E90261" w:rsidRDefault="00AD3920" w:rsidP="006F5681">
            <w:pPr>
              <w:rPr>
                <w:rFonts w:ascii="Arial" w:eastAsia="Calibri" w:hAnsi="Arial" w:cs="Arial"/>
                <w:b/>
                <w:sz w:val="24"/>
                <w:szCs w:val="24"/>
              </w:rPr>
            </w:pPr>
            <w:r w:rsidRPr="00E90261">
              <w:rPr>
                <w:rFonts w:ascii="Arial" w:eastAsia="Calibri" w:hAnsi="Arial" w:cs="Arial"/>
                <w:b/>
                <w:sz w:val="24"/>
                <w:szCs w:val="24"/>
              </w:rPr>
              <w:t>E-Mail:</w:t>
            </w:r>
          </w:p>
        </w:tc>
        <w:tc>
          <w:tcPr>
            <w:tcW w:w="7593" w:type="dxa"/>
            <w:tcBorders>
              <w:top w:val="single" w:sz="4" w:space="0" w:color="auto"/>
              <w:bottom w:val="single" w:sz="12" w:space="0" w:color="auto"/>
            </w:tcBorders>
            <w:shd w:val="clear" w:color="auto" w:fill="auto"/>
            <w:vAlign w:val="center"/>
          </w:tcPr>
          <w:p w14:paraId="734EE8CE" w14:textId="77777777" w:rsidR="00AD3920" w:rsidRPr="00E90261" w:rsidRDefault="00AD3920" w:rsidP="006F5681">
            <w:pPr>
              <w:rPr>
                <w:rFonts w:ascii="Arial" w:eastAsia="Calibri" w:hAnsi="Arial" w:cs="Arial"/>
                <w:sz w:val="24"/>
                <w:szCs w:val="24"/>
              </w:rPr>
            </w:pPr>
          </w:p>
        </w:tc>
      </w:tr>
      <w:tr w:rsidR="00AD3920" w:rsidRPr="00E90261" w14:paraId="0A2B08EF" w14:textId="77777777" w:rsidTr="008E0B24">
        <w:tc>
          <w:tcPr>
            <w:tcW w:w="10440" w:type="dxa"/>
            <w:gridSpan w:val="2"/>
            <w:tcBorders>
              <w:top w:val="single" w:sz="12" w:space="0" w:color="auto"/>
              <w:bottom w:val="single" w:sz="12" w:space="0" w:color="auto"/>
            </w:tcBorders>
            <w:shd w:val="clear" w:color="auto" w:fill="C6D9F1"/>
            <w:vAlign w:val="center"/>
          </w:tcPr>
          <w:p w14:paraId="5F34DDBA" w14:textId="77777777" w:rsidR="00AD3920" w:rsidRPr="00E90261" w:rsidRDefault="00AD3920" w:rsidP="008869B6">
            <w:pPr>
              <w:rPr>
                <w:rFonts w:ascii="Arial" w:eastAsia="Calibri" w:hAnsi="Arial" w:cs="Arial"/>
                <w:sz w:val="24"/>
                <w:szCs w:val="24"/>
              </w:rPr>
            </w:pPr>
            <w:r w:rsidRPr="00E90261">
              <w:rPr>
                <w:rFonts w:ascii="Arial" w:eastAsia="Calibri" w:hAnsi="Arial" w:cs="Arial"/>
                <w:b/>
                <w:sz w:val="24"/>
                <w:szCs w:val="24"/>
              </w:rPr>
              <w:t>Brief Description of Project</w:t>
            </w:r>
          </w:p>
        </w:tc>
      </w:tr>
      <w:tr w:rsidR="00AD3920" w:rsidRPr="00E90261" w14:paraId="67977DC7" w14:textId="77777777" w:rsidTr="008E0B24">
        <w:trPr>
          <w:trHeight w:val="868"/>
        </w:trPr>
        <w:tc>
          <w:tcPr>
            <w:tcW w:w="10440" w:type="dxa"/>
            <w:gridSpan w:val="2"/>
            <w:tcBorders>
              <w:top w:val="single" w:sz="12" w:space="0" w:color="auto"/>
            </w:tcBorders>
            <w:shd w:val="clear" w:color="auto" w:fill="auto"/>
          </w:tcPr>
          <w:p w14:paraId="30025C91" w14:textId="77777777" w:rsidR="00AD3920" w:rsidRPr="00E90261" w:rsidRDefault="00AD3920" w:rsidP="006F5681">
            <w:pPr>
              <w:rPr>
                <w:rFonts w:ascii="Arial" w:eastAsia="Calibri" w:hAnsi="Arial" w:cs="Arial"/>
                <w:sz w:val="24"/>
                <w:szCs w:val="24"/>
              </w:rPr>
            </w:pPr>
          </w:p>
          <w:p w14:paraId="65A5F2CD" w14:textId="77777777" w:rsidR="00AD3920" w:rsidRPr="00E90261" w:rsidRDefault="00AD3920" w:rsidP="006F5681">
            <w:pPr>
              <w:rPr>
                <w:rFonts w:ascii="Arial" w:eastAsia="Calibri" w:hAnsi="Arial" w:cs="Arial"/>
                <w:sz w:val="24"/>
                <w:szCs w:val="24"/>
              </w:rPr>
            </w:pPr>
          </w:p>
          <w:p w14:paraId="2A60914B" w14:textId="77777777" w:rsidR="00AD3920" w:rsidRPr="00E90261" w:rsidRDefault="00AD3920" w:rsidP="006F5681">
            <w:pPr>
              <w:rPr>
                <w:rFonts w:ascii="Arial" w:eastAsia="Calibri" w:hAnsi="Arial" w:cs="Arial"/>
                <w:sz w:val="24"/>
                <w:szCs w:val="24"/>
              </w:rPr>
            </w:pPr>
          </w:p>
          <w:p w14:paraId="55B2B686" w14:textId="77777777" w:rsidR="00AD3920" w:rsidRPr="00E90261" w:rsidRDefault="00AD3920" w:rsidP="006F5681">
            <w:pPr>
              <w:rPr>
                <w:rFonts w:ascii="Arial" w:eastAsia="Calibri" w:hAnsi="Arial" w:cs="Arial"/>
                <w:sz w:val="24"/>
                <w:szCs w:val="24"/>
              </w:rPr>
            </w:pPr>
          </w:p>
          <w:p w14:paraId="44110912" w14:textId="77777777" w:rsidR="00AD3920" w:rsidRPr="00E90261" w:rsidRDefault="00AD3920" w:rsidP="006F5681">
            <w:pPr>
              <w:rPr>
                <w:rFonts w:ascii="Arial" w:eastAsia="Calibri" w:hAnsi="Arial" w:cs="Arial"/>
                <w:sz w:val="24"/>
                <w:szCs w:val="24"/>
              </w:rPr>
            </w:pPr>
          </w:p>
          <w:p w14:paraId="5C95E1F0" w14:textId="77777777" w:rsidR="00AD3920" w:rsidRPr="00E90261" w:rsidRDefault="00AD3920" w:rsidP="006F5681">
            <w:pPr>
              <w:rPr>
                <w:rFonts w:ascii="Arial" w:eastAsia="Calibri" w:hAnsi="Arial" w:cs="Arial"/>
                <w:sz w:val="24"/>
                <w:szCs w:val="24"/>
              </w:rPr>
            </w:pPr>
          </w:p>
          <w:p w14:paraId="7D098B53" w14:textId="77777777" w:rsidR="00AD3920" w:rsidRPr="00E90261" w:rsidRDefault="00AD3920" w:rsidP="006F5681">
            <w:pPr>
              <w:rPr>
                <w:rFonts w:ascii="Arial" w:eastAsia="Calibri" w:hAnsi="Arial" w:cs="Arial"/>
                <w:sz w:val="24"/>
                <w:szCs w:val="24"/>
              </w:rPr>
            </w:pPr>
          </w:p>
          <w:p w14:paraId="7232F8DE" w14:textId="77777777" w:rsidR="00A341A2" w:rsidRPr="00E90261" w:rsidRDefault="00A341A2" w:rsidP="006F5681">
            <w:pPr>
              <w:rPr>
                <w:rFonts w:ascii="Arial" w:eastAsia="Calibri" w:hAnsi="Arial" w:cs="Arial"/>
                <w:sz w:val="24"/>
                <w:szCs w:val="24"/>
              </w:rPr>
            </w:pPr>
          </w:p>
          <w:p w14:paraId="28825775" w14:textId="77777777" w:rsidR="00A341A2" w:rsidRPr="00E90261" w:rsidRDefault="00A341A2" w:rsidP="006F5681">
            <w:pPr>
              <w:rPr>
                <w:rFonts w:ascii="Arial" w:eastAsia="Calibri" w:hAnsi="Arial" w:cs="Arial"/>
                <w:sz w:val="24"/>
                <w:szCs w:val="24"/>
              </w:rPr>
            </w:pPr>
          </w:p>
          <w:p w14:paraId="2B61F241" w14:textId="77777777" w:rsidR="00A341A2" w:rsidRPr="00E90261" w:rsidRDefault="00A341A2" w:rsidP="006F5681">
            <w:pPr>
              <w:rPr>
                <w:rFonts w:ascii="Arial" w:eastAsia="Calibri" w:hAnsi="Arial" w:cs="Arial"/>
                <w:sz w:val="24"/>
                <w:szCs w:val="24"/>
              </w:rPr>
            </w:pPr>
          </w:p>
        </w:tc>
      </w:tr>
    </w:tbl>
    <w:p w14:paraId="39C13726" w14:textId="77777777" w:rsidR="00AD3920" w:rsidRPr="00E90261" w:rsidRDefault="00AD3920" w:rsidP="006F5681">
      <w:pPr>
        <w:rPr>
          <w:rFonts w:ascii="Arial" w:hAnsi="Arial" w:cs="Arial"/>
          <w:sz w:val="24"/>
          <w:szCs w:val="24"/>
        </w:rPr>
      </w:pPr>
    </w:p>
    <w:p w14:paraId="446D904F" w14:textId="77777777" w:rsidR="00221A14" w:rsidRPr="00E90261" w:rsidRDefault="00C219C7" w:rsidP="00916146">
      <w:pPr>
        <w:pStyle w:val="DefaultText"/>
        <w:widowControl/>
        <w:rPr>
          <w:rFonts w:ascii="Arial" w:hAnsi="Arial" w:cs="Arial"/>
          <w:b/>
        </w:rPr>
      </w:pPr>
      <w:r w:rsidRPr="00E90261">
        <w:rPr>
          <w:rFonts w:ascii="Arial" w:hAnsi="Arial" w:cs="Arial"/>
        </w:rPr>
        <w:br w:type="page"/>
      </w:r>
    </w:p>
    <w:p w14:paraId="3A4608EE" w14:textId="77777777" w:rsidR="00221A14" w:rsidRPr="00E90261" w:rsidRDefault="00221A14" w:rsidP="00916146">
      <w:pPr>
        <w:pStyle w:val="DefaultText"/>
        <w:widowControl/>
        <w:rPr>
          <w:rFonts w:ascii="Arial" w:hAnsi="Arial" w:cs="Arial"/>
          <w:b/>
        </w:rPr>
      </w:pPr>
      <w:r w:rsidRPr="00E90261">
        <w:rPr>
          <w:rFonts w:ascii="Arial" w:hAnsi="Arial" w:cs="Arial"/>
          <w:b/>
        </w:rPr>
        <w:lastRenderedPageBreak/>
        <w:t>APPENDIX D</w:t>
      </w:r>
    </w:p>
    <w:p w14:paraId="2BD17152" w14:textId="77777777" w:rsidR="00221A14" w:rsidRPr="00E90261" w:rsidRDefault="00221A14" w:rsidP="00916146">
      <w:pPr>
        <w:widowControl/>
        <w:rPr>
          <w:rFonts w:ascii="Arial" w:hAnsi="Arial" w:cs="Arial"/>
          <w:b/>
          <w:sz w:val="24"/>
          <w:szCs w:val="24"/>
        </w:rPr>
      </w:pPr>
    </w:p>
    <w:p w14:paraId="1CF52EFB" w14:textId="203A2253" w:rsidR="00221A14" w:rsidRPr="00E90261" w:rsidRDefault="00221A14" w:rsidP="00443462">
      <w:pPr>
        <w:jc w:val="center"/>
        <w:rPr>
          <w:rFonts w:ascii="Arial" w:hAnsi="Arial" w:cs="Arial"/>
          <w:b/>
          <w:sz w:val="28"/>
          <w:szCs w:val="28"/>
        </w:rPr>
      </w:pPr>
      <w:r w:rsidRPr="00E90261">
        <w:rPr>
          <w:rFonts w:ascii="Arial" w:hAnsi="Arial" w:cs="Arial"/>
          <w:b/>
          <w:sz w:val="28"/>
          <w:szCs w:val="28"/>
        </w:rPr>
        <w:t>State of Maine</w:t>
      </w:r>
    </w:p>
    <w:p w14:paraId="61284433" w14:textId="77777777" w:rsidR="003122A0" w:rsidRPr="00E90261" w:rsidRDefault="003122A0" w:rsidP="00443462">
      <w:pPr>
        <w:jc w:val="center"/>
        <w:rPr>
          <w:rFonts w:ascii="Arial" w:hAnsi="Arial" w:cs="Arial"/>
          <w:b/>
          <w:sz w:val="28"/>
          <w:szCs w:val="28"/>
        </w:rPr>
      </w:pPr>
      <w:r w:rsidRPr="00E90261">
        <w:rPr>
          <w:rFonts w:ascii="Arial" w:hAnsi="Arial" w:cs="Arial"/>
          <w:b/>
          <w:sz w:val="28"/>
          <w:szCs w:val="28"/>
        </w:rPr>
        <w:t>Department of Administrative and Financial Services</w:t>
      </w:r>
    </w:p>
    <w:p w14:paraId="60CD4D30" w14:textId="77777777" w:rsidR="003122A0" w:rsidRPr="00E90261" w:rsidRDefault="003122A0" w:rsidP="0044346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0A507EB1" w14:textId="77777777" w:rsidR="00221A14" w:rsidRPr="00E90261" w:rsidRDefault="00221A14" w:rsidP="00443462">
      <w:pPr>
        <w:jc w:val="center"/>
        <w:outlineLvl w:val="1"/>
        <w:rPr>
          <w:rFonts w:ascii="Arial" w:hAnsi="Arial" w:cs="Arial"/>
          <w:b/>
          <w:bCs/>
          <w:sz w:val="28"/>
          <w:szCs w:val="28"/>
          <w:lang w:val="x-none" w:eastAsia="x-none"/>
        </w:rPr>
      </w:pPr>
      <w:r w:rsidRPr="00E90261">
        <w:rPr>
          <w:rFonts w:ascii="Arial" w:hAnsi="Arial" w:cs="Arial"/>
          <w:b/>
          <w:bCs/>
          <w:sz w:val="28"/>
          <w:szCs w:val="28"/>
          <w:lang w:val="x-none" w:eastAsia="x-none"/>
        </w:rPr>
        <w:t>COST PROPOSAL FORM</w:t>
      </w:r>
    </w:p>
    <w:p w14:paraId="60BCDDC8" w14:textId="77777777" w:rsidR="003A2BF5" w:rsidRPr="00E90261" w:rsidRDefault="003A2BF5" w:rsidP="003A2BF5">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48952516" w14:textId="77777777" w:rsidR="003A2BF5" w:rsidRPr="003A2BF5" w:rsidRDefault="003A2BF5" w:rsidP="003A2BF5">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71B4761C" w14:textId="56322C56" w:rsidR="00221A14" w:rsidRPr="00E90261" w:rsidRDefault="00221A14" w:rsidP="008869B6">
      <w:pPr>
        <w:widowControl/>
        <w:rPr>
          <w:rFonts w:ascii="Arial" w:hAnsi="Arial" w:cs="Arial"/>
          <w:sz w:val="24"/>
          <w:szCs w:val="24"/>
        </w:rPr>
      </w:pPr>
    </w:p>
    <w:tbl>
      <w:tblPr>
        <w:tblW w:w="10395"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A0" w:firstRow="1" w:lastRow="0" w:firstColumn="1" w:lastColumn="0" w:noHBand="0" w:noVBand="0"/>
      </w:tblPr>
      <w:tblGrid>
        <w:gridCol w:w="4590"/>
        <w:gridCol w:w="5805"/>
      </w:tblGrid>
      <w:tr w:rsidR="00221A14" w:rsidRPr="00E90261" w14:paraId="28C482B9" w14:textId="77777777" w:rsidTr="00C279E9">
        <w:trPr>
          <w:cantSplit/>
          <w:trHeight w:val="438"/>
        </w:trPr>
        <w:tc>
          <w:tcPr>
            <w:tcW w:w="4590" w:type="dxa"/>
            <w:shd w:val="clear" w:color="auto" w:fill="C6D9F1"/>
            <w:vAlign w:val="center"/>
          </w:tcPr>
          <w:p w14:paraId="0A35FD62" w14:textId="77777777" w:rsidR="00221A14" w:rsidRPr="00E90261" w:rsidRDefault="00221A14" w:rsidP="006F5681">
            <w:pPr>
              <w:rPr>
                <w:rFonts w:ascii="Arial" w:hAnsi="Arial" w:cs="Arial"/>
                <w:b/>
                <w:sz w:val="24"/>
                <w:szCs w:val="24"/>
              </w:rPr>
            </w:pPr>
            <w:r w:rsidRPr="00E90261">
              <w:rPr>
                <w:rFonts w:ascii="Arial" w:hAnsi="Arial" w:cs="Arial"/>
                <w:b/>
                <w:sz w:val="24"/>
                <w:szCs w:val="24"/>
              </w:rPr>
              <w:t>Bidder’s Organization Name:</w:t>
            </w:r>
          </w:p>
        </w:tc>
        <w:tc>
          <w:tcPr>
            <w:tcW w:w="5805" w:type="dxa"/>
            <w:vAlign w:val="center"/>
          </w:tcPr>
          <w:p w14:paraId="544651FF" w14:textId="77777777" w:rsidR="00221A14" w:rsidRPr="00E90261" w:rsidRDefault="00221A14" w:rsidP="006F5681">
            <w:pPr>
              <w:rPr>
                <w:rFonts w:ascii="Arial" w:hAnsi="Arial" w:cs="Arial"/>
                <w:b/>
                <w:sz w:val="24"/>
                <w:szCs w:val="24"/>
              </w:rPr>
            </w:pPr>
          </w:p>
        </w:tc>
      </w:tr>
    </w:tbl>
    <w:p w14:paraId="5E876D70" w14:textId="77777777" w:rsidR="00C279E9" w:rsidRDefault="00C279E9" w:rsidP="00C279E9">
      <w:pPr>
        <w:pStyle w:val="LTjustified"/>
        <w:spacing w:after="0"/>
        <w:jc w:val="left"/>
        <w:rPr>
          <w:rFonts w:cs="Arial"/>
        </w:rPr>
      </w:pPr>
    </w:p>
    <w:p w14:paraId="32F1CB00" w14:textId="264FCD65" w:rsidR="00C279E9" w:rsidRPr="00E90261" w:rsidRDefault="00C279E9" w:rsidP="00C279E9">
      <w:pPr>
        <w:pStyle w:val="LTjustified"/>
        <w:spacing w:after="0"/>
        <w:jc w:val="left"/>
        <w:rPr>
          <w:rFonts w:cs="Arial"/>
          <w:b/>
          <w:bCs/>
        </w:rPr>
      </w:pPr>
      <w:r w:rsidRPr="6BBDE0D9">
        <w:rPr>
          <w:rFonts w:cs="Arial"/>
        </w:rPr>
        <w:t xml:space="preserve">Bidders are required to provide </w:t>
      </w:r>
      <w:r>
        <w:rPr>
          <w:rFonts w:cs="Arial"/>
        </w:rPr>
        <w:t>the</w:t>
      </w:r>
      <w:r w:rsidRPr="6BBDE0D9">
        <w:rPr>
          <w:rFonts w:cs="Arial"/>
        </w:rPr>
        <w:t xml:space="preserve"> cost proposal as File #4</w:t>
      </w:r>
      <w:r>
        <w:rPr>
          <w:rFonts w:cs="Arial"/>
        </w:rPr>
        <w:t>, as stated in Part IV of the RFP</w:t>
      </w:r>
      <w:r w:rsidRPr="6BBDE0D9">
        <w:rPr>
          <w:rFonts w:cs="Arial"/>
        </w:rPr>
        <w:t xml:space="preserve">.  </w:t>
      </w:r>
    </w:p>
    <w:p w14:paraId="010587E9" w14:textId="77777777" w:rsidR="00C279E9" w:rsidRPr="00E90261" w:rsidRDefault="00C279E9" w:rsidP="00C279E9">
      <w:pPr>
        <w:ind w:left="720"/>
        <w:rPr>
          <w:rFonts w:ascii="Arial" w:hAnsi="Arial" w:cs="Arial"/>
          <w:b/>
          <w:sz w:val="24"/>
          <w:szCs w:val="24"/>
        </w:rPr>
      </w:pPr>
    </w:p>
    <w:p w14:paraId="4C3B9F01" w14:textId="0B4B084B" w:rsidR="00C279E9" w:rsidRPr="007E26E7" w:rsidRDefault="00C279E9" w:rsidP="00C279E9">
      <w:pPr>
        <w:pStyle w:val="LTjustified"/>
        <w:spacing w:after="0"/>
        <w:jc w:val="left"/>
        <w:rPr>
          <w:rFonts w:cs="Arial"/>
        </w:rPr>
      </w:pPr>
      <w:r w:rsidRPr="00E90261">
        <w:rPr>
          <w:rFonts w:cs="Arial"/>
        </w:rPr>
        <w:t xml:space="preserve">The Cost Proposal must be valid for </w:t>
      </w:r>
      <w:r w:rsidR="008C1BF0">
        <w:rPr>
          <w:rFonts w:cs="Arial"/>
        </w:rPr>
        <w:t>180 days</w:t>
      </w:r>
      <w:r>
        <w:rPr>
          <w:rFonts w:cs="Arial"/>
        </w:rPr>
        <w:t xml:space="preserve"> as defined in Part I, B, 5 of the RFP</w:t>
      </w:r>
      <w:r w:rsidRPr="00E90261">
        <w:rPr>
          <w:rFonts w:cs="Arial"/>
        </w:rPr>
        <w:t xml:space="preserve">. </w:t>
      </w:r>
    </w:p>
    <w:p w14:paraId="7E07E5F2" w14:textId="77777777" w:rsidR="00C279E9" w:rsidRDefault="00C279E9"/>
    <w:tbl>
      <w:tblPr>
        <w:tblW w:w="10424" w:type="dxa"/>
        <w:tblInd w:w="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120" w:type="dxa"/>
          <w:right w:w="120" w:type="dxa"/>
        </w:tblCellMar>
        <w:tblLook w:val="00A0" w:firstRow="1" w:lastRow="0" w:firstColumn="1" w:lastColumn="0" w:noHBand="0" w:noVBand="0"/>
      </w:tblPr>
      <w:tblGrid>
        <w:gridCol w:w="6237"/>
        <w:gridCol w:w="4187"/>
      </w:tblGrid>
      <w:tr w:rsidR="00C279E9" w:rsidRPr="00E90261" w14:paraId="0BCC9463" w14:textId="77777777" w:rsidTr="00C279E9">
        <w:trPr>
          <w:cantSplit/>
          <w:trHeight w:val="1860"/>
        </w:trPr>
        <w:tc>
          <w:tcPr>
            <w:tcW w:w="10424" w:type="dxa"/>
            <w:gridSpan w:val="2"/>
            <w:shd w:val="clear" w:color="auto" w:fill="C6D9F1"/>
            <w:vAlign w:val="center"/>
          </w:tcPr>
          <w:p w14:paraId="3E644D40" w14:textId="77777777" w:rsidR="00C279E9" w:rsidRDefault="00C279E9" w:rsidP="00C279E9">
            <w:pPr>
              <w:pStyle w:val="LTjustified"/>
              <w:spacing w:after="0"/>
              <w:jc w:val="center"/>
              <w:rPr>
                <w:rFonts w:cs="Arial"/>
                <w:b/>
              </w:rPr>
            </w:pPr>
            <w:r>
              <w:rPr>
                <w:rFonts w:cs="Arial"/>
                <w:b/>
              </w:rPr>
              <w:t>Proposed</w:t>
            </w:r>
            <w:r w:rsidRPr="00E90261">
              <w:rPr>
                <w:rFonts w:cs="Arial"/>
                <w:b/>
              </w:rPr>
              <w:t xml:space="preserve"> Cost</w:t>
            </w:r>
          </w:p>
          <w:p w14:paraId="543513F2" w14:textId="5136CD06" w:rsidR="00C279E9" w:rsidRDefault="00C279E9" w:rsidP="00C279E9">
            <w:pPr>
              <w:pStyle w:val="LTjustified"/>
              <w:spacing w:after="0"/>
              <w:jc w:val="left"/>
              <w:rPr>
                <w:rFonts w:cs="Arial"/>
              </w:rPr>
            </w:pPr>
            <w:r w:rsidRPr="00E90261">
              <w:rPr>
                <w:rFonts w:cs="Arial"/>
              </w:rPr>
              <w:t xml:space="preserve">Bidders are required to </w:t>
            </w:r>
            <w:r>
              <w:rPr>
                <w:rFonts w:cs="Arial"/>
              </w:rPr>
              <w:t>provide the proposed base cost</w:t>
            </w:r>
            <w:r w:rsidRPr="00E90261">
              <w:rPr>
                <w:rFonts w:cs="Arial"/>
              </w:rPr>
              <w:t xml:space="preserve"> as a percentage of net sales and bailment, carried to two (2) decimal places. The basis is a ten (10) year contract base period</w:t>
            </w:r>
            <w:r>
              <w:rPr>
                <w:rFonts w:cs="Arial"/>
              </w:rPr>
              <w:t xml:space="preserve"> (Initial Period of Performance) as defined in Part I, D of the RFP</w:t>
            </w:r>
            <w:r w:rsidRPr="00E90261">
              <w:rPr>
                <w:rFonts w:cs="Arial"/>
              </w:rPr>
              <w:t xml:space="preserve">. </w:t>
            </w:r>
            <w:r w:rsidRPr="00E90261">
              <w:rPr>
                <w:rFonts w:cs="Arial"/>
                <w:b/>
              </w:rPr>
              <w:t>TBD cost is not allowed</w:t>
            </w:r>
            <w:r w:rsidRPr="00E90261">
              <w:rPr>
                <w:rFonts w:cs="Arial"/>
              </w:rPr>
              <w:t xml:space="preserve">. </w:t>
            </w:r>
            <w:r w:rsidRPr="00E90261">
              <w:rPr>
                <w:rFonts w:cs="Arial"/>
              </w:rPr>
              <w:tab/>
            </w:r>
          </w:p>
          <w:p w14:paraId="134B147E" w14:textId="77777777" w:rsidR="00C279E9" w:rsidRPr="00E90261" w:rsidRDefault="00C279E9" w:rsidP="00C279E9">
            <w:pPr>
              <w:pStyle w:val="LTjustified"/>
              <w:spacing w:after="0"/>
              <w:jc w:val="left"/>
              <w:rPr>
                <w:rFonts w:cs="Arial"/>
              </w:rPr>
            </w:pPr>
            <w:r w:rsidRPr="00E90261">
              <w:rPr>
                <w:rFonts w:cs="Arial"/>
              </w:rPr>
              <w:t xml:space="preserve"> </w:t>
            </w:r>
          </w:p>
          <w:p w14:paraId="38C8D628" w14:textId="24FFA273" w:rsidR="00C279E9" w:rsidRPr="00C279E9" w:rsidRDefault="00C279E9" w:rsidP="00C279E9">
            <w:pPr>
              <w:pStyle w:val="LTin05"/>
              <w:spacing w:after="0"/>
              <w:ind w:left="0"/>
              <w:jc w:val="left"/>
              <w:rPr>
                <w:rFonts w:cs="Arial"/>
                <w:szCs w:val="24"/>
              </w:rPr>
            </w:pPr>
            <w:r w:rsidRPr="00E90261">
              <w:rPr>
                <w:rFonts w:cs="Arial"/>
                <w:szCs w:val="24"/>
              </w:rPr>
              <w:t>Example: 1.00 percent yields $10,000 compensation per one million dollars of net sales.</w:t>
            </w:r>
          </w:p>
        </w:tc>
      </w:tr>
      <w:tr w:rsidR="00221A14" w:rsidRPr="00E90261" w14:paraId="2E76ED2E" w14:textId="77777777" w:rsidTr="00C279E9">
        <w:trPr>
          <w:cantSplit/>
          <w:trHeight w:val="480"/>
        </w:trPr>
        <w:tc>
          <w:tcPr>
            <w:tcW w:w="6237" w:type="dxa"/>
            <w:shd w:val="clear" w:color="auto" w:fill="C6D9F1"/>
            <w:vAlign w:val="center"/>
          </w:tcPr>
          <w:p w14:paraId="15D7B9F1" w14:textId="5C7D9662" w:rsidR="00221A14" w:rsidRPr="00E90261" w:rsidRDefault="00221A14" w:rsidP="006F5681">
            <w:pPr>
              <w:rPr>
                <w:rFonts w:ascii="Arial" w:hAnsi="Arial" w:cs="Arial"/>
                <w:b/>
                <w:sz w:val="24"/>
                <w:szCs w:val="24"/>
              </w:rPr>
            </w:pPr>
            <w:r w:rsidRPr="00E90261">
              <w:rPr>
                <w:rFonts w:ascii="Arial" w:hAnsi="Arial" w:cs="Arial"/>
                <w:b/>
                <w:sz w:val="24"/>
                <w:szCs w:val="24"/>
              </w:rPr>
              <w:t>Proposed Cost</w:t>
            </w:r>
            <w:r w:rsidR="003F1F3F" w:rsidRPr="00E90261">
              <w:rPr>
                <w:rFonts w:ascii="Arial" w:hAnsi="Arial" w:cs="Arial"/>
                <w:b/>
                <w:sz w:val="24"/>
                <w:szCs w:val="24"/>
              </w:rPr>
              <w:t xml:space="preserve"> as a Percentage of Total Net Sales</w:t>
            </w:r>
            <w:r w:rsidRPr="00E90261">
              <w:rPr>
                <w:rFonts w:ascii="Arial" w:hAnsi="Arial" w:cs="Arial"/>
                <w:b/>
                <w:sz w:val="24"/>
                <w:szCs w:val="24"/>
              </w:rPr>
              <w:t>:</w:t>
            </w:r>
          </w:p>
        </w:tc>
        <w:tc>
          <w:tcPr>
            <w:tcW w:w="4187" w:type="dxa"/>
            <w:vAlign w:val="center"/>
          </w:tcPr>
          <w:p w14:paraId="10051803" w14:textId="58FF1C45" w:rsidR="00221A14" w:rsidRPr="00E90261" w:rsidRDefault="003F1F3F" w:rsidP="008869B6">
            <w:pPr>
              <w:rPr>
                <w:rFonts w:ascii="Arial" w:hAnsi="Arial" w:cs="Arial"/>
                <w:b/>
                <w:sz w:val="24"/>
                <w:szCs w:val="24"/>
              </w:rPr>
            </w:pPr>
            <w:r w:rsidRPr="00E90261">
              <w:rPr>
                <w:rFonts w:ascii="Arial" w:hAnsi="Arial" w:cs="Arial"/>
                <w:b/>
                <w:sz w:val="24"/>
                <w:szCs w:val="24"/>
              </w:rPr>
              <w:t>%</w:t>
            </w:r>
          </w:p>
        </w:tc>
      </w:tr>
    </w:tbl>
    <w:p w14:paraId="7ECCFCD4" w14:textId="77777777" w:rsidR="007E26E7" w:rsidRDefault="007E26E7" w:rsidP="00F35E07">
      <w:pPr>
        <w:pStyle w:val="LTjustified"/>
        <w:spacing w:after="0"/>
        <w:jc w:val="left"/>
        <w:rPr>
          <w:rFonts w:cs="Arial"/>
        </w:rPr>
      </w:pPr>
    </w:p>
    <w:tbl>
      <w:tblPr>
        <w:tblW w:w="10395"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A0" w:firstRow="1" w:lastRow="0" w:firstColumn="1" w:lastColumn="0" w:noHBand="0" w:noVBand="0"/>
      </w:tblPr>
      <w:tblGrid>
        <w:gridCol w:w="4780"/>
        <w:gridCol w:w="5615"/>
      </w:tblGrid>
      <w:tr w:rsidR="007E26E7" w:rsidRPr="00E90261" w14:paraId="7E6B605F" w14:textId="77777777" w:rsidTr="00C279E9">
        <w:trPr>
          <w:cantSplit/>
          <w:trHeight w:val="2330"/>
        </w:trPr>
        <w:tc>
          <w:tcPr>
            <w:tcW w:w="10395" w:type="dxa"/>
            <w:gridSpan w:val="2"/>
            <w:shd w:val="clear" w:color="auto" w:fill="auto"/>
            <w:vAlign w:val="center"/>
          </w:tcPr>
          <w:p w14:paraId="2BCBE94E" w14:textId="77777777" w:rsidR="007E26E7" w:rsidRPr="007E26E7" w:rsidRDefault="007E26E7" w:rsidP="007E26E7">
            <w:pPr>
              <w:rPr>
                <w:rFonts w:ascii="Arial" w:hAnsi="Arial" w:cs="Arial"/>
                <w:b/>
                <w:sz w:val="24"/>
                <w:szCs w:val="24"/>
              </w:rPr>
            </w:pPr>
            <w:r>
              <w:rPr>
                <w:rFonts w:ascii="Arial" w:hAnsi="Arial" w:cs="Arial"/>
                <w:b/>
                <w:sz w:val="24"/>
                <w:szCs w:val="24"/>
              </w:rPr>
              <w:t>Additional</w:t>
            </w:r>
            <w:r w:rsidRPr="00E90261">
              <w:rPr>
                <w:rFonts w:ascii="Arial" w:hAnsi="Arial" w:cs="Arial"/>
                <w:b/>
                <w:sz w:val="24"/>
                <w:szCs w:val="24"/>
              </w:rPr>
              <w:t xml:space="preserve"> Offered Services</w:t>
            </w:r>
          </w:p>
          <w:p w14:paraId="48C22309" w14:textId="77777777" w:rsidR="007E26E7" w:rsidRDefault="007E26E7" w:rsidP="007E26E7">
            <w:pPr>
              <w:pStyle w:val="LTjustified"/>
              <w:spacing w:after="0"/>
              <w:jc w:val="left"/>
              <w:rPr>
                <w:rFonts w:cs="Arial"/>
              </w:rPr>
            </w:pPr>
            <w:r w:rsidRPr="00E90261">
              <w:rPr>
                <w:rFonts w:cs="Arial"/>
              </w:rPr>
              <w:t xml:space="preserve">Bidders may offer services in addition to the required services under this RFP; however, the cost of the additional services must </w:t>
            </w:r>
            <w:r>
              <w:rPr>
                <w:rFonts w:cs="Arial"/>
              </w:rPr>
              <w:t xml:space="preserve">be </w:t>
            </w:r>
            <w:r>
              <w:rPr>
                <w:rFonts w:cs="Arial"/>
                <w:i/>
                <w:iCs/>
              </w:rPr>
              <w:t xml:space="preserve">separate </w:t>
            </w:r>
            <w:r>
              <w:rPr>
                <w:rFonts w:cs="Arial"/>
              </w:rPr>
              <w:t xml:space="preserve">from the proposed base cost (percentage of net sales and bailment. </w:t>
            </w:r>
          </w:p>
          <w:p w14:paraId="5AC6F7F8" w14:textId="77777777" w:rsidR="007E26E7" w:rsidRDefault="007E26E7" w:rsidP="007E26E7">
            <w:pPr>
              <w:pStyle w:val="LTjustified"/>
              <w:spacing w:after="0"/>
              <w:jc w:val="left"/>
              <w:rPr>
                <w:rFonts w:cs="Arial"/>
              </w:rPr>
            </w:pPr>
          </w:p>
          <w:p w14:paraId="73577D35" w14:textId="68FCF5D4" w:rsidR="007E26E7" w:rsidRPr="00C279E9" w:rsidRDefault="007E26E7" w:rsidP="007E26E7">
            <w:pPr>
              <w:pStyle w:val="LTjustified"/>
              <w:spacing w:after="0"/>
              <w:jc w:val="left"/>
              <w:rPr>
                <w:rFonts w:cs="Arial"/>
              </w:rPr>
            </w:pPr>
            <w:r w:rsidRPr="00C279E9">
              <w:rPr>
                <w:rFonts w:cs="Arial"/>
              </w:rPr>
              <w:t>The Proposed Cost above must cover the entire scope of services requested through this RFP. Any additional costs provided must only pertain to services offered in addition to the required services.</w:t>
            </w:r>
            <w:r w:rsidR="00C279E9">
              <w:rPr>
                <w:rFonts w:cs="Arial"/>
              </w:rPr>
              <w:t xml:space="preserve"> Costs for additional services will not be included in the scoring of the Cost Proposal.</w:t>
            </w:r>
          </w:p>
        </w:tc>
      </w:tr>
      <w:tr w:rsidR="007E26E7" w:rsidRPr="00E90261" w14:paraId="1F40FBAF" w14:textId="77777777" w:rsidTr="00C279E9">
        <w:trPr>
          <w:cantSplit/>
          <w:trHeight w:val="438"/>
        </w:trPr>
        <w:tc>
          <w:tcPr>
            <w:tcW w:w="4780" w:type="dxa"/>
            <w:shd w:val="clear" w:color="auto" w:fill="auto"/>
            <w:vAlign w:val="center"/>
          </w:tcPr>
          <w:p w14:paraId="17DED4EF" w14:textId="430749B4" w:rsidR="007E26E7" w:rsidRPr="007E26E7" w:rsidRDefault="007E26E7" w:rsidP="00CA5803">
            <w:pPr>
              <w:rPr>
                <w:rFonts w:ascii="Arial" w:hAnsi="Arial" w:cs="Arial"/>
                <w:bCs/>
                <w:i/>
                <w:iCs/>
                <w:sz w:val="24"/>
                <w:szCs w:val="24"/>
              </w:rPr>
            </w:pPr>
            <w:r w:rsidRPr="007E26E7">
              <w:rPr>
                <w:rFonts w:ascii="Arial" w:hAnsi="Arial" w:cs="Arial"/>
                <w:bCs/>
                <w:i/>
                <w:iCs/>
                <w:sz w:val="24"/>
                <w:szCs w:val="24"/>
              </w:rPr>
              <w:t>(add service</w:t>
            </w:r>
            <w:r>
              <w:rPr>
                <w:rFonts w:ascii="Arial" w:hAnsi="Arial" w:cs="Arial"/>
                <w:bCs/>
                <w:i/>
                <w:iCs/>
                <w:sz w:val="24"/>
                <w:szCs w:val="24"/>
              </w:rPr>
              <w:t>, add rows as needed)</w:t>
            </w:r>
          </w:p>
        </w:tc>
        <w:tc>
          <w:tcPr>
            <w:tcW w:w="5615" w:type="dxa"/>
            <w:shd w:val="clear" w:color="auto" w:fill="auto"/>
            <w:vAlign w:val="center"/>
          </w:tcPr>
          <w:p w14:paraId="5A9B9F74" w14:textId="49388E14" w:rsidR="007E26E7" w:rsidRDefault="007E26E7" w:rsidP="00CA5803">
            <w:pPr>
              <w:rPr>
                <w:rFonts w:ascii="Arial" w:hAnsi="Arial" w:cs="Arial"/>
                <w:b/>
                <w:sz w:val="24"/>
                <w:szCs w:val="24"/>
              </w:rPr>
            </w:pPr>
            <w:r>
              <w:rPr>
                <w:rFonts w:ascii="Arial" w:hAnsi="Arial" w:cs="Arial"/>
                <w:b/>
                <w:sz w:val="24"/>
                <w:szCs w:val="24"/>
              </w:rPr>
              <w:t>$</w:t>
            </w:r>
          </w:p>
        </w:tc>
      </w:tr>
    </w:tbl>
    <w:p w14:paraId="54E1A4B7" w14:textId="77777777" w:rsidR="007130EA" w:rsidRPr="00E90261" w:rsidRDefault="007130EA" w:rsidP="00DD16DD">
      <w:pPr>
        <w:rPr>
          <w:rFonts w:ascii="Arial" w:hAnsi="Arial" w:cs="Arial"/>
          <w:sz w:val="24"/>
          <w:szCs w:val="24"/>
        </w:rPr>
      </w:pPr>
    </w:p>
    <w:tbl>
      <w:tblPr>
        <w:tblW w:w="10395"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A0" w:firstRow="1" w:lastRow="0" w:firstColumn="1" w:lastColumn="0" w:noHBand="0" w:noVBand="0"/>
      </w:tblPr>
      <w:tblGrid>
        <w:gridCol w:w="4780"/>
        <w:gridCol w:w="5615"/>
      </w:tblGrid>
      <w:tr w:rsidR="00C279E9" w:rsidRPr="00E90261" w14:paraId="31B7D65A" w14:textId="77777777" w:rsidTr="00C279E9">
        <w:trPr>
          <w:cantSplit/>
          <w:trHeight w:val="1250"/>
        </w:trPr>
        <w:tc>
          <w:tcPr>
            <w:tcW w:w="10395" w:type="dxa"/>
            <w:gridSpan w:val="2"/>
            <w:shd w:val="clear" w:color="auto" w:fill="auto"/>
            <w:vAlign w:val="center"/>
          </w:tcPr>
          <w:p w14:paraId="29B0C7B2" w14:textId="370B7AB0" w:rsidR="00C279E9" w:rsidRDefault="00C279E9" w:rsidP="00C279E9">
            <w:pPr>
              <w:rPr>
                <w:rFonts w:ascii="Arial" w:hAnsi="Arial" w:cs="Arial"/>
                <w:sz w:val="24"/>
                <w:szCs w:val="24"/>
              </w:rPr>
            </w:pPr>
            <w:r w:rsidRPr="6BBDE0D9">
              <w:rPr>
                <w:rFonts w:ascii="Arial" w:hAnsi="Arial" w:cs="Arial"/>
                <w:b/>
                <w:bCs/>
                <w:sz w:val="24"/>
                <w:szCs w:val="24"/>
              </w:rPr>
              <w:t xml:space="preserve">Licensing Integration </w:t>
            </w:r>
          </w:p>
          <w:p w14:paraId="7BE8EC22" w14:textId="75BA07D8" w:rsidR="00C279E9" w:rsidRPr="00C279E9" w:rsidRDefault="00C279E9" w:rsidP="00C279E9">
            <w:pPr>
              <w:rPr>
                <w:rFonts w:ascii="Arial" w:hAnsi="Arial" w:cs="Arial"/>
                <w:sz w:val="24"/>
                <w:szCs w:val="24"/>
              </w:rPr>
            </w:pPr>
            <w:r w:rsidRPr="6BBDE0D9">
              <w:rPr>
                <w:rFonts w:ascii="Arial" w:hAnsi="Arial" w:cs="Arial"/>
                <w:sz w:val="24"/>
                <w:szCs w:val="24"/>
              </w:rPr>
              <w:t>Bidders must submit a cost to create an electronic interface with the BABLO Licensing System for accepting new licenses into the system.</w:t>
            </w:r>
            <w:r>
              <w:rPr>
                <w:rFonts w:ascii="Arial" w:hAnsi="Arial" w:cs="Arial"/>
                <w:sz w:val="24"/>
                <w:szCs w:val="24"/>
              </w:rPr>
              <w:t xml:space="preserve"> This cost must be provided </w:t>
            </w:r>
            <w:r w:rsidRPr="00C279E9">
              <w:rPr>
                <w:rFonts w:ascii="Arial" w:hAnsi="Arial" w:cs="Arial"/>
                <w:i/>
                <w:iCs/>
                <w:sz w:val="24"/>
                <w:szCs w:val="24"/>
              </w:rPr>
              <w:t>separately</w:t>
            </w:r>
            <w:r>
              <w:rPr>
                <w:rFonts w:ascii="Arial" w:hAnsi="Arial" w:cs="Arial"/>
                <w:sz w:val="24"/>
                <w:szCs w:val="24"/>
              </w:rPr>
              <w:t xml:space="preserve"> from the Proposed Cost and will not be included in the scoring of the Cost Proposal.</w:t>
            </w:r>
          </w:p>
        </w:tc>
      </w:tr>
      <w:tr w:rsidR="007E26E7" w:rsidRPr="00E90261" w14:paraId="439958F1" w14:textId="77777777" w:rsidTr="00C279E9">
        <w:trPr>
          <w:cantSplit/>
          <w:trHeight w:val="438"/>
        </w:trPr>
        <w:tc>
          <w:tcPr>
            <w:tcW w:w="4780" w:type="dxa"/>
            <w:shd w:val="clear" w:color="auto" w:fill="auto"/>
            <w:vAlign w:val="center"/>
          </w:tcPr>
          <w:p w14:paraId="52331100" w14:textId="5C85CE2B" w:rsidR="007E26E7" w:rsidRPr="00E90261" w:rsidRDefault="007E26E7" w:rsidP="00CA5803">
            <w:pPr>
              <w:rPr>
                <w:rFonts w:ascii="Arial" w:hAnsi="Arial" w:cs="Arial"/>
                <w:b/>
                <w:sz w:val="24"/>
                <w:szCs w:val="24"/>
              </w:rPr>
            </w:pPr>
            <w:r>
              <w:rPr>
                <w:rFonts w:ascii="Arial" w:hAnsi="Arial" w:cs="Arial"/>
                <w:b/>
                <w:sz w:val="24"/>
                <w:szCs w:val="24"/>
              </w:rPr>
              <w:t>Licensing Integration</w:t>
            </w:r>
          </w:p>
        </w:tc>
        <w:tc>
          <w:tcPr>
            <w:tcW w:w="5615" w:type="dxa"/>
            <w:shd w:val="clear" w:color="auto" w:fill="auto"/>
            <w:vAlign w:val="center"/>
          </w:tcPr>
          <w:p w14:paraId="0C20062B" w14:textId="5276EA68" w:rsidR="007E26E7" w:rsidRPr="00E90261" w:rsidRDefault="00C279E9" w:rsidP="00C279E9">
            <w:pPr>
              <w:rPr>
                <w:rFonts w:ascii="Arial" w:hAnsi="Arial" w:cs="Arial"/>
                <w:b/>
                <w:sz w:val="24"/>
                <w:szCs w:val="24"/>
              </w:rPr>
            </w:pPr>
            <w:r>
              <w:rPr>
                <w:rFonts w:ascii="Arial" w:hAnsi="Arial" w:cs="Arial"/>
                <w:b/>
                <w:sz w:val="24"/>
                <w:szCs w:val="24"/>
              </w:rPr>
              <w:t>$</w:t>
            </w:r>
          </w:p>
        </w:tc>
      </w:tr>
    </w:tbl>
    <w:p w14:paraId="565AD5D9" w14:textId="77777777" w:rsidR="004E417A" w:rsidRPr="00E90261" w:rsidRDefault="004E417A" w:rsidP="006F5681">
      <w:pPr>
        <w:pStyle w:val="DefaultText"/>
        <w:rPr>
          <w:rFonts w:ascii="Arial" w:hAnsi="Arial" w:cs="Arial"/>
          <w:b/>
        </w:rPr>
      </w:pPr>
    </w:p>
    <w:p w14:paraId="7F390EDE" w14:textId="77777777" w:rsidR="004E417A" w:rsidRPr="00E90261" w:rsidRDefault="004E417A" w:rsidP="006F5681">
      <w:pPr>
        <w:pStyle w:val="DefaultText"/>
        <w:rPr>
          <w:rFonts w:ascii="Arial" w:hAnsi="Arial" w:cs="Arial"/>
          <w:b/>
        </w:rPr>
      </w:pPr>
    </w:p>
    <w:p w14:paraId="4CF9FD2B" w14:textId="77777777" w:rsidR="004E417A" w:rsidRPr="00E90261" w:rsidRDefault="004E417A" w:rsidP="006F5681">
      <w:pPr>
        <w:pStyle w:val="DefaultText"/>
        <w:rPr>
          <w:rFonts w:ascii="Arial" w:hAnsi="Arial" w:cs="Arial"/>
          <w:b/>
        </w:rPr>
      </w:pPr>
    </w:p>
    <w:p w14:paraId="113F4573" w14:textId="77777777" w:rsidR="004E417A" w:rsidRPr="00E90261" w:rsidRDefault="004E417A" w:rsidP="006F5681">
      <w:pPr>
        <w:pStyle w:val="DefaultText"/>
        <w:rPr>
          <w:rFonts w:ascii="Arial" w:hAnsi="Arial" w:cs="Arial"/>
          <w:b/>
        </w:rPr>
      </w:pPr>
    </w:p>
    <w:p w14:paraId="2090407D" w14:textId="77777777" w:rsidR="004E417A" w:rsidRPr="00E90261" w:rsidRDefault="004E417A" w:rsidP="006F5681">
      <w:pPr>
        <w:pStyle w:val="DefaultText"/>
        <w:rPr>
          <w:rFonts w:ascii="Arial" w:hAnsi="Arial" w:cs="Arial"/>
          <w:b/>
        </w:rPr>
      </w:pPr>
    </w:p>
    <w:p w14:paraId="720559E6" w14:textId="77777777" w:rsidR="004E417A" w:rsidRPr="00E90261" w:rsidRDefault="004E417A" w:rsidP="006F5681">
      <w:pPr>
        <w:pStyle w:val="DefaultText"/>
        <w:rPr>
          <w:rFonts w:ascii="Arial" w:hAnsi="Arial" w:cs="Arial"/>
          <w:b/>
        </w:rPr>
      </w:pPr>
    </w:p>
    <w:p w14:paraId="21952B8D" w14:textId="77777777" w:rsidR="00C279E9" w:rsidRDefault="00C279E9">
      <w:pPr>
        <w:widowControl/>
        <w:autoSpaceDE/>
        <w:autoSpaceDN/>
        <w:rPr>
          <w:rFonts w:ascii="Arial" w:hAnsi="Arial" w:cs="Arial"/>
          <w:b/>
          <w:sz w:val="24"/>
          <w:szCs w:val="24"/>
        </w:rPr>
      </w:pPr>
      <w:r>
        <w:rPr>
          <w:rFonts w:ascii="Arial" w:hAnsi="Arial" w:cs="Arial"/>
          <w:b/>
        </w:rPr>
        <w:br w:type="page"/>
      </w:r>
    </w:p>
    <w:p w14:paraId="6A5053DE" w14:textId="28D57FD1" w:rsidR="00FE4BEB" w:rsidRPr="00E90261" w:rsidRDefault="00FE4BEB" w:rsidP="006F5681">
      <w:pPr>
        <w:pStyle w:val="DefaultText"/>
        <w:rPr>
          <w:rFonts w:ascii="Arial" w:hAnsi="Arial" w:cs="Arial"/>
          <w:b/>
        </w:rPr>
      </w:pPr>
      <w:r w:rsidRPr="00E90261">
        <w:rPr>
          <w:rFonts w:ascii="Arial" w:hAnsi="Arial" w:cs="Arial"/>
          <w:b/>
        </w:rPr>
        <w:lastRenderedPageBreak/>
        <w:t>APPENDIX</w:t>
      </w:r>
      <w:r w:rsidR="00E65157" w:rsidRPr="00E90261">
        <w:rPr>
          <w:rFonts w:ascii="Arial" w:hAnsi="Arial" w:cs="Arial"/>
          <w:b/>
        </w:rPr>
        <w:t xml:space="preserve"> </w:t>
      </w:r>
      <w:r w:rsidR="00C01C76" w:rsidRPr="00E90261">
        <w:rPr>
          <w:rFonts w:ascii="Arial" w:hAnsi="Arial" w:cs="Arial"/>
          <w:b/>
        </w:rPr>
        <w:t>E</w:t>
      </w:r>
    </w:p>
    <w:p w14:paraId="26AE5C6B" w14:textId="77777777" w:rsidR="00FE4BEB" w:rsidRPr="00E90261" w:rsidRDefault="00FE4BEB" w:rsidP="00B779AE">
      <w:pPr>
        <w:pStyle w:val="DefaultText"/>
        <w:widowControl/>
        <w:rPr>
          <w:rFonts w:ascii="Arial" w:hAnsi="Arial" w:cs="Arial"/>
          <w:b/>
        </w:rPr>
      </w:pPr>
    </w:p>
    <w:p w14:paraId="0A1C3683" w14:textId="4BD7CEEF" w:rsidR="00FE4BEB" w:rsidRPr="00E90261" w:rsidRDefault="00FE4BEB" w:rsidP="009B383B">
      <w:pPr>
        <w:jc w:val="center"/>
        <w:rPr>
          <w:rFonts w:ascii="Arial" w:hAnsi="Arial" w:cs="Arial"/>
          <w:b/>
          <w:sz w:val="24"/>
          <w:szCs w:val="24"/>
        </w:rPr>
      </w:pPr>
      <w:r w:rsidRPr="00E90261">
        <w:rPr>
          <w:rFonts w:ascii="Arial" w:hAnsi="Arial" w:cs="Arial"/>
          <w:b/>
          <w:sz w:val="28"/>
          <w:szCs w:val="28"/>
        </w:rPr>
        <w:t>State of Maine</w:t>
      </w:r>
    </w:p>
    <w:p w14:paraId="3F172386" w14:textId="77777777" w:rsidR="003122A0" w:rsidRPr="00E90261" w:rsidRDefault="003122A0" w:rsidP="009B383B">
      <w:pPr>
        <w:jc w:val="center"/>
        <w:rPr>
          <w:rFonts w:ascii="Arial" w:hAnsi="Arial" w:cs="Arial"/>
          <w:b/>
          <w:sz w:val="28"/>
          <w:szCs w:val="28"/>
        </w:rPr>
      </w:pPr>
      <w:r w:rsidRPr="00E90261">
        <w:rPr>
          <w:rFonts w:ascii="Arial" w:hAnsi="Arial" w:cs="Arial"/>
          <w:b/>
          <w:sz w:val="28"/>
          <w:szCs w:val="28"/>
        </w:rPr>
        <w:t>Department of Administrative and Financial Services</w:t>
      </w:r>
    </w:p>
    <w:p w14:paraId="75BA9388" w14:textId="77777777" w:rsidR="003122A0" w:rsidRPr="00E90261" w:rsidRDefault="003122A0" w:rsidP="009B383B">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511D1D16" w14:textId="77777777" w:rsidR="00FE4BEB" w:rsidRPr="00E90261" w:rsidRDefault="00FE4BEB" w:rsidP="009B383B">
      <w:pPr>
        <w:jc w:val="center"/>
        <w:outlineLvl w:val="1"/>
        <w:rPr>
          <w:rFonts w:ascii="Arial" w:hAnsi="Arial" w:cs="Arial"/>
          <w:b/>
          <w:bCs/>
          <w:sz w:val="28"/>
          <w:szCs w:val="28"/>
        </w:rPr>
      </w:pPr>
      <w:r w:rsidRPr="00E90261">
        <w:rPr>
          <w:rFonts w:ascii="Arial" w:hAnsi="Arial" w:cs="Arial"/>
          <w:b/>
          <w:bCs/>
          <w:sz w:val="28"/>
          <w:szCs w:val="28"/>
        </w:rPr>
        <w:t>SUBMITTED QUESTIONS FORM</w:t>
      </w:r>
    </w:p>
    <w:p w14:paraId="38366AB2"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1AA800DD"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3C98E480" w14:textId="77777777" w:rsidR="00FE4BEB" w:rsidRPr="00E90261" w:rsidRDefault="00FE4BEB" w:rsidP="00B779AE">
      <w:pPr>
        <w:pStyle w:val="DefaultText"/>
        <w:widowControl/>
        <w:rPr>
          <w:rFonts w:ascii="Arial" w:hAnsi="Arial" w:cs="Arial"/>
        </w:rPr>
      </w:pPr>
    </w:p>
    <w:p w14:paraId="5082C689" w14:textId="77777777" w:rsidR="00FE4BEB" w:rsidRPr="00E90261" w:rsidRDefault="00FE4BEB" w:rsidP="00B779AE">
      <w:pPr>
        <w:pStyle w:val="DefaultText"/>
        <w:widowControl/>
        <w:rPr>
          <w:rFonts w:ascii="Arial" w:hAnsi="Arial" w:cs="Arial"/>
        </w:rPr>
      </w:pPr>
    </w:p>
    <w:tbl>
      <w:tblPr>
        <w:tblW w:w="1044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2565"/>
        <w:gridCol w:w="7875"/>
      </w:tblGrid>
      <w:tr w:rsidR="00FE4BEB" w:rsidRPr="00E90261" w14:paraId="14D5564C" w14:textId="77777777" w:rsidTr="00BC33F2">
        <w:trPr>
          <w:cantSplit/>
          <w:trHeight w:val="438"/>
        </w:trPr>
        <w:tc>
          <w:tcPr>
            <w:tcW w:w="2565" w:type="dxa"/>
            <w:tcBorders>
              <w:top w:val="double" w:sz="4" w:space="0" w:color="auto"/>
              <w:bottom w:val="double" w:sz="4" w:space="0" w:color="auto"/>
            </w:tcBorders>
            <w:shd w:val="clear" w:color="auto" w:fill="C6D9F1"/>
            <w:vAlign w:val="center"/>
          </w:tcPr>
          <w:p w14:paraId="44074CE9" w14:textId="77777777" w:rsidR="00FE4BEB" w:rsidRPr="00E90261" w:rsidRDefault="00FE4BEB" w:rsidP="006F5681">
            <w:pPr>
              <w:pStyle w:val="DefaultText"/>
              <w:rPr>
                <w:rStyle w:val="InitialStyle"/>
                <w:rFonts w:ascii="Arial" w:hAnsi="Arial" w:cs="Arial"/>
                <w:b/>
              </w:rPr>
            </w:pPr>
            <w:r w:rsidRPr="00E90261">
              <w:rPr>
                <w:rStyle w:val="InitialStyle"/>
                <w:rFonts w:ascii="Arial" w:hAnsi="Arial" w:cs="Arial"/>
                <w:b/>
              </w:rPr>
              <w:t>Organization Name:</w:t>
            </w:r>
          </w:p>
        </w:tc>
        <w:tc>
          <w:tcPr>
            <w:tcW w:w="7875" w:type="dxa"/>
            <w:vAlign w:val="center"/>
          </w:tcPr>
          <w:p w14:paraId="671E69FF" w14:textId="77777777" w:rsidR="00FE4BEB" w:rsidRPr="00E90261" w:rsidRDefault="00FE4BEB" w:rsidP="006F5681">
            <w:pPr>
              <w:pStyle w:val="DefaultText"/>
              <w:rPr>
                <w:rStyle w:val="InitialStyle"/>
                <w:rFonts w:ascii="Arial" w:hAnsi="Arial" w:cs="Arial"/>
                <w:b/>
              </w:rPr>
            </w:pPr>
          </w:p>
        </w:tc>
      </w:tr>
    </w:tbl>
    <w:p w14:paraId="575C6259" w14:textId="77777777" w:rsidR="00FE4BEB" w:rsidRPr="00E90261" w:rsidRDefault="00FE4BEB" w:rsidP="00B779AE">
      <w:pPr>
        <w:pStyle w:val="DefaultText"/>
        <w:widowControl/>
        <w:rPr>
          <w:rFonts w:ascii="Arial" w:hAnsi="Arial" w:cs="Arial"/>
        </w:rPr>
      </w:pPr>
    </w:p>
    <w:p w14:paraId="0E35C7C7" w14:textId="77777777" w:rsidR="00357B21" w:rsidRPr="00E90261" w:rsidRDefault="00357B21" w:rsidP="00B779AE">
      <w:pPr>
        <w:pStyle w:val="DefaultText"/>
        <w:widowControl/>
        <w:rPr>
          <w:rFonts w:ascii="Arial" w:hAnsi="Arial" w:cs="Arial"/>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430"/>
        <w:gridCol w:w="8010"/>
      </w:tblGrid>
      <w:tr w:rsidR="00FE4BEB" w:rsidRPr="00E90261" w14:paraId="6BE687F8" w14:textId="77777777" w:rsidTr="00C379F0">
        <w:trPr>
          <w:trHeight w:val="348"/>
        </w:trPr>
        <w:tc>
          <w:tcPr>
            <w:tcW w:w="2430" w:type="dxa"/>
            <w:tcBorders>
              <w:top w:val="double" w:sz="4" w:space="0" w:color="auto"/>
              <w:bottom w:val="double" w:sz="4" w:space="0" w:color="auto"/>
            </w:tcBorders>
            <w:shd w:val="clear" w:color="auto" w:fill="C6D9F1"/>
            <w:vAlign w:val="center"/>
          </w:tcPr>
          <w:p w14:paraId="403DCFCC" w14:textId="77777777" w:rsidR="00FE4BEB" w:rsidRPr="00E90261" w:rsidRDefault="00FE4BEB" w:rsidP="00B779AE">
            <w:pPr>
              <w:pStyle w:val="DefaultText"/>
              <w:widowControl/>
              <w:rPr>
                <w:rFonts w:ascii="Arial" w:hAnsi="Arial" w:cs="Arial"/>
                <w:b/>
              </w:rPr>
            </w:pPr>
            <w:bookmarkStart w:id="65" w:name="_Hlk48893155"/>
            <w:r w:rsidRPr="00E90261">
              <w:rPr>
                <w:rFonts w:ascii="Arial" w:hAnsi="Arial" w:cs="Arial"/>
                <w:b/>
              </w:rPr>
              <w:t>RFP Section &amp; Page Number</w:t>
            </w:r>
          </w:p>
        </w:tc>
        <w:tc>
          <w:tcPr>
            <w:tcW w:w="8010" w:type="dxa"/>
            <w:tcBorders>
              <w:top w:val="double" w:sz="4" w:space="0" w:color="auto"/>
              <w:bottom w:val="double" w:sz="4" w:space="0" w:color="auto"/>
            </w:tcBorders>
            <w:shd w:val="clear" w:color="auto" w:fill="C6D9F1"/>
            <w:vAlign w:val="center"/>
          </w:tcPr>
          <w:p w14:paraId="1E5988EC" w14:textId="77777777" w:rsidR="00FE4BEB" w:rsidRPr="00E90261" w:rsidRDefault="00FE4BEB" w:rsidP="00B779AE">
            <w:pPr>
              <w:pStyle w:val="DefaultText"/>
              <w:widowControl/>
              <w:rPr>
                <w:rFonts w:ascii="Arial" w:hAnsi="Arial" w:cs="Arial"/>
                <w:b/>
              </w:rPr>
            </w:pPr>
            <w:r w:rsidRPr="00E90261">
              <w:rPr>
                <w:rFonts w:ascii="Arial" w:hAnsi="Arial" w:cs="Arial"/>
                <w:b/>
              </w:rPr>
              <w:t>Question</w:t>
            </w:r>
          </w:p>
        </w:tc>
      </w:tr>
      <w:tr w:rsidR="00FE4BEB" w:rsidRPr="00E90261" w14:paraId="799E6178" w14:textId="77777777" w:rsidTr="00C379F0">
        <w:tc>
          <w:tcPr>
            <w:tcW w:w="2430" w:type="dxa"/>
            <w:tcBorders>
              <w:top w:val="double" w:sz="4" w:space="0" w:color="auto"/>
            </w:tcBorders>
            <w:shd w:val="clear" w:color="auto" w:fill="auto"/>
            <w:vAlign w:val="center"/>
          </w:tcPr>
          <w:p w14:paraId="05FB24D1" w14:textId="184D9C36" w:rsidR="00FE4BEB" w:rsidRPr="00E90261" w:rsidRDefault="00FE4BEB" w:rsidP="00B779AE">
            <w:pPr>
              <w:pStyle w:val="DefaultText"/>
              <w:widowControl/>
              <w:rPr>
                <w:rFonts w:ascii="Arial" w:hAnsi="Arial" w:cs="Arial"/>
              </w:rPr>
            </w:pPr>
            <w:bookmarkStart w:id="66" w:name="_Hlk48893261"/>
            <w:bookmarkEnd w:id="65"/>
          </w:p>
        </w:tc>
        <w:tc>
          <w:tcPr>
            <w:tcW w:w="8010" w:type="dxa"/>
            <w:tcBorders>
              <w:top w:val="double" w:sz="4" w:space="0" w:color="auto"/>
            </w:tcBorders>
            <w:shd w:val="clear" w:color="auto" w:fill="auto"/>
            <w:vAlign w:val="center"/>
          </w:tcPr>
          <w:p w14:paraId="0EC012D0" w14:textId="5024368D" w:rsidR="00FE4BEB" w:rsidRPr="00E90261" w:rsidRDefault="00FE4BEB" w:rsidP="00B779AE">
            <w:pPr>
              <w:pStyle w:val="DefaultText"/>
              <w:widowControl/>
              <w:rPr>
                <w:rFonts w:ascii="Arial" w:hAnsi="Arial" w:cs="Arial"/>
              </w:rPr>
            </w:pPr>
          </w:p>
        </w:tc>
      </w:tr>
      <w:bookmarkEnd w:id="66"/>
      <w:tr w:rsidR="00FE4BEB" w:rsidRPr="00E90261" w14:paraId="367A5430" w14:textId="77777777" w:rsidTr="00C379F0">
        <w:tc>
          <w:tcPr>
            <w:tcW w:w="2430" w:type="dxa"/>
            <w:shd w:val="clear" w:color="auto" w:fill="auto"/>
            <w:vAlign w:val="center"/>
          </w:tcPr>
          <w:p w14:paraId="4C0E235E"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556FA0D8" w14:textId="77777777" w:rsidR="00FE4BEB" w:rsidRPr="00E90261" w:rsidRDefault="00FE4BEB" w:rsidP="00B779AE">
            <w:pPr>
              <w:pStyle w:val="DefaultText"/>
              <w:widowControl/>
              <w:rPr>
                <w:rFonts w:ascii="Arial" w:hAnsi="Arial" w:cs="Arial"/>
              </w:rPr>
            </w:pPr>
          </w:p>
        </w:tc>
      </w:tr>
      <w:tr w:rsidR="00FE4BEB" w:rsidRPr="00E90261" w14:paraId="434671FE" w14:textId="77777777" w:rsidTr="00C379F0">
        <w:tc>
          <w:tcPr>
            <w:tcW w:w="2430" w:type="dxa"/>
            <w:shd w:val="clear" w:color="auto" w:fill="auto"/>
            <w:vAlign w:val="center"/>
          </w:tcPr>
          <w:p w14:paraId="0DFC877D"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2BE675EB" w14:textId="77777777" w:rsidR="00FE4BEB" w:rsidRPr="00E90261" w:rsidRDefault="00FE4BEB" w:rsidP="00B779AE">
            <w:pPr>
              <w:pStyle w:val="DefaultText"/>
              <w:widowControl/>
              <w:rPr>
                <w:rFonts w:ascii="Arial" w:hAnsi="Arial" w:cs="Arial"/>
              </w:rPr>
            </w:pPr>
          </w:p>
        </w:tc>
      </w:tr>
      <w:tr w:rsidR="00FE4BEB" w:rsidRPr="00E90261" w14:paraId="491B8F77" w14:textId="77777777" w:rsidTr="00C379F0">
        <w:tc>
          <w:tcPr>
            <w:tcW w:w="2430" w:type="dxa"/>
            <w:shd w:val="clear" w:color="auto" w:fill="auto"/>
            <w:vAlign w:val="center"/>
          </w:tcPr>
          <w:p w14:paraId="008FEAE7" w14:textId="16E21C8A"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2C335A4A" w14:textId="77777777" w:rsidR="00FE4BEB" w:rsidRPr="00E90261" w:rsidRDefault="00FE4BEB" w:rsidP="00B779AE">
            <w:pPr>
              <w:pStyle w:val="DefaultText"/>
              <w:widowControl/>
              <w:rPr>
                <w:rFonts w:ascii="Arial" w:hAnsi="Arial" w:cs="Arial"/>
              </w:rPr>
            </w:pPr>
          </w:p>
        </w:tc>
      </w:tr>
      <w:tr w:rsidR="00FE4BEB" w:rsidRPr="00E90261" w14:paraId="74F05B40" w14:textId="77777777" w:rsidTr="00C379F0">
        <w:tc>
          <w:tcPr>
            <w:tcW w:w="2430" w:type="dxa"/>
            <w:shd w:val="clear" w:color="auto" w:fill="auto"/>
            <w:vAlign w:val="center"/>
          </w:tcPr>
          <w:p w14:paraId="415BB19E"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75B9D369" w14:textId="77777777" w:rsidR="00FE4BEB" w:rsidRPr="00E90261" w:rsidRDefault="00FE4BEB" w:rsidP="00B779AE">
            <w:pPr>
              <w:pStyle w:val="DefaultText"/>
              <w:widowControl/>
              <w:rPr>
                <w:rFonts w:ascii="Arial" w:hAnsi="Arial" w:cs="Arial"/>
              </w:rPr>
            </w:pPr>
          </w:p>
        </w:tc>
      </w:tr>
      <w:tr w:rsidR="00FE4BEB" w:rsidRPr="00E90261" w14:paraId="04EF2834" w14:textId="77777777" w:rsidTr="00C379F0">
        <w:tc>
          <w:tcPr>
            <w:tcW w:w="2430" w:type="dxa"/>
            <w:shd w:val="clear" w:color="auto" w:fill="auto"/>
            <w:vAlign w:val="center"/>
          </w:tcPr>
          <w:p w14:paraId="43E9AD0C"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76A07681" w14:textId="77777777" w:rsidR="00FE4BEB" w:rsidRPr="00E90261" w:rsidRDefault="00FE4BEB" w:rsidP="00B779AE">
            <w:pPr>
              <w:pStyle w:val="DefaultText"/>
              <w:widowControl/>
              <w:rPr>
                <w:rFonts w:ascii="Arial" w:hAnsi="Arial" w:cs="Arial"/>
              </w:rPr>
            </w:pPr>
          </w:p>
        </w:tc>
      </w:tr>
      <w:tr w:rsidR="00FE4BEB" w:rsidRPr="00E90261" w14:paraId="3014E950" w14:textId="77777777" w:rsidTr="00C379F0">
        <w:tc>
          <w:tcPr>
            <w:tcW w:w="2430" w:type="dxa"/>
            <w:shd w:val="clear" w:color="auto" w:fill="auto"/>
            <w:vAlign w:val="center"/>
          </w:tcPr>
          <w:p w14:paraId="65E617BF"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4729F7D1" w14:textId="77777777" w:rsidR="00FE4BEB" w:rsidRPr="00E90261" w:rsidRDefault="00FE4BEB" w:rsidP="00B779AE">
            <w:pPr>
              <w:pStyle w:val="DefaultText"/>
              <w:widowControl/>
              <w:rPr>
                <w:rFonts w:ascii="Arial" w:hAnsi="Arial" w:cs="Arial"/>
              </w:rPr>
            </w:pPr>
          </w:p>
        </w:tc>
      </w:tr>
      <w:tr w:rsidR="00FE4BEB" w:rsidRPr="00E90261" w14:paraId="6E8D8452" w14:textId="77777777" w:rsidTr="00C379F0">
        <w:tc>
          <w:tcPr>
            <w:tcW w:w="2430" w:type="dxa"/>
            <w:shd w:val="clear" w:color="auto" w:fill="auto"/>
            <w:vAlign w:val="center"/>
          </w:tcPr>
          <w:p w14:paraId="2D477A7B"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2A32810C" w14:textId="77777777" w:rsidR="00FE4BEB" w:rsidRPr="00E90261" w:rsidRDefault="00FE4BEB" w:rsidP="00B779AE">
            <w:pPr>
              <w:pStyle w:val="DefaultText"/>
              <w:widowControl/>
              <w:rPr>
                <w:rFonts w:ascii="Arial" w:hAnsi="Arial" w:cs="Arial"/>
              </w:rPr>
            </w:pPr>
          </w:p>
        </w:tc>
      </w:tr>
      <w:tr w:rsidR="00FE4BEB" w:rsidRPr="00E90261" w14:paraId="45F53682" w14:textId="77777777" w:rsidTr="00C379F0">
        <w:tc>
          <w:tcPr>
            <w:tcW w:w="2430" w:type="dxa"/>
            <w:shd w:val="clear" w:color="auto" w:fill="auto"/>
            <w:vAlign w:val="center"/>
          </w:tcPr>
          <w:p w14:paraId="461A2B42"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74FA6B59" w14:textId="77777777" w:rsidR="00FE4BEB" w:rsidRPr="00E90261" w:rsidRDefault="00FE4BEB" w:rsidP="00B779AE">
            <w:pPr>
              <w:pStyle w:val="DefaultText"/>
              <w:widowControl/>
              <w:rPr>
                <w:rFonts w:ascii="Arial" w:hAnsi="Arial" w:cs="Arial"/>
              </w:rPr>
            </w:pPr>
          </w:p>
        </w:tc>
      </w:tr>
      <w:tr w:rsidR="00FE4BEB" w:rsidRPr="00E90261" w14:paraId="7C95620F" w14:textId="77777777" w:rsidTr="00C379F0">
        <w:tc>
          <w:tcPr>
            <w:tcW w:w="2430" w:type="dxa"/>
            <w:shd w:val="clear" w:color="auto" w:fill="auto"/>
            <w:vAlign w:val="center"/>
          </w:tcPr>
          <w:p w14:paraId="6B38F8C2"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03AC1B06" w14:textId="77777777" w:rsidR="00FE4BEB" w:rsidRPr="00E90261" w:rsidRDefault="00FE4BEB" w:rsidP="00B779AE">
            <w:pPr>
              <w:pStyle w:val="DefaultText"/>
              <w:widowControl/>
              <w:rPr>
                <w:rFonts w:ascii="Arial" w:hAnsi="Arial" w:cs="Arial"/>
              </w:rPr>
            </w:pPr>
          </w:p>
        </w:tc>
      </w:tr>
      <w:tr w:rsidR="00FE4BEB" w:rsidRPr="00E90261" w14:paraId="7F1DB4C7" w14:textId="77777777" w:rsidTr="00C379F0">
        <w:tc>
          <w:tcPr>
            <w:tcW w:w="2430" w:type="dxa"/>
            <w:shd w:val="clear" w:color="auto" w:fill="auto"/>
            <w:vAlign w:val="center"/>
          </w:tcPr>
          <w:p w14:paraId="09DFD216"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6A8B5A8D" w14:textId="77777777" w:rsidR="00FE4BEB" w:rsidRPr="00E90261" w:rsidRDefault="00FE4BEB" w:rsidP="00B779AE">
            <w:pPr>
              <w:pStyle w:val="DefaultText"/>
              <w:widowControl/>
              <w:rPr>
                <w:rFonts w:ascii="Arial" w:hAnsi="Arial" w:cs="Arial"/>
              </w:rPr>
            </w:pPr>
          </w:p>
        </w:tc>
      </w:tr>
      <w:tr w:rsidR="00FE4BEB" w:rsidRPr="00E90261" w14:paraId="38DD41AB" w14:textId="77777777" w:rsidTr="00C379F0">
        <w:tc>
          <w:tcPr>
            <w:tcW w:w="2430" w:type="dxa"/>
            <w:shd w:val="clear" w:color="auto" w:fill="auto"/>
            <w:vAlign w:val="center"/>
          </w:tcPr>
          <w:p w14:paraId="31AD232A"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5A2AD940" w14:textId="77777777" w:rsidR="00FE4BEB" w:rsidRPr="00E90261" w:rsidRDefault="00FE4BEB" w:rsidP="00B779AE">
            <w:pPr>
              <w:pStyle w:val="DefaultText"/>
              <w:widowControl/>
              <w:rPr>
                <w:rFonts w:ascii="Arial" w:hAnsi="Arial" w:cs="Arial"/>
              </w:rPr>
            </w:pPr>
          </w:p>
        </w:tc>
      </w:tr>
      <w:tr w:rsidR="00FE4BEB" w:rsidRPr="00E90261" w14:paraId="67A01616" w14:textId="77777777" w:rsidTr="00C379F0">
        <w:tc>
          <w:tcPr>
            <w:tcW w:w="2430" w:type="dxa"/>
            <w:shd w:val="clear" w:color="auto" w:fill="auto"/>
            <w:vAlign w:val="center"/>
          </w:tcPr>
          <w:p w14:paraId="1B2D19A9" w14:textId="087241D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2C3E2863" w14:textId="77777777" w:rsidR="00FE4BEB" w:rsidRPr="00E90261" w:rsidRDefault="00FE4BEB" w:rsidP="00B779AE">
            <w:pPr>
              <w:pStyle w:val="DefaultText"/>
              <w:widowControl/>
              <w:rPr>
                <w:rFonts w:ascii="Arial" w:hAnsi="Arial" w:cs="Arial"/>
              </w:rPr>
            </w:pPr>
          </w:p>
        </w:tc>
      </w:tr>
      <w:tr w:rsidR="00FE4BEB" w:rsidRPr="00E90261" w14:paraId="628C4760" w14:textId="77777777" w:rsidTr="00C379F0">
        <w:tc>
          <w:tcPr>
            <w:tcW w:w="2430" w:type="dxa"/>
            <w:shd w:val="clear" w:color="auto" w:fill="auto"/>
            <w:vAlign w:val="center"/>
          </w:tcPr>
          <w:p w14:paraId="037C25B5" w14:textId="77777777" w:rsidR="00FE4BEB" w:rsidRPr="00E90261" w:rsidRDefault="00FE4BEB" w:rsidP="00B779AE">
            <w:pPr>
              <w:pStyle w:val="DefaultText"/>
              <w:widowControl/>
              <w:rPr>
                <w:rFonts w:ascii="Arial" w:hAnsi="Arial" w:cs="Arial"/>
              </w:rPr>
            </w:pPr>
          </w:p>
        </w:tc>
        <w:tc>
          <w:tcPr>
            <w:tcW w:w="8010" w:type="dxa"/>
            <w:shd w:val="clear" w:color="auto" w:fill="auto"/>
            <w:vAlign w:val="center"/>
          </w:tcPr>
          <w:p w14:paraId="4CBF50D1" w14:textId="77777777" w:rsidR="00FE4BEB" w:rsidRPr="00E90261" w:rsidRDefault="00FE4BEB" w:rsidP="00B779AE">
            <w:pPr>
              <w:pStyle w:val="DefaultText"/>
              <w:widowControl/>
              <w:rPr>
                <w:rFonts w:ascii="Arial" w:hAnsi="Arial" w:cs="Arial"/>
              </w:rPr>
            </w:pPr>
          </w:p>
        </w:tc>
      </w:tr>
      <w:tr w:rsidR="00FE4BEB" w:rsidRPr="00E90261" w14:paraId="435C15DB" w14:textId="77777777" w:rsidTr="00357B21">
        <w:tc>
          <w:tcPr>
            <w:tcW w:w="2430" w:type="dxa"/>
            <w:tcBorders>
              <w:bottom w:val="single" w:sz="4" w:space="0" w:color="auto"/>
            </w:tcBorders>
            <w:shd w:val="clear" w:color="auto" w:fill="auto"/>
            <w:vAlign w:val="center"/>
          </w:tcPr>
          <w:p w14:paraId="3A9B2BD5" w14:textId="77777777" w:rsidR="00FE4BEB" w:rsidRPr="00E90261" w:rsidRDefault="00FE4BEB" w:rsidP="00B779AE">
            <w:pPr>
              <w:pStyle w:val="DefaultText"/>
              <w:widowControl/>
              <w:rPr>
                <w:rFonts w:ascii="Arial" w:hAnsi="Arial" w:cs="Arial"/>
              </w:rPr>
            </w:pPr>
          </w:p>
        </w:tc>
        <w:tc>
          <w:tcPr>
            <w:tcW w:w="8010" w:type="dxa"/>
            <w:tcBorders>
              <w:bottom w:val="single" w:sz="4" w:space="0" w:color="auto"/>
            </w:tcBorders>
            <w:shd w:val="clear" w:color="auto" w:fill="auto"/>
            <w:vAlign w:val="center"/>
          </w:tcPr>
          <w:p w14:paraId="6DED4AD1" w14:textId="77777777" w:rsidR="00FE4BEB" w:rsidRPr="00E90261" w:rsidRDefault="00FE4BEB" w:rsidP="00B779AE">
            <w:pPr>
              <w:pStyle w:val="DefaultText"/>
              <w:widowControl/>
              <w:rPr>
                <w:rFonts w:ascii="Arial" w:hAnsi="Arial" w:cs="Arial"/>
              </w:rPr>
            </w:pPr>
          </w:p>
        </w:tc>
      </w:tr>
      <w:tr w:rsidR="00FE4BEB" w:rsidRPr="00E90261" w14:paraId="6CBEE037" w14:textId="77777777" w:rsidTr="00357B21">
        <w:trPr>
          <w:trHeight w:val="152"/>
        </w:trPr>
        <w:tc>
          <w:tcPr>
            <w:tcW w:w="2430" w:type="dxa"/>
            <w:tcBorders>
              <w:top w:val="single" w:sz="4" w:space="0" w:color="auto"/>
              <w:bottom w:val="double" w:sz="4" w:space="0" w:color="auto"/>
            </w:tcBorders>
            <w:shd w:val="clear" w:color="auto" w:fill="auto"/>
            <w:vAlign w:val="center"/>
          </w:tcPr>
          <w:p w14:paraId="3EBF5BFC" w14:textId="77777777" w:rsidR="00FE4BEB" w:rsidRPr="00E90261" w:rsidRDefault="00FE4BEB" w:rsidP="00B779AE">
            <w:pPr>
              <w:pStyle w:val="DefaultText"/>
              <w:widowControl/>
              <w:rPr>
                <w:rFonts w:ascii="Arial" w:hAnsi="Arial" w:cs="Arial"/>
              </w:rPr>
            </w:pPr>
          </w:p>
        </w:tc>
        <w:tc>
          <w:tcPr>
            <w:tcW w:w="8010" w:type="dxa"/>
            <w:tcBorders>
              <w:top w:val="single" w:sz="4" w:space="0" w:color="auto"/>
              <w:bottom w:val="double" w:sz="4" w:space="0" w:color="auto"/>
            </w:tcBorders>
            <w:shd w:val="clear" w:color="auto" w:fill="auto"/>
            <w:vAlign w:val="center"/>
          </w:tcPr>
          <w:p w14:paraId="4E389BD4" w14:textId="77777777" w:rsidR="00FE4BEB" w:rsidRPr="00E90261" w:rsidRDefault="00FE4BEB" w:rsidP="00B779AE">
            <w:pPr>
              <w:pStyle w:val="DefaultText"/>
              <w:widowControl/>
              <w:rPr>
                <w:rFonts w:ascii="Arial" w:hAnsi="Arial" w:cs="Arial"/>
              </w:rPr>
            </w:pPr>
          </w:p>
        </w:tc>
      </w:tr>
    </w:tbl>
    <w:p w14:paraId="71AC93C4" w14:textId="77777777" w:rsidR="00FE4BEB" w:rsidRPr="00E90261" w:rsidRDefault="00FE4BEB" w:rsidP="00B779AE">
      <w:pPr>
        <w:pStyle w:val="DefaultText"/>
        <w:widowControl/>
        <w:ind w:left="360"/>
        <w:rPr>
          <w:rFonts w:ascii="Arial" w:hAnsi="Arial" w:cs="Arial"/>
        </w:rPr>
      </w:pPr>
    </w:p>
    <w:p w14:paraId="04ADB4BA" w14:textId="77777777" w:rsidR="00357B21" w:rsidRPr="00E90261" w:rsidRDefault="00357B21" w:rsidP="00B779AE">
      <w:pPr>
        <w:pStyle w:val="DefaultText"/>
        <w:widowControl/>
        <w:ind w:left="360"/>
        <w:rPr>
          <w:rFonts w:ascii="Arial" w:hAnsi="Arial" w:cs="Arial"/>
          <w:i/>
        </w:rPr>
      </w:pPr>
    </w:p>
    <w:p w14:paraId="16FAF40D" w14:textId="77777777" w:rsidR="00FE4BEB" w:rsidRPr="00E90261" w:rsidRDefault="00FE4BEB" w:rsidP="00B779AE">
      <w:pPr>
        <w:pStyle w:val="DefaultText"/>
        <w:widowControl/>
        <w:ind w:right="-360"/>
        <w:rPr>
          <w:rFonts w:ascii="Arial" w:hAnsi="Arial" w:cs="Arial"/>
          <w:i/>
        </w:rPr>
      </w:pPr>
      <w:r w:rsidRPr="00E90261">
        <w:rPr>
          <w:rFonts w:ascii="Arial" w:hAnsi="Arial" w:cs="Arial"/>
          <w:i/>
        </w:rPr>
        <w:t>* If a question is not related to any section of the RFP, state “N/A” under “RFP Section &amp; Page Number”.</w:t>
      </w:r>
    </w:p>
    <w:p w14:paraId="34715E35" w14:textId="77777777" w:rsidR="00FE4BEB" w:rsidRPr="00E90261" w:rsidRDefault="00A576B1" w:rsidP="00B779AE">
      <w:pPr>
        <w:pStyle w:val="DefaultText"/>
        <w:widowControl/>
        <w:rPr>
          <w:rFonts w:ascii="Arial" w:hAnsi="Arial" w:cs="Arial"/>
        </w:rPr>
      </w:pPr>
      <w:r w:rsidRPr="00E90261">
        <w:rPr>
          <w:rFonts w:ascii="Arial" w:hAnsi="Arial" w:cs="Arial"/>
          <w:i/>
        </w:rPr>
        <w:t>** Add additional rows</w:t>
      </w:r>
      <w:r w:rsidR="00FE4BEB" w:rsidRPr="00E90261">
        <w:rPr>
          <w:rFonts w:ascii="Arial" w:hAnsi="Arial" w:cs="Arial"/>
          <w:i/>
        </w:rPr>
        <w:t>, if necessary.</w:t>
      </w:r>
    </w:p>
    <w:p w14:paraId="7C37D5AA" w14:textId="6782797D" w:rsidR="00EF68D8" w:rsidRPr="00E90261" w:rsidRDefault="00C01C76" w:rsidP="006F5681">
      <w:pPr>
        <w:pStyle w:val="DefaultText"/>
        <w:rPr>
          <w:rFonts w:ascii="Arial" w:hAnsi="Arial" w:cs="Arial"/>
          <w:color w:val="000000"/>
        </w:rPr>
      </w:pPr>
      <w:r w:rsidRPr="00E90261">
        <w:rPr>
          <w:rFonts w:ascii="Arial" w:hAnsi="Arial" w:cs="Arial"/>
          <w:color w:val="000000"/>
        </w:rPr>
        <w:t xml:space="preserve"> </w:t>
      </w:r>
    </w:p>
    <w:p w14:paraId="395FD7E3" w14:textId="77777777" w:rsidR="009B383B" w:rsidRPr="00E90261" w:rsidRDefault="009B383B">
      <w:pPr>
        <w:widowControl/>
        <w:autoSpaceDE/>
        <w:autoSpaceDN/>
        <w:rPr>
          <w:rFonts w:ascii="Arial" w:hAnsi="Arial" w:cs="Arial"/>
          <w:b/>
          <w:sz w:val="28"/>
          <w:szCs w:val="28"/>
        </w:rPr>
      </w:pPr>
      <w:r w:rsidRPr="00E90261">
        <w:rPr>
          <w:rFonts w:ascii="Arial" w:hAnsi="Arial" w:cs="Arial"/>
          <w:b/>
          <w:sz w:val="28"/>
          <w:szCs w:val="28"/>
        </w:rPr>
        <w:br w:type="page"/>
      </w:r>
    </w:p>
    <w:p w14:paraId="33FA0D21" w14:textId="70B06000" w:rsidR="009D0F60" w:rsidRPr="008A468F" w:rsidRDefault="009D0F60" w:rsidP="006F5681">
      <w:pPr>
        <w:rPr>
          <w:rFonts w:ascii="Arial" w:hAnsi="Arial" w:cs="Arial"/>
          <w:b/>
          <w:sz w:val="24"/>
          <w:szCs w:val="24"/>
        </w:rPr>
      </w:pPr>
      <w:r w:rsidRPr="008A468F">
        <w:rPr>
          <w:rFonts w:ascii="Arial" w:hAnsi="Arial" w:cs="Arial"/>
          <w:b/>
          <w:sz w:val="24"/>
          <w:szCs w:val="24"/>
        </w:rPr>
        <w:lastRenderedPageBreak/>
        <w:t>APPENDIX F</w:t>
      </w:r>
    </w:p>
    <w:p w14:paraId="30FD9E59" w14:textId="77777777" w:rsidR="009D0F60" w:rsidRPr="00E90261" w:rsidRDefault="009D0F60" w:rsidP="00B779AE">
      <w:pPr>
        <w:rPr>
          <w:rFonts w:ascii="Arial" w:hAnsi="Arial" w:cs="Arial"/>
          <w:b/>
          <w:sz w:val="28"/>
          <w:szCs w:val="28"/>
        </w:rPr>
      </w:pPr>
    </w:p>
    <w:p w14:paraId="284A1D8A" w14:textId="3DE12026" w:rsidR="009D0F60" w:rsidRPr="00E90261" w:rsidRDefault="009D0F60" w:rsidP="009B383B">
      <w:pPr>
        <w:jc w:val="center"/>
        <w:rPr>
          <w:rFonts w:ascii="Arial" w:hAnsi="Arial" w:cs="Arial"/>
          <w:b/>
          <w:sz w:val="28"/>
          <w:szCs w:val="28"/>
        </w:rPr>
      </w:pPr>
      <w:r w:rsidRPr="00E90261">
        <w:rPr>
          <w:rFonts w:ascii="Arial" w:hAnsi="Arial" w:cs="Arial"/>
          <w:b/>
          <w:sz w:val="28"/>
          <w:szCs w:val="28"/>
        </w:rPr>
        <w:t>State of Maine</w:t>
      </w:r>
    </w:p>
    <w:p w14:paraId="3E5BF805" w14:textId="77777777" w:rsidR="009D0F60" w:rsidRPr="00E90261" w:rsidRDefault="009D0F60" w:rsidP="009B383B">
      <w:pPr>
        <w:jc w:val="center"/>
        <w:rPr>
          <w:rFonts w:ascii="Arial" w:hAnsi="Arial" w:cs="Arial"/>
          <w:b/>
          <w:sz w:val="28"/>
          <w:szCs w:val="28"/>
        </w:rPr>
      </w:pPr>
      <w:r w:rsidRPr="00E90261">
        <w:rPr>
          <w:rFonts w:ascii="Arial" w:hAnsi="Arial" w:cs="Arial"/>
          <w:b/>
          <w:sz w:val="28"/>
          <w:szCs w:val="28"/>
        </w:rPr>
        <w:t>Department of Administrative and Financial Services</w:t>
      </w:r>
    </w:p>
    <w:p w14:paraId="6946BD31" w14:textId="77777777" w:rsidR="009D0F60" w:rsidRPr="00E90261" w:rsidRDefault="009D0F60" w:rsidP="009B383B">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59D4F7C9" w14:textId="6E3DAAD3" w:rsidR="009D0F60" w:rsidRPr="00E90261" w:rsidRDefault="008A468F" w:rsidP="009B383B">
      <w:pPr>
        <w:jc w:val="center"/>
        <w:outlineLvl w:val="1"/>
        <w:rPr>
          <w:rFonts w:ascii="Arial" w:hAnsi="Arial" w:cs="Arial"/>
          <w:b/>
          <w:bCs/>
          <w:sz w:val="28"/>
          <w:szCs w:val="28"/>
          <w:lang w:eastAsia="x-none"/>
        </w:rPr>
      </w:pPr>
      <w:r w:rsidRPr="00E90261">
        <w:rPr>
          <w:rFonts w:ascii="Arial" w:hAnsi="Arial" w:cs="Arial"/>
          <w:b/>
          <w:bCs/>
          <w:sz w:val="28"/>
          <w:szCs w:val="28"/>
          <w:lang w:eastAsia="x-none"/>
        </w:rPr>
        <w:t>TERMS AND CONDITIONS</w:t>
      </w:r>
    </w:p>
    <w:p w14:paraId="6D2C861C"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6021CB78"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46BF692E" w14:textId="5805EA7D" w:rsidR="009D0F60" w:rsidRPr="00E90261" w:rsidRDefault="009D0F60" w:rsidP="006F5681">
      <w:pPr>
        <w:pStyle w:val="DefaultText"/>
        <w:rPr>
          <w:rFonts w:ascii="Arial" w:hAnsi="Arial" w:cs="Arial"/>
          <w:color w:val="000000"/>
        </w:rPr>
      </w:pPr>
    </w:p>
    <w:p w14:paraId="5F38FC91" w14:textId="77777777" w:rsidR="009D0F60" w:rsidRPr="00E90261" w:rsidRDefault="009D0F60" w:rsidP="006F5681">
      <w:pPr>
        <w:rPr>
          <w:rFonts w:ascii="Arial" w:hAnsi="Arial" w:cs="Arial"/>
          <w:b/>
          <w:sz w:val="24"/>
          <w:szCs w:val="24"/>
        </w:rPr>
      </w:pPr>
      <w:bookmarkStart w:id="67" w:name="_Toc332105768"/>
      <w:r w:rsidRPr="00E90261">
        <w:rPr>
          <w:rFonts w:ascii="Arial" w:hAnsi="Arial" w:cs="Arial"/>
          <w:b/>
          <w:sz w:val="24"/>
          <w:szCs w:val="24"/>
        </w:rPr>
        <w:t>1.0</w:t>
      </w:r>
      <w:r w:rsidRPr="00E90261">
        <w:rPr>
          <w:rFonts w:ascii="Arial" w:hAnsi="Arial" w:cs="Arial"/>
          <w:b/>
          <w:sz w:val="24"/>
          <w:szCs w:val="24"/>
        </w:rPr>
        <w:tab/>
        <w:t>Introduction</w:t>
      </w:r>
      <w:bookmarkEnd w:id="67"/>
      <w:r w:rsidRPr="00E90261">
        <w:rPr>
          <w:rFonts w:ascii="Arial" w:hAnsi="Arial" w:cs="Arial"/>
          <w:b/>
          <w:sz w:val="24"/>
          <w:szCs w:val="24"/>
        </w:rPr>
        <w:t xml:space="preserve"> </w:t>
      </w:r>
    </w:p>
    <w:p w14:paraId="283E3559" w14:textId="77777777" w:rsidR="009D0F60" w:rsidRPr="00E90261" w:rsidRDefault="009D0F60" w:rsidP="00B779AE">
      <w:pPr>
        <w:pStyle w:val="LTjustified"/>
        <w:spacing w:after="0"/>
        <w:jc w:val="left"/>
        <w:rPr>
          <w:rFonts w:cs="Arial"/>
        </w:rPr>
      </w:pPr>
    </w:p>
    <w:p w14:paraId="3A76169F" w14:textId="044D807E" w:rsidR="009D0F60" w:rsidRPr="00E90261" w:rsidRDefault="009D0F60" w:rsidP="00B779AE">
      <w:pPr>
        <w:pStyle w:val="LTjustified"/>
        <w:spacing w:after="0"/>
        <w:jc w:val="left"/>
        <w:rPr>
          <w:rFonts w:cs="Arial"/>
        </w:rPr>
      </w:pPr>
      <w:r w:rsidRPr="00E90261">
        <w:rPr>
          <w:rFonts w:cs="Arial"/>
        </w:rPr>
        <w:t xml:space="preserve">The Successful Bidder will be required to enter into a contract upon the terms and conditions set forth in the State of Maine, Division of Purchases, Agreement to Purchase Services, Form </w:t>
      </w:r>
      <w:hyperlink r:id="rId44" w:history="1">
        <w:r w:rsidRPr="00E90261">
          <w:rPr>
            <w:rStyle w:val="Hyperlink"/>
            <w:rFonts w:cs="Arial"/>
          </w:rPr>
          <w:t>BP54-IT</w:t>
        </w:r>
      </w:hyperlink>
      <w:r w:rsidRPr="00E90261">
        <w:rPr>
          <w:rFonts w:cs="Arial"/>
        </w:rPr>
        <w:t>.  By submission of a Proposal, the Bidder agrees to the Terms and Conditions contained therein.</w:t>
      </w:r>
    </w:p>
    <w:p w14:paraId="5F4EB6EA" w14:textId="77777777" w:rsidR="009D0F60" w:rsidRPr="00E90261" w:rsidRDefault="009D0F60" w:rsidP="00B779AE">
      <w:pPr>
        <w:pStyle w:val="LTjustified"/>
        <w:spacing w:after="0" w:line="120" w:lineRule="auto"/>
        <w:jc w:val="left"/>
        <w:rPr>
          <w:rFonts w:cs="Arial"/>
        </w:rPr>
      </w:pPr>
    </w:p>
    <w:p w14:paraId="69CC1116" w14:textId="125941D1" w:rsidR="009D0F60" w:rsidRPr="00E90261" w:rsidRDefault="009D0F60" w:rsidP="00B779AE">
      <w:pPr>
        <w:pStyle w:val="LTjustified"/>
        <w:spacing w:after="0"/>
        <w:jc w:val="left"/>
        <w:rPr>
          <w:rFonts w:cs="Arial"/>
        </w:rPr>
      </w:pPr>
      <w:r w:rsidRPr="00E90261">
        <w:rPr>
          <w:rFonts w:cs="Arial"/>
        </w:rPr>
        <w:t xml:space="preserve">Any Contract awarded as a result of this RFP will include, in addition, the terms and conditions set forth in Appendix </w:t>
      </w:r>
      <w:r w:rsidR="0000282C" w:rsidRPr="00E90261">
        <w:rPr>
          <w:rFonts w:cs="Arial"/>
        </w:rPr>
        <w:t>F</w:t>
      </w:r>
      <w:r w:rsidRPr="00E90261">
        <w:rPr>
          <w:rFonts w:cs="Arial"/>
        </w:rPr>
        <w:t>.</w:t>
      </w:r>
    </w:p>
    <w:p w14:paraId="54B87047" w14:textId="77777777" w:rsidR="009D0F60" w:rsidRPr="00E90261" w:rsidRDefault="009D0F60" w:rsidP="00B779AE">
      <w:pPr>
        <w:pStyle w:val="LTjustified"/>
        <w:spacing w:after="0"/>
        <w:jc w:val="left"/>
        <w:rPr>
          <w:rFonts w:cs="Arial"/>
        </w:rPr>
      </w:pPr>
    </w:p>
    <w:p w14:paraId="42B8343A" w14:textId="77777777" w:rsidR="009D0F60" w:rsidRPr="00E90261" w:rsidRDefault="009D0F60" w:rsidP="006F5681">
      <w:pPr>
        <w:rPr>
          <w:rFonts w:ascii="Arial" w:hAnsi="Arial" w:cs="Arial"/>
          <w:b/>
          <w:sz w:val="24"/>
          <w:szCs w:val="24"/>
        </w:rPr>
      </w:pPr>
      <w:bookmarkStart w:id="68" w:name="_Toc332105769"/>
      <w:r w:rsidRPr="00E90261">
        <w:rPr>
          <w:rFonts w:ascii="Arial" w:hAnsi="Arial" w:cs="Arial"/>
          <w:b/>
          <w:sz w:val="24"/>
          <w:szCs w:val="24"/>
        </w:rPr>
        <w:t>1.1</w:t>
      </w:r>
      <w:r w:rsidRPr="00E90261">
        <w:rPr>
          <w:rFonts w:ascii="Arial" w:hAnsi="Arial" w:cs="Arial"/>
          <w:b/>
          <w:sz w:val="24"/>
          <w:szCs w:val="24"/>
        </w:rPr>
        <w:tab/>
        <w:t>Term of Contract</w:t>
      </w:r>
      <w:bookmarkEnd w:id="68"/>
      <w:r w:rsidRPr="00E90261">
        <w:rPr>
          <w:rFonts w:ascii="Arial" w:hAnsi="Arial" w:cs="Arial"/>
          <w:b/>
          <w:sz w:val="24"/>
          <w:szCs w:val="24"/>
        </w:rPr>
        <w:t xml:space="preserve"> </w:t>
      </w:r>
    </w:p>
    <w:p w14:paraId="2FB86625" w14:textId="77777777" w:rsidR="009D0F60" w:rsidRPr="00E90261" w:rsidRDefault="009D0F60" w:rsidP="006F5681">
      <w:pPr>
        <w:rPr>
          <w:rFonts w:ascii="Arial" w:hAnsi="Arial" w:cs="Arial"/>
          <w:sz w:val="24"/>
          <w:szCs w:val="24"/>
        </w:rPr>
      </w:pPr>
    </w:p>
    <w:p w14:paraId="50336172" w14:textId="6170E891" w:rsidR="009D0F60" w:rsidRPr="00E90261" w:rsidRDefault="009D0F60" w:rsidP="00B779AE">
      <w:pPr>
        <w:pStyle w:val="LTjustified"/>
        <w:spacing w:after="0"/>
        <w:jc w:val="left"/>
        <w:rPr>
          <w:rFonts w:cs="Arial"/>
        </w:rPr>
      </w:pPr>
      <w:r w:rsidRPr="00E90261">
        <w:rPr>
          <w:rFonts w:cs="Arial"/>
        </w:rPr>
        <w:t>The term of agreement will be ten years from the date of commencement of services</w:t>
      </w:r>
      <w:r w:rsidR="0000282C" w:rsidRPr="00E90261">
        <w:rPr>
          <w:rFonts w:cs="Arial"/>
        </w:rPr>
        <w:t>, with an option to extend up to three additional years</w:t>
      </w:r>
      <w:r w:rsidRPr="00E90261">
        <w:rPr>
          <w:rFonts w:cs="Arial"/>
        </w:rPr>
        <w:t>.</w:t>
      </w:r>
    </w:p>
    <w:p w14:paraId="5E2E419B" w14:textId="77777777" w:rsidR="009D0F60" w:rsidRPr="00E90261" w:rsidRDefault="009D0F60" w:rsidP="00B779AE">
      <w:pPr>
        <w:pStyle w:val="LTjustified"/>
        <w:spacing w:after="0" w:line="120" w:lineRule="auto"/>
        <w:jc w:val="left"/>
        <w:rPr>
          <w:rFonts w:cs="Arial"/>
        </w:rPr>
      </w:pPr>
    </w:p>
    <w:p w14:paraId="2F97C66E" w14:textId="4396E967" w:rsidR="009D0F60" w:rsidRPr="00E90261" w:rsidRDefault="009D0F60" w:rsidP="00B779AE">
      <w:pPr>
        <w:pStyle w:val="LTjustified"/>
        <w:spacing w:after="0"/>
        <w:jc w:val="left"/>
        <w:rPr>
          <w:rFonts w:cs="Arial"/>
        </w:rPr>
      </w:pPr>
      <w:r w:rsidRPr="00E90261">
        <w:rPr>
          <w:rFonts w:cs="Arial"/>
        </w:rPr>
        <w:t>In the event of early termination or a change in the service provider at the end of any contract period, the Successful Bidder shall work cooperatively with BABLO and its new service provider(s) to provide a smooth transition and uninterrupted services.</w:t>
      </w:r>
    </w:p>
    <w:p w14:paraId="6CA42BBF" w14:textId="77777777" w:rsidR="009D0F60" w:rsidRPr="00E90261" w:rsidRDefault="009D0F60" w:rsidP="00B779AE">
      <w:pPr>
        <w:pStyle w:val="LTjustified"/>
        <w:spacing w:after="0" w:line="120" w:lineRule="auto"/>
        <w:jc w:val="left"/>
        <w:rPr>
          <w:rFonts w:cs="Arial"/>
        </w:rPr>
      </w:pPr>
    </w:p>
    <w:p w14:paraId="712F2AA8" w14:textId="4B3EEBB4" w:rsidR="009D0F60" w:rsidRPr="00E90261" w:rsidRDefault="009D0F60" w:rsidP="00B779AE">
      <w:pPr>
        <w:pStyle w:val="LTjustified"/>
        <w:spacing w:after="0"/>
        <w:jc w:val="left"/>
        <w:rPr>
          <w:rFonts w:cs="Arial"/>
        </w:rPr>
      </w:pPr>
      <w:r w:rsidRPr="00E90261">
        <w:rPr>
          <w:rFonts w:cs="Arial"/>
        </w:rPr>
        <w:t>The actual commencement of services and transition process will be negotiated with the Successful Bidder prior to the start date of the Contract.  It is anticipated that the start date will be July 1, 20</w:t>
      </w:r>
      <w:r w:rsidR="0000282C" w:rsidRPr="00E90261">
        <w:rPr>
          <w:rFonts w:cs="Arial"/>
        </w:rPr>
        <w:t>2</w:t>
      </w:r>
      <w:r w:rsidRPr="00E90261">
        <w:rPr>
          <w:rFonts w:cs="Arial"/>
        </w:rPr>
        <w:t>4.</w:t>
      </w:r>
    </w:p>
    <w:p w14:paraId="39845B01" w14:textId="77777777" w:rsidR="009D0F60" w:rsidRPr="00E90261" w:rsidRDefault="009D0F60" w:rsidP="00B779AE">
      <w:pPr>
        <w:pStyle w:val="LTjustified"/>
        <w:spacing w:after="0"/>
        <w:jc w:val="left"/>
        <w:rPr>
          <w:rFonts w:cs="Arial"/>
        </w:rPr>
      </w:pPr>
    </w:p>
    <w:p w14:paraId="25A40577" w14:textId="77777777" w:rsidR="009D0F60" w:rsidRPr="00E90261" w:rsidRDefault="009D0F60" w:rsidP="006F5681">
      <w:pPr>
        <w:rPr>
          <w:rFonts w:ascii="Arial" w:hAnsi="Arial" w:cs="Arial"/>
          <w:b/>
          <w:sz w:val="24"/>
          <w:szCs w:val="24"/>
        </w:rPr>
      </w:pPr>
      <w:bookmarkStart w:id="69" w:name="_Toc332105770"/>
      <w:r w:rsidRPr="00E90261">
        <w:rPr>
          <w:rFonts w:ascii="Arial" w:hAnsi="Arial" w:cs="Arial"/>
          <w:b/>
          <w:sz w:val="24"/>
          <w:szCs w:val="24"/>
        </w:rPr>
        <w:t>1.2</w:t>
      </w:r>
      <w:r w:rsidRPr="00E90261">
        <w:rPr>
          <w:rFonts w:ascii="Arial" w:hAnsi="Arial" w:cs="Arial"/>
          <w:b/>
          <w:sz w:val="24"/>
          <w:szCs w:val="24"/>
        </w:rPr>
        <w:tab/>
        <w:t>Emergency Extension</w:t>
      </w:r>
      <w:bookmarkEnd w:id="69"/>
    </w:p>
    <w:p w14:paraId="20726061" w14:textId="77777777" w:rsidR="009D0F60" w:rsidRPr="00E90261" w:rsidRDefault="009D0F60" w:rsidP="00B779AE">
      <w:pPr>
        <w:pStyle w:val="LTjustified"/>
        <w:spacing w:after="0"/>
        <w:jc w:val="left"/>
        <w:rPr>
          <w:rFonts w:cs="Arial"/>
        </w:rPr>
      </w:pPr>
    </w:p>
    <w:p w14:paraId="5EE81AEA" w14:textId="756B989C" w:rsidR="009D0F60" w:rsidRPr="00E90261" w:rsidRDefault="009D0F60" w:rsidP="00B779AE">
      <w:pPr>
        <w:pStyle w:val="LTjustified"/>
        <w:spacing w:after="0"/>
        <w:jc w:val="left"/>
        <w:rPr>
          <w:rFonts w:cs="Arial"/>
        </w:rPr>
      </w:pPr>
      <w:r w:rsidRPr="00E90261">
        <w:rPr>
          <w:rFonts w:cs="Arial"/>
        </w:rPr>
        <w:t xml:space="preserve">BABLO reserves the right to extend the Contract at the rates and upon the terms and conditions then in effect on thirty (30) days’ notice for one (1) or more thirty (30) day periods if BABLO is unable for any reason to secure a new contract for the services to manage the spirits business in Maine.  To meet this requirement, the Successful Bidder </w:t>
      </w:r>
      <w:r w:rsidR="0000282C" w:rsidRPr="00E90261">
        <w:rPr>
          <w:rFonts w:cs="Arial"/>
        </w:rPr>
        <w:t>of</w:t>
      </w:r>
      <w:r w:rsidRPr="00E90261">
        <w:rPr>
          <w:rFonts w:cs="Arial"/>
        </w:rPr>
        <w:t xml:space="preserve"> th</w:t>
      </w:r>
      <w:r w:rsidR="0000282C" w:rsidRPr="00E90261">
        <w:rPr>
          <w:rFonts w:cs="Arial"/>
        </w:rPr>
        <w:t>is</w:t>
      </w:r>
      <w:r w:rsidRPr="00E90261">
        <w:rPr>
          <w:rFonts w:cs="Arial"/>
        </w:rPr>
        <w:t xml:space="preserve"> RFP must maintain the services required by this RFP for the duration of this emergency extension.</w:t>
      </w:r>
    </w:p>
    <w:p w14:paraId="095D6D43" w14:textId="77777777" w:rsidR="009D0F60" w:rsidRPr="00E90261" w:rsidRDefault="009D0F60" w:rsidP="00B779AE">
      <w:pPr>
        <w:pStyle w:val="LTjustified"/>
        <w:spacing w:after="0" w:line="120" w:lineRule="auto"/>
        <w:jc w:val="left"/>
        <w:rPr>
          <w:rFonts w:cs="Arial"/>
        </w:rPr>
      </w:pPr>
    </w:p>
    <w:p w14:paraId="6035462E" w14:textId="277C960B" w:rsidR="009D0F60" w:rsidRPr="00E90261" w:rsidRDefault="009D0F60" w:rsidP="00B779AE">
      <w:pPr>
        <w:pStyle w:val="LTjustified"/>
        <w:spacing w:after="0"/>
        <w:jc w:val="left"/>
        <w:rPr>
          <w:rFonts w:cs="Arial"/>
        </w:rPr>
      </w:pPr>
      <w:r w:rsidRPr="00E90261">
        <w:rPr>
          <w:rFonts w:cs="Arial"/>
        </w:rPr>
        <w:t>Exercising these rights shall not be construed as obligating BABLO to repeat the procurement process for any subsequent contract or conferring any right or expectation for the Successful Bidder to continue to provide the services required under this RFP after the expiration of any such emergency extension period.</w:t>
      </w:r>
    </w:p>
    <w:p w14:paraId="76D23E4E" w14:textId="77777777" w:rsidR="009D0F60" w:rsidRPr="00E90261" w:rsidRDefault="009D0F60" w:rsidP="00B779AE">
      <w:pPr>
        <w:pStyle w:val="LTjustified"/>
        <w:spacing w:after="0"/>
        <w:jc w:val="left"/>
        <w:rPr>
          <w:rFonts w:cs="Arial"/>
        </w:rPr>
      </w:pPr>
    </w:p>
    <w:p w14:paraId="7AAD303E" w14:textId="77777777" w:rsidR="009D0F60" w:rsidRPr="00E90261" w:rsidRDefault="009D0F60" w:rsidP="006F5681">
      <w:pPr>
        <w:rPr>
          <w:rFonts w:ascii="Arial" w:hAnsi="Arial" w:cs="Arial"/>
          <w:b/>
          <w:sz w:val="24"/>
          <w:szCs w:val="24"/>
        </w:rPr>
      </w:pPr>
      <w:bookmarkStart w:id="70" w:name="_Toc332105771"/>
      <w:r w:rsidRPr="00E90261">
        <w:rPr>
          <w:rFonts w:ascii="Arial" w:hAnsi="Arial" w:cs="Arial"/>
          <w:b/>
          <w:sz w:val="24"/>
          <w:szCs w:val="24"/>
        </w:rPr>
        <w:t>1.3</w:t>
      </w:r>
      <w:r w:rsidRPr="00E90261">
        <w:rPr>
          <w:rFonts w:ascii="Arial" w:hAnsi="Arial" w:cs="Arial"/>
          <w:b/>
          <w:sz w:val="24"/>
          <w:szCs w:val="24"/>
        </w:rPr>
        <w:tab/>
        <w:t>Covenant Against Contingent Fees</w:t>
      </w:r>
      <w:bookmarkEnd w:id="70"/>
      <w:r w:rsidRPr="00E90261">
        <w:rPr>
          <w:rFonts w:ascii="Arial" w:hAnsi="Arial" w:cs="Arial"/>
          <w:b/>
          <w:sz w:val="24"/>
          <w:szCs w:val="24"/>
        </w:rPr>
        <w:t xml:space="preserve"> </w:t>
      </w:r>
    </w:p>
    <w:p w14:paraId="6120A8BE" w14:textId="77777777" w:rsidR="009D0F60" w:rsidRPr="00E90261" w:rsidRDefault="009D0F60" w:rsidP="00B779AE">
      <w:pPr>
        <w:pStyle w:val="LTjustified"/>
        <w:spacing w:after="0"/>
        <w:jc w:val="left"/>
        <w:rPr>
          <w:rFonts w:cs="Arial"/>
        </w:rPr>
      </w:pPr>
    </w:p>
    <w:p w14:paraId="3CF6625B" w14:textId="77777777" w:rsidR="009D0F60" w:rsidRPr="00E90261" w:rsidRDefault="009D0F60" w:rsidP="00B779AE">
      <w:pPr>
        <w:pStyle w:val="LTjustified"/>
        <w:spacing w:after="0"/>
        <w:jc w:val="left"/>
        <w:rPr>
          <w:rFonts w:cs="Arial"/>
        </w:rPr>
      </w:pPr>
      <w:r w:rsidRPr="00E90261">
        <w:rPr>
          <w:rFonts w:cs="Arial"/>
        </w:rPr>
        <w:t xml:space="preserve">The Bidder warrants that no person or selling agency has been employed or retained to solicit or secure an agreement pursuant to this RFP upon an agreement or understanding for a commission, percentage, brokerage or contingent fee, excepting bona fide employees or bona fide established commercial or selling agencies retained by the Bidder for the purpose of securing business.  For breach or violation of this warranty, BABLO shall have the right to </w:t>
      </w:r>
      <w:r w:rsidRPr="00E90261">
        <w:rPr>
          <w:rFonts w:cs="Arial"/>
        </w:rPr>
        <w:lastRenderedPageBreak/>
        <w:t>terminate any Contract awarded as a result of this RFP in accordance with the termination clause, and in its sole discretion, to deduct from any Contract awarded as a result of this RFP any cost or consideration or otherwise recover the full amount of any such commission, percentage, brokerage or contingent fee.</w:t>
      </w:r>
    </w:p>
    <w:p w14:paraId="53281506" w14:textId="77777777" w:rsidR="009D0F60" w:rsidRPr="00E90261" w:rsidRDefault="009D0F60" w:rsidP="00B779AE">
      <w:pPr>
        <w:pStyle w:val="LTjustified"/>
        <w:spacing w:after="0"/>
        <w:jc w:val="left"/>
        <w:rPr>
          <w:rFonts w:cs="Arial"/>
        </w:rPr>
      </w:pPr>
    </w:p>
    <w:p w14:paraId="5FE831DA" w14:textId="77777777" w:rsidR="00244855" w:rsidRPr="00E90261" w:rsidRDefault="009D0F60" w:rsidP="006F5681">
      <w:pPr>
        <w:rPr>
          <w:rFonts w:ascii="Arial" w:hAnsi="Arial" w:cs="Arial"/>
          <w:b/>
          <w:sz w:val="24"/>
          <w:szCs w:val="24"/>
        </w:rPr>
      </w:pPr>
      <w:bookmarkStart w:id="71" w:name="_Toc332105772"/>
      <w:r w:rsidRPr="00E90261">
        <w:rPr>
          <w:rFonts w:ascii="Arial" w:hAnsi="Arial" w:cs="Arial"/>
          <w:b/>
          <w:sz w:val="24"/>
          <w:szCs w:val="24"/>
        </w:rPr>
        <w:t>1.4</w:t>
      </w:r>
      <w:r w:rsidRPr="00E90261">
        <w:rPr>
          <w:rFonts w:ascii="Arial" w:hAnsi="Arial" w:cs="Arial"/>
          <w:b/>
          <w:sz w:val="24"/>
          <w:szCs w:val="24"/>
        </w:rPr>
        <w:tab/>
        <w:t>Audit and Accounting Requirements</w:t>
      </w:r>
      <w:bookmarkEnd w:id="71"/>
    </w:p>
    <w:p w14:paraId="43BB6A76" w14:textId="269C940B" w:rsidR="009D0F60" w:rsidRPr="00E90261" w:rsidRDefault="009D0F60" w:rsidP="006F5681">
      <w:pPr>
        <w:rPr>
          <w:rFonts w:ascii="Arial" w:hAnsi="Arial" w:cs="Arial"/>
          <w:b/>
          <w:sz w:val="24"/>
          <w:szCs w:val="24"/>
        </w:rPr>
      </w:pPr>
      <w:r w:rsidRPr="00E90261">
        <w:rPr>
          <w:rFonts w:ascii="Arial" w:hAnsi="Arial" w:cs="Arial"/>
          <w:b/>
          <w:sz w:val="24"/>
          <w:szCs w:val="24"/>
        </w:rPr>
        <w:t xml:space="preserve"> </w:t>
      </w:r>
    </w:p>
    <w:p w14:paraId="1CF78907" w14:textId="0863ED1C" w:rsidR="009D0F60" w:rsidRPr="00E90261" w:rsidRDefault="009D0F60" w:rsidP="00B779AE">
      <w:pPr>
        <w:pStyle w:val="LTjustified"/>
        <w:spacing w:after="0"/>
        <w:jc w:val="left"/>
        <w:rPr>
          <w:rFonts w:cs="Arial"/>
        </w:rPr>
      </w:pPr>
      <w:r w:rsidRPr="00E90261">
        <w:rPr>
          <w:rFonts w:cs="Arial"/>
        </w:rPr>
        <w:t xml:space="preserve">The Successful Bidder must meet specific auditing and accounting obligations: </w:t>
      </w:r>
    </w:p>
    <w:p w14:paraId="5F50823F" w14:textId="77777777" w:rsidR="009D0F60" w:rsidRPr="00E90261" w:rsidRDefault="009D0F60" w:rsidP="00B779AE">
      <w:pPr>
        <w:pStyle w:val="LTjustified"/>
        <w:spacing w:after="0"/>
        <w:ind w:left="360"/>
        <w:jc w:val="left"/>
        <w:rPr>
          <w:rFonts w:cs="Arial"/>
        </w:rPr>
      </w:pPr>
    </w:p>
    <w:p w14:paraId="2EA18746" w14:textId="3201FC88" w:rsidR="009D0F60" w:rsidRPr="00E90261" w:rsidRDefault="009D0F60" w:rsidP="006B2B83">
      <w:pPr>
        <w:pStyle w:val="ListParagraph"/>
        <w:widowControl/>
        <w:numPr>
          <w:ilvl w:val="0"/>
          <w:numId w:val="53"/>
        </w:numPr>
        <w:autoSpaceDE/>
        <w:autoSpaceDN/>
        <w:spacing w:line="239" w:lineRule="auto"/>
        <w:ind w:left="720"/>
        <w:rPr>
          <w:rFonts w:ascii="Arial" w:hAnsi="Arial" w:cs="Arial"/>
          <w:sz w:val="24"/>
          <w:szCs w:val="24"/>
        </w:rPr>
      </w:pPr>
      <w:r w:rsidRPr="00E90261">
        <w:rPr>
          <w:rFonts w:ascii="Arial" w:hAnsi="Arial" w:cs="Arial"/>
          <w:sz w:val="24"/>
          <w:szCs w:val="24"/>
        </w:rPr>
        <w:t>The</w:t>
      </w:r>
      <w:r w:rsidRPr="00E90261">
        <w:rPr>
          <w:rFonts w:ascii="Arial" w:hAnsi="Arial" w:cs="Arial"/>
          <w:spacing w:val="-2"/>
          <w:sz w:val="24"/>
          <w:szCs w:val="24"/>
        </w:rPr>
        <w:t xml:space="preserve"> </w:t>
      </w:r>
      <w:r w:rsidRPr="00E90261">
        <w:rPr>
          <w:rFonts w:ascii="Arial" w:hAnsi="Arial" w:cs="Arial"/>
          <w:sz w:val="24"/>
          <w:szCs w:val="24"/>
        </w:rPr>
        <w:t>Successful Bidder must</w:t>
      </w:r>
      <w:r w:rsidRPr="00E90261">
        <w:rPr>
          <w:rFonts w:ascii="Arial" w:hAnsi="Arial" w:cs="Arial"/>
          <w:spacing w:val="14"/>
          <w:sz w:val="24"/>
          <w:szCs w:val="24"/>
        </w:rPr>
        <w:t xml:space="preserve"> </w:t>
      </w:r>
      <w:r w:rsidRPr="00E90261">
        <w:rPr>
          <w:rFonts w:ascii="Arial" w:hAnsi="Arial" w:cs="Arial"/>
          <w:sz w:val="24"/>
          <w:szCs w:val="24"/>
        </w:rPr>
        <w:t>submit</w:t>
      </w:r>
      <w:r w:rsidRPr="00E90261">
        <w:rPr>
          <w:rFonts w:ascii="Arial" w:hAnsi="Arial" w:cs="Arial"/>
          <w:spacing w:val="-21"/>
          <w:sz w:val="24"/>
          <w:szCs w:val="24"/>
        </w:rPr>
        <w:t xml:space="preserve"> </w:t>
      </w:r>
      <w:r w:rsidRPr="00E90261">
        <w:rPr>
          <w:rFonts w:ascii="Arial" w:hAnsi="Arial" w:cs="Arial"/>
          <w:sz w:val="24"/>
          <w:szCs w:val="24"/>
        </w:rPr>
        <w:t>to</w:t>
      </w:r>
      <w:r w:rsidRPr="00E90261">
        <w:rPr>
          <w:rFonts w:ascii="Arial" w:hAnsi="Arial" w:cs="Arial"/>
          <w:spacing w:val="7"/>
          <w:sz w:val="24"/>
          <w:szCs w:val="24"/>
        </w:rPr>
        <w:t xml:space="preserve"> </w:t>
      </w:r>
      <w:r w:rsidRPr="00E90261">
        <w:rPr>
          <w:rFonts w:ascii="Arial" w:hAnsi="Arial" w:cs="Arial"/>
          <w:sz w:val="24"/>
          <w:szCs w:val="24"/>
        </w:rPr>
        <w:t>BABLO within</w:t>
      </w:r>
      <w:r w:rsidRPr="00E90261">
        <w:rPr>
          <w:rFonts w:ascii="Arial" w:hAnsi="Arial" w:cs="Arial"/>
          <w:spacing w:val="9"/>
          <w:sz w:val="24"/>
          <w:szCs w:val="24"/>
        </w:rPr>
        <w:t xml:space="preserve"> </w:t>
      </w:r>
      <w:r w:rsidRPr="00E90261">
        <w:rPr>
          <w:rFonts w:ascii="Arial" w:hAnsi="Arial" w:cs="Arial"/>
          <w:sz w:val="24"/>
          <w:szCs w:val="24"/>
        </w:rPr>
        <w:t>120</w:t>
      </w:r>
      <w:r w:rsidRPr="00E90261">
        <w:rPr>
          <w:rFonts w:ascii="Arial" w:hAnsi="Arial" w:cs="Arial"/>
          <w:spacing w:val="2"/>
          <w:sz w:val="24"/>
          <w:szCs w:val="24"/>
        </w:rPr>
        <w:t xml:space="preserve"> </w:t>
      </w:r>
      <w:r w:rsidRPr="00E90261">
        <w:rPr>
          <w:rFonts w:ascii="Arial" w:hAnsi="Arial" w:cs="Arial"/>
          <w:sz w:val="24"/>
          <w:szCs w:val="24"/>
        </w:rPr>
        <w:t>days</w:t>
      </w:r>
      <w:r w:rsidRPr="00E90261">
        <w:rPr>
          <w:rFonts w:ascii="Arial" w:hAnsi="Arial" w:cs="Arial"/>
          <w:spacing w:val="2"/>
          <w:sz w:val="24"/>
          <w:szCs w:val="24"/>
        </w:rPr>
        <w:t xml:space="preserve"> </w:t>
      </w:r>
      <w:r w:rsidRPr="00E90261">
        <w:rPr>
          <w:rFonts w:ascii="Arial" w:hAnsi="Arial" w:cs="Arial"/>
          <w:sz w:val="24"/>
          <w:szCs w:val="24"/>
        </w:rPr>
        <w:t>of</w:t>
      </w:r>
      <w:r w:rsidRPr="00E90261">
        <w:rPr>
          <w:rFonts w:ascii="Arial" w:hAnsi="Arial" w:cs="Arial"/>
          <w:spacing w:val="12"/>
          <w:sz w:val="24"/>
          <w:szCs w:val="24"/>
        </w:rPr>
        <w:t xml:space="preserve"> </w:t>
      </w:r>
      <w:r w:rsidRPr="00E90261">
        <w:rPr>
          <w:rFonts w:ascii="Arial" w:hAnsi="Arial" w:cs="Arial"/>
          <w:sz w:val="24"/>
          <w:szCs w:val="24"/>
        </w:rPr>
        <w:t>the</w:t>
      </w:r>
      <w:r w:rsidRPr="00E90261">
        <w:rPr>
          <w:rFonts w:ascii="Arial" w:hAnsi="Arial" w:cs="Arial"/>
          <w:spacing w:val="-1"/>
          <w:sz w:val="24"/>
          <w:szCs w:val="24"/>
        </w:rPr>
        <w:t xml:space="preserve"> </w:t>
      </w:r>
      <w:r w:rsidRPr="00E90261">
        <w:rPr>
          <w:rFonts w:ascii="Arial" w:hAnsi="Arial" w:cs="Arial"/>
          <w:sz w:val="24"/>
          <w:szCs w:val="24"/>
        </w:rPr>
        <w:t>close</w:t>
      </w:r>
      <w:r w:rsidRPr="00E90261">
        <w:rPr>
          <w:rFonts w:ascii="Arial" w:hAnsi="Arial" w:cs="Arial"/>
          <w:spacing w:val="14"/>
          <w:sz w:val="24"/>
          <w:szCs w:val="24"/>
        </w:rPr>
        <w:t xml:space="preserve"> </w:t>
      </w:r>
      <w:r w:rsidRPr="00E90261">
        <w:rPr>
          <w:rFonts w:ascii="Arial" w:hAnsi="Arial" w:cs="Arial"/>
          <w:sz w:val="24"/>
          <w:szCs w:val="24"/>
        </w:rPr>
        <w:t>of</w:t>
      </w:r>
      <w:r w:rsidRPr="00E90261">
        <w:rPr>
          <w:rFonts w:ascii="Arial" w:hAnsi="Arial" w:cs="Arial"/>
          <w:spacing w:val="13"/>
          <w:sz w:val="24"/>
          <w:szCs w:val="24"/>
        </w:rPr>
        <w:t xml:space="preserve"> </w:t>
      </w:r>
      <w:r w:rsidRPr="00E90261">
        <w:rPr>
          <w:rFonts w:ascii="Arial" w:hAnsi="Arial" w:cs="Arial"/>
          <w:w w:val="106"/>
          <w:sz w:val="24"/>
          <w:szCs w:val="24"/>
        </w:rPr>
        <w:t xml:space="preserve">its </w:t>
      </w:r>
      <w:r w:rsidRPr="00E90261">
        <w:rPr>
          <w:rFonts w:ascii="Arial" w:hAnsi="Arial" w:cs="Arial"/>
          <w:sz w:val="24"/>
          <w:szCs w:val="24"/>
        </w:rPr>
        <w:t>fiscal</w:t>
      </w:r>
      <w:r w:rsidRPr="00E90261">
        <w:rPr>
          <w:rFonts w:ascii="Arial" w:hAnsi="Arial" w:cs="Arial"/>
          <w:spacing w:val="28"/>
          <w:sz w:val="24"/>
          <w:szCs w:val="24"/>
        </w:rPr>
        <w:t xml:space="preserve"> </w:t>
      </w:r>
      <w:r w:rsidRPr="00E90261">
        <w:rPr>
          <w:rFonts w:ascii="Arial" w:hAnsi="Arial" w:cs="Arial"/>
          <w:sz w:val="24"/>
          <w:szCs w:val="24"/>
        </w:rPr>
        <w:t>year,</w:t>
      </w:r>
      <w:r w:rsidRPr="00E90261">
        <w:rPr>
          <w:rFonts w:ascii="Arial" w:hAnsi="Arial" w:cs="Arial"/>
          <w:spacing w:val="35"/>
          <w:sz w:val="24"/>
          <w:szCs w:val="24"/>
        </w:rPr>
        <w:t xml:space="preserve"> </w:t>
      </w:r>
      <w:r w:rsidRPr="00E90261">
        <w:rPr>
          <w:rFonts w:ascii="Arial" w:hAnsi="Arial" w:cs="Arial"/>
          <w:sz w:val="24"/>
          <w:szCs w:val="24"/>
        </w:rPr>
        <w:t>an</w:t>
      </w:r>
      <w:r w:rsidRPr="00E90261">
        <w:rPr>
          <w:rFonts w:ascii="Arial" w:hAnsi="Arial" w:cs="Arial"/>
          <w:spacing w:val="46"/>
          <w:sz w:val="24"/>
          <w:szCs w:val="24"/>
        </w:rPr>
        <w:t xml:space="preserve"> </w:t>
      </w:r>
      <w:r w:rsidRPr="00E90261">
        <w:rPr>
          <w:rFonts w:ascii="Arial" w:hAnsi="Arial" w:cs="Arial"/>
          <w:sz w:val="24"/>
          <w:szCs w:val="24"/>
        </w:rPr>
        <w:t>annual</w:t>
      </w:r>
      <w:r w:rsidRPr="00E90261">
        <w:rPr>
          <w:rFonts w:ascii="Arial" w:hAnsi="Arial" w:cs="Arial"/>
          <w:spacing w:val="20"/>
          <w:sz w:val="24"/>
          <w:szCs w:val="24"/>
        </w:rPr>
        <w:t xml:space="preserve"> </w:t>
      </w:r>
      <w:r w:rsidRPr="00E90261">
        <w:rPr>
          <w:rFonts w:ascii="Arial" w:hAnsi="Arial" w:cs="Arial"/>
          <w:sz w:val="24"/>
          <w:szCs w:val="24"/>
        </w:rPr>
        <w:t>financial report</w:t>
      </w:r>
      <w:r w:rsidRPr="00E90261">
        <w:rPr>
          <w:rFonts w:ascii="Arial" w:hAnsi="Arial" w:cs="Arial"/>
          <w:spacing w:val="40"/>
          <w:sz w:val="24"/>
          <w:szCs w:val="24"/>
        </w:rPr>
        <w:t xml:space="preserve"> </w:t>
      </w:r>
      <w:r w:rsidRPr="00E90261">
        <w:rPr>
          <w:rFonts w:ascii="Arial" w:hAnsi="Arial" w:cs="Arial"/>
          <w:sz w:val="24"/>
          <w:szCs w:val="24"/>
        </w:rPr>
        <w:t>and</w:t>
      </w:r>
      <w:r w:rsidRPr="00E90261">
        <w:rPr>
          <w:rFonts w:ascii="Arial" w:hAnsi="Arial" w:cs="Arial"/>
          <w:spacing w:val="52"/>
          <w:sz w:val="24"/>
          <w:szCs w:val="24"/>
        </w:rPr>
        <w:t xml:space="preserve"> </w:t>
      </w:r>
      <w:r w:rsidRPr="00E90261">
        <w:rPr>
          <w:rFonts w:ascii="Arial" w:hAnsi="Arial" w:cs="Arial"/>
          <w:sz w:val="24"/>
          <w:szCs w:val="24"/>
        </w:rPr>
        <w:t>audit</w:t>
      </w:r>
      <w:r w:rsidRPr="00E90261">
        <w:rPr>
          <w:rFonts w:ascii="Arial" w:hAnsi="Arial" w:cs="Arial"/>
          <w:spacing w:val="50"/>
          <w:sz w:val="24"/>
          <w:szCs w:val="24"/>
        </w:rPr>
        <w:t xml:space="preserve"> </w:t>
      </w:r>
      <w:r w:rsidRPr="00E90261">
        <w:rPr>
          <w:rFonts w:ascii="Arial" w:hAnsi="Arial" w:cs="Arial"/>
          <w:sz w:val="24"/>
          <w:szCs w:val="24"/>
        </w:rPr>
        <w:t>certified</w:t>
      </w:r>
      <w:r w:rsidRPr="00E90261">
        <w:rPr>
          <w:rFonts w:ascii="Arial" w:hAnsi="Arial" w:cs="Arial"/>
          <w:spacing w:val="44"/>
          <w:sz w:val="24"/>
          <w:szCs w:val="24"/>
        </w:rPr>
        <w:t xml:space="preserve"> </w:t>
      </w:r>
      <w:r w:rsidRPr="00E90261">
        <w:rPr>
          <w:rFonts w:ascii="Arial" w:hAnsi="Arial" w:cs="Arial"/>
          <w:sz w:val="24"/>
          <w:szCs w:val="24"/>
        </w:rPr>
        <w:t>by</w:t>
      </w:r>
      <w:r w:rsidRPr="00E90261">
        <w:rPr>
          <w:rFonts w:ascii="Arial" w:hAnsi="Arial" w:cs="Arial"/>
          <w:spacing w:val="44"/>
          <w:sz w:val="24"/>
          <w:szCs w:val="24"/>
        </w:rPr>
        <w:t xml:space="preserve"> </w:t>
      </w:r>
      <w:r w:rsidRPr="00E90261">
        <w:rPr>
          <w:rFonts w:ascii="Arial" w:hAnsi="Arial" w:cs="Arial"/>
          <w:sz w:val="24"/>
          <w:szCs w:val="24"/>
        </w:rPr>
        <w:t>an</w:t>
      </w:r>
      <w:r w:rsidRPr="00E90261">
        <w:rPr>
          <w:rFonts w:ascii="Arial" w:hAnsi="Arial" w:cs="Arial"/>
          <w:spacing w:val="33"/>
          <w:sz w:val="24"/>
          <w:szCs w:val="24"/>
        </w:rPr>
        <w:t xml:space="preserve"> </w:t>
      </w:r>
      <w:r w:rsidRPr="00E90261">
        <w:rPr>
          <w:rFonts w:ascii="Arial" w:hAnsi="Arial" w:cs="Arial"/>
          <w:sz w:val="24"/>
          <w:szCs w:val="24"/>
        </w:rPr>
        <w:t>independent</w:t>
      </w:r>
      <w:r w:rsidRPr="00E90261">
        <w:rPr>
          <w:rFonts w:ascii="Arial" w:hAnsi="Arial" w:cs="Arial"/>
          <w:spacing w:val="41"/>
          <w:sz w:val="24"/>
          <w:szCs w:val="24"/>
        </w:rPr>
        <w:t xml:space="preserve"> </w:t>
      </w:r>
      <w:r w:rsidRPr="00E90261">
        <w:rPr>
          <w:rFonts w:ascii="Arial" w:hAnsi="Arial" w:cs="Arial"/>
          <w:w w:val="101"/>
          <w:sz w:val="24"/>
          <w:szCs w:val="24"/>
        </w:rPr>
        <w:t xml:space="preserve">certified </w:t>
      </w:r>
      <w:r w:rsidRPr="00E90261">
        <w:rPr>
          <w:rFonts w:ascii="Arial" w:hAnsi="Arial" w:cs="Arial"/>
          <w:sz w:val="24"/>
          <w:szCs w:val="24"/>
        </w:rPr>
        <w:t>public</w:t>
      </w:r>
      <w:r w:rsidRPr="00E90261">
        <w:rPr>
          <w:rFonts w:ascii="Arial" w:hAnsi="Arial" w:cs="Arial"/>
          <w:spacing w:val="-10"/>
          <w:sz w:val="24"/>
          <w:szCs w:val="24"/>
        </w:rPr>
        <w:t xml:space="preserve"> </w:t>
      </w:r>
      <w:r w:rsidRPr="00E90261">
        <w:rPr>
          <w:rFonts w:ascii="Arial" w:hAnsi="Arial" w:cs="Arial"/>
          <w:sz w:val="24"/>
          <w:szCs w:val="24"/>
        </w:rPr>
        <w:t>accountant,</w:t>
      </w:r>
      <w:r w:rsidRPr="00E90261">
        <w:rPr>
          <w:rFonts w:ascii="Arial" w:hAnsi="Arial" w:cs="Arial"/>
          <w:spacing w:val="15"/>
          <w:sz w:val="24"/>
          <w:szCs w:val="24"/>
        </w:rPr>
        <w:t xml:space="preserve"> </w:t>
      </w:r>
      <w:r w:rsidRPr="00E90261">
        <w:rPr>
          <w:rFonts w:ascii="Arial" w:hAnsi="Arial" w:cs="Arial"/>
          <w:sz w:val="24"/>
          <w:szCs w:val="24"/>
        </w:rPr>
        <w:t>who</w:t>
      </w:r>
      <w:r w:rsidRPr="00E90261">
        <w:rPr>
          <w:rFonts w:ascii="Arial" w:hAnsi="Arial" w:cs="Arial"/>
          <w:spacing w:val="13"/>
          <w:sz w:val="24"/>
          <w:szCs w:val="24"/>
        </w:rPr>
        <w:t xml:space="preserve"> </w:t>
      </w:r>
      <w:r w:rsidRPr="00E90261">
        <w:rPr>
          <w:rFonts w:ascii="Arial" w:hAnsi="Arial" w:cs="Arial"/>
          <w:sz w:val="24"/>
          <w:szCs w:val="24"/>
        </w:rPr>
        <w:t>may</w:t>
      </w:r>
      <w:r w:rsidRPr="00E90261">
        <w:rPr>
          <w:rFonts w:ascii="Arial" w:hAnsi="Arial" w:cs="Arial"/>
          <w:spacing w:val="16"/>
          <w:sz w:val="24"/>
          <w:szCs w:val="24"/>
        </w:rPr>
        <w:t xml:space="preserve"> </w:t>
      </w:r>
      <w:r w:rsidRPr="00E90261">
        <w:rPr>
          <w:rFonts w:ascii="Arial" w:hAnsi="Arial" w:cs="Arial"/>
          <w:sz w:val="24"/>
          <w:szCs w:val="24"/>
        </w:rPr>
        <w:t>be</w:t>
      </w:r>
      <w:r w:rsidRPr="00E90261">
        <w:rPr>
          <w:rFonts w:ascii="Arial" w:hAnsi="Arial" w:cs="Arial"/>
          <w:spacing w:val="26"/>
          <w:sz w:val="24"/>
          <w:szCs w:val="24"/>
        </w:rPr>
        <w:t xml:space="preserve"> </w:t>
      </w:r>
      <w:r w:rsidRPr="00E90261">
        <w:rPr>
          <w:rFonts w:ascii="Arial" w:hAnsi="Arial" w:cs="Arial"/>
          <w:sz w:val="24"/>
          <w:szCs w:val="24"/>
        </w:rPr>
        <w:t>an</w:t>
      </w:r>
      <w:r w:rsidRPr="00E90261">
        <w:rPr>
          <w:rFonts w:ascii="Arial" w:hAnsi="Arial" w:cs="Arial"/>
          <w:spacing w:val="22"/>
          <w:sz w:val="24"/>
          <w:szCs w:val="24"/>
        </w:rPr>
        <w:t xml:space="preserve"> </w:t>
      </w:r>
      <w:r w:rsidRPr="00E90261">
        <w:rPr>
          <w:rFonts w:ascii="Arial" w:hAnsi="Arial" w:cs="Arial"/>
          <w:sz w:val="24"/>
          <w:szCs w:val="24"/>
        </w:rPr>
        <w:t>accountant</w:t>
      </w:r>
      <w:r w:rsidRPr="00E90261">
        <w:rPr>
          <w:rFonts w:ascii="Arial" w:hAnsi="Arial" w:cs="Arial"/>
          <w:spacing w:val="42"/>
          <w:sz w:val="24"/>
          <w:szCs w:val="24"/>
        </w:rPr>
        <w:t xml:space="preserve"> </w:t>
      </w:r>
      <w:r w:rsidRPr="00E90261">
        <w:rPr>
          <w:rFonts w:ascii="Arial" w:hAnsi="Arial" w:cs="Arial"/>
          <w:sz w:val="24"/>
          <w:szCs w:val="24"/>
        </w:rPr>
        <w:t>or</w:t>
      </w:r>
      <w:r w:rsidRPr="00E90261">
        <w:rPr>
          <w:rFonts w:ascii="Arial" w:hAnsi="Arial" w:cs="Arial"/>
          <w:spacing w:val="36"/>
          <w:sz w:val="24"/>
          <w:szCs w:val="24"/>
        </w:rPr>
        <w:t xml:space="preserve"> </w:t>
      </w:r>
      <w:r w:rsidRPr="00E90261">
        <w:rPr>
          <w:rFonts w:ascii="Arial" w:hAnsi="Arial" w:cs="Arial"/>
          <w:sz w:val="24"/>
          <w:szCs w:val="24"/>
        </w:rPr>
        <w:t>member</w:t>
      </w:r>
      <w:r w:rsidRPr="00E90261">
        <w:rPr>
          <w:rFonts w:ascii="Arial" w:hAnsi="Arial" w:cs="Arial"/>
          <w:spacing w:val="20"/>
          <w:sz w:val="24"/>
          <w:szCs w:val="24"/>
        </w:rPr>
        <w:t xml:space="preserve"> </w:t>
      </w:r>
      <w:r w:rsidRPr="00E90261">
        <w:rPr>
          <w:rFonts w:ascii="Arial" w:hAnsi="Arial" w:cs="Arial"/>
          <w:sz w:val="24"/>
          <w:szCs w:val="24"/>
        </w:rPr>
        <w:t>of</w:t>
      </w:r>
      <w:r w:rsidRPr="00E90261">
        <w:rPr>
          <w:rFonts w:ascii="Arial" w:hAnsi="Arial" w:cs="Arial"/>
          <w:spacing w:val="24"/>
          <w:sz w:val="24"/>
          <w:szCs w:val="24"/>
        </w:rPr>
        <w:t xml:space="preserve"> </w:t>
      </w:r>
      <w:r w:rsidRPr="00E90261">
        <w:rPr>
          <w:rFonts w:ascii="Arial" w:hAnsi="Arial" w:cs="Arial"/>
          <w:sz w:val="24"/>
          <w:szCs w:val="24"/>
        </w:rPr>
        <w:t>a</w:t>
      </w:r>
      <w:r w:rsidRPr="00E90261">
        <w:rPr>
          <w:rFonts w:ascii="Arial" w:hAnsi="Arial" w:cs="Arial"/>
          <w:spacing w:val="21"/>
          <w:sz w:val="24"/>
          <w:szCs w:val="24"/>
        </w:rPr>
        <w:t xml:space="preserve"> </w:t>
      </w:r>
      <w:r w:rsidRPr="00E90261">
        <w:rPr>
          <w:rFonts w:ascii="Arial" w:hAnsi="Arial" w:cs="Arial"/>
          <w:sz w:val="24"/>
          <w:szCs w:val="24"/>
        </w:rPr>
        <w:t>firm</w:t>
      </w:r>
      <w:r w:rsidRPr="00E90261">
        <w:rPr>
          <w:rFonts w:ascii="Arial" w:hAnsi="Arial" w:cs="Arial"/>
          <w:spacing w:val="28"/>
          <w:sz w:val="24"/>
          <w:szCs w:val="24"/>
        </w:rPr>
        <w:t xml:space="preserve"> </w:t>
      </w:r>
      <w:r w:rsidRPr="00E90261">
        <w:rPr>
          <w:rFonts w:ascii="Arial" w:hAnsi="Arial" w:cs="Arial"/>
          <w:sz w:val="24"/>
          <w:szCs w:val="24"/>
        </w:rPr>
        <w:t>of</w:t>
      </w:r>
      <w:r w:rsidRPr="00E90261">
        <w:rPr>
          <w:rFonts w:ascii="Arial" w:hAnsi="Arial" w:cs="Arial"/>
          <w:spacing w:val="25"/>
          <w:sz w:val="24"/>
          <w:szCs w:val="24"/>
        </w:rPr>
        <w:t xml:space="preserve"> </w:t>
      </w:r>
      <w:r w:rsidRPr="00E90261">
        <w:rPr>
          <w:rFonts w:ascii="Arial" w:hAnsi="Arial" w:cs="Arial"/>
          <w:sz w:val="24"/>
          <w:szCs w:val="24"/>
        </w:rPr>
        <w:t>accountants</w:t>
      </w:r>
      <w:r w:rsidRPr="00E90261">
        <w:rPr>
          <w:rFonts w:ascii="Arial" w:hAnsi="Arial" w:cs="Arial"/>
          <w:spacing w:val="19"/>
          <w:sz w:val="24"/>
          <w:szCs w:val="24"/>
        </w:rPr>
        <w:t xml:space="preserve"> </w:t>
      </w:r>
      <w:r w:rsidRPr="00E90261">
        <w:rPr>
          <w:rFonts w:ascii="Arial" w:hAnsi="Arial" w:cs="Arial"/>
          <w:w w:val="101"/>
          <w:sz w:val="24"/>
          <w:szCs w:val="24"/>
        </w:rPr>
        <w:t xml:space="preserve">that </w:t>
      </w:r>
      <w:r w:rsidRPr="00E90261">
        <w:rPr>
          <w:rFonts w:ascii="Arial" w:hAnsi="Arial" w:cs="Arial"/>
          <w:sz w:val="24"/>
          <w:szCs w:val="24"/>
        </w:rPr>
        <w:t>regularly</w:t>
      </w:r>
      <w:r w:rsidRPr="00E90261">
        <w:rPr>
          <w:rFonts w:ascii="Arial" w:hAnsi="Arial" w:cs="Arial"/>
          <w:spacing w:val="-16"/>
          <w:sz w:val="24"/>
          <w:szCs w:val="24"/>
        </w:rPr>
        <w:t xml:space="preserve"> </w:t>
      </w:r>
      <w:r w:rsidRPr="00E90261">
        <w:rPr>
          <w:rFonts w:ascii="Arial" w:hAnsi="Arial" w:cs="Arial"/>
          <w:sz w:val="24"/>
          <w:szCs w:val="24"/>
        </w:rPr>
        <w:t>audit</w:t>
      </w:r>
      <w:r w:rsidRPr="00E90261">
        <w:rPr>
          <w:rFonts w:ascii="Arial" w:hAnsi="Arial" w:cs="Arial"/>
          <w:spacing w:val="9"/>
          <w:sz w:val="24"/>
          <w:szCs w:val="24"/>
        </w:rPr>
        <w:t xml:space="preserve"> </w:t>
      </w:r>
      <w:r w:rsidRPr="00E90261">
        <w:rPr>
          <w:rFonts w:ascii="Arial" w:hAnsi="Arial" w:cs="Arial"/>
          <w:sz w:val="24"/>
          <w:szCs w:val="24"/>
        </w:rPr>
        <w:t>the</w:t>
      </w:r>
      <w:r w:rsidRPr="00E90261">
        <w:rPr>
          <w:rFonts w:ascii="Arial" w:hAnsi="Arial" w:cs="Arial"/>
          <w:spacing w:val="3"/>
          <w:sz w:val="24"/>
          <w:szCs w:val="24"/>
        </w:rPr>
        <w:t xml:space="preserve"> </w:t>
      </w:r>
      <w:r w:rsidRPr="00E90261">
        <w:rPr>
          <w:rFonts w:ascii="Arial" w:hAnsi="Arial" w:cs="Arial"/>
          <w:sz w:val="24"/>
          <w:szCs w:val="24"/>
        </w:rPr>
        <w:t>books</w:t>
      </w:r>
      <w:r w:rsidRPr="00E90261">
        <w:rPr>
          <w:rFonts w:ascii="Arial" w:hAnsi="Arial" w:cs="Arial"/>
          <w:spacing w:val="1"/>
          <w:sz w:val="24"/>
          <w:szCs w:val="24"/>
        </w:rPr>
        <w:t xml:space="preserve"> </w:t>
      </w:r>
      <w:r w:rsidRPr="00E90261">
        <w:rPr>
          <w:rFonts w:ascii="Arial" w:hAnsi="Arial" w:cs="Arial"/>
          <w:sz w:val="24"/>
          <w:szCs w:val="24"/>
        </w:rPr>
        <w:t>and</w:t>
      </w:r>
      <w:r w:rsidRPr="00E90261">
        <w:rPr>
          <w:rFonts w:ascii="Arial" w:hAnsi="Arial" w:cs="Arial"/>
          <w:spacing w:val="16"/>
          <w:sz w:val="24"/>
          <w:szCs w:val="24"/>
        </w:rPr>
        <w:t xml:space="preserve"> </w:t>
      </w:r>
      <w:r w:rsidRPr="00E90261">
        <w:rPr>
          <w:rFonts w:ascii="Arial" w:hAnsi="Arial" w:cs="Arial"/>
          <w:sz w:val="24"/>
          <w:szCs w:val="24"/>
        </w:rPr>
        <w:t>accounts</w:t>
      </w:r>
      <w:r w:rsidRPr="00E90261">
        <w:rPr>
          <w:rFonts w:ascii="Arial" w:hAnsi="Arial" w:cs="Arial"/>
          <w:spacing w:val="10"/>
          <w:sz w:val="24"/>
          <w:szCs w:val="24"/>
        </w:rPr>
        <w:t xml:space="preserve"> </w:t>
      </w:r>
      <w:r w:rsidRPr="00E90261">
        <w:rPr>
          <w:rFonts w:ascii="Arial" w:hAnsi="Arial" w:cs="Arial"/>
          <w:sz w:val="24"/>
          <w:szCs w:val="24"/>
        </w:rPr>
        <w:t>of</w:t>
      </w:r>
      <w:r w:rsidRPr="00E90261">
        <w:rPr>
          <w:rFonts w:ascii="Arial" w:hAnsi="Arial" w:cs="Arial"/>
          <w:spacing w:val="16"/>
          <w:sz w:val="24"/>
          <w:szCs w:val="24"/>
        </w:rPr>
        <w:t xml:space="preserve"> </w:t>
      </w:r>
      <w:r w:rsidRPr="00E90261">
        <w:rPr>
          <w:rFonts w:ascii="Arial" w:hAnsi="Arial" w:cs="Arial"/>
          <w:sz w:val="24"/>
          <w:szCs w:val="24"/>
        </w:rPr>
        <w:t>the</w:t>
      </w:r>
      <w:r w:rsidRPr="00E90261">
        <w:rPr>
          <w:rFonts w:ascii="Arial" w:hAnsi="Arial" w:cs="Arial"/>
          <w:spacing w:val="22"/>
          <w:sz w:val="24"/>
          <w:szCs w:val="24"/>
        </w:rPr>
        <w:t xml:space="preserve"> </w:t>
      </w:r>
      <w:r w:rsidRPr="00E90261">
        <w:rPr>
          <w:rFonts w:ascii="Arial" w:hAnsi="Arial" w:cs="Arial"/>
          <w:sz w:val="24"/>
          <w:szCs w:val="24"/>
        </w:rPr>
        <w:t xml:space="preserve">Successful Bidder.  The audit information must include, but is not limited to, the audited financial statements, auditor opinions, reports on internal control, reports on cost of goods sold, findings and recommendations and management letters. </w:t>
      </w:r>
    </w:p>
    <w:p w14:paraId="7FC32531" w14:textId="4FC0AA8E" w:rsidR="009D0F60" w:rsidRPr="00E90261" w:rsidRDefault="009D0F60" w:rsidP="006B2B83">
      <w:pPr>
        <w:pStyle w:val="LTjustified"/>
        <w:numPr>
          <w:ilvl w:val="0"/>
          <w:numId w:val="53"/>
        </w:numPr>
        <w:spacing w:after="0"/>
        <w:ind w:left="720"/>
        <w:jc w:val="left"/>
        <w:rPr>
          <w:rFonts w:cs="Arial"/>
        </w:rPr>
      </w:pPr>
      <w:r w:rsidRPr="00E90261">
        <w:rPr>
          <w:rFonts w:cs="Arial"/>
        </w:rPr>
        <w:t>The</w:t>
      </w:r>
      <w:r w:rsidRPr="00E90261">
        <w:rPr>
          <w:rFonts w:cs="Arial"/>
          <w:spacing w:val="-2"/>
        </w:rPr>
        <w:t xml:space="preserve"> </w:t>
      </w:r>
      <w:r w:rsidRPr="00E90261">
        <w:rPr>
          <w:rFonts w:cs="Arial"/>
        </w:rPr>
        <w:t>Successful Bidder must have a complete corporate financial audit conducted annually, at its own expense.  The audit must follow generally accepted auditing standards (GAAS) or the appropriate non-U.S. equivalent.  A copy of the Successful Bidder's audited financial statements shall be provided within one quarter after the close of the Successful Bidder</w:t>
      </w:r>
      <w:r w:rsidR="0000282C" w:rsidRPr="00E90261">
        <w:rPr>
          <w:rFonts w:cs="Arial"/>
        </w:rPr>
        <w:t>’s</w:t>
      </w:r>
      <w:r w:rsidRPr="00E90261">
        <w:rPr>
          <w:rFonts w:cs="Arial"/>
        </w:rPr>
        <w:t xml:space="preserve"> fiscal year.</w:t>
      </w:r>
    </w:p>
    <w:p w14:paraId="74351B3E" w14:textId="074EFBCE" w:rsidR="009D0F60" w:rsidRPr="00E90261" w:rsidRDefault="009D0F60" w:rsidP="006B2B83">
      <w:pPr>
        <w:pStyle w:val="ListParagraph"/>
        <w:widowControl/>
        <w:numPr>
          <w:ilvl w:val="0"/>
          <w:numId w:val="53"/>
        </w:numPr>
        <w:autoSpaceDE/>
        <w:autoSpaceDN/>
        <w:ind w:left="720"/>
        <w:rPr>
          <w:rFonts w:ascii="Arial" w:hAnsi="Arial" w:cs="Arial"/>
          <w:sz w:val="24"/>
          <w:szCs w:val="24"/>
        </w:rPr>
      </w:pPr>
      <w:r w:rsidRPr="00E90261">
        <w:rPr>
          <w:rFonts w:ascii="Arial" w:hAnsi="Arial" w:cs="Arial"/>
          <w:sz w:val="24"/>
          <w:szCs w:val="24"/>
        </w:rPr>
        <w:t xml:space="preserve">A third-party </w:t>
      </w:r>
      <w:r w:rsidRPr="00E90261">
        <w:rPr>
          <w:rFonts w:ascii="Arial" w:hAnsi="Arial" w:cs="Arial"/>
          <w:bCs/>
          <w:sz w:val="24"/>
          <w:szCs w:val="24"/>
        </w:rPr>
        <w:t>examination</w:t>
      </w:r>
      <w:r w:rsidRPr="00E90261">
        <w:rPr>
          <w:rFonts w:ascii="Arial" w:hAnsi="Arial" w:cs="Arial"/>
          <w:sz w:val="24"/>
          <w:szCs w:val="24"/>
        </w:rPr>
        <w:t xml:space="preserve"> of the Successful Bidder</w:t>
      </w:r>
      <w:r w:rsidR="0000282C" w:rsidRPr="00E90261">
        <w:rPr>
          <w:rFonts w:ascii="Arial" w:hAnsi="Arial" w:cs="Arial"/>
          <w:sz w:val="24"/>
          <w:szCs w:val="24"/>
        </w:rPr>
        <w:t>’s</w:t>
      </w:r>
      <w:r w:rsidRPr="00E90261">
        <w:rPr>
          <w:rFonts w:ascii="Arial" w:hAnsi="Arial" w:cs="Arial"/>
          <w:sz w:val="24"/>
          <w:szCs w:val="24"/>
        </w:rPr>
        <w:t xml:space="preserve"> Maine operations must be conducted annually.  This </w:t>
      </w:r>
      <w:r w:rsidRPr="00E90261">
        <w:rPr>
          <w:rFonts w:ascii="Arial" w:hAnsi="Arial" w:cs="Arial"/>
          <w:bCs/>
          <w:sz w:val="24"/>
          <w:szCs w:val="24"/>
        </w:rPr>
        <w:t>examination</w:t>
      </w:r>
      <w:r w:rsidRPr="00E90261">
        <w:rPr>
          <w:rFonts w:ascii="Arial" w:hAnsi="Arial" w:cs="Arial"/>
          <w:sz w:val="24"/>
          <w:szCs w:val="24"/>
        </w:rPr>
        <w:t xml:space="preserve"> will be a </w:t>
      </w:r>
      <w:r w:rsidRPr="00E90261">
        <w:rPr>
          <w:rFonts w:ascii="Arial" w:hAnsi="Arial" w:cs="Arial"/>
          <w:bCs/>
          <w:sz w:val="24"/>
          <w:szCs w:val="24"/>
        </w:rPr>
        <w:t>SOC-1 Type-2 Examination conducted in accordance with SSAE 16</w:t>
      </w:r>
      <w:r w:rsidRPr="00E90261">
        <w:rPr>
          <w:rFonts w:ascii="Arial" w:hAnsi="Arial" w:cs="Arial"/>
          <w:sz w:val="24"/>
          <w:szCs w:val="24"/>
        </w:rPr>
        <w:t xml:space="preserve">, at the sole discretion and determination of BABLO, and shall be paid for by the Successful Bidder.  For this </w:t>
      </w:r>
      <w:r w:rsidRPr="00E90261">
        <w:rPr>
          <w:rFonts w:ascii="Arial" w:hAnsi="Arial" w:cs="Arial"/>
          <w:bCs/>
          <w:sz w:val="24"/>
          <w:szCs w:val="24"/>
        </w:rPr>
        <w:t>examination</w:t>
      </w:r>
      <w:r w:rsidRPr="00E90261">
        <w:rPr>
          <w:rFonts w:ascii="Arial" w:hAnsi="Arial" w:cs="Arial"/>
          <w:sz w:val="24"/>
          <w:szCs w:val="24"/>
        </w:rPr>
        <w:t xml:space="preserve"> the Successful Bidder will suggest, for BABLO’s approval, the firm(s) to perform the work.  All aspects shall be conducted </w:t>
      </w:r>
      <w:r w:rsidRPr="00E90261">
        <w:rPr>
          <w:rFonts w:ascii="Arial" w:hAnsi="Arial" w:cs="Arial"/>
          <w:bCs/>
          <w:sz w:val="24"/>
          <w:szCs w:val="24"/>
        </w:rPr>
        <w:t>in accordance with attestation</w:t>
      </w:r>
      <w:r w:rsidRPr="00E90261">
        <w:rPr>
          <w:rFonts w:ascii="Arial" w:hAnsi="Arial" w:cs="Arial"/>
          <w:sz w:val="24"/>
          <w:szCs w:val="24"/>
        </w:rPr>
        <w:t xml:space="preserve"> </w:t>
      </w:r>
      <w:r w:rsidRPr="00E90261">
        <w:rPr>
          <w:rFonts w:ascii="Arial" w:hAnsi="Arial" w:cs="Arial"/>
          <w:bCs/>
          <w:sz w:val="24"/>
          <w:szCs w:val="24"/>
        </w:rPr>
        <w:t>standards established by the American Institute of Certified Public Accountants</w:t>
      </w:r>
      <w:r w:rsidRPr="00E90261">
        <w:rPr>
          <w:rFonts w:ascii="Arial" w:hAnsi="Arial" w:cs="Arial"/>
          <w:sz w:val="24"/>
          <w:szCs w:val="24"/>
        </w:rPr>
        <w:t xml:space="preserve">.  Annual </w:t>
      </w:r>
      <w:r w:rsidRPr="00E90261">
        <w:rPr>
          <w:rFonts w:ascii="Arial" w:hAnsi="Arial" w:cs="Arial"/>
          <w:bCs/>
          <w:sz w:val="24"/>
          <w:szCs w:val="24"/>
        </w:rPr>
        <w:t>examinations</w:t>
      </w:r>
      <w:r w:rsidRPr="00E90261">
        <w:rPr>
          <w:rFonts w:ascii="Arial" w:hAnsi="Arial" w:cs="Arial"/>
          <w:sz w:val="24"/>
          <w:szCs w:val="24"/>
        </w:rPr>
        <w:t xml:space="preserve"> shall occur on a July </w:t>
      </w:r>
      <w:r w:rsidRPr="00E90261">
        <w:rPr>
          <w:rFonts w:ascii="Arial" w:hAnsi="Arial" w:cs="Arial"/>
          <w:bCs/>
          <w:sz w:val="24"/>
          <w:szCs w:val="24"/>
        </w:rPr>
        <w:t>1</w:t>
      </w:r>
      <w:r w:rsidRPr="00E90261">
        <w:rPr>
          <w:rFonts w:ascii="Arial" w:hAnsi="Arial" w:cs="Arial"/>
          <w:bCs/>
          <w:color w:val="1F497D"/>
          <w:sz w:val="24"/>
          <w:szCs w:val="24"/>
        </w:rPr>
        <w:t xml:space="preserve"> </w:t>
      </w:r>
      <w:r w:rsidRPr="00E90261">
        <w:rPr>
          <w:rFonts w:ascii="Arial" w:hAnsi="Arial" w:cs="Arial"/>
          <w:sz w:val="24"/>
          <w:szCs w:val="24"/>
        </w:rPr>
        <w:t xml:space="preserve">through June </w:t>
      </w:r>
      <w:r w:rsidRPr="00E90261">
        <w:rPr>
          <w:rFonts w:ascii="Arial" w:hAnsi="Arial" w:cs="Arial"/>
          <w:bCs/>
          <w:sz w:val="24"/>
          <w:szCs w:val="24"/>
        </w:rPr>
        <w:t>30</w:t>
      </w:r>
      <w:r w:rsidRPr="00E90261">
        <w:rPr>
          <w:rFonts w:ascii="Arial" w:hAnsi="Arial" w:cs="Arial"/>
          <w:bCs/>
          <w:color w:val="1F497D"/>
          <w:sz w:val="24"/>
          <w:szCs w:val="24"/>
        </w:rPr>
        <w:t xml:space="preserve"> </w:t>
      </w:r>
      <w:r w:rsidRPr="00E90261">
        <w:rPr>
          <w:rFonts w:ascii="Arial" w:hAnsi="Arial" w:cs="Arial"/>
          <w:sz w:val="24"/>
          <w:szCs w:val="24"/>
        </w:rPr>
        <w:t>basis and will be reported to BABLO not later than forty-five (45) days after the close of the State’s fiscal year.</w:t>
      </w:r>
    </w:p>
    <w:p w14:paraId="57635763" w14:textId="49CE3E10" w:rsidR="009D0F60" w:rsidRPr="00E90261" w:rsidRDefault="009D0F60" w:rsidP="006B2B83">
      <w:pPr>
        <w:pStyle w:val="LTjustified"/>
        <w:numPr>
          <w:ilvl w:val="1"/>
          <w:numId w:val="53"/>
        </w:numPr>
        <w:spacing w:after="0"/>
        <w:jc w:val="left"/>
        <w:rPr>
          <w:rFonts w:cs="Arial"/>
        </w:rPr>
      </w:pPr>
      <w:r w:rsidRPr="00E90261">
        <w:rPr>
          <w:rFonts w:cs="Arial"/>
        </w:rPr>
        <w:t>The Successful Bidder must maintain its books, records and all other material pertaining to the Contract in accordance with generally accepted accounting principles (GAAP).  These records shall be available to BABLO, its internal auditors, or external auditors (and other designees) at all times during the Contract period and for five (5) years from the Contract expiration date or final payment on the Contract, whichever is later.  If any litigation, claim, audit, or other action involving the Contract has started before the expiration of the 5-year period, the records must be retained until completion of the action and resolution of all issues arising from it or until the end of the regular 5-year period, whichever is later.</w:t>
      </w:r>
    </w:p>
    <w:p w14:paraId="191C5838" w14:textId="77777777" w:rsidR="009D0F60" w:rsidRPr="00E90261" w:rsidRDefault="009D0F60" w:rsidP="00B779AE">
      <w:pPr>
        <w:pStyle w:val="LTjustified"/>
        <w:spacing w:after="0"/>
        <w:jc w:val="left"/>
        <w:rPr>
          <w:rFonts w:cs="Arial"/>
        </w:rPr>
      </w:pPr>
    </w:p>
    <w:p w14:paraId="6F711B5B" w14:textId="77777777" w:rsidR="009D0F60" w:rsidRPr="00E90261" w:rsidRDefault="009D0F60" w:rsidP="006F5681">
      <w:pPr>
        <w:rPr>
          <w:rFonts w:ascii="Arial" w:hAnsi="Arial" w:cs="Arial"/>
          <w:b/>
          <w:sz w:val="24"/>
          <w:szCs w:val="24"/>
        </w:rPr>
      </w:pPr>
      <w:bookmarkStart w:id="72" w:name="_Toc332105773"/>
      <w:r w:rsidRPr="00E90261">
        <w:rPr>
          <w:rFonts w:ascii="Arial" w:hAnsi="Arial" w:cs="Arial"/>
          <w:b/>
          <w:sz w:val="24"/>
          <w:szCs w:val="24"/>
        </w:rPr>
        <w:t>1.5</w:t>
      </w:r>
      <w:r w:rsidRPr="00E90261">
        <w:rPr>
          <w:rFonts w:ascii="Arial" w:hAnsi="Arial" w:cs="Arial"/>
          <w:b/>
          <w:sz w:val="24"/>
          <w:szCs w:val="24"/>
        </w:rPr>
        <w:tab/>
        <w:t>Bonds and Insurance Company Qualifications</w:t>
      </w:r>
      <w:bookmarkEnd w:id="72"/>
    </w:p>
    <w:p w14:paraId="6133690B" w14:textId="77777777" w:rsidR="009D0F60" w:rsidRPr="00E90261" w:rsidRDefault="009D0F60" w:rsidP="006F5681">
      <w:pPr>
        <w:rPr>
          <w:rFonts w:ascii="Arial" w:hAnsi="Arial" w:cs="Arial"/>
          <w:sz w:val="24"/>
          <w:szCs w:val="24"/>
        </w:rPr>
      </w:pPr>
    </w:p>
    <w:p w14:paraId="0C51B5EC" w14:textId="226B650F" w:rsidR="009D0F60" w:rsidRPr="00E90261" w:rsidRDefault="009D0F60" w:rsidP="00B779AE">
      <w:pPr>
        <w:pStyle w:val="LTjustified"/>
        <w:spacing w:after="0"/>
        <w:jc w:val="left"/>
        <w:rPr>
          <w:rFonts w:cs="Arial"/>
        </w:rPr>
      </w:pPr>
      <w:r w:rsidRPr="00E90261">
        <w:rPr>
          <w:rFonts w:cs="Arial"/>
        </w:rPr>
        <w:t>All required bonds and insurance must be issued by companies which are “A” or higher rated by A.M.  Best &amp; Co., have a record of successful continuous operation, are licensed, admitted, and authorized to do business in the State of Maine, and are approved by BABLO</w:t>
      </w:r>
    </w:p>
    <w:p w14:paraId="0D10C5DF" w14:textId="77777777" w:rsidR="00E44A80" w:rsidRPr="00E90261" w:rsidRDefault="00E44A80" w:rsidP="00B779AE">
      <w:pPr>
        <w:pStyle w:val="LTjustified"/>
        <w:spacing w:after="0"/>
        <w:jc w:val="left"/>
        <w:rPr>
          <w:rFonts w:cs="Arial"/>
        </w:rPr>
      </w:pPr>
    </w:p>
    <w:p w14:paraId="290145F8" w14:textId="77777777" w:rsidR="009D0F60" w:rsidRPr="00E90261" w:rsidRDefault="009D0F60" w:rsidP="006F5681">
      <w:pPr>
        <w:rPr>
          <w:rFonts w:ascii="Arial" w:hAnsi="Arial" w:cs="Arial"/>
          <w:b/>
          <w:sz w:val="24"/>
          <w:szCs w:val="24"/>
        </w:rPr>
      </w:pPr>
      <w:bookmarkStart w:id="73" w:name="_Toc332105774"/>
      <w:r w:rsidRPr="00E90261">
        <w:rPr>
          <w:rFonts w:ascii="Arial" w:hAnsi="Arial" w:cs="Arial"/>
          <w:b/>
          <w:sz w:val="24"/>
          <w:szCs w:val="24"/>
        </w:rPr>
        <w:t>1.6</w:t>
      </w:r>
      <w:r w:rsidRPr="00E90261">
        <w:rPr>
          <w:rFonts w:ascii="Arial" w:hAnsi="Arial" w:cs="Arial"/>
          <w:b/>
          <w:sz w:val="24"/>
          <w:szCs w:val="24"/>
        </w:rPr>
        <w:tab/>
        <w:t>Insurance</w:t>
      </w:r>
      <w:bookmarkEnd w:id="73"/>
    </w:p>
    <w:p w14:paraId="30E61203" w14:textId="77777777" w:rsidR="009D0F60" w:rsidRPr="00E90261" w:rsidRDefault="009D0F60" w:rsidP="00B779AE">
      <w:pPr>
        <w:pStyle w:val="LTjustified"/>
        <w:spacing w:after="0"/>
        <w:jc w:val="left"/>
        <w:rPr>
          <w:rFonts w:cs="Arial"/>
        </w:rPr>
      </w:pPr>
    </w:p>
    <w:p w14:paraId="054DCB8B" w14:textId="7E02DAC1" w:rsidR="009D0F60" w:rsidRPr="00E90261" w:rsidRDefault="009D0F60" w:rsidP="00B779AE">
      <w:pPr>
        <w:pStyle w:val="LTjustified"/>
        <w:spacing w:after="0"/>
        <w:jc w:val="left"/>
        <w:rPr>
          <w:rFonts w:cs="Arial"/>
        </w:rPr>
      </w:pPr>
      <w:r w:rsidRPr="00E90261">
        <w:rPr>
          <w:rFonts w:cs="Arial"/>
        </w:rPr>
        <w:t xml:space="preserve">The Successful Bidder shall purchase and maintain insurance to cover all claims, including those set forth below, which may arise out of or result from the Successful Bidder's operations under the Contract, whether such operations are by the Successful Bidder or by any </w:t>
      </w:r>
      <w:r w:rsidRPr="00E90261">
        <w:rPr>
          <w:rFonts w:cs="Arial"/>
        </w:rPr>
        <w:lastRenderedPageBreak/>
        <w:t xml:space="preserve">subcontractor or by anyone directly or indirectly employed by any of them, or by anyone for whose acts any of them may be liable: </w:t>
      </w:r>
    </w:p>
    <w:p w14:paraId="14864DCB" w14:textId="77777777" w:rsidR="009D0F60" w:rsidRPr="00E90261" w:rsidRDefault="009D0F60" w:rsidP="00B779AE">
      <w:pPr>
        <w:pStyle w:val="LTjustified"/>
        <w:spacing w:after="0"/>
        <w:jc w:val="left"/>
        <w:rPr>
          <w:rFonts w:cs="Arial"/>
        </w:rPr>
      </w:pPr>
    </w:p>
    <w:p w14:paraId="7F63245B" w14:textId="5A3E8402" w:rsidR="009D0F60" w:rsidRPr="00E90261" w:rsidRDefault="009D0F60" w:rsidP="006B2B83">
      <w:pPr>
        <w:pStyle w:val="LTjustified"/>
        <w:numPr>
          <w:ilvl w:val="0"/>
          <w:numId w:val="54"/>
        </w:numPr>
        <w:spacing w:after="0"/>
        <w:ind w:left="1440" w:hanging="720"/>
        <w:jc w:val="left"/>
        <w:rPr>
          <w:rFonts w:cs="Arial"/>
        </w:rPr>
      </w:pPr>
      <w:r w:rsidRPr="00E90261">
        <w:rPr>
          <w:rFonts w:cs="Arial"/>
        </w:rPr>
        <w:t>Claims under workers' disability compensation, disability benefits, and other similar employee benefits acts.</w:t>
      </w:r>
    </w:p>
    <w:p w14:paraId="7B9AA8E9" w14:textId="78E3951B" w:rsidR="009D0F60" w:rsidRPr="00E90261" w:rsidRDefault="009D0F60" w:rsidP="006B2B83">
      <w:pPr>
        <w:pStyle w:val="LTjustified"/>
        <w:numPr>
          <w:ilvl w:val="0"/>
          <w:numId w:val="54"/>
        </w:numPr>
        <w:spacing w:after="0"/>
        <w:ind w:left="1440" w:hanging="720"/>
        <w:jc w:val="left"/>
        <w:rPr>
          <w:rFonts w:cs="Arial"/>
        </w:rPr>
      </w:pPr>
      <w:r w:rsidRPr="00E90261">
        <w:rPr>
          <w:rFonts w:cs="Arial"/>
        </w:rPr>
        <w:t>Claims for damages because of bodily injury, occupational sickness or disease, or death of the Successful Bidder’s employees, or any person other than Successful Bidder</w:t>
      </w:r>
      <w:r w:rsidR="0000282C" w:rsidRPr="00E90261">
        <w:rPr>
          <w:rFonts w:cs="Arial"/>
        </w:rPr>
        <w:t>’s</w:t>
      </w:r>
      <w:r w:rsidRPr="00E90261">
        <w:rPr>
          <w:rFonts w:cs="Arial"/>
        </w:rPr>
        <w:t xml:space="preserve"> employees.</w:t>
      </w:r>
    </w:p>
    <w:p w14:paraId="2C624E29" w14:textId="77777777" w:rsidR="009D0F60" w:rsidRPr="00E90261" w:rsidRDefault="009D0F60" w:rsidP="006B2B83">
      <w:pPr>
        <w:pStyle w:val="LTjustified"/>
        <w:numPr>
          <w:ilvl w:val="0"/>
          <w:numId w:val="54"/>
        </w:numPr>
        <w:spacing w:after="0"/>
        <w:ind w:left="1440" w:hanging="720"/>
        <w:jc w:val="left"/>
        <w:rPr>
          <w:rFonts w:cs="Arial"/>
        </w:rPr>
      </w:pPr>
      <w:r w:rsidRPr="00E90261">
        <w:rPr>
          <w:rFonts w:cs="Arial"/>
        </w:rPr>
        <w:t>Claims for damages because of injury to or destruction of tangible property, including any resulting loss of use.</w:t>
      </w:r>
    </w:p>
    <w:p w14:paraId="617D027C" w14:textId="318539FF" w:rsidR="009D0F60" w:rsidRPr="00E90261" w:rsidRDefault="009D0F60" w:rsidP="006B2B83">
      <w:pPr>
        <w:pStyle w:val="LTjustified"/>
        <w:numPr>
          <w:ilvl w:val="0"/>
          <w:numId w:val="54"/>
        </w:numPr>
        <w:spacing w:after="0"/>
        <w:ind w:left="1440" w:hanging="720"/>
        <w:jc w:val="left"/>
        <w:rPr>
          <w:rFonts w:cs="Arial"/>
        </w:rPr>
      </w:pPr>
      <w:r w:rsidRPr="00E90261">
        <w:rPr>
          <w:rFonts w:cs="Arial"/>
        </w:rPr>
        <w:t>Errors and Omissions Insurance for losses due to harmful acts, errors, or outages due to the System or the Successful Bidde</w:t>
      </w:r>
      <w:r w:rsidR="0000282C" w:rsidRPr="00E90261">
        <w:rPr>
          <w:rFonts w:cs="Arial"/>
        </w:rPr>
        <w:t>r</w:t>
      </w:r>
      <w:r w:rsidRPr="00E90261">
        <w:rPr>
          <w:rFonts w:cs="Arial"/>
        </w:rPr>
        <w:t>, its officers, employees, agents, subcontractors or assigns regardless of negligence.</w:t>
      </w:r>
    </w:p>
    <w:p w14:paraId="13D538EC" w14:textId="77777777" w:rsidR="009D0F60" w:rsidRPr="00E90261" w:rsidRDefault="009D0F60" w:rsidP="00B779AE">
      <w:pPr>
        <w:spacing w:line="250" w:lineRule="auto"/>
        <w:rPr>
          <w:rFonts w:ascii="Arial" w:hAnsi="Arial" w:cs="Arial"/>
          <w:sz w:val="24"/>
          <w:szCs w:val="24"/>
        </w:rPr>
      </w:pPr>
    </w:p>
    <w:p w14:paraId="75F58275" w14:textId="5F0ECCAB" w:rsidR="009D0F60" w:rsidRPr="00E90261" w:rsidRDefault="009D0F60" w:rsidP="00B779AE">
      <w:pPr>
        <w:spacing w:line="250" w:lineRule="auto"/>
        <w:rPr>
          <w:rFonts w:ascii="Arial" w:hAnsi="Arial" w:cs="Arial"/>
          <w:w w:val="103"/>
          <w:sz w:val="24"/>
          <w:szCs w:val="24"/>
          <w:u w:val="single"/>
        </w:rPr>
      </w:pPr>
      <w:r w:rsidRPr="00E90261">
        <w:rPr>
          <w:rFonts w:ascii="Arial" w:hAnsi="Arial" w:cs="Arial"/>
          <w:sz w:val="24"/>
          <w:szCs w:val="24"/>
          <w:u w:val="single"/>
        </w:rPr>
        <w:t>The</w:t>
      </w:r>
      <w:r w:rsidRPr="00E90261">
        <w:rPr>
          <w:rFonts w:ascii="Arial" w:hAnsi="Arial" w:cs="Arial"/>
          <w:spacing w:val="25"/>
          <w:sz w:val="24"/>
          <w:szCs w:val="24"/>
          <w:u w:val="single"/>
        </w:rPr>
        <w:t xml:space="preserve"> </w:t>
      </w:r>
      <w:r w:rsidRPr="00E90261">
        <w:rPr>
          <w:rFonts w:ascii="Arial" w:hAnsi="Arial" w:cs="Arial"/>
          <w:sz w:val="24"/>
          <w:szCs w:val="24"/>
          <w:u w:val="single"/>
        </w:rPr>
        <w:t>Successful Bidder must</w:t>
      </w:r>
      <w:r w:rsidRPr="00E90261">
        <w:rPr>
          <w:rFonts w:ascii="Arial" w:hAnsi="Arial" w:cs="Arial"/>
          <w:spacing w:val="7"/>
          <w:sz w:val="24"/>
          <w:szCs w:val="24"/>
          <w:u w:val="single"/>
        </w:rPr>
        <w:t xml:space="preserve"> </w:t>
      </w:r>
      <w:r w:rsidRPr="00E90261">
        <w:rPr>
          <w:rFonts w:ascii="Arial" w:hAnsi="Arial" w:cs="Arial"/>
          <w:sz w:val="24"/>
          <w:szCs w:val="24"/>
          <w:u w:val="single"/>
        </w:rPr>
        <w:t>provide</w:t>
      </w:r>
      <w:r w:rsidRPr="00E90261">
        <w:rPr>
          <w:rFonts w:ascii="Arial" w:hAnsi="Arial" w:cs="Arial"/>
          <w:spacing w:val="14"/>
          <w:sz w:val="24"/>
          <w:szCs w:val="24"/>
          <w:u w:val="single"/>
        </w:rPr>
        <w:t xml:space="preserve"> </w:t>
      </w:r>
      <w:r w:rsidRPr="00E90261">
        <w:rPr>
          <w:rFonts w:ascii="Arial" w:hAnsi="Arial" w:cs="Arial"/>
          <w:sz w:val="24"/>
          <w:szCs w:val="24"/>
          <w:u w:val="single"/>
        </w:rPr>
        <w:t>proof</w:t>
      </w:r>
      <w:r w:rsidRPr="00E90261">
        <w:rPr>
          <w:rFonts w:ascii="Arial" w:hAnsi="Arial" w:cs="Arial"/>
          <w:spacing w:val="18"/>
          <w:sz w:val="24"/>
          <w:szCs w:val="24"/>
          <w:u w:val="single"/>
        </w:rPr>
        <w:t xml:space="preserve"> </w:t>
      </w:r>
      <w:r w:rsidRPr="00E90261">
        <w:rPr>
          <w:rFonts w:ascii="Arial" w:hAnsi="Arial" w:cs="Arial"/>
          <w:sz w:val="24"/>
          <w:szCs w:val="24"/>
          <w:u w:val="single"/>
        </w:rPr>
        <w:t>of</w:t>
      </w:r>
      <w:r w:rsidRPr="00E90261">
        <w:rPr>
          <w:rFonts w:ascii="Arial" w:hAnsi="Arial" w:cs="Arial"/>
          <w:spacing w:val="3"/>
          <w:sz w:val="24"/>
          <w:szCs w:val="24"/>
          <w:u w:val="single"/>
        </w:rPr>
        <w:t xml:space="preserve"> </w:t>
      </w:r>
      <w:r w:rsidRPr="00E90261">
        <w:rPr>
          <w:rFonts w:ascii="Arial" w:hAnsi="Arial" w:cs="Arial"/>
          <w:sz w:val="24"/>
          <w:szCs w:val="24"/>
          <w:u w:val="single"/>
        </w:rPr>
        <w:t>insurance</w:t>
      </w:r>
      <w:r w:rsidRPr="00E90261">
        <w:rPr>
          <w:rFonts w:ascii="Arial" w:hAnsi="Arial" w:cs="Arial"/>
          <w:spacing w:val="10"/>
          <w:sz w:val="24"/>
          <w:szCs w:val="24"/>
          <w:u w:val="single"/>
        </w:rPr>
        <w:t xml:space="preserve"> </w:t>
      </w:r>
      <w:r w:rsidRPr="00E90261">
        <w:rPr>
          <w:rFonts w:ascii="Arial" w:hAnsi="Arial" w:cs="Arial"/>
          <w:sz w:val="24"/>
          <w:szCs w:val="24"/>
          <w:u w:val="single"/>
        </w:rPr>
        <w:t>in a form acceptable to BABLO</w:t>
      </w:r>
      <w:r w:rsidRPr="00E90261">
        <w:rPr>
          <w:rFonts w:ascii="Arial" w:hAnsi="Arial" w:cs="Arial"/>
          <w:spacing w:val="28"/>
          <w:sz w:val="24"/>
          <w:szCs w:val="24"/>
          <w:u w:val="single"/>
        </w:rPr>
        <w:t xml:space="preserve"> </w:t>
      </w:r>
      <w:r w:rsidRPr="00E90261">
        <w:rPr>
          <w:rFonts w:ascii="Arial" w:hAnsi="Arial" w:cs="Arial"/>
          <w:sz w:val="24"/>
          <w:szCs w:val="24"/>
          <w:u w:val="single"/>
        </w:rPr>
        <w:t>and</w:t>
      </w:r>
      <w:r w:rsidRPr="00E90261">
        <w:rPr>
          <w:rFonts w:ascii="Arial" w:hAnsi="Arial" w:cs="Arial"/>
          <w:spacing w:val="23"/>
          <w:sz w:val="24"/>
          <w:szCs w:val="24"/>
          <w:u w:val="single"/>
        </w:rPr>
        <w:t xml:space="preserve"> </w:t>
      </w:r>
      <w:r w:rsidRPr="00E90261">
        <w:rPr>
          <w:rFonts w:ascii="Arial" w:hAnsi="Arial" w:cs="Arial"/>
          <w:sz w:val="24"/>
          <w:szCs w:val="24"/>
          <w:u w:val="single"/>
        </w:rPr>
        <w:t>must</w:t>
      </w:r>
      <w:r w:rsidRPr="00E90261">
        <w:rPr>
          <w:rFonts w:ascii="Arial" w:hAnsi="Arial" w:cs="Arial"/>
          <w:spacing w:val="16"/>
          <w:sz w:val="24"/>
          <w:szCs w:val="24"/>
          <w:u w:val="single"/>
        </w:rPr>
        <w:t xml:space="preserve"> </w:t>
      </w:r>
      <w:r w:rsidRPr="00E90261">
        <w:rPr>
          <w:rFonts w:ascii="Arial" w:hAnsi="Arial" w:cs="Arial"/>
          <w:w w:val="104"/>
          <w:sz w:val="24"/>
          <w:szCs w:val="24"/>
          <w:u w:val="single"/>
        </w:rPr>
        <w:t xml:space="preserve">maintain </w:t>
      </w:r>
      <w:r w:rsidRPr="00E90261">
        <w:rPr>
          <w:rFonts w:ascii="Arial" w:hAnsi="Arial" w:cs="Arial"/>
          <w:sz w:val="24"/>
          <w:szCs w:val="24"/>
          <w:u w:val="single"/>
        </w:rPr>
        <w:t>bonds</w:t>
      </w:r>
      <w:r w:rsidRPr="00E90261">
        <w:rPr>
          <w:rFonts w:ascii="Arial" w:hAnsi="Arial" w:cs="Arial"/>
          <w:spacing w:val="29"/>
          <w:sz w:val="24"/>
          <w:szCs w:val="24"/>
          <w:u w:val="single"/>
        </w:rPr>
        <w:t xml:space="preserve"> </w:t>
      </w:r>
      <w:r w:rsidRPr="00E90261">
        <w:rPr>
          <w:rFonts w:ascii="Arial" w:hAnsi="Arial" w:cs="Arial"/>
          <w:sz w:val="24"/>
          <w:szCs w:val="24"/>
          <w:u w:val="single"/>
        </w:rPr>
        <w:t>as</w:t>
      </w:r>
      <w:r w:rsidRPr="00E90261">
        <w:rPr>
          <w:rFonts w:ascii="Arial" w:hAnsi="Arial" w:cs="Arial"/>
          <w:spacing w:val="21"/>
          <w:sz w:val="24"/>
          <w:szCs w:val="24"/>
          <w:u w:val="single"/>
        </w:rPr>
        <w:t xml:space="preserve"> </w:t>
      </w:r>
      <w:r w:rsidRPr="00E90261">
        <w:rPr>
          <w:rFonts w:ascii="Arial" w:hAnsi="Arial" w:cs="Arial"/>
          <w:sz w:val="24"/>
          <w:szCs w:val="24"/>
          <w:u w:val="single"/>
        </w:rPr>
        <w:t>required</w:t>
      </w:r>
      <w:r w:rsidRPr="00E90261">
        <w:rPr>
          <w:rFonts w:ascii="Arial" w:hAnsi="Arial" w:cs="Arial"/>
          <w:spacing w:val="3"/>
          <w:sz w:val="24"/>
          <w:szCs w:val="24"/>
          <w:u w:val="single"/>
        </w:rPr>
        <w:t xml:space="preserve"> </w:t>
      </w:r>
      <w:r w:rsidRPr="00E90261">
        <w:rPr>
          <w:rFonts w:ascii="Arial" w:hAnsi="Arial" w:cs="Arial"/>
          <w:sz w:val="24"/>
          <w:szCs w:val="24"/>
          <w:u w:val="single"/>
        </w:rPr>
        <w:t>by</w:t>
      </w:r>
      <w:r w:rsidRPr="00E90261">
        <w:rPr>
          <w:rFonts w:ascii="Arial" w:hAnsi="Arial" w:cs="Arial"/>
          <w:spacing w:val="16"/>
          <w:sz w:val="24"/>
          <w:szCs w:val="24"/>
          <w:u w:val="single"/>
        </w:rPr>
        <w:t xml:space="preserve"> </w:t>
      </w:r>
      <w:r w:rsidRPr="00E90261">
        <w:rPr>
          <w:rFonts w:ascii="Arial" w:hAnsi="Arial" w:cs="Arial"/>
          <w:sz w:val="24"/>
          <w:szCs w:val="24"/>
          <w:u w:val="single"/>
        </w:rPr>
        <w:t>the</w:t>
      </w:r>
      <w:r w:rsidRPr="00E90261">
        <w:rPr>
          <w:rFonts w:ascii="Arial" w:hAnsi="Arial" w:cs="Arial"/>
          <w:spacing w:val="-2"/>
          <w:sz w:val="24"/>
          <w:szCs w:val="24"/>
          <w:u w:val="single"/>
        </w:rPr>
        <w:t xml:space="preserve"> </w:t>
      </w:r>
      <w:r w:rsidRPr="00E90261">
        <w:rPr>
          <w:rFonts w:ascii="Arial" w:hAnsi="Arial" w:cs="Arial"/>
          <w:sz w:val="24"/>
          <w:szCs w:val="24"/>
          <w:u w:val="single"/>
        </w:rPr>
        <w:t>Federal</w:t>
      </w:r>
      <w:r w:rsidRPr="00E90261">
        <w:rPr>
          <w:rFonts w:ascii="Arial" w:hAnsi="Arial" w:cs="Arial"/>
          <w:spacing w:val="23"/>
          <w:sz w:val="24"/>
          <w:szCs w:val="24"/>
          <w:u w:val="single"/>
        </w:rPr>
        <w:t xml:space="preserve"> </w:t>
      </w:r>
      <w:r w:rsidRPr="00E90261">
        <w:rPr>
          <w:rFonts w:ascii="Arial" w:hAnsi="Arial" w:cs="Arial"/>
          <w:sz w:val="24"/>
          <w:szCs w:val="24"/>
          <w:u w:val="single"/>
        </w:rPr>
        <w:t>Bureau</w:t>
      </w:r>
      <w:r w:rsidRPr="00E90261">
        <w:rPr>
          <w:rFonts w:ascii="Arial" w:hAnsi="Arial" w:cs="Arial"/>
          <w:spacing w:val="5"/>
          <w:sz w:val="24"/>
          <w:szCs w:val="24"/>
          <w:u w:val="single"/>
        </w:rPr>
        <w:t xml:space="preserve"> </w:t>
      </w:r>
      <w:r w:rsidRPr="00E90261">
        <w:rPr>
          <w:rFonts w:ascii="Arial" w:hAnsi="Arial" w:cs="Arial"/>
          <w:sz w:val="24"/>
          <w:szCs w:val="24"/>
          <w:u w:val="single"/>
        </w:rPr>
        <w:t>of</w:t>
      </w:r>
      <w:r w:rsidRPr="00E90261">
        <w:rPr>
          <w:rFonts w:ascii="Arial" w:hAnsi="Arial" w:cs="Arial"/>
          <w:spacing w:val="15"/>
          <w:sz w:val="24"/>
          <w:szCs w:val="24"/>
          <w:u w:val="single"/>
        </w:rPr>
        <w:t xml:space="preserve"> </w:t>
      </w:r>
      <w:r w:rsidRPr="00E90261">
        <w:rPr>
          <w:rFonts w:ascii="Arial" w:hAnsi="Arial" w:cs="Arial"/>
          <w:sz w:val="24"/>
          <w:szCs w:val="24"/>
          <w:u w:val="single"/>
        </w:rPr>
        <w:t>Alcohol,</w:t>
      </w:r>
      <w:r w:rsidRPr="00E90261">
        <w:rPr>
          <w:rFonts w:ascii="Arial" w:hAnsi="Arial" w:cs="Arial"/>
          <w:spacing w:val="24"/>
          <w:sz w:val="24"/>
          <w:szCs w:val="24"/>
          <w:u w:val="single"/>
        </w:rPr>
        <w:t xml:space="preserve"> </w:t>
      </w:r>
      <w:r w:rsidRPr="00E90261">
        <w:rPr>
          <w:rFonts w:ascii="Arial" w:hAnsi="Arial" w:cs="Arial"/>
          <w:sz w:val="24"/>
          <w:szCs w:val="24"/>
          <w:u w:val="single"/>
        </w:rPr>
        <w:t>Tobacco</w:t>
      </w:r>
      <w:r w:rsidRPr="00E90261">
        <w:rPr>
          <w:rFonts w:ascii="Arial" w:hAnsi="Arial" w:cs="Arial"/>
          <w:spacing w:val="12"/>
          <w:sz w:val="24"/>
          <w:szCs w:val="24"/>
          <w:u w:val="single"/>
        </w:rPr>
        <w:t xml:space="preserve"> </w:t>
      </w:r>
      <w:r w:rsidRPr="00E90261">
        <w:rPr>
          <w:rFonts w:ascii="Arial" w:hAnsi="Arial" w:cs="Arial"/>
          <w:sz w:val="24"/>
          <w:szCs w:val="24"/>
          <w:u w:val="single"/>
        </w:rPr>
        <w:t>and</w:t>
      </w:r>
      <w:r w:rsidRPr="00E90261">
        <w:rPr>
          <w:rFonts w:ascii="Arial" w:hAnsi="Arial" w:cs="Arial"/>
          <w:spacing w:val="16"/>
          <w:sz w:val="24"/>
          <w:szCs w:val="24"/>
          <w:u w:val="single"/>
        </w:rPr>
        <w:t xml:space="preserve"> </w:t>
      </w:r>
      <w:r w:rsidRPr="00E90261">
        <w:rPr>
          <w:rFonts w:ascii="Arial" w:hAnsi="Arial" w:cs="Arial"/>
          <w:sz w:val="24"/>
          <w:szCs w:val="24"/>
          <w:u w:val="single"/>
        </w:rPr>
        <w:t>Firearms</w:t>
      </w:r>
      <w:r w:rsidRPr="00E90261">
        <w:rPr>
          <w:rFonts w:ascii="Arial" w:hAnsi="Arial" w:cs="Arial"/>
          <w:spacing w:val="28"/>
          <w:sz w:val="24"/>
          <w:szCs w:val="24"/>
          <w:u w:val="single"/>
        </w:rPr>
        <w:t xml:space="preserve"> </w:t>
      </w:r>
      <w:r w:rsidRPr="00E90261">
        <w:rPr>
          <w:rFonts w:ascii="Arial" w:hAnsi="Arial" w:cs="Arial"/>
          <w:sz w:val="24"/>
          <w:szCs w:val="24"/>
          <w:u w:val="single"/>
        </w:rPr>
        <w:t>in</w:t>
      </w:r>
      <w:r w:rsidRPr="00E90261">
        <w:rPr>
          <w:rFonts w:ascii="Arial" w:hAnsi="Arial" w:cs="Arial"/>
          <w:spacing w:val="7"/>
          <w:sz w:val="24"/>
          <w:szCs w:val="24"/>
          <w:u w:val="single"/>
        </w:rPr>
        <w:t xml:space="preserve"> </w:t>
      </w:r>
      <w:r w:rsidRPr="00E90261">
        <w:rPr>
          <w:rFonts w:ascii="Arial" w:hAnsi="Arial" w:cs="Arial"/>
          <w:w w:val="106"/>
          <w:sz w:val="24"/>
          <w:szCs w:val="24"/>
          <w:u w:val="single"/>
        </w:rPr>
        <w:t xml:space="preserve">amounts </w:t>
      </w:r>
      <w:r w:rsidRPr="00E90261">
        <w:rPr>
          <w:rFonts w:ascii="Arial" w:hAnsi="Arial" w:cs="Arial"/>
          <w:sz w:val="24"/>
          <w:szCs w:val="24"/>
          <w:u w:val="single"/>
        </w:rPr>
        <w:t>satisfactory</w:t>
      </w:r>
      <w:r w:rsidRPr="00E90261">
        <w:rPr>
          <w:rFonts w:ascii="Arial" w:hAnsi="Arial" w:cs="Arial"/>
          <w:spacing w:val="46"/>
          <w:sz w:val="24"/>
          <w:szCs w:val="24"/>
          <w:u w:val="single"/>
        </w:rPr>
        <w:t xml:space="preserve"> </w:t>
      </w:r>
      <w:r w:rsidRPr="00E90261">
        <w:rPr>
          <w:rFonts w:ascii="Arial" w:hAnsi="Arial" w:cs="Arial"/>
          <w:sz w:val="24"/>
          <w:szCs w:val="24"/>
          <w:u w:val="single"/>
        </w:rPr>
        <w:t>to</w:t>
      </w:r>
      <w:r w:rsidRPr="00E90261">
        <w:rPr>
          <w:rFonts w:ascii="Arial" w:hAnsi="Arial" w:cs="Arial"/>
          <w:spacing w:val="3"/>
          <w:sz w:val="24"/>
          <w:szCs w:val="24"/>
          <w:u w:val="single"/>
        </w:rPr>
        <w:t xml:space="preserve"> </w:t>
      </w:r>
      <w:r w:rsidRPr="00E90261">
        <w:rPr>
          <w:rFonts w:ascii="Arial" w:hAnsi="Arial" w:cs="Arial"/>
          <w:w w:val="103"/>
          <w:sz w:val="24"/>
          <w:szCs w:val="24"/>
          <w:u w:val="single"/>
        </w:rPr>
        <w:t>BABLO.</w:t>
      </w:r>
    </w:p>
    <w:p w14:paraId="669AC2B4" w14:textId="77777777" w:rsidR="009D0F60" w:rsidRPr="00E90261" w:rsidRDefault="009D0F60" w:rsidP="00B779AE">
      <w:pPr>
        <w:spacing w:line="120" w:lineRule="auto"/>
        <w:rPr>
          <w:rFonts w:ascii="Arial" w:hAnsi="Arial" w:cs="Arial"/>
          <w:sz w:val="24"/>
          <w:szCs w:val="24"/>
        </w:rPr>
      </w:pPr>
    </w:p>
    <w:p w14:paraId="5A2C6B80" w14:textId="3F832543" w:rsidR="009D0F60" w:rsidRPr="00E90261" w:rsidRDefault="009D0F60" w:rsidP="00B779AE">
      <w:pPr>
        <w:spacing w:line="250" w:lineRule="auto"/>
        <w:rPr>
          <w:rFonts w:ascii="Arial" w:hAnsi="Arial" w:cs="Arial"/>
          <w:sz w:val="24"/>
          <w:szCs w:val="24"/>
        </w:rPr>
      </w:pPr>
      <w:r w:rsidRPr="00E90261">
        <w:rPr>
          <w:rFonts w:ascii="Arial" w:hAnsi="Arial" w:cs="Arial"/>
          <w:sz w:val="24"/>
          <w:szCs w:val="24"/>
        </w:rPr>
        <w:t>The</w:t>
      </w:r>
      <w:r w:rsidRPr="00E90261">
        <w:rPr>
          <w:rFonts w:ascii="Arial" w:hAnsi="Arial" w:cs="Arial"/>
          <w:spacing w:val="25"/>
          <w:sz w:val="24"/>
          <w:szCs w:val="24"/>
        </w:rPr>
        <w:t xml:space="preserve"> </w:t>
      </w:r>
      <w:r w:rsidRPr="00E90261">
        <w:rPr>
          <w:rFonts w:ascii="Arial" w:hAnsi="Arial" w:cs="Arial"/>
          <w:sz w:val="24"/>
          <w:szCs w:val="24"/>
        </w:rPr>
        <w:t>Successful Bidder must</w:t>
      </w:r>
      <w:r w:rsidRPr="00E90261">
        <w:rPr>
          <w:rFonts w:ascii="Arial" w:hAnsi="Arial" w:cs="Arial"/>
          <w:spacing w:val="7"/>
          <w:sz w:val="24"/>
          <w:szCs w:val="24"/>
        </w:rPr>
        <w:t xml:space="preserve"> </w:t>
      </w:r>
      <w:r w:rsidRPr="00E90261">
        <w:rPr>
          <w:rFonts w:ascii="Arial" w:hAnsi="Arial" w:cs="Arial"/>
          <w:sz w:val="24"/>
          <w:szCs w:val="24"/>
        </w:rPr>
        <w:t>provide</w:t>
      </w:r>
      <w:r w:rsidRPr="00E90261">
        <w:rPr>
          <w:rFonts w:ascii="Arial" w:hAnsi="Arial" w:cs="Arial"/>
          <w:spacing w:val="14"/>
          <w:sz w:val="24"/>
          <w:szCs w:val="24"/>
        </w:rPr>
        <w:t xml:space="preserve"> </w:t>
      </w:r>
      <w:r w:rsidRPr="00E90261">
        <w:rPr>
          <w:rFonts w:ascii="Arial" w:hAnsi="Arial" w:cs="Arial"/>
          <w:sz w:val="24"/>
          <w:szCs w:val="24"/>
        </w:rPr>
        <w:t>proof</w:t>
      </w:r>
      <w:r w:rsidRPr="00E90261">
        <w:rPr>
          <w:rFonts w:ascii="Arial" w:hAnsi="Arial" w:cs="Arial"/>
          <w:spacing w:val="18"/>
          <w:sz w:val="24"/>
          <w:szCs w:val="24"/>
        </w:rPr>
        <w:t xml:space="preserve"> </w:t>
      </w:r>
      <w:r w:rsidRPr="00E90261">
        <w:rPr>
          <w:rFonts w:ascii="Arial" w:hAnsi="Arial" w:cs="Arial"/>
          <w:sz w:val="24"/>
          <w:szCs w:val="24"/>
        </w:rPr>
        <w:t>of</w:t>
      </w:r>
      <w:r w:rsidRPr="00E90261">
        <w:rPr>
          <w:rFonts w:ascii="Arial" w:hAnsi="Arial" w:cs="Arial"/>
          <w:spacing w:val="3"/>
          <w:sz w:val="24"/>
          <w:szCs w:val="24"/>
        </w:rPr>
        <w:t xml:space="preserve"> </w:t>
      </w:r>
      <w:r w:rsidRPr="00E90261">
        <w:rPr>
          <w:rFonts w:ascii="Arial" w:hAnsi="Arial" w:cs="Arial"/>
          <w:sz w:val="24"/>
          <w:szCs w:val="24"/>
        </w:rPr>
        <w:t>insurance</w:t>
      </w:r>
      <w:r w:rsidRPr="00E90261">
        <w:rPr>
          <w:rFonts w:ascii="Arial" w:hAnsi="Arial" w:cs="Arial"/>
          <w:spacing w:val="10"/>
          <w:sz w:val="24"/>
          <w:szCs w:val="24"/>
        </w:rPr>
        <w:t xml:space="preserve"> </w:t>
      </w:r>
      <w:r w:rsidRPr="00E90261">
        <w:rPr>
          <w:rFonts w:ascii="Arial" w:hAnsi="Arial" w:cs="Arial"/>
          <w:sz w:val="24"/>
          <w:szCs w:val="24"/>
        </w:rPr>
        <w:t>for</w:t>
      </w:r>
      <w:r w:rsidRPr="00E90261">
        <w:rPr>
          <w:rFonts w:ascii="Arial" w:hAnsi="Arial" w:cs="Arial"/>
          <w:spacing w:val="3"/>
          <w:sz w:val="24"/>
          <w:szCs w:val="24"/>
        </w:rPr>
        <w:t xml:space="preserve"> </w:t>
      </w:r>
      <w:r w:rsidRPr="00E90261">
        <w:rPr>
          <w:rFonts w:ascii="Arial" w:hAnsi="Arial" w:cs="Arial"/>
          <w:sz w:val="24"/>
          <w:szCs w:val="24"/>
        </w:rPr>
        <w:t>general</w:t>
      </w:r>
      <w:r w:rsidRPr="00E90261">
        <w:rPr>
          <w:rFonts w:ascii="Arial" w:hAnsi="Arial" w:cs="Arial"/>
          <w:spacing w:val="24"/>
          <w:sz w:val="24"/>
          <w:szCs w:val="24"/>
        </w:rPr>
        <w:t xml:space="preserve"> </w:t>
      </w:r>
      <w:r w:rsidRPr="00E90261">
        <w:rPr>
          <w:rFonts w:ascii="Arial" w:hAnsi="Arial" w:cs="Arial"/>
          <w:sz w:val="24"/>
          <w:szCs w:val="24"/>
        </w:rPr>
        <w:t>liability,</w:t>
      </w:r>
      <w:r w:rsidRPr="00E90261">
        <w:rPr>
          <w:rFonts w:ascii="Arial" w:hAnsi="Arial" w:cs="Arial"/>
          <w:spacing w:val="16"/>
          <w:sz w:val="24"/>
          <w:szCs w:val="24"/>
        </w:rPr>
        <w:t xml:space="preserve"> </w:t>
      </w:r>
      <w:r w:rsidRPr="00E90261">
        <w:rPr>
          <w:rFonts w:ascii="Arial" w:hAnsi="Arial" w:cs="Arial"/>
          <w:sz w:val="24"/>
          <w:szCs w:val="24"/>
        </w:rPr>
        <w:t>fire</w:t>
      </w:r>
      <w:r w:rsidRPr="00E90261">
        <w:rPr>
          <w:rFonts w:ascii="Arial" w:hAnsi="Arial" w:cs="Arial"/>
          <w:spacing w:val="15"/>
          <w:sz w:val="24"/>
          <w:szCs w:val="24"/>
        </w:rPr>
        <w:t xml:space="preserve"> </w:t>
      </w:r>
      <w:r w:rsidRPr="00E90261">
        <w:rPr>
          <w:rFonts w:ascii="Arial" w:hAnsi="Arial" w:cs="Arial"/>
          <w:sz w:val="24"/>
          <w:szCs w:val="24"/>
        </w:rPr>
        <w:t>and</w:t>
      </w:r>
      <w:r w:rsidRPr="00E90261">
        <w:rPr>
          <w:rFonts w:ascii="Arial" w:hAnsi="Arial" w:cs="Arial"/>
          <w:spacing w:val="14"/>
          <w:sz w:val="24"/>
          <w:szCs w:val="24"/>
        </w:rPr>
        <w:t xml:space="preserve"> </w:t>
      </w:r>
      <w:r w:rsidRPr="00E90261">
        <w:rPr>
          <w:rFonts w:ascii="Arial" w:hAnsi="Arial" w:cs="Arial"/>
          <w:w w:val="102"/>
          <w:sz w:val="24"/>
          <w:szCs w:val="24"/>
        </w:rPr>
        <w:t xml:space="preserve">extended </w:t>
      </w:r>
      <w:r w:rsidRPr="00E90261">
        <w:rPr>
          <w:rFonts w:ascii="Arial" w:hAnsi="Arial" w:cs="Arial"/>
          <w:sz w:val="24"/>
          <w:szCs w:val="24"/>
        </w:rPr>
        <w:t>coverage,</w:t>
      </w:r>
      <w:r w:rsidRPr="00E90261">
        <w:rPr>
          <w:rFonts w:ascii="Arial" w:hAnsi="Arial" w:cs="Arial"/>
          <w:spacing w:val="51"/>
          <w:sz w:val="24"/>
          <w:szCs w:val="24"/>
        </w:rPr>
        <w:t xml:space="preserve"> </w:t>
      </w:r>
      <w:r w:rsidRPr="00E90261">
        <w:rPr>
          <w:rFonts w:ascii="Arial" w:hAnsi="Arial" w:cs="Arial"/>
          <w:w w:val="105"/>
          <w:sz w:val="24"/>
          <w:szCs w:val="24"/>
        </w:rPr>
        <w:t>Warehouseman's</w:t>
      </w:r>
      <w:r w:rsidRPr="00E90261">
        <w:rPr>
          <w:rFonts w:ascii="Arial" w:hAnsi="Arial" w:cs="Arial"/>
          <w:spacing w:val="-19"/>
          <w:w w:val="105"/>
          <w:sz w:val="24"/>
          <w:szCs w:val="24"/>
        </w:rPr>
        <w:t xml:space="preserve"> </w:t>
      </w:r>
      <w:r w:rsidRPr="00E90261">
        <w:rPr>
          <w:rFonts w:ascii="Arial" w:hAnsi="Arial" w:cs="Arial"/>
          <w:sz w:val="24"/>
          <w:szCs w:val="24"/>
        </w:rPr>
        <w:t>Legal</w:t>
      </w:r>
      <w:r w:rsidRPr="00E90261">
        <w:rPr>
          <w:rFonts w:ascii="Arial" w:hAnsi="Arial" w:cs="Arial"/>
          <w:spacing w:val="14"/>
          <w:sz w:val="24"/>
          <w:szCs w:val="24"/>
        </w:rPr>
        <w:t xml:space="preserve"> </w:t>
      </w:r>
      <w:r w:rsidRPr="00E90261">
        <w:rPr>
          <w:rFonts w:ascii="Arial" w:hAnsi="Arial" w:cs="Arial"/>
          <w:sz w:val="24"/>
          <w:szCs w:val="24"/>
        </w:rPr>
        <w:t>Liability,</w:t>
      </w:r>
      <w:r w:rsidRPr="00E90261">
        <w:rPr>
          <w:rFonts w:ascii="Arial" w:hAnsi="Arial" w:cs="Arial"/>
          <w:spacing w:val="10"/>
          <w:sz w:val="24"/>
          <w:szCs w:val="24"/>
        </w:rPr>
        <w:t xml:space="preserve"> </w:t>
      </w:r>
      <w:r w:rsidRPr="00E90261">
        <w:rPr>
          <w:rFonts w:ascii="Arial" w:hAnsi="Arial" w:cs="Arial"/>
          <w:sz w:val="24"/>
          <w:szCs w:val="24"/>
        </w:rPr>
        <w:t>Cargo</w:t>
      </w:r>
      <w:r w:rsidRPr="00E90261">
        <w:rPr>
          <w:rFonts w:ascii="Arial" w:hAnsi="Arial" w:cs="Arial"/>
          <w:spacing w:val="23"/>
          <w:sz w:val="24"/>
          <w:szCs w:val="24"/>
        </w:rPr>
        <w:t xml:space="preserve"> </w:t>
      </w:r>
      <w:r w:rsidRPr="00E90261">
        <w:rPr>
          <w:rFonts w:ascii="Arial" w:hAnsi="Arial" w:cs="Arial"/>
          <w:sz w:val="24"/>
          <w:szCs w:val="24"/>
        </w:rPr>
        <w:t>Legal</w:t>
      </w:r>
      <w:r w:rsidRPr="00E90261">
        <w:rPr>
          <w:rFonts w:ascii="Arial" w:hAnsi="Arial" w:cs="Arial"/>
          <w:spacing w:val="14"/>
          <w:sz w:val="24"/>
          <w:szCs w:val="24"/>
        </w:rPr>
        <w:t xml:space="preserve"> </w:t>
      </w:r>
      <w:r w:rsidRPr="00E90261">
        <w:rPr>
          <w:rFonts w:ascii="Arial" w:hAnsi="Arial" w:cs="Arial"/>
          <w:sz w:val="24"/>
          <w:szCs w:val="24"/>
        </w:rPr>
        <w:t>Liability</w:t>
      </w:r>
      <w:r w:rsidRPr="00E90261">
        <w:rPr>
          <w:rFonts w:ascii="Arial" w:hAnsi="Arial" w:cs="Arial"/>
          <w:spacing w:val="28"/>
          <w:sz w:val="24"/>
          <w:szCs w:val="24"/>
        </w:rPr>
        <w:t xml:space="preserve"> </w:t>
      </w:r>
      <w:r w:rsidRPr="00E90261">
        <w:rPr>
          <w:rFonts w:ascii="Arial" w:hAnsi="Arial" w:cs="Arial"/>
          <w:sz w:val="24"/>
          <w:szCs w:val="24"/>
        </w:rPr>
        <w:t>and</w:t>
      </w:r>
      <w:r w:rsidRPr="00E90261">
        <w:rPr>
          <w:rFonts w:ascii="Arial" w:hAnsi="Arial" w:cs="Arial"/>
          <w:spacing w:val="23"/>
          <w:sz w:val="24"/>
          <w:szCs w:val="24"/>
        </w:rPr>
        <w:t xml:space="preserve"> </w:t>
      </w:r>
      <w:r w:rsidRPr="00E90261">
        <w:rPr>
          <w:rFonts w:ascii="Arial" w:hAnsi="Arial" w:cs="Arial"/>
          <w:sz w:val="24"/>
          <w:szCs w:val="24"/>
        </w:rPr>
        <w:t>must</w:t>
      </w:r>
      <w:r w:rsidRPr="00E90261">
        <w:rPr>
          <w:rFonts w:ascii="Arial" w:hAnsi="Arial" w:cs="Arial"/>
          <w:spacing w:val="16"/>
          <w:sz w:val="24"/>
          <w:szCs w:val="24"/>
        </w:rPr>
        <w:t xml:space="preserve"> </w:t>
      </w:r>
      <w:r w:rsidRPr="00E90261">
        <w:rPr>
          <w:rFonts w:ascii="Arial" w:hAnsi="Arial" w:cs="Arial"/>
          <w:w w:val="104"/>
          <w:sz w:val="24"/>
          <w:szCs w:val="24"/>
        </w:rPr>
        <w:t xml:space="preserve">maintain </w:t>
      </w:r>
      <w:r w:rsidRPr="00E90261">
        <w:rPr>
          <w:rFonts w:ascii="Arial" w:hAnsi="Arial" w:cs="Arial"/>
          <w:sz w:val="24"/>
          <w:szCs w:val="24"/>
        </w:rPr>
        <w:t>bonds</w:t>
      </w:r>
      <w:r w:rsidRPr="00E90261">
        <w:rPr>
          <w:rFonts w:ascii="Arial" w:hAnsi="Arial" w:cs="Arial"/>
          <w:spacing w:val="29"/>
          <w:sz w:val="24"/>
          <w:szCs w:val="24"/>
        </w:rPr>
        <w:t xml:space="preserve"> </w:t>
      </w:r>
      <w:r w:rsidRPr="00E90261">
        <w:rPr>
          <w:rFonts w:ascii="Arial" w:hAnsi="Arial" w:cs="Arial"/>
          <w:sz w:val="24"/>
          <w:szCs w:val="24"/>
        </w:rPr>
        <w:t>as</w:t>
      </w:r>
      <w:r w:rsidRPr="00E90261">
        <w:rPr>
          <w:rFonts w:ascii="Arial" w:hAnsi="Arial" w:cs="Arial"/>
          <w:spacing w:val="21"/>
          <w:sz w:val="24"/>
          <w:szCs w:val="24"/>
        </w:rPr>
        <w:t xml:space="preserve"> </w:t>
      </w:r>
      <w:r w:rsidRPr="00E90261">
        <w:rPr>
          <w:rFonts w:ascii="Arial" w:hAnsi="Arial" w:cs="Arial"/>
          <w:sz w:val="24"/>
          <w:szCs w:val="24"/>
        </w:rPr>
        <w:t>required</w:t>
      </w:r>
      <w:r w:rsidRPr="00E90261">
        <w:rPr>
          <w:rFonts w:ascii="Arial" w:hAnsi="Arial" w:cs="Arial"/>
          <w:spacing w:val="3"/>
          <w:sz w:val="24"/>
          <w:szCs w:val="24"/>
        </w:rPr>
        <w:t xml:space="preserve"> </w:t>
      </w:r>
      <w:r w:rsidRPr="00E90261">
        <w:rPr>
          <w:rFonts w:ascii="Arial" w:hAnsi="Arial" w:cs="Arial"/>
          <w:sz w:val="24"/>
          <w:szCs w:val="24"/>
        </w:rPr>
        <w:t>by</w:t>
      </w:r>
      <w:r w:rsidRPr="00E90261">
        <w:rPr>
          <w:rFonts w:ascii="Arial" w:hAnsi="Arial" w:cs="Arial"/>
          <w:spacing w:val="16"/>
          <w:sz w:val="24"/>
          <w:szCs w:val="24"/>
        </w:rPr>
        <w:t xml:space="preserve"> </w:t>
      </w:r>
      <w:r w:rsidRPr="00E90261">
        <w:rPr>
          <w:rFonts w:ascii="Arial" w:hAnsi="Arial" w:cs="Arial"/>
          <w:sz w:val="24"/>
          <w:szCs w:val="24"/>
        </w:rPr>
        <w:t>the</w:t>
      </w:r>
      <w:r w:rsidRPr="00E90261">
        <w:rPr>
          <w:rFonts w:ascii="Arial" w:hAnsi="Arial" w:cs="Arial"/>
          <w:spacing w:val="-2"/>
          <w:sz w:val="24"/>
          <w:szCs w:val="24"/>
        </w:rPr>
        <w:t xml:space="preserve"> </w:t>
      </w:r>
      <w:r w:rsidRPr="00E90261">
        <w:rPr>
          <w:rFonts w:ascii="Arial" w:hAnsi="Arial" w:cs="Arial"/>
          <w:sz w:val="24"/>
          <w:szCs w:val="24"/>
        </w:rPr>
        <w:t>Federal</w:t>
      </w:r>
      <w:r w:rsidRPr="00E90261">
        <w:rPr>
          <w:rFonts w:ascii="Arial" w:hAnsi="Arial" w:cs="Arial"/>
          <w:spacing w:val="23"/>
          <w:sz w:val="24"/>
          <w:szCs w:val="24"/>
        </w:rPr>
        <w:t xml:space="preserve"> </w:t>
      </w:r>
      <w:r w:rsidRPr="00E90261">
        <w:rPr>
          <w:rFonts w:ascii="Arial" w:hAnsi="Arial" w:cs="Arial"/>
          <w:sz w:val="24"/>
          <w:szCs w:val="24"/>
        </w:rPr>
        <w:t>Bureau</w:t>
      </w:r>
      <w:r w:rsidRPr="00E90261">
        <w:rPr>
          <w:rFonts w:ascii="Arial" w:hAnsi="Arial" w:cs="Arial"/>
          <w:spacing w:val="5"/>
          <w:sz w:val="24"/>
          <w:szCs w:val="24"/>
        </w:rPr>
        <w:t xml:space="preserve"> </w:t>
      </w:r>
      <w:r w:rsidRPr="00E90261">
        <w:rPr>
          <w:rFonts w:ascii="Arial" w:hAnsi="Arial" w:cs="Arial"/>
          <w:sz w:val="24"/>
          <w:szCs w:val="24"/>
        </w:rPr>
        <w:t>of</w:t>
      </w:r>
      <w:r w:rsidRPr="00E90261">
        <w:rPr>
          <w:rFonts w:ascii="Arial" w:hAnsi="Arial" w:cs="Arial"/>
          <w:spacing w:val="15"/>
          <w:sz w:val="24"/>
          <w:szCs w:val="24"/>
        </w:rPr>
        <w:t xml:space="preserve"> </w:t>
      </w:r>
      <w:r w:rsidRPr="00E90261">
        <w:rPr>
          <w:rFonts w:ascii="Arial" w:hAnsi="Arial" w:cs="Arial"/>
          <w:sz w:val="24"/>
          <w:szCs w:val="24"/>
        </w:rPr>
        <w:t>Alcohol,</w:t>
      </w:r>
      <w:r w:rsidRPr="00E90261">
        <w:rPr>
          <w:rFonts w:ascii="Arial" w:hAnsi="Arial" w:cs="Arial"/>
          <w:spacing w:val="24"/>
          <w:sz w:val="24"/>
          <w:szCs w:val="24"/>
        </w:rPr>
        <w:t xml:space="preserve"> </w:t>
      </w:r>
      <w:r w:rsidRPr="00E90261">
        <w:rPr>
          <w:rFonts w:ascii="Arial" w:hAnsi="Arial" w:cs="Arial"/>
          <w:sz w:val="24"/>
          <w:szCs w:val="24"/>
        </w:rPr>
        <w:t>Tobacco</w:t>
      </w:r>
      <w:r w:rsidRPr="00E90261">
        <w:rPr>
          <w:rFonts w:ascii="Arial" w:hAnsi="Arial" w:cs="Arial"/>
          <w:spacing w:val="12"/>
          <w:sz w:val="24"/>
          <w:szCs w:val="24"/>
        </w:rPr>
        <w:t xml:space="preserve"> </w:t>
      </w:r>
      <w:r w:rsidRPr="00E90261">
        <w:rPr>
          <w:rFonts w:ascii="Arial" w:hAnsi="Arial" w:cs="Arial"/>
          <w:sz w:val="24"/>
          <w:szCs w:val="24"/>
        </w:rPr>
        <w:t>and</w:t>
      </w:r>
      <w:r w:rsidRPr="00E90261">
        <w:rPr>
          <w:rFonts w:ascii="Arial" w:hAnsi="Arial" w:cs="Arial"/>
          <w:spacing w:val="16"/>
          <w:sz w:val="24"/>
          <w:szCs w:val="24"/>
        </w:rPr>
        <w:t xml:space="preserve"> </w:t>
      </w:r>
      <w:r w:rsidRPr="00E90261">
        <w:rPr>
          <w:rFonts w:ascii="Arial" w:hAnsi="Arial" w:cs="Arial"/>
          <w:sz w:val="24"/>
          <w:szCs w:val="24"/>
        </w:rPr>
        <w:t>Firearms</w:t>
      </w:r>
      <w:r w:rsidRPr="00E90261">
        <w:rPr>
          <w:rFonts w:ascii="Arial" w:hAnsi="Arial" w:cs="Arial"/>
          <w:spacing w:val="28"/>
          <w:sz w:val="24"/>
          <w:szCs w:val="24"/>
        </w:rPr>
        <w:t xml:space="preserve"> </w:t>
      </w:r>
      <w:r w:rsidRPr="00E90261">
        <w:rPr>
          <w:rFonts w:ascii="Arial" w:hAnsi="Arial" w:cs="Arial"/>
          <w:sz w:val="24"/>
          <w:szCs w:val="24"/>
        </w:rPr>
        <w:t>in</w:t>
      </w:r>
      <w:r w:rsidRPr="00E90261">
        <w:rPr>
          <w:rFonts w:ascii="Arial" w:hAnsi="Arial" w:cs="Arial"/>
          <w:spacing w:val="7"/>
          <w:sz w:val="24"/>
          <w:szCs w:val="24"/>
        </w:rPr>
        <w:t xml:space="preserve"> </w:t>
      </w:r>
      <w:r w:rsidRPr="00E90261">
        <w:rPr>
          <w:rFonts w:ascii="Arial" w:hAnsi="Arial" w:cs="Arial"/>
          <w:w w:val="106"/>
          <w:sz w:val="24"/>
          <w:szCs w:val="24"/>
        </w:rPr>
        <w:t xml:space="preserve">amounts </w:t>
      </w:r>
      <w:r w:rsidRPr="00E90261">
        <w:rPr>
          <w:rFonts w:ascii="Arial" w:hAnsi="Arial" w:cs="Arial"/>
          <w:sz w:val="24"/>
          <w:szCs w:val="24"/>
        </w:rPr>
        <w:t>satisfactory</w:t>
      </w:r>
      <w:r w:rsidRPr="00E90261">
        <w:rPr>
          <w:rFonts w:ascii="Arial" w:hAnsi="Arial" w:cs="Arial"/>
          <w:spacing w:val="46"/>
          <w:sz w:val="24"/>
          <w:szCs w:val="24"/>
        </w:rPr>
        <w:t xml:space="preserve"> </w:t>
      </w:r>
      <w:r w:rsidRPr="00E90261">
        <w:rPr>
          <w:rFonts w:ascii="Arial" w:hAnsi="Arial" w:cs="Arial"/>
          <w:sz w:val="24"/>
          <w:szCs w:val="24"/>
        </w:rPr>
        <w:t>to</w:t>
      </w:r>
      <w:r w:rsidRPr="00E90261">
        <w:rPr>
          <w:rFonts w:ascii="Arial" w:hAnsi="Arial" w:cs="Arial"/>
          <w:spacing w:val="3"/>
          <w:sz w:val="24"/>
          <w:szCs w:val="24"/>
        </w:rPr>
        <w:t xml:space="preserve"> </w:t>
      </w:r>
      <w:r w:rsidRPr="00E90261">
        <w:rPr>
          <w:rFonts w:ascii="Arial" w:hAnsi="Arial" w:cs="Arial"/>
          <w:w w:val="103"/>
          <w:sz w:val="24"/>
          <w:szCs w:val="24"/>
        </w:rPr>
        <w:t>BABLO.</w:t>
      </w:r>
    </w:p>
    <w:p w14:paraId="7524EDDB" w14:textId="77777777" w:rsidR="009D0F60" w:rsidRPr="00E90261" w:rsidRDefault="009D0F60" w:rsidP="00B779AE">
      <w:pPr>
        <w:spacing w:line="120" w:lineRule="auto"/>
        <w:rPr>
          <w:rFonts w:ascii="Arial" w:hAnsi="Arial" w:cs="Arial"/>
          <w:sz w:val="24"/>
          <w:szCs w:val="24"/>
        </w:rPr>
      </w:pPr>
    </w:p>
    <w:p w14:paraId="24C5DB07" w14:textId="01910632" w:rsidR="009D0F60" w:rsidRPr="00E90261" w:rsidRDefault="009D0F60" w:rsidP="00B779AE">
      <w:pPr>
        <w:spacing w:line="250" w:lineRule="auto"/>
        <w:rPr>
          <w:rFonts w:ascii="Arial" w:hAnsi="Arial" w:cs="Arial"/>
          <w:sz w:val="24"/>
          <w:szCs w:val="24"/>
        </w:rPr>
      </w:pPr>
      <w:r w:rsidRPr="00E90261">
        <w:rPr>
          <w:rFonts w:ascii="Arial" w:hAnsi="Arial" w:cs="Arial"/>
          <w:sz w:val="24"/>
          <w:szCs w:val="24"/>
        </w:rPr>
        <w:t>The</w:t>
      </w:r>
      <w:r w:rsidRPr="00E90261">
        <w:rPr>
          <w:rFonts w:ascii="Arial" w:hAnsi="Arial" w:cs="Arial"/>
          <w:spacing w:val="18"/>
          <w:sz w:val="24"/>
          <w:szCs w:val="24"/>
        </w:rPr>
        <w:t xml:space="preserve"> </w:t>
      </w:r>
      <w:r w:rsidRPr="00E90261">
        <w:rPr>
          <w:rFonts w:ascii="Arial" w:hAnsi="Arial" w:cs="Arial"/>
          <w:sz w:val="24"/>
          <w:szCs w:val="24"/>
        </w:rPr>
        <w:t xml:space="preserve">Successful Bidder </w:t>
      </w:r>
      <w:r w:rsidR="0000282C" w:rsidRPr="00E90261">
        <w:rPr>
          <w:rFonts w:ascii="Arial" w:hAnsi="Arial" w:cs="Arial"/>
          <w:sz w:val="24"/>
          <w:szCs w:val="24"/>
        </w:rPr>
        <w:t>is</w:t>
      </w:r>
      <w:r w:rsidRPr="00E90261">
        <w:rPr>
          <w:rFonts w:ascii="Arial" w:hAnsi="Arial" w:cs="Arial"/>
          <w:spacing w:val="9"/>
          <w:sz w:val="24"/>
          <w:szCs w:val="24"/>
        </w:rPr>
        <w:t xml:space="preserve"> </w:t>
      </w:r>
      <w:r w:rsidRPr="00E90261">
        <w:rPr>
          <w:rFonts w:ascii="Arial" w:hAnsi="Arial" w:cs="Arial"/>
          <w:sz w:val="24"/>
          <w:szCs w:val="24"/>
        </w:rPr>
        <w:t>at</w:t>
      </w:r>
      <w:r w:rsidRPr="00E90261">
        <w:rPr>
          <w:rFonts w:ascii="Arial" w:hAnsi="Arial" w:cs="Arial"/>
          <w:spacing w:val="5"/>
          <w:sz w:val="24"/>
          <w:szCs w:val="24"/>
        </w:rPr>
        <w:t xml:space="preserve"> </w:t>
      </w:r>
      <w:r w:rsidRPr="00E90261">
        <w:rPr>
          <w:rFonts w:ascii="Arial" w:hAnsi="Arial" w:cs="Arial"/>
          <w:sz w:val="24"/>
          <w:szCs w:val="24"/>
        </w:rPr>
        <w:t>all</w:t>
      </w:r>
      <w:r w:rsidRPr="00E90261">
        <w:rPr>
          <w:rFonts w:ascii="Arial" w:hAnsi="Arial" w:cs="Arial"/>
          <w:spacing w:val="-11"/>
          <w:sz w:val="24"/>
          <w:szCs w:val="24"/>
        </w:rPr>
        <w:t xml:space="preserve"> </w:t>
      </w:r>
      <w:r w:rsidRPr="00E90261">
        <w:rPr>
          <w:rFonts w:ascii="Arial" w:hAnsi="Arial" w:cs="Arial"/>
          <w:sz w:val="24"/>
          <w:szCs w:val="24"/>
        </w:rPr>
        <w:t>times</w:t>
      </w:r>
      <w:r w:rsidRPr="00E90261">
        <w:rPr>
          <w:rFonts w:ascii="Arial" w:hAnsi="Arial" w:cs="Arial"/>
          <w:spacing w:val="30"/>
          <w:sz w:val="24"/>
          <w:szCs w:val="24"/>
        </w:rPr>
        <w:t xml:space="preserve"> </w:t>
      </w:r>
      <w:r w:rsidRPr="00E90261">
        <w:rPr>
          <w:rFonts w:ascii="Arial" w:hAnsi="Arial" w:cs="Arial"/>
          <w:sz w:val="24"/>
          <w:szCs w:val="24"/>
        </w:rPr>
        <w:t>responsible</w:t>
      </w:r>
      <w:r w:rsidRPr="00E90261">
        <w:rPr>
          <w:rFonts w:ascii="Arial" w:hAnsi="Arial" w:cs="Arial"/>
          <w:spacing w:val="2"/>
          <w:sz w:val="24"/>
          <w:szCs w:val="24"/>
        </w:rPr>
        <w:t xml:space="preserve"> </w:t>
      </w:r>
      <w:r w:rsidRPr="00E90261">
        <w:rPr>
          <w:rFonts w:ascii="Arial" w:hAnsi="Arial" w:cs="Arial"/>
          <w:sz w:val="24"/>
          <w:szCs w:val="24"/>
        </w:rPr>
        <w:t>for</w:t>
      </w:r>
      <w:r w:rsidRPr="00E90261">
        <w:rPr>
          <w:rFonts w:ascii="Arial" w:hAnsi="Arial" w:cs="Arial"/>
          <w:spacing w:val="13"/>
          <w:sz w:val="24"/>
          <w:szCs w:val="24"/>
        </w:rPr>
        <w:t xml:space="preserve"> </w:t>
      </w:r>
      <w:r w:rsidRPr="00E90261">
        <w:rPr>
          <w:rFonts w:ascii="Arial" w:hAnsi="Arial" w:cs="Arial"/>
          <w:sz w:val="24"/>
          <w:szCs w:val="24"/>
        </w:rPr>
        <w:t>securing</w:t>
      </w:r>
      <w:r w:rsidRPr="00E90261">
        <w:rPr>
          <w:rFonts w:ascii="Arial" w:hAnsi="Arial" w:cs="Arial"/>
          <w:spacing w:val="22"/>
          <w:sz w:val="24"/>
          <w:szCs w:val="24"/>
        </w:rPr>
        <w:t xml:space="preserve"> </w:t>
      </w:r>
      <w:r w:rsidRPr="00E90261">
        <w:rPr>
          <w:rFonts w:ascii="Arial" w:hAnsi="Arial" w:cs="Arial"/>
          <w:sz w:val="24"/>
          <w:szCs w:val="24"/>
        </w:rPr>
        <w:t>and</w:t>
      </w:r>
      <w:r w:rsidRPr="00E90261">
        <w:rPr>
          <w:rFonts w:ascii="Arial" w:hAnsi="Arial" w:cs="Arial"/>
          <w:spacing w:val="12"/>
          <w:sz w:val="24"/>
          <w:szCs w:val="24"/>
        </w:rPr>
        <w:t xml:space="preserve"> </w:t>
      </w:r>
      <w:r w:rsidRPr="00E90261">
        <w:rPr>
          <w:rFonts w:ascii="Arial" w:hAnsi="Arial" w:cs="Arial"/>
          <w:sz w:val="24"/>
          <w:szCs w:val="24"/>
        </w:rPr>
        <w:t>maintaining</w:t>
      </w:r>
      <w:r w:rsidRPr="00E90261">
        <w:rPr>
          <w:rFonts w:ascii="Arial" w:hAnsi="Arial" w:cs="Arial"/>
          <w:spacing w:val="32"/>
          <w:sz w:val="24"/>
          <w:szCs w:val="24"/>
        </w:rPr>
        <w:t xml:space="preserve"> </w:t>
      </w:r>
      <w:r w:rsidRPr="00E90261">
        <w:rPr>
          <w:rFonts w:ascii="Arial" w:hAnsi="Arial" w:cs="Arial"/>
          <w:sz w:val="24"/>
          <w:szCs w:val="24"/>
        </w:rPr>
        <w:t>adequate</w:t>
      </w:r>
      <w:r w:rsidRPr="00E90261">
        <w:rPr>
          <w:rFonts w:ascii="Arial" w:hAnsi="Arial" w:cs="Arial"/>
          <w:spacing w:val="27"/>
          <w:sz w:val="24"/>
          <w:szCs w:val="24"/>
        </w:rPr>
        <w:t xml:space="preserve"> </w:t>
      </w:r>
      <w:r w:rsidRPr="00E90261">
        <w:rPr>
          <w:rFonts w:ascii="Arial" w:hAnsi="Arial" w:cs="Arial"/>
          <w:sz w:val="24"/>
          <w:szCs w:val="24"/>
        </w:rPr>
        <w:t>insurances</w:t>
      </w:r>
      <w:r w:rsidRPr="00E90261">
        <w:rPr>
          <w:rFonts w:ascii="Arial" w:hAnsi="Arial" w:cs="Arial"/>
          <w:spacing w:val="43"/>
          <w:sz w:val="24"/>
          <w:szCs w:val="24"/>
        </w:rPr>
        <w:t xml:space="preserve"> </w:t>
      </w:r>
      <w:r w:rsidRPr="00E90261">
        <w:rPr>
          <w:rFonts w:ascii="Arial" w:hAnsi="Arial" w:cs="Arial"/>
          <w:w w:val="112"/>
          <w:sz w:val="24"/>
          <w:szCs w:val="24"/>
        </w:rPr>
        <w:t xml:space="preserve">to </w:t>
      </w:r>
      <w:r w:rsidRPr="00E90261">
        <w:rPr>
          <w:rFonts w:ascii="Arial" w:hAnsi="Arial" w:cs="Arial"/>
          <w:sz w:val="24"/>
          <w:szCs w:val="24"/>
        </w:rPr>
        <w:t>protect</w:t>
      </w:r>
      <w:r w:rsidRPr="00E90261">
        <w:rPr>
          <w:rFonts w:ascii="Arial" w:hAnsi="Arial" w:cs="Arial"/>
          <w:spacing w:val="32"/>
          <w:sz w:val="24"/>
          <w:szCs w:val="24"/>
        </w:rPr>
        <w:t xml:space="preserve"> </w:t>
      </w:r>
      <w:r w:rsidRPr="00E90261">
        <w:rPr>
          <w:rFonts w:ascii="Arial" w:hAnsi="Arial" w:cs="Arial"/>
          <w:sz w:val="24"/>
          <w:szCs w:val="24"/>
        </w:rPr>
        <w:t>itself and</w:t>
      </w:r>
      <w:r w:rsidRPr="00E90261">
        <w:rPr>
          <w:rFonts w:ascii="Arial" w:hAnsi="Arial" w:cs="Arial"/>
          <w:spacing w:val="-10"/>
          <w:sz w:val="24"/>
          <w:szCs w:val="24"/>
        </w:rPr>
        <w:t xml:space="preserve"> </w:t>
      </w:r>
      <w:r w:rsidRPr="00E90261">
        <w:rPr>
          <w:rFonts w:ascii="Arial" w:hAnsi="Arial" w:cs="Arial"/>
          <w:sz w:val="24"/>
          <w:szCs w:val="24"/>
        </w:rPr>
        <w:t>BABLO.  BABLO</w:t>
      </w:r>
      <w:r w:rsidRPr="00E90261">
        <w:rPr>
          <w:rFonts w:ascii="Arial" w:hAnsi="Arial" w:cs="Arial"/>
          <w:spacing w:val="35"/>
          <w:sz w:val="24"/>
          <w:szCs w:val="24"/>
        </w:rPr>
        <w:t xml:space="preserve"> </w:t>
      </w:r>
      <w:r w:rsidRPr="00E90261">
        <w:rPr>
          <w:rFonts w:ascii="Arial" w:hAnsi="Arial" w:cs="Arial"/>
          <w:sz w:val="24"/>
          <w:szCs w:val="24"/>
        </w:rPr>
        <w:t>makes</w:t>
      </w:r>
      <w:r w:rsidRPr="00E90261">
        <w:rPr>
          <w:rFonts w:ascii="Arial" w:hAnsi="Arial" w:cs="Arial"/>
          <w:spacing w:val="15"/>
          <w:sz w:val="24"/>
          <w:szCs w:val="24"/>
        </w:rPr>
        <w:t xml:space="preserve"> </w:t>
      </w:r>
      <w:r w:rsidRPr="00E90261">
        <w:rPr>
          <w:rFonts w:ascii="Arial" w:hAnsi="Arial" w:cs="Arial"/>
          <w:sz w:val="24"/>
          <w:szCs w:val="24"/>
        </w:rPr>
        <w:t>no</w:t>
      </w:r>
      <w:r w:rsidRPr="00E90261">
        <w:rPr>
          <w:rFonts w:ascii="Arial" w:hAnsi="Arial" w:cs="Arial"/>
          <w:spacing w:val="-3"/>
          <w:sz w:val="24"/>
          <w:szCs w:val="24"/>
        </w:rPr>
        <w:t xml:space="preserve"> </w:t>
      </w:r>
      <w:r w:rsidRPr="00E90261">
        <w:rPr>
          <w:rFonts w:ascii="Arial" w:hAnsi="Arial" w:cs="Arial"/>
          <w:sz w:val="24"/>
          <w:szCs w:val="24"/>
        </w:rPr>
        <w:t>warranty or representation</w:t>
      </w:r>
      <w:r w:rsidRPr="00E90261">
        <w:rPr>
          <w:rFonts w:ascii="Arial" w:hAnsi="Arial" w:cs="Arial"/>
          <w:spacing w:val="16"/>
          <w:sz w:val="24"/>
          <w:szCs w:val="24"/>
        </w:rPr>
        <w:t xml:space="preserve"> </w:t>
      </w:r>
      <w:r w:rsidRPr="00E90261">
        <w:rPr>
          <w:rFonts w:ascii="Arial" w:hAnsi="Arial" w:cs="Arial"/>
          <w:sz w:val="24"/>
          <w:szCs w:val="24"/>
        </w:rPr>
        <w:t>as</w:t>
      </w:r>
      <w:r w:rsidRPr="00E90261">
        <w:rPr>
          <w:rFonts w:ascii="Arial" w:hAnsi="Arial" w:cs="Arial"/>
          <w:spacing w:val="2"/>
          <w:sz w:val="24"/>
          <w:szCs w:val="24"/>
        </w:rPr>
        <w:t xml:space="preserve"> </w:t>
      </w:r>
      <w:r w:rsidRPr="00E90261">
        <w:rPr>
          <w:rFonts w:ascii="Arial" w:hAnsi="Arial" w:cs="Arial"/>
          <w:sz w:val="24"/>
          <w:szCs w:val="24"/>
        </w:rPr>
        <w:t>to</w:t>
      </w:r>
      <w:r w:rsidRPr="00E90261">
        <w:rPr>
          <w:rFonts w:ascii="Arial" w:hAnsi="Arial" w:cs="Arial"/>
          <w:spacing w:val="8"/>
          <w:sz w:val="24"/>
          <w:szCs w:val="24"/>
        </w:rPr>
        <w:t xml:space="preserve"> </w:t>
      </w:r>
      <w:r w:rsidRPr="00E90261">
        <w:rPr>
          <w:rFonts w:ascii="Arial" w:hAnsi="Arial" w:cs="Arial"/>
          <w:sz w:val="24"/>
          <w:szCs w:val="24"/>
        </w:rPr>
        <w:t>the</w:t>
      </w:r>
      <w:r w:rsidRPr="00E90261">
        <w:rPr>
          <w:rFonts w:ascii="Arial" w:hAnsi="Arial" w:cs="Arial"/>
          <w:spacing w:val="9"/>
          <w:sz w:val="24"/>
          <w:szCs w:val="24"/>
        </w:rPr>
        <w:t xml:space="preserve"> </w:t>
      </w:r>
      <w:r w:rsidRPr="00E90261">
        <w:rPr>
          <w:rFonts w:ascii="Arial" w:hAnsi="Arial" w:cs="Arial"/>
          <w:sz w:val="24"/>
          <w:szCs w:val="24"/>
        </w:rPr>
        <w:t>adequacy</w:t>
      </w:r>
      <w:r w:rsidRPr="00E90261">
        <w:rPr>
          <w:rFonts w:ascii="Arial" w:hAnsi="Arial" w:cs="Arial"/>
          <w:spacing w:val="21"/>
          <w:sz w:val="24"/>
          <w:szCs w:val="24"/>
        </w:rPr>
        <w:t xml:space="preserve"> </w:t>
      </w:r>
      <w:r w:rsidRPr="00E90261">
        <w:rPr>
          <w:rFonts w:ascii="Arial" w:hAnsi="Arial" w:cs="Arial"/>
          <w:sz w:val="24"/>
          <w:szCs w:val="24"/>
        </w:rPr>
        <w:t>or</w:t>
      </w:r>
      <w:r w:rsidRPr="00E90261">
        <w:rPr>
          <w:rFonts w:ascii="Arial" w:hAnsi="Arial" w:cs="Arial"/>
          <w:spacing w:val="9"/>
          <w:sz w:val="24"/>
          <w:szCs w:val="24"/>
        </w:rPr>
        <w:t xml:space="preserve"> </w:t>
      </w:r>
      <w:r w:rsidRPr="00E90261">
        <w:rPr>
          <w:rFonts w:ascii="Arial" w:hAnsi="Arial" w:cs="Arial"/>
          <w:sz w:val="24"/>
          <w:szCs w:val="24"/>
        </w:rPr>
        <w:t>sufficiency</w:t>
      </w:r>
      <w:r w:rsidRPr="00E90261">
        <w:rPr>
          <w:rFonts w:ascii="Arial" w:hAnsi="Arial" w:cs="Arial"/>
          <w:spacing w:val="34"/>
          <w:sz w:val="24"/>
          <w:szCs w:val="24"/>
        </w:rPr>
        <w:t xml:space="preserve"> </w:t>
      </w:r>
      <w:r w:rsidRPr="00E90261">
        <w:rPr>
          <w:rFonts w:ascii="Arial" w:hAnsi="Arial" w:cs="Arial"/>
          <w:sz w:val="24"/>
          <w:szCs w:val="24"/>
        </w:rPr>
        <w:t>of</w:t>
      </w:r>
      <w:r w:rsidRPr="00E90261">
        <w:rPr>
          <w:rFonts w:ascii="Arial" w:hAnsi="Arial" w:cs="Arial"/>
          <w:spacing w:val="7"/>
          <w:sz w:val="24"/>
          <w:szCs w:val="24"/>
        </w:rPr>
        <w:t xml:space="preserve"> </w:t>
      </w:r>
      <w:r w:rsidRPr="00E90261">
        <w:rPr>
          <w:rFonts w:ascii="Arial" w:hAnsi="Arial" w:cs="Arial"/>
          <w:w w:val="106"/>
          <w:sz w:val="24"/>
          <w:szCs w:val="24"/>
        </w:rPr>
        <w:t xml:space="preserve">the </w:t>
      </w:r>
      <w:r w:rsidRPr="00E90261">
        <w:rPr>
          <w:rFonts w:ascii="Arial" w:hAnsi="Arial" w:cs="Arial"/>
          <w:sz w:val="24"/>
          <w:szCs w:val="24"/>
        </w:rPr>
        <w:t>insurance</w:t>
      </w:r>
      <w:r w:rsidRPr="00E90261">
        <w:rPr>
          <w:rFonts w:ascii="Arial" w:hAnsi="Arial" w:cs="Arial"/>
          <w:spacing w:val="49"/>
          <w:sz w:val="24"/>
          <w:szCs w:val="24"/>
        </w:rPr>
        <w:t xml:space="preserve"> </w:t>
      </w:r>
      <w:r w:rsidRPr="00E90261">
        <w:rPr>
          <w:rFonts w:ascii="Arial" w:hAnsi="Arial" w:cs="Arial"/>
          <w:sz w:val="24"/>
          <w:szCs w:val="24"/>
        </w:rPr>
        <w:t>required</w:t>
      </w:r>
      <w:r w:rsidRPr="00E90261">
        <w:rPr>
          <w:rFonts w:ascii="Arial" w:hAnsi="Arial" w:cs="Arial"/>
          <w:spacing w:val="-1"/>
          <w:sz w:val="24"/>
          <w:szCs w:val="24"/>
        </w:rPr>
        <w:t xml:space="preserve"> </w:t>
      </w:r>
      <w:r w:rsidRPr="00E90261">
        <w:rPr>
          <w:rFonts w:ascii="Arial" w:hAnsi="Arial" w:cs="Arial"/>
          <w:sz w:val="24"/>
          <w:szCs w:val="24"/>
        </w:rPr>
        <w:t>or</w:t>
      </w:r>
      <w:r w:rsidRPr="00E90261">
        <w:rPr>
          <w:rFonts w:ascii="Arial" w:hAnsi="Arial" w:cs="Arial"/>
          <w:spacing w:val="8"/>
          <w:sz w:val="24"/>
          <w:szCs w:val="24"/>
        </w:rPr>
        <w:t xml:space="preserve"> </w:t>
      </w:r>
      <w:r w:rsidRPr="00E90261">
        <w:rPr>
          <w:rFonts w:ascii="Arial" w:hAnsi="Arial" w:cs="Arial"/>
          <w:sz w:val="24"/>
          <w:szCs w:val="24"/>
        </w:rPr>
        <w:t>identified</w:t>
      </w:r>
      <w:r w:rsidRPr="00E90261">
        <w:rPr>
          <w:rFonts w:ascii="Arial" w:hAnsi="Arial" w:cs="Arial"/>
          <w:spacing w:val="28"/>
          <w:sz w:val="24"/>
          <w:szCs w:val="24"/>
        </w:rPr>
        <w:t xml:space="preserve"> </w:t>
      </w:r>
      <w:r w:rsidRPr="00E90261">
        <w:rPr>
          <w:rFonts w:ascii="Arial" w:hAnsi="Arial" w:cs="Arial"/>
          <w:sz w:val="24"/>
          <w:szCs w:val="24"/>
        </w:rPr>
        <w:t>in</w:t>
      </w:r>
      <w:r w:rsidRPr="00E90261">
        <w:rPr>
          <w:rFonts w:ascii="Arial" w:hAnsi="Arial" w:cs="Arial"/>
          <w:spacing w:val="-6"/>
          <w:sz w:val="24"/>
          <w:szCs w:val="24"/>
        </w:rPr>
        <w:t xml:space="preserve"> </w:t>
      </w:r>
      <w:r w:rsidRPr="00E90261">
        <w:rPr>
          <w:rFonts w:ascii="Arial" w:hAnsi="Arial" w:cs="Arial"/>
          <w:sz w:val="24"/>
          <w:szCs w:val="24"/>
        </w:rPr>
        <w:t>this</w:t>
      </w:r>
      <w:r w:rsidRPr="00E90261">
        <w:rPr>
          <w:rFonts w:ascii="Arial" w:hAnsi="Arial" w:cs="Arial"/>
          <w:spacing w:val="10"/>
          <w:sz w:val="24"/>
          <w:szCs w:val="24"/>
        </w:rPr>
        <w:t xml:space="preserve"> </w:t>
      </w:r>
      <w:r w:rsidRPr="00E90261">
        <w:rPr>
          <w:rFonts w:ascii="Arial" w:hAnsi="Arial" w:cs="Arial"/>
          <w:w w:val="102"/>
          <w:sz w:val="24"/>
          <w:szCs w:val="24"/>
        </w:rPr>
        <w:t>section.</w:t>
      </w:r>
    </w:p>
    <w:p w14:paraId="76019C0B" w14:textId="49C5DC9D" w:rsidR="009D0F60" w:rsidRPr="00E90261" w:rsidRDefault="009D0F60" w:rsidP="006F5681">
      <w:pPr>
        <w:pStyle w:val="DefaultText"/>
        <w:rPr>
          <w:rFonts w:ascii="Arial" w:hAnsi="Arial" w:cs="Arial"/>
          <w:color w:val="000000"/>
        </w:rPr>
      </w:pPr>
    </w:p>
    <w:p w14:paraId="76D32829"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1.6.1</w:t>
      </w:r>
      <w:r w:rsidRPr="00E90261">
        <w:rPr>
          <w:rFonts w:ascii="Arial" w:hAnsi="Arial" w:cs="Arial"/>
          <w:b/>
          <w:color w:val="000000"/>
        </w:rPr>
        <w:tab/>
        <w:t xml:space="preserve">Insurance Coverage and Limits </w:t>
      </w:r>
    </w:p>
    <w:p w14:paraId="478D5683" w14:textId="38DD301B" w:rsidR="00244855" w:rsidRPr="00E90261" w:rsidRDefault="00244855" w:rsidP="00B779AE">
      <w:pPr>
        <w:pStyle w:val="DefaultText"/>
        <w:rPr>
          <w:rFonts w:ascii="Arial" w:hAnsi="Arial" w:cs="Arial"/>
          <w:color w:val="000000"/>
        </w:rPr>
      </w:pPr>
      <w:r w:rsidRPr="00E90261">
        <w:rPr>
          <w:rFonts w:ascii="Arial" w:hAnsi="Arial" w:cs="Arial"/>
          <w:color w:val="000000"/>
        </w:rPr>
        <w:t>Specific insurance coverage requirements are listed below.  The defined dollar amounts are minimum limits.  The Successful Bidder must provide coverage in these amounts or in higher amounts as otherwise required by Maine law during the course of the Contract.  Statement of self-insurance to cover these obligations will be considered non</w:t>
      </w:r>
      <w:r w:rsidRPr="00E90261">
        <w:rPr>
          <w:rFonts w:ascii="Arial" w:hAnsi="Arial" w:cs="Arial"/>
          <w:color w:val="000000"/>
        </w:rPr>
        <w:softHyphen/>
        <w:t>responsive.</w:t>
      </w:r>
    </w:p>
    <w:p w14:paraId="143CB742" w14:textId="77777777" w:rsidR="00244855" w:rsidRPr="00E90261" w:rsidRDefault="00244855" w:rsidP="006F5681">
      <w:pPr>
        <w:pStyle w:val="DefaultText"/>
        <w:rPr>
          <w:rFonts w:ascii="Arial" w:hAnsi="Arial" w:cs="Arial"/>
          <w:color w:val="000000"/>
          <w:u w:val="single"/>
        </w:rPr>
      </w:pPr>
    </w:p>
    <w:p w14:paraId="784F2661" w14:textId="77777777" w:rsidR="00244855" w:rsidRPr="00E90261" w:rsidRDefault="00244855" w:rsidP="006B2B83">
      <w:pPr>
        <w:pStyle w:val="DefaultText"/>
        <w:numPr>
          <w:ilvl w:val="0"/>
          <w:numId w:val="61"/>
        </w:numPr>
        <w:ind w:left="720" w:hanging="360"/>
        <w:rPr>
          <w:rFonts w:ascii="Arial" w:hAnsi="Arial" w:cs="Arial"/>
          <w:color w:val="000000"/>
        </w:rPr>
      </w:pPr>
      <w:r w:rsidRPr="00E90261">
        <w:rPr>
          <w:rFonts w:ascii="Arial" w:hAnsi="Arial" w:cs="Arial"/>
          <w:b/>
          <w:bCs/>
          <w:color w:val="000000"/>
          <w:u w:val="single"/>
        </w:rPr>
        <w:t>Property Insurance.</w:t>
      </w:r>
      <w:r w:rsidRPr="00E90261">
        <w:rPr>
          <w:rFonts w:ascii="Arial" w:hAnsi="Arial" w:cs="Arial"/>
          <w:color w:val="000000"/>
        </w:rPr>
        <w:t xml:space="preserve">  Insurance on all buildings, fixtures, and equipment provided or used in providing the System or service, including all real, business personal property and mobile equipment. The insurance shall protect against risks of direct physical loss, including flood and collision. The valuation basis shall be replacement cost.  Coverage shall include or be endorsed to include business interruption and extra expense, electronic data processing equipment and data media, accounts receivable and valuable papers.  Policy sub-limits must be declared to and approved by BABLO.</w:t>
      </w:r>
    </w:p>
    <w:p w14:paraId="4A3FB4DE" w14:textId="77712FBA" w:rsidR="00244855" w:rsidRPr="00E90261" w:rsidRDefault="00244855" w:rsidP="006B2B83">
      <w:pPr>
        <w:pStyle w:val="DefaultText"/>
        <w:numPr>
          <w:ilvl w:val="0"/>
          <w:numId w:val="61"/>
        </w:numPr>
        <w:ind w:left="720" w:hanging="360"/>
        <w:rPr>
          <w:rFonts w:ascii="Arial" w:hAnsi="Arial" w:cs="Arial"/>
          <w:color w:val="000000"/>
          <w:u w:val="single"/>
        </w:rPr>
      </w:pPr>
      <w:r w:rsidRPr="00E90261">
        <w:rPr>
          <w:rFonts w:ascii="Arial" w:hAnsi="Arial" w:cs="Arial"/>
          <w:b/>
          <w:bCs/>
          <w:color w:val="000000"/>
          <w:u w:val="single"/>
        </w:rPr>
        <w:t>General Liability Insurance.</w:t>
      </w:r>
      <w:r w:rsidRPr="00E90261">
        <w:rPr>
          <w:rFonts w:ascii="Arial" w:hAnsi="Arial" w:cs="Arial"/>
          <w:color w:val="000000"/>
        </w:rPr>
        <w:t xml:space="preserve">  Commercial General Liability to cover those sums </w:t>
      </w:r>
      <w:r w:rsidR="00B12A48" w:rsidRPr="00E90261">
        <w:rPr>
          <w:rFonts w:ascii="Arial" w:hAnsi="Arial" w:cs="Arial"/>
          <w:color w:val="000000"/>
        </w:rPr>
        <w:t xml:space="preserve">the </w:t>
      </w:r>
      <w:r w:rsidRPr="00E90261">
        <w:rPr>
          <w:rFonts w:ascii="Arial" w:hAnsi="Arial" w:cs="Arial"/>
          <w:color w:val="000000"/>
        </w:rPr>
        <w:t>Successful Bidder become</w:t>
      </w:r>
      <w:r w:rsidR="00B12A48" w:rsidRPr="00E90261">
        <w:rPr>
          <w:rFonts w:ascii="Arial" w:hAnsi="Arial" w:cs="Arial"/>
          <w:color w:val="000000"/>
        </w:rPr>
        <w:t>s</w:t>
      </w:r>
      <w:r w:rsidRPr="00E90261">
        <w:rPr>
          <w:rFonts w:ascii="Arial" w:hAnsi="Arial" w:cs="Arial"/>
          <w:color w:val="000000"/>
        </w:rPr>
        <w:t xml:space="preserve"> legally obligated to pay as damages because of bodily injury or property damage.  The insurance shall include or be endorsed to include contractual liability, products and completed operations. The limit of liability shall be not less than $5,000,000 per occurrence and $10,000,000 aggregate. Liquor Legal Liability insurance in the same amount must be provided if Successful Bidder’s activities or proposed activities generate that exposure.</w:t>
      </w:r>
    </w:p>
    <w:p w14:paraId="74EED38D" w14:textId="2483844D" w:rsidR="00244855" w:rsidRPr="00E90261" w:rsidRDefault="00244855" w:rsidP="006B2B83">
      <w:pPr>
        <w:pStyle w:val="DefaultText"/>
        <w:numPr>
          <w:ilvl w:val="0"/>
          <w:numId w:val="61"/>
        </w:numPr>
        <w:ind w:left="720" w:hanging="360"/>
        <w:rPr>
          <w:rFonts w:ascii="Arial" w:hAnsi="Arial" w:cs="Arial"/>
          <w:color w:val="000000"/>
        </w:rPr>
      </w:pPr>
      <w:r w:rsidRPr="00E90261">
        <w:rPr>
          <w:rFonts w:ascii="Arial" w:hAnsi="Arial" w:cs="Arial"/>
          <w:b/>
          <w:bCs/>
          <w:color w:val="000000"/>
          <w:u w:val="single"/>
        </w:rPr>
        <w:t>Professional Liability Insurance.</w:t>
      </w:r>
      <w:r w:rsidR="00B12A48" w:rsidRPr="00E90261">
        <w:rPr>
          <w:rFonts w:ascii="Arial" w:hAnsi="Arial" w:cs="Arial"/>
          <w:color w:val="000000"/>
        </w:rPr>
        <w:t xml:space="preserve">  </w:t>
      </w:r>
      <w:r w:rsidRPr="00E90261">
        <w:rPr>
          <w:rFonts w:ascii="Arial" w:hAnsi="Arial" w:cs="Arial"/>
          <w:color w:val="000000"/>
        </w:rPr>
        <w:t xml:space="preserve">Also commonly known as errors and omissions coverage for negligence in the performance of services and for errors and omissions. This coverage must be furnished no later than ten (10) business days prior to production start-up. This coverage must continue until one year past the term of the Contract or any extension so either the time period for reporting claims must be </w:t>
      </w:r>
      <w:r w:rsidRPr="00E90261">
        <w:rPr>
          <w:rFonts w:ascii="Arial" w:hAnsi="Arial" w:cs="Arial"/>
          <w:color w:val="000000"/>
        </w:rPr>
        <w:lastRenderedPageBreak/>
        <w:t>extended or the availability of a tail endorsement must be guaranteed. The limit of liability for</w:t>
      </w:r>
      <w:r w:rsidR="00B12A48" w:rsidRPr="00E90261">
        <w:rPr>
          <w:rFonts w:ascii="Arial" w:hAnsi="Arial" w:cs="Arial"/>
          <w:color w:val="000000"/>
        </w:rPr>
        <w:t xml:space="preserve"> the </w:t>
      </w:r>
      <w:r w:rsidRPr="00E90261">
        <w:rPr>
          <w:rFonts w:ascii="Arial" w:hAnsi="Arial" w:cs="Arial"/>
          <w:color w:val="000000"/>
        </w:rPr>
        <w:t xml:space="preserve">Successful Bidder shall be $10,000,000 per claim. </w:t>
      </w:r>
    </w:p>
    <w:p w14:paraId="145DBEAA" w14:textId="2792AD82" w:rsidR="00244855" w:rsidRPr="00E90261" w:rsidRDefault="00244855" w:rsidP="006B2B83">
      <w:pPr>
        <w:pStyle w:val="DefaultText"/>
        <w:numPr>
          <w:ilvl w:val="0"/>
          <w:numId w:val="61"/>
        </w:numPr>
        <w:ind w:left="720" w:hanging="360"/>
        <w:rPr>
          <w:rFonts w:ascii="Arial" w:hAnsi="Arial" w:cs="Arial"/>
          <w:color w:val="000000"/>
        </w:rPr>
      </w:pPr>
      <w:r w:rsidRPr="00E90261">
        <w:rPr>
          <w:rFonts w:ascii="Arial" w:hAnsi="Arial" w:cs="Arial"/>
          <w:b/>
          <w:bCs/>
          <w:color w:val="000000"/>
          <w:u w:val="single"/>
        </w:rPr>
        <w:t>Business Auto Liability.</w:t>
      </w:r>
      <w:r w:rsidRPr="00E90261">
        <w:rPr>
          <w:rFonts w:ascii="Arial" w:hAnsi="Arial" w:cs="Arial"/>
          <w:color w:val="000000"/>
        </w:rPr>
        <w:t xml:space="preserve"> Business Auto Liability to cover those sums</w:t>
      </w:r>
      <w:r w:rsidR="00B12A48" w:rsidRPr="00E90261">
        <w:rPr>
          <w:rFonts w:ascii="Arial" w:hAnsi="Arial" w:cs="Arial"/>
          <w:color w:val="000000"/>
        </w:rPr>
        <w:t xml:space="preserve"> the</w:t>
      </w:r>
      <w:r w:rsidRPr="00E90261">
        <w:rPr>
          <w:rFonts w:ascii="Arial" w:hAnsi="Arial" w:cs="Arial"/>
          <w:color w:val="000000"/>
        </w:rPr>
        <w:t xml:space="preserve"> Successful Bidder become</w:t>
      </w:r>
      <w:r w:rsidR="00B12A48" w:rsidRPr="00E90261">
        <w:rPr>
          <w:rFonts w:ascii="Arial" w:hAnsi="Arial" w:cs="Arial"/>
          <w:color w:val="000000"/>
        </w:rPr>
        <w:t>s</w:t>
      </w:r>
      <w:r w:rsidRPr="00E90261">
        <w:rPr>
          <w:rFonts w:ascii="Arial" w:hAnsi="Arial" w:cs="Arial"/>
          <w:color w:val="000000"/>
        </w:rPr>
        <w:t xml:space="preserve"> legally obligated to pay as damages because of bodily injury or property damage caused by an accident and resulting from the ownership, maintenance or use of an auto.  Covered Auto Symbol 1 – Any Auto is required as it includes owned, non-owned, hired and mobile equipment subject to motor vehicle law.  The limit of liability required is $1,000,000 per occurrence combined single limit.</w:t>
      </w:r>
    </w:p>
    <w:p w14:paraId="1632059A" w14:textId="43E687D0" w:rsidR="00244855" w:rsidRPr="00E90261" w:rsidRDefault="00244855" w:rsidP="006B2B83">
      <w:pPr>
        <w:pStyle w:val="DefaultText"/>
        <w:numPr>
          <w:ilvl w:val="0"/>
          <w:numId w:val="61"/>
        </w:numPr>
        <w:ind w:left="720" w:hanging="360"/>
        <w:rPr>
          <w:rFonts w:ascii="Arial" w:hAnsi="Arial" w:cs="Arial"/>
          <w:color w:val="000000"/>
        </w:rPr>
      </w:pPr>
      <w:r w:rsidRPr="00E90261">
        <w:rPr>
          <w:rFonts w:ascii="Arial" w:hAnsi="Arial" w:cs="Arial"/>
          <w:b/>
          <w:bCs/>
          <w:color w:val="000000"/>
          <w:u w:val="single"/>
        </w:rPr>
        <w:t>Worker’s Compensation and Employers’ Liability Policy.</w:t>
      </w:r>
      <w:r w:rsidRPr="00E90261">
        <w:rPr>
          <w:rFonts w:ascii="Arial" w:hAnsi="Arial" w:cs="Arial"/>
          <w:color w:val="000000"/>
        </w:rPr>
        <w:t xml:space="preserve">  To cover all of </w:t>
      </w:r>
      <w:r w:rsidR="00B12A48" w:rsidRPr="00E90261">
        <w:rPr>
          <w:rFonts w:ascii="Arial" w:hAnsi="Arial" w:cs="Arial"/>
          <w:color w:val="000000"/>
        </w:rPr>
        <w:t xml:space="preserve">the </w:t>
      </w:r>
      <w:r w:rsidRPr="00E90261">
        <w:rPr>
          <w:rFonts w:ascii="Arial" w:hAnsi="Arial" w:cs="Arial"/>
          <w:color w:val="000000"/>
        </w:rPr>
        <w:t>Successful Bidder’s employees during the term of the Contract in accordance with Maine Statutes, or other applicable worker’s compensation laws.  The Employer’s Liability portion of the coverage shall be at a $500,000 limit for each of the three categories.</w:t>
      </w:r>
    </w:p>
    <w:p w14:paraId="5FD353EB" w14:textId="59100C38" w:rsidR="00244855" w:rsidRPr="00E90261" w:rsidRDefault="00244855" w:rsidP="006B2B83">
      <w:pPr>
        <w:pStyle w:val="DefaultText"/>
        <w:numPr>
          <w:ilvl w:val="0"/>
          <w:numId w:val="61"/>
        </w:numPr>
        <w:ind w:left="720" w:hanging="360"/>
        <w:rPr>
          <w:rFonts w:ascii="Arial" w:hAnsi="Arial" w:cs="Arial"/>
          <w:color w:val="000000"/>
        </w:rPr>
      </w:pPr>
      <w:r w:rsidRPr="00E90261">
        <w:rPr>
          <w:rFonts w:ascii="Arial" w:hAnsi="Arial" w:cs="Arial"/>
          <w:b/>
          <w:bCs/>
          <w:color w:val="000000"/>
          <w:u w:val="single"/>
        </w:rPr>
        <w:t>Warehouse Operators Legal Liability.</w:t>
      </w:r>
      <w:r w:rsidRPr="00E90261">
        <w:rPr>
          <w:rFonts w:ascii="Arial" w:hAnsi="Arial" w:cs="Arial"/>
          <w:color w:val="000000"/>
        </w:rPr>
        <w:t xml:space="preserve"> Successful Bidder shall provide coverage for the legal liability associated with warehouses that are owned or controlled by it and that contain property belonging to others that is in its care, custody and control. The limit of liability shall be adequate to protect the maximum value of such property warehoused at any one time.  This value must be approved by BABLO. </w:t>
      </w:r>
    </w:p>
    <w:p w14:paraId="4DCB2FB3" w14:textId="3A6E0B68" w:rsidR="00244855" w:rsidRPr="00E90261" w:rsidRDefault="00244855" w:rsidP="006B2B83">
      <w:pPr>
        <w:pStyle w:val="DefaultText"/>
        <w:numPr>
          <w:ilvl w:val="0"/>
          <w:numId w:val="61"/>
        </w:numPr>
        <w:ind w:left="720" w:hanging="360"/>
        <w:rPr>
          <w:rFonts w:ascii="Arial" w:hAnsi="Arial" w:cs="Arial"/>
          <w:color w:val="000000"/>
        </w:rPr>
      </w:pPr>
      <w:r w:rsidRPr="00E90261">
        <w:rPr>
          <w:rFonts w:ascii="Arial" w:hAnsi="Arial" w:cs="Arial"/>
          <w:b/>
          <w:bCs/>
          <w:color w:val="000000"/>
          <w:u w:val="single"/>
        </w:rPr>
        <w:t>Cargo Legal Liability.</w:t>
      </w:r>
      <w:r w:rsidRPr="00E90261">
        <w:rPr>
          <w:rFonts w:ascii="Arial" w:hAnsi="Arial" w:cs="Arial"/>
          <w:color w:val="000000"/>
        </w:rPr>
        <w:t xml:space="preserve"> </w:t>
      </w:r>
      <w:r w:rsidR="00B452D6" w:rsidRPr="00E90261">
        <w:rPr>
          <w:rFonts w:ascii="Arial" w:hAnsi="Arial" w:cs="Arial"/>
          <w:color w:val="000000"/>
        </w:rPr>
        <w:t xml:space="preserve">The </w:t>
      </w:r>
      <w:r w:rsidRPr="00E90261">
        <w:rPr>
          <w:rFonts w:ascii="Arial" w:hAnsi="Arial" w:cs="Arial"/>
          <w:color w:val="000000"/>
        </w:rPr>
        <w:t xml:space="preserve">Successful Bidder shall provide coverage for the legal liability associated with loss to freight or cargo during transit. The limit of liability shall be adequate to protect the maximum value of such property transported at any one time.  </w:t>
      </w:r>
    </w:p>
    <w:p w14:paraId="0588203C" w14:textId="77777777" w:rsidR="00244855" w:rsidRPr="00E90261" w:rsidRDefault="00244855" w:rsidP="006B2B83">
      <w:pPr>
        <w:pStyle w:val="DefaultText"/>
        <w:numPr>
          <w:ilvl w:val="0"/>
          <w:numId w:val="61"/>
        </w:numPr>
        <w:ind w:left="720" w:hanging="360"/>
        <w:rPr>
          <w:rFonts w:ascii="Arial" w:hAnsi="Arial" w:cs="Arial"/>
          <w:color w:val="000000"/>
        </w:rPr>
      </w:pPr>
      <w:r w:rsidRPr="00E90261">
        <w:rPr>
          <w:rFonts w:ascii="Arial" w:hAnsi="Arial" w:cs="Arial"/>
          <w:color w:val="000000"/>
        </w:rPr>
        <w:t>All insurances covered by this Section, unless stated differently, must be effective when performance commences under the Contract and must continue through the term of the Contract or any extension thereof.  The insurance policies must provide thirty (30) days’ advance written notice to BABLO of cancellation, termination, or failure to renew any policy. BABLO reserves the right to require complete, certified copies of any required insurance policy or bond at any time.</w:t>
      </w:r>
    </w:p>
    <w:p w14:paraId="524956F7" w14:textId="2AB859CB" w:rsidR="00244855" w:rsidRPr="00E90261" w:rsidRDefault="00244855" w:rsidP="006F5681">
      <w:pPr>
        <w:pStyle w:val="DefaultText"/>
        <w:rPr>
          <w:rFonts w:ascii="Arial" w:hAnsi="Arial" w:cs="Arial"/>
          <w:b/>
          <w:color w:val="000000"/>
        </w:rPr>
      </w:pPr>
    </w:p>
    <w:p w14:paraId="629A3245"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1.6.2</w:t>
      </w:r>
      <w:r w:rsidRPr="00E90261">
        <w:rPr>
          <w:rFonts w:ascii="Arial" w:hAnsi="Arial" w:cs="Arial"/>
          <w:b/>
          <w:color w:val="000000"/>
        </w:rPr>
        <w:tab/>
        <w:t xml:space="preserve">Certificates of Insurance </w:t>
      </w:r>
    </w:p>
    <w:p w14:paraId="50877A86" w14:textId="77777777" w:rsidR="00244855" w:rsidRPr="00E90261" w:rsidRDefault="00244855" w:rsidP="000804A2">
      <w:pPr>
        <w:pStyle w:val="DefaultText"/>
        <w:rPr>
          <w:rFonts w:ascii="Arial" w:hAnsi="Arial" w:cs="Arial"/>
          <w:b/>
          <w:color w:val="000000"/>
        </w:rPr>
      </w:pPr>
    </w:p>
    <w:p w14:paraId="78745160" w14:textId="77777777" w:rsidR="00244855" w:rsidRPr="00E90261" w:rsidRDefault="00244855" w:rsidP="00B779AE">
      <w:pPr>
        <w:pStyle w:val="DefaultText"/>
        <w:rPr>
          <w:rFonts w:ascii="Arial" w:hAnsi="Arial" w:cs="Arial"/>
          <w:color w:val="000000"/>
        </w:rPr>
      </w:pPr>
      <w:r w:rsidRPr="00E90261">
        <w:rPr>
          <w:rFonts w:ascii="Arial" w:hAnsi="Arial" w:cs="Arial"/>
          <w:color w:val="000000"/>
        </w:rPr>
        <w:t>Certificates of insurance and any renewals thereof must be furnished to BABLO’s Contracting Officer on or before the date of Contract execution, with the exception of the certificate for Errors and Omissions insurance, which must be furnished no later than ten (10) business days prior to production start-up.  The insurance policies must provide thirty (30) days’ advance written notice to BABLO of cancellation, termination, or failure to renew any policy.</w:t>
      </w:r>
    </w:p>
    <w:p w14:paraId="2162C2E4" w14:textId="77777777" w:rsidR="00244855" w:rsidRPr="00E90261" w:rsidRDefault="00244855" w:rsidP="006F5681">
      <w:pPr>
        <w:pStyle w:val="DefaultText"/>
        <w:rPr>
          <w:rFonts w:ascii="Arial" w:hAnsi="Arial" w:cs="Arial"/>
          <w:color w:val="000000"/>
        </w:rPr>
      </w:pPr>
      <w:bookmarkStart w:id="74" w:name="_Toc332105775"/>
    </w:p>
    <w:p w14:paraId="64DB77C6" w14:textId="77777777" w:rsidR="00244855" w:rsidRPr="00E90261" w:rsidRDefault="00244855" w:rsidP="006F5681">
      <w:pPr>
        <w:pStyle w:val="DefaultText"/>
        <w:rPr>
          <w:rFonts w:ascii="Arial" w:hAnsi="Arial" w:cs="Arial"/>
          <w:b/>
          <w:color w:val="000000"/>
        </w:rPr>
      </w:pPr>
      <w:r w:rsidRPr="00E90261">
        <w:rPr>
          <w:rFonts w:ascii="Arial" w:hAnsi="Arial" w:cs="Arial"/>
          <w:b/>
          <w:color w:val="000000"/>
        </w:rPr>
        <w:t>1.7</w:t>
      </w:r>
      <w:r w:rsidRPr="00E90261">
        <w:rPr>
          <w:rFonts w:ascii="Arial" w:hAnsi="Arial" w:cs="Arial"/>
          <w:b/>
          <w:color w:val="000000"/>
        </w:rPr>
        <w:tab/>
        <w:t>Performance Bond</w:t>
      </w:r>
      <w:bookmarkEnd w:id="74"/>
    </w:p>
    <w:p w14:paraId="528EC3B1" w14:textId="77777777" w:rsidR="00244855" w:rsidRPr="00E90261" w:rsidRDefault="00244855" w:rsidP="006F5681">
      <w:pPr>
        <w:pStyle w:val="DefaultText"/>
        <w:rPr>
          <w:rFonts w:ascii="Arial" w:hAnsi="Arial" w:cs="Arial"/>
          <w:color w:val="000000"/>
        </w:rPr>
      </w:pPr>
    </w:p>
    <w:p w14:paraId="49F63232" w14:textId="79CB0CE5" w:rsidR="00244855" w:rsidRPr="00E90261" w:rsidRDefault="00244855" w:rsidP="006F5681">
      <w:pPr>
        <w:pStyle w:val="DefaultText"/>
        <w:rPr>
          <w:rFonts w:ascii="Arial" w:hAnsi="Arial" w:cs="Arial"/>
          <w:color w:val="000000"/>
        </w:rPr>
      </w:pPr>
      <w:r w:rsidRPr="00E90261">
        <w:rPr>
          <w:rFonts w:ascii="Arial" w:hAnsi="Arial" w:cs="Arial"/>
          <w:color w:val="000000"/>
        </w:rPr>
        <w:t xml:space="preserve">Upon notification of receiving the Contract award, the Successful Bidder will be required to obtain an annually renewable Performance Bond or other form of security acceptable to the State of Maine.  </w:t>
      </w:r>
      <w:r w:rsidR="00B452D6" w:rsidRPr="00E90261">
        <w:rPr>
          <w:rFonts w:ascii="Arial" w:hAnsi="Arial" w:cs="Arial"/>
          <w:color w:val="000000"/>
        </w:rPr>
        <w:t>T</w:t>
      </w:r>
      <w:r w:rsidRPr="00E90261">
        <w:rPr>
          <w:rFonts w:ascii="Arial" w:hAnsi="Arial" w:cs="Arial"/>
          <w:color w:val="000000"/>
        </w:rPr>
        <w:t>he Performance Bond must be in the amount of five million dollars ($5,000,000) for every year of the Contract.  The Performance Bond may be paid in full or in part to BABLO if the Successful Bidder defaults in the performance of the Contract or has occasioned uncompensated liquidated damages.  If the Successful Bidder defaults in the performance of its contractual obligations or breaches its duties, the surety shall have the option to cure the default in a timeframe established by BABLO or tender funds sufficient to pay the cost of completion.</w:t>
      </w:r>
    </w:p>
    <w:p w14:paraId="04F07A4A" w14:textId="77777777" w:rsidR="00244855" w:rsidRPr="00E90261" w:rsidRDefault="00244855" w:rsidP="006F5681">
      <w:pPr>
        <w:pStyle w:val="DefaultText"/>
        <w:spacing w:line="120" w:lineRule="auto"/>
        <w:rPr>
          <w:rFonts w:ascii="Arial" w:hAnsi="Arial" w:cs="Arial"/>
          <w:color w:val="000000"/>
        </w:rPr>
      </w:pPr>
    </w:p>
    <w:p w14:paraId="18901F5C" w14:textId="3D97A77D" w:rsidR="00244855" w:rsidRPr="00E90261" w:rsidRDefault="00244855" w:rsidP="006F5681">
      <w:pPr>
        <w:pStyle w:val="DefaultText"/>
        <w:rPr>
          <w:rFonts w:ascii="Arial" w:hAnsi="Arial" w:cs="Arial"/>
          <w:color w:val="000000"/>
        </w:rPr>
      </w:pPr>
      <w:r w:rsidRPr="00E90261">
        <w:rPr>
          <w:rFonts w:ascii="Arial" w:hAnsi="Arial" w:cs="Arial"/>
          <w:color w:val="000000"/>
        </w:rPr>
        <w:t xml:space="preserve">The Performance Bond may be drawn upon if assessed liquidated damages, as described in section 1.9 of this Part, have not been received by BABLO within thirty (30) calendar days of written notice to the Successful Bidder that they have been incurred, provided however if the Successful Bidder notifies BABLO within two (2) business days of receipt of the notice that it </w:t>
      </w:r>
      <w:r w:rsidRPr="00E90261">
        <w:rPr>
          <w:rFonts w:ascii="Arial" w:hAnsi="Arial" w:cs="Arial"/>
          <w:color w:val="000000"/>
        </w:rPr>
        <w:lastRenderedPageBreak/>
        <w:t>disputes the damages, or requests to negotiate a settlement of the damages, then the liquidated damages, if applicable shall be payable by the Successful Bidder within the timeframe established by BABLO after resolution of assessment.</w:t>
      </w:r>
    </w:p>
    <w:p w14:paraId="6C0FC1EB" w14:textId="77777777" w:rsidR="00244855" w:rsidRPr="00E90261" w:rsidRDefault="00244855" w:rsidP="006F5681">
      <w:pPr>
        <w:pStyle w:val="DefaultText"/>
        <w:spacing w:line="120" w:lineRule="auto"/>
        <w:rPr>
          <w:rFonts w:ascii="Arial" w:hAnsi="Arial" w:cs="Arial"/>
          <w:color w:val="000000"/>
        </w:rPr>
      </w:pPr>
    </w:p>
    <w:p w14:paraId="338F48BC" w14:textId="77777777" w:rsidR="00244855" w:rsidRPr="00E90261" w:rsidRDefault="00244855" w:rsidP="006F5681">
      <w:pPr>
        <w:pStyle w:val="DefaultText"/>
        <w:rPr>
          <w:rFonts w:ascii="Arial" w:hAnsi="Arial" w:cs="Arial"/>
          <w:color w:val="000000"/>
        </w:rPr>
      </w:pPr>
      <w:r w:rsidRPr="00E90261">
        <w:rPr>
          <w:rFonts w:ascii="Arial" w:hAnsi="Arial" w:cs="Arial"/>
          <w:color w:val="000000"/>
        </w:rPr>
        <w:t>Other forms of comparable security may be acceptable at BABLO’s discretion.  Failure to post an additional bond or security within seven (7) days after notice that the proposed security is inadequate shall be grounds for immediate termination of the Contract.</w:t>
      </w:r>
    </w:p>
    <w:p w14:paraId="1AE63196" w14:textId="77777777" w:rsidR="00244855" w:rsidRPr="00E90261" w:rsidRDefault="00244855" w:rsidP="006F5681">
      <w:pPr>
        <w:pStyle w:val="DefaultText"/>
        <w:rPr>
          <w:rFonts w:ascii="Arial" w:hAnsi="Arial" w:cs="Arial"/>
          <w:color w:val="000000"/>
        </w:rPr>
      </w:pPr>
    </w:p>
    <w:p w14:paraId="0C090071" w14:textId="77777777" w:rsidR="00244855" w:rsidRPr="00E90261" w:rsidRDefault="00244855" w:rsidP="006F5681">
      <w:pPr>
        <w:pStyle w:val="DefaultText"/>
        <w:rPr>
          <w:rFonts w:ascii="Arial" w:hAnsi="Arial" w:cs="Arial"/>
          <w:b/>
          <w:color w:val="000000"/>
        </w:rPr>
      </w:pPr>
      <w:bookmarkStart w:id="75" w:name="_Toc332105776"/>
      <w:r w:rsidRPr="00E90261">
        <w:rPr>
          <w:rFonts w:ascii="Arial" w:hAnsi="Arial" w:cs="Arial"/>
          <w:b/>
          <w:color w:val="000000"/>
        </w:rPr>
        <w:t>1.8</w:t>
      </w:r>
      <w:r w:rsidRPr="00E90261">
        <w:rPr>
          <w:rFonts w:ascii="Arial" w:hAnsi="Arial" w:cs="Arial"/>
          <w:b/>
          <w:color w:val="000000"/>
        </w:rPr>
        <w:tab/>
        <w:t>Fidelity Bond</w:t>
      </w:r>
      <w:bookmarkEnd w:id="75"/>
    </w:p>
    <w:p w14:paraId="5062A453" w14:textId="77777777" w:rsidR="00244855" w:rsidRPr="00E90261" w:rsidRDefault="00244855" w:rsidP="006F5681">
      <w:pPr>
        <w:pStyle w:val="DefaultText"/>
        <w:rPr>
          <w:rFonts w:ascii="Arial" w:hAnsi="Arial" w:cs="Arial"/>
          <w:color w:val="000000"/>
        </w:rPr>
      </w:pPr>
    </w:p>
    <w:p w14:paraId="7346E39C" w14:textId="25BAD2D5" w:rsidR="00244855" w:rsidRPr="00E90261" w:rsidRDefault="00244855" w:rsidP="006F5681">
      <w:pPr>
        <w:pStyle w:val="DefaultText"/>
        <w:rPr>
          <w:rFonts w:ascii="Arial" w:hAnsi="Arial" w:cs="Arial"/>
          <w:color w:val="000000"/>
        </w:rPr>
      </w:pPr>
      <w:r w:rsidRPr="00E90261">
        <w:rPr>
          <w:rFonts w:ascii="Arial" w:hAnsi="Arial" w:cs="Arial"/>
          <w:color w:val="000000"/>
        </w:rPr>
        <w:t xml:space="preserve">Prior to contract execution, the Successful Bidder will be required to obtain a Fidelity Bond.  </w:t>
      </w:r>
      <w:r w:rsidR="00B452D6" w:rsidRPr="00E90261">
        <w:rPr>
          <w:rFonts w:ascii="Arial" w:hAnsi="Arial" w:cs="Arial"/>
          <w:color w:val="000000"/>
        </w:rPr>
        <w:t>T</w:t>
      </w:r>
      <w:r w:rsidRPr="00E90261">
        <w:rPr>
          <w:rFonts w:ascii="Arial" w:hAnsi="Arial" w:cs="Arial"/>
          <w:color w:val="000000"/>
        </w:rPr>
        <w:t xml:space="preserve">he Fidelity Bond must be in the amount of five million dollars ($5,000,000) covering any loss to BABLO due to any fraudulent or dishonest act on the part of the Successful Bidder, its employees, agents, or subcontractors.  </w:t>
      </w:r>
    </w:p>
    <w:p w14:paraId="0196C140" w14:textId="77777777" w:rsidR="00244855" w:rsidRPr="00E90261" w:rsidRDefault="00244855" w:rsidP="006F5681">
      <w:pPr>
        <w:pStyle w:val="DefaultText"/>
        <w:spacing w:line="120" w:lineRule="auto"/>
        <w:rPr>
          <w:rFonts w:ascii="Arial" w:hAnsi="Arial" w:cs="Arial"/>
          <w:color w:val="000000"/>
        </w:rPr>
      </w:pPr>
    </w:p>
    <w:p w14:paraId="0F80652E" w14:textId="3EB52C9D" w:rsidR="00244855" w:rsidRPr="00E90261" w:rsidRDefault="00244855" w:rsidP="006F5681">
      <w:pPr>
        <w:pStyle w:val="DefaultText"/>
        <w:rPr>
          <w:rFonts w:ascii="Arial" w:hAnsi="Arial" w:cs="Arial"/>
          <w:color w:val="000000"/>
        </w:rPr>
      </w:pPr>
      <w:r w:rsidRPr="00E90261">
        <w:rPr>
          <w:rFonts w:ascii="Arial" w:hAnsi="Arial" w:cs="Arial"/>
          <w:color w:val="000000"/>
        </w:rPr>
        <w:t>An event due to any fraudulent or dishonest act under this section, in the sole discretion of BABLO, could be grounds for termination of any Contract awarded as a result of this RFP, whether or not the losses arising as a result thereof were paid under an insurance policy.  If the insurance policy of the Successful Bidder does not cover their agents or subcontractors, then the Successful Bidder must ensure that these entities have equivalent insurance in their own right.</w:t>
      </w:r>
    </w:p>
    <w:p w14:paraId="4BB660A4" w14:textId="77777777" w:rsidR="00244855" w:rsidRPr="00E90261" w:rsidRDefault="00244855" w:rsidP="006F5681">
      <w:pPr>
        <w:pStyle w:val="DefaultText"/>
        <w:rPr>
          <w:rFonts w:ascii="Arial" w:hAnsi="Arial" w:cs="Arial"/>
          <w:b/>
          <w:color w:val="000000"/>
        </w:rPr>
      </w:pPr>
      <w:bookmarkStart w:id="76" w:name="_Toc332105778"/>
    </w:p>
    <w:p w14:paraId="2EA64B22" w14:textId="77777777" w:rsidR="00244855" w:rsidRPr="00E90261" w:rsidRDefault="00244855" w:rsidP="006F5681">
      <w:pPr>
        <w:pStyle w:val="DefaultText"/>
        <w:rPr>
          <w:rFonts w:ascii="Arial" w:hAnsi="Arial" w:cs="Arial"/>
          <w:b/>
          <w:color w:val="000000"/>
        </w:rPr>
      </w:pPr>
      <w:r w:rsidRPr="00E90261">
        <w:rPr>
          <w:rFonts w:ascii="Arial" w:hAnsi="Arial" w:cs="Arial"/>
          <w:b/>
          <w:color w:val="000000"/>
        </w:rPr>
        <w:t>1.9</w:t>
      </w:r>
      <w:r w:rsidRPr="00E90261">
        <w:rPr>
          <w:rFonts w:ascii="Arial" w:hAnsi="Arial" w:cs="Arial"/>
          <w:b/>
          <w:color w:val="000000"/>
        </w:rPr>
        <w:tab/>
        <w:t>Liquidated Damages Provisions</w:t>
      </w:r>
      <w:bookmarkEnd w:id="76"/>
      <w:r w:rsidRPr="00E90261">
        <w:rPr>
          <w:rFonts w:ascii="Arial" w:hAnsi="Arial" w:cs="Arial"/>
          <w:b/>
          <w:color w:val="000000"/>
        </w:rPr>
        <w:t xml:space="preserve"> </w:t>
      </w:r>
    </w:p>
    <w:p w14:paraId="3C9D2786" w14:textId="77777777" w:rsidR="00244855" w:rsidRPr="00E90261" w:rsidRDefault="00244855" w:rsidP="006F5681">
      <w:pPr>
        <w:pStyle w:val="DefaultText"/>
        <w:rPr>
          <w:rFonts w:ascii="Arial" w:hAnsi="Arial" w:cs="Arial"/>
          <w:color w:val="000000"/>
        </w:rPr>
      </w:pPr>
    </w:p>
    <w:p w14:paraId="74022727" w14:textId="2C21920F" w:rsidR="00244855" w:rsidRPr="00E90261" w:rsidRDefault="00244855" w:rsidP="006F5681">
      <w:pPr>
        <w:pStyle w:val="DefaultText"/>
        <w:rPr>
          <w:rFonts w:ascii="Arial" w:hAnsi="Arial" w:cs="Arial"/>
          <w:color w:val="000000"/>
        </w:rPr>
      </w:pPr>
      <w:r w:rsidRPr="00E90261">
        <w:rPr>
          <w:rFonts w:ascii="Arial" w:hAnsi="Arial" w:cs="Arial"/>
          <w:color w:val="000000"/>
        </w:rPr>
        <w:t>In the below-listed liquidated damages sections, BABLO and the Successful Bidder agree that it will be extremely impractical and difficult to determine actual damages sustained by BABLO.  The services to be provided under any Contract awarded under this RFP are not readily available on the open market.  Further, any breach by the Successful Bidder will delay and disrupt BABLO's operations and will lead to damages.  Therefore, the parties agree that the liquidated damages, as specified in all the sections below, are reasonable and are not to be construed as a penalty.</w:t>
      </w:r>
    </w:p>
    <w:p w14:paraId="11A4FD74" w14:textId="77777777" w:rsidR="00244855" w:rsidRPr="00E90261" w:rsidRDefault="00244855" w:rsidP="006F5681">
      <w:pPr>
        <w:pStyle w:val="DefaultText"/>
        <w:spacing w:line="120" w:lineRule="auto"/>
        <w:rPr>
          <w:rFonts w:ascii="Arial" w:hAnsi="Arial" w:cs="Arial"/>
          <w:color w:val="000000"/>
        </w:rPr>
      </w:pPr>
    </w:p>
    <w:p w14:paraId="019C0F68" w14:textId="77777777" w:rsidR="00244855" w:rsidRPr="00E90261" w:rsidRDefault="00244855" w:rsidP="006F5681">
      <w:pPr>
        <w:pStyle w:val="DefaultText"/>
        <w:rPr>
          <w:rFonts w:ascii="Arial" w:hAnsi="Arial" w:cs="Arial"/>
          <w:color w:val="000000"/>
        </w:rPr>
      </w:pPr>
      <w:r w:rsidRPr="00E90261">
        <w:rPr>
          <w:rFonts w:ascii="Arial" w:hAnsi="Arial" w:cs="Arial"/>
          <w:color w:val="000000"/>
        </w:rPr>
        <w:t>Assessment of liquidated damages shall be in addition to, and not in lieu of, such other remedies as may be available to BABLO.</w:t>
      </w:r>
    </w:p>
    <w:p w14:paraId="5B07A81A" w14:textId="77777777" w:rsidR="00244855" w:rsidRPr="00E90261" w:rsidRDefault="00244855" w:rsidP="006F5681">
      <w:pPr>
        <w:pStyle w:val="DefaultText"/>
        <w:rPr>
          <w:rFonts w:ascii="Arial" w:hAnsi="Arial" w:cs="Arial"/>
          <w:color w:val="000000"/>
        </w:rPr>
      </w:pPr>
    </w:p>
    <w:p w14:paraId="4FC8C470" w14:textId="77777777" w:rsidR="00244855" w:rsidRPr="00E90261" w:rsidRDefault="00244855" w:rsidP="00B779AE">
      <w:pPr>
        <w:pStyle w:val="DefaultText"/>
        <w:rPr>
          <w:rFonts w:ascii="Arial" w:hAnsi="Arial" w:cs="Arial"/>
          <w:b/>
          <w:color w:val="000000"/>
        </w:rPr>
      </w:pPr>
      <w:bookmarkStart w:id="77" w:name="_Toc124668929"/>
      <w:bookmarkStart w:id="78" w:name="_Toc126404901"/>
      <w:r w:rsidRPr="00E90261">
        <w:rPr>
          <w:rFonts w:ascii="Arial" w:hAnsi="Arial" w:cs="Arial"/>
          <w:b/>
          <w:color w:val="000000"/>
        </w:rPr>
        <w:t>1.9.1</w:t>
      </w:r>
      <w:r w:rsidRPr="00E90261">
        <w:rPr>
          <w:rFonts w:ascii="Arial" w:hAnsi="Arial" w:cs="Arial"/>
          <w:b/>
          <w:color w:val="000000"/>
        </w:rPr>
        <w:tab/>
        <w:t>Notification of Liquidated Damages</w:t>
      </w:r>
      <w:bookmarkEnd w:id="77"/>
      <w:bookmarkEnd w:id="78"/>
    </w:p>
    <w:p w14:paraId="6424DD91" w14:textId="77777777" w:rsidR="00244855" w:rsidRPr="00E90261" w:rsidRDefault="00244855" w:rsidP="000804A2">
      <w:pPr>
        <w:pStyle w:val="DefaultText"/>
        <w:rPr>
          <w:rFonts w:ascii="Arial" w:hAnsi="Arial" w:cs="Arial"/>
          <w:color w:val="000000"/>
        </w:rPr>
      </w:pPr>
    </w:p>
    <w:p w14:paraId="7554FE8E" w14:textId="1EED2577" w:rsidR="00244855" w:rsidRPr="00E90261" w:rsidRDefault="00244855" w:rsidP="00B779AE">
      <w:pPr>
        <w:pStyle w:val="DefaultText"/>
        <w:rPr>
          <w:rFonts w:ascii="Arial" w:hAnsi="Arial" w:cs="Arial"/>
          <w:color w:val="000000"/>
        </w:rPr>
      </w:pPr>
      <w:r w:rsidRPr="00E90261">
        <w:rPr>
          <w:rFonts w:ascii="Arial" w:hAnsi="Arial" w:cs="Arial"/>
          <w:color w:val="000000"/>
        </w:rPr>
        <w:t>Upon determination that liquidated damages are to or may be assessed, BABLO shall notify the Successful Bidder of the assessment in writing.  The availability of any period of cure will depend on the situation and will be in the sole discretion of BABLO.</w:t>
      </w:r>
    </w:p>
    <w:p w14:paraId="58B68997" w14:textId="77777777" w:rsidR="00244855" w:rsidRPr="00E90261" w:rsidRDefault="00244855" w:rsidP="000804A2">
      <w:pPr>
        <w:pStyle w:val="DefaultText"/>
        <w:rPr>
          <w:rFonts w:ascii="Arial" w:hAnsi="Arial" w:cs="Arial"/>
          <w:color w:val="000000"/>
        </w:rPr>
      </w:pPr>
    </w:p>
    <w:p w14:paraId="6DC9575F" w14:textId="77777777" w:rsidR="00244855" w:rsidRPr="00E90261" w:rsidRDefault="00244855" w:rsidP="00B779AE">
      <w:pPr>
        <w:pStyle w:val="DefaultText"/>
        <w:rPr>
          <w:rFonts w:ascii="Arial" w:hAnsi="Arial" w:cs="Arial"/>
          <w:b/>
          <w:color w:val="000000"/>
        </w:rPr>
      </w:pPr>
      <w:bookmarkStart w:id="79" w:name="_Toc124668930"/>
      <w:bookmarkStart w:id="80" w:name="_Toc126404902"/>
      <w:r w:rsidRPr="00E90261">
        <w:rPr>
          <w:rFonts w:ascii="Arial" w:hAnsi="Arial" w:cs="Arial"/>
          <w:b/>
          <w:color w:val="000000"/>
        </w:rPr>
        <w:t>1.9.2</w:t>
      </w:r>
      <w:r w:rsidRPr="00E90261">
        <w:rPr>
          <w:rFonts w:ascii="Arial" w:hAnsi="Arial" w:cs="Arial"/>
          <w:b/>
          <w:color w:val="000000"/>
        </w:rPr>
        <w:tab/>
        <w:t>Conditions for Termination of Liquidated Damages</w:t>
      </w:r>
      <w:bookmarkEnd w:id="79"/>
      <w:bookmarkEnd w:id="80"/>
      <w:r w:rsidRPr="00E90261">
        <w:rPr>
          <w:rFonts w:ascii="Arial" w:hAnsi="Arial" w:cs="Arial"/>
          <w:b/>
          <w:color w:val="000000"/>
        </w:rPr>
        <w:t xml:space="preserve"> </w:t>
      </w:r>
    </w:p>
    <w:p w14:paraId="6029B878" w14:textId="77777777" w:rsidR="00244855" w:rsidRPr="00E90261" w:rsidRDefault="00244855" w:rsidP="000804A2">
      <w:pPr>
        <w:pStyle w:val="DefaultText"/>
        <w:rPr>
          <w:rFonts w:ascii="Arial" w:hAnsi="Arial" w:cs="Arial"/>
          <w:color w:val="000000"/>
        </w:rPr>
      </w:pPr>
    </w:p>
    <w:p w14:paraId="3B96AF3B" w14:textId="0B45859A" w:rsidR="00244855" w:rsidRPr="00E90261" w:rsidRDefault="00244855" w:rsidP="00B779AE">
      <w:pPr>
        <w:pStyle w:val="DefaultText"/>
        <w:rPr>
          <w:rFonts w:ascii="Arial" w:hAnsi="Arial" w:cs="Arial"/>
          <w:color w:val="000000"/>
        </w:rPr>
      </w:pPr>
      <w:r w:rsidRPr="00E90261">
        <w:rPr>
          <w:rFonts w:ascii="Arial" w:hAnsi="Arial" w:cs="Arial"/>
          <w:color w:val="000000"/>
        </w:rPr>
        <w:t>As determined appropriate by BABLO, the following are the conditions under which the Successful Bidder may obtain relief from the continued assessment of liquidated damages that have been imposed.</w:t>
      </w:r>
    </w:p>
    <w:p w14:paraId="1ECD49E5" w14:textId="77777777" w:rsidR="00244855" w:rsidRPr="00E90261" w:rsidRDefault="00244855" w:rsidP="006F5681">
      <w:pPr>
        <w:pStyle w:val="DefaultText"/>
        <w:rPr>
          <w:rFonts w:ascii="Arial" w:hAnsi="Arial" w:cs="Arial"/>
          <w:color w:val="000000"/>
        </w:rPr>
      </w:pPr>
    </w:p>
    <w:p w14:paraId="44989967" w14:textId="0628E840" w:rsidR="00244855" w:rsidRPr="00E90261" w:rsidRDefault="00244855" w:rsidP="006B2B83">
      <w:pPr>
        <w:pStyle w:val="DefaultText"/>
        <w:numPr>
          <w:ilvl w:val="0"/>
          <w:numId w:val="55"/>
        </w:numPr>
        <w:ind w:left="720" w:hanging="360"/>
        <w:rPr>
          <w:rFonts w:ascii="Arial" w:hAnsi="Arial" w:cs="Arial"/>
          <w:color w:val="000000"/>
        </w:rPr>
      </w:pPr>
      <w:r w:rsidRPr="00E90261">
        <w:rPr>
          <w:rFonts w:ascii="Arial" w:hAnsi="Arial" w:cs="Arial"/>
          <w:color w:val="000000"/>
        </w:rPr>
        <w:t>Except as waived in writing by BABLO, no liquidated damages imposed shall be terminated or suspended until the Successful Bidder issues a written notice verifying the correction of the condition(s) for which liquidated damages were imposed, and the notice of correction has been verified and accepted by BABLO.</w:t>
      </w:r>
    </w:p>
    <w:p w14:paraId="5293C02D" w14:textId="626FFD91" w:rsidR="00244855" w:rsidRPr="00E90261" w:rsidRDefault="00244855" w:rsidP="006B2B83">
      <w:pPr>
        <w:pStyle w:val="DefaultText"/>
        <w:numPr>
          <w:ilvl w:val="0"/>
          <w:numId w:val="55"/>
        </w:numPr>
        <w:ind w:left="720" w:hanging="360"/>
        <w:rPr>
          <w:rFonts w:ascii="Arial" w:hAnsi="Arial" w:cs="Arial"/>
          <w:color w:val="000000"/>
        </w:rPr>
      </w:pPr>
      <w:r w:rsidRPr="00E90261">
        <w:rPr>
          <w:rFonts w:ascii="Arial" w:hAnsi="Arial" w:cs="Arial"/>
          <w:color w:val="000000"/>
        </w:rPr>
        <w:t xml:space="preserve">As appropriate, the Successful Bidder shall conduct system testing of any correction, as BABLO deems necessary.  Such testing shall be developed jointly by BABLO and the </w:t>
      </w:r>
      <w:r w:rsidRPr="00E90261">
        <w:rPr>
          <w:rFonts w:ascii="Arial" w:hAnsi="Arial" w:cs="Arial"/>
          <w:color w:val="000000"/>
        </w:rPr>
        <w:lastRenderedPageBreak/>
        <w:t>Successful Bidder and must be approved by BABLO, including the test script, test environment, and test results.  A notice of correction will not be accepted until verification by BABLO.</w:t>
      </w:r>
    </w:p>
    <w:p w14:paraId="09404E86" w14:textId="77777777" w:rsidR="00244855" w:rsidRPr="00E90261" w:rsidRDefault="00244855" w:rsidP="006F5681">
      <w:pPr>
        <w:pStyle w:val="DefaultText"/>
        <w:rPr>
          <w:rFonts w:ascii="Arial" w:hAnsi="Arial" w:cs="Arial"/>
          <w:color w:val="000000"/>
        </w:rPr>
      </w:pPr>
    </w:p>
    <w:p w14:paraId="03112BCC" w14:textId="77777777" w:rsidR="00244855" w:rsidRPr="00E90261" w:rsidRDefault="00244855" w:rsidP="00B779AE">
      <w:pPr>
        <w:pStyle w:val="DefaultText"/>
        <w:rPr>
          <w:rFonts w:ascii="Arial" w:hAnsi="Arial" w:cs="Arial"/>
          <w:b/>
          <w:color w:val="000000"/>
        </w:rPr>
      </w:pPr>
      <w:bookmarkStart w:id="81" w:name="_Toc124668931"/>
      <w:bookmarkStart w:id="82" w:name="_Toc126404903"/>
      <w:r w:rsidRPr="00E90261">
        <w:rPr>
          <w:rFonts w:ascii="Arial" w:hAnsi="Arial" w:cs="Arial"/>
          <w:b/>
          <w:color w:val="000000"/>
        </w:rPr>
        <w:t>1.9.3</w:t>
      </w:r>
      <w:r w:rsidRPr="00E90261">
        <w:rPr>
          <w:rFonts w:ascii="Arial" w:hAnsi="Arial" w:cs="Arial"/>
          <w:b/>
          <w:color w:val="000000"/>
        </w:rPr>
        <w:tab/>
        <w:t>Severability of Individual Liquidated Damages</w:t>
      </w:r>
      <w:bookmarkEnd w:id="81"/>
      <w:bookmarkEnd w:id="82"/>
      <w:r w:rsidRPr="00E90261">
        <w:rPr>
          <w:rFonts w:ascii="Arial" w:hAnsi="Arial" w:cs="Arial"/>
          <w:b/>
          <w:color w:val="000000"/>
        </w:rPr>
        <w:t xml:space="preserve"> </w:t>
      </w:r>
    </w:p>
    <w:p w14:paraId="44C9DEAA" w14:textId="77777777" w:rsidR="00244855" w:rsidRPr="00E90261" w:rsidRDefault="00244855" w:rsidP="000804A2">
      <w:pPr>
        <w:pStyle w:val="DefaultText"/>
        <w:rPr>
          <w:rFonts w:ascii="Arial" w:hAnsi="Arial" w:cs="Arial"/>
          <w:color w:val="000000"/>
        </w:rPr>
      </w:pPr>
    </w:p>
    <w:p w14:paraId="0F700A63" w14:textId="77777777" w:rsidR="00244855" w:rsidRPr="00E90261" w:rsidRDefault="00244855" w:rsidP="00B779AE">
      <w:pPr>
        <w:pStyle w:val="DefaultText"/>
        <w:rPr>
          <w:rFonts w:ascii="Arial" w:hAnsi="Arial" w:cs="Arial"/>
          <w:color w:val="000000"/>
        </w:rPr>
      </w:pPr>
      <w:r w:rsidRPr="00E90261">
        <w:rPr>
          <w:rFonts w:ascii="Arial" w:hAnsi="Arial" w:cs="Arial"/>
          <w:color w:val="000000"/>
        </w:rPr>
        <w:t>If any portion of the liquidated damages provisions is determined to be unenforceable in one or more applications, that portion remains in effect in all applications not determined to be invalid and is severable from the invalid applications.  If any portion of the liquidated damages provisions is determined to be unenforceable, the other provision or provisions shall remain in full force and effect.</w:t>
      </w:r>
    </w:p>
    <w:p w14:paraId="584B2E49" w14:textId="77777777" w:rsidR="00244855" w:rsidRPr="00E90261" w:rsidRDefault="00244855" w:rsidP="00B779AE">
      <w:pPr>
        <w:pStyle w:val="DefaultText"/>
        <w:rPr>
          <w:rFonts w:ascii="Arial" w:hAnsi="Arial" w:cs="Arial"/>
          <w:color w:val="000000"/>
        </w:rPr>
      </w:pPr>
    </w:p>
    <w:p w14:paraId="573B9ACF" w14:textId="77777777" w:rsidR="00244855" w:rsidRPr="00E90261" w:rsidRDefault="00244855" w:rsidP="00B779AE">
      <w:pPr>
        <w:pStyle w:val="DefaultText"/>
        <w:rPr>
          <w:rFonts w:ascii="Arial" w:hAnsi="Arial" w:cs="Arial"/>
          <w:b/>
          <w:color w:val="000000"/>
        </w:rPr>
      </w:pPr>
      <w:bookmarkStart w:id="83" w:name="_Toc124668932"/>
      <w:bookmarkStart w:id="84" w:name="_Toc126404904"/>
      <w:r w:rsidRPr="00E90261">
        <w:rPr>
          <w:rFonts w:ascii="Arial" w:hAnsi="Arial" w:cs="Arial"/>
          <w:b/>
          <w:color w:val="000000"/>
        </w:rPr>
        <w:t>1.9.4</w:t>
      </w:r>
      <w:r w:rsidRPr="00E90261">
        <w:rPr>
          <w:rFonts w:ascii="Arial" w:hAnsi="Arial" w:cs="Arial"/>
          <w:b/>
          <w:color w:val="000000"/>
        </w:rPr>
        <w:tab/>
        <w:t>Waivers of Liquidated Damages</w:t>
      </w:r>
      <w:bookmarkEnd w:id="83"/>
      <w:bookmarkEnd w:id="84"/>
      <w:r w:rsidRPr="00E90261">
        <w:rPr>
          <w:rFonts w:ascii="Arial" w:hAnsi="Arial" w:cs="Arial"/>
          <w:b/>
          <w:color w:val="000000"/>
        </w:rPr>
        <w:t xml:space="preserve"> </w:t>
      </w:r>
    </w:p>
    <w:p w14:paraId="24AECD72" w14:textId="77777777" w:rsidR="00244855" w:rsidRPr="00E90261" w:rsidRDefault="00244855" w:rsidP="00B779AE">
      <w:pPr>
        <w:pStyle w:val="DefaultText"/>
        <w:rPr>
          <w:rFonts w:ascii="Arial" w:hAnsi="Arial" w:cs="Arial"/>
          <w:color w:val="000000"/>
        </w:rPr>
      </w:pPr>
    </w:p>
    <w:p w14:paraId="610C4483" w14:textId="77777777" w:rsidR="00244855" w:rsidRPr="00E90261" w:rsidRDefault="00244855" w:rsidP="00B779AE">
      <w:pPr>
        <w:pStyle w:val="DefaultText"/>
        <w:rPr>
          <w:rFonts w:ascii="Arial" w:hAnsi="Arial" w:cs="Arial"/>
          <w:color w:val="000000"/>
        </w:rPr>
      </w:pPr>
      <w:r w:rsidRPr="00E90261">
        <w:rPr>
          <w:rFonts w:ascii="Arial" w:hAnsi="Arial" w:cs="Arial"/>
          <w:color w:val="000000"/>
        </w:rPr>
        <w:t>The waiver of any liquidated damages due BABLO shall constitute a waiver only as to such liquidated damages and not a waiver of any future liquidated damages.  Failure to assess liquidated damages or to demand payment of liquidated damages within any period of time shall not constitute a waiver of such claim by BABLO.</w:t>
      </w:r>
    </w:p>
    <w:p w14:paraId="2EAD34FA" w14:textId="77777777" w:rsidR="00244855" w:rsidRPr="00E90261" w:rsidRDefault="00244855" w:rsidP="00B779AE">
      <w:pPr>
        <w:pStyle w:val="DefaultText"/>
        <w:rPr>
          <w:rFonts w:ascii="Arial" w:hAnsi="Arial" w:cs="Arial"/>
          <w:color w:val="000000"/>
        </w:rPr>
      </w:pPr>
    </w:p>
    <w:p w14:paraId="45D61710" w14:textId="7111CBAA" w:rsidR="00244855" w:rsidRPr="00E90261" w:rsidRDefault="00244855" w:rsidP="00B779AE">
      <w:pPr>
        <w:pStyle w:val="DefaultText"/>
        <w:rPr>
          <w:rFonts w:ascii="Arial" w:hAnsi="Arial" w:cs="Arial"/>
          <w:b/>
          <w:color w:val="000000"/>
        </w:rPr>
      </w:pPr>
      <w:bookmarkStart w:id="85" w:name="_Toc124668933"/>
      <w:bookmarkStart w:id="86" w:name="_Toc126404905"/>
      <w:r w:rsidRPr="00E90261">
        <w:rPr>
          <w:rFonts w:ascii="Arial" w:hAnsi="Arial" w:cs="Arial"/>
          <w:b/>
          <w:color w:val="000000"/>
        </w:rPr>
        <w:t>1.9.5</w:t>
      </w:r>
      <w:r w:rsidRPr="00E90261">
        <w:rPr>
          <w:rFonts w:ascii="Arial" w:hAnsi="Arial" w:cs="Arial"/>
          <w:b/>
          <w:color w:val="000000"/>
        </w:rPr>
        <w:tab/>
        <w:t>Payment of Liquidated Damages</w:t>
      </w:r>
      <w:bookmarkEnd w:id="85"/>
      <w:bookmarkEnd w:id="86"/>
      <w:r w:rsidRPr="00E90261">
        <w:rPr>
          <w:rFonts w:ascii="Arial" w:hAnsi="Arial" w:cs="Arial"/>
          <w:b/>
          <w:color w:val="000000"/>
        </w:rPr>
        <w:t xml:space="preserve"> </w:t>
      </w:r>
    </w:p>
    <w:p w14:paraId="413F9C26" w14:textId="77777777" w:rsidR="00244855" w:rsidRPr="00E90261" w:rsidRDefault="00244855" w:rsidP="00B779AE">
      <w:pPr>
        <w:pStyle w:val="DefaultText"/>
        <w:rPr>
          <w:rFonts w:ascii="Arial" w:hAnsi="Arial" w:cs="Arial"/>
          <w:color w:val="000000"/>
        </w:rPr>
      </w:pPr>
    </w:p>
    <w:p w14:paraId="405647C1" w14:textId="606FFDE9" w:rsidR="00244855" w:rsidRPr="00E90261" w:rsidRDefault="00244855" w:rsidP="00B779AE">
      <w:pPr>
        <w:pStyle w:val="DefaultText"/>
        <w:rPr>
          <w:rFonts w:ascii="Arial" w:hAnsi="Arial" w:cs="Arial"/>
          <w:color w:val="000000"/>
        </w:rPr>
      </w:pPr>
      <w:r w:rsidRPr="00E90261">
        <w:rPr>
          <w:rFonts w:ascii="Arial" w:hAnsi="Arial" w:cs="Arial"/>
          <w:color w:val="000000"/>
        </w:rPr>
        <w:t>All assessed liquidated damages will be deducted from any moneys owed the Successful Bidder by BABLO and, in the event the amount due the Successful Bidder of is not sufficient to satisfy the amount of the liquidated damages, the Successful Bidder of shall pay the balance to BABLO within thirty (30) calendar days of written notification.  If the amount due is not paid in full, the balance will be deducted from subsequent payments to the Successful Bidder.  At BABLO's sole option, BABLO may obtain payment of assessed liquidated damages through claims upon the Performance Bond.</w:t>
      </w:r>
    </w:p>
    <w:p w14:paraId="490B8ACF" w14:textId="77777777" w:rsidR="00244855" w:rsidRPr="00E90261" w:rsidRDefault="00244855" w:rsidP="00B779AE">
      <w:pPr>
        <w:pStyle w:val="DefaultText"/>
        <w:rPr>
          <w:rFonts w:ascii="Arial" w:hAnsi="Arial" w:cs="Arial"/>
          <w:color w:val="000000"/>
        </w:rPr>
      </w:pPr>
    </w:p>
    <w:p w14:paraId="5AD8FCEA"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1.9.6</w:t>
      </w:r>
      <w:r w:rsidRPr="00E90261">
        <w:rPr>
          <w:rFonts w:ascii="Arial" w:hAnsi="Arial" w:cs="Arial"/>
          <w:b/>
          <w:color w:val="000000"/>
        </w:rPr>
        <w:tab/>
        <w:t xml:space="preserve">Failure to Report Incidents </w:t>
      </w:r>
    </w:p>
    <w:p w14:paraId="516B956B" w14:textId="77777777" w:rsidR="00244855" w:rsidRPr="00E90261" w:rsidRDefault="00244855" w:rsidP="000804A2">
      <w:pPr>
        <w:pStyle w:val="DefaultText"/>
        <w:rPr>
          <w:rFonts w:ascii="Arial" w:hAnsi="Arial" w:cs="Arial"/>
          <w:color w:val="000000"/>
          <w:u w:val="single"/>
        </w:rPr>
      </w:pPr>
    </w:p>
    <w:p w14:paraId="274FFFBE"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Conditions</w:t>
      </w:r>
    </w:p>
    <w:p w14:paraId="7FA3A5B2" w14:textId="77777777" w:rsidR="009A1128" w:rsidRPr="00E90261" w:rsidRDefault="009A1128" w:rsidP="00B779AE">
      <w:pPr>
        <w:pStyle w:val="DefaultText"/>
        <w:rPr>
          <w:rFonts w:ascii="Arial" w:hAnsi="Arial" w:cs="Arial"/>
          <w:color w:val="000000"/>
        </w:rPr>
      </w:pPr>
    </w:p>
    <w:p w14:paraId="449AE891" w14:textId="60678D46" w:rsidR="00244855" w:rsidRPr="00E90261" w:rsidRDefault="00244855" w:rsidP="00B779AE">
      <w:pPr>
        <w:pStyle w:val="DefaultText"/>
        <w:rPr>
          <w:rFonts w:ascii="Arial" w:hAnsi="Arial" w:cs="Arial"/>
          <w:color w:val="000000"/>
        </w:rPr>
      </w:pPr>
      <w:r w:rsidRPr="00E90261">
        <w:rPr>
          <w:rFonts w:ascii="Arial" w:hAnsi="Arial" w:cs="Arial"/>
          <w:color w:val="000000"/>
        </w:rPr>
        <w:t xml:space="preserve">It will be the responsibility of the Successful Bidder to immediately report all significant incidents related to the operation of the services under this RFP.  The immediate reporting shall be delivered personally, by telephone, or by electronic mail within one (1) hour of the discovery of the incident, followed by a letter addressed to BABLO Director within twenty-four (24) hours of the incident.  All written reports and notifications may be sent by courier or electronic mail directly to BABLO’s Director or Deputy Director.  At a minimum, each of the following types of events is deemed to be significant events and shall require a written report: </w:t>
      </w:r>
    </w:p>
    <w:p w14:paraId="05D8E369" w14:textId="77777777" w:rsidR="00244855" w:rsidRPr="00E90261" w:rsidRDefault="00244855" w:rsidP="006F5681">
      <w:pPr>
        <w:pStyle w:val="DefaultText"/>
        <w:rPr>
          <w:rFonts w:ascii="Arial" w:hAnsi="Arial" w:cs="Arial"/>
          <w:color w:val="000000"/>
        </w:rPr>
      </w:pPr>
    </w:p>
    <w:p w14:paraId="6C98F9B9" w14:textId="77777777" w:rsidR="00244855" w:rsidRPr="00E90261" w:rsidRDefault="00244855" w:rsidP="006B2B83">
      <w:pPr>
        <w:pStyle w:val="DefaultText"/>
        <w:numPr>
          <w:ilvl w:val="0"/>
          <w:numId w:val="58"/>
        </w:numPr>
        <w:ind w:left="720" w:hanging="360"/>
        <w:rPr>
          <w:rFonts w:ascii="Arial" w:hAnsi="Arial" w:cs="Arial"/>
          <w:color w:val="000000"/>
        </w:rPr>
      </w:pPr>
      <w:r w:rsidRPr="00E90261">
        <w:rPr>
          <w:rFonts w:ascii="Arial" w:hAnsi="Arial" w:cs="Arial"/>
          <w:color w:val="000000"/>
        </w:rPr>
        <w:t xml:space="preserve">Major equipment failures; </w:t>
      </w:r>
    </w:p>
    <w:p w14:paraId="43B13275" w14:textId="77777777" w:rsidR="00244855" w:rsidRPr="00E90261" w:rsidRDefault="00244855" w:rsidP="006B2B83">
      <w:pPr>
        <w:pStyle w:val="DefaultText"/>
        <w:numPr>
          <w:ilvl w:val="0"/>
          <w:numId w:val="58"/>
        </w:numPr>
        <w:ind w:left="720" w:hanging="360"/>
        <w:rPr>
          <w:rFonts w:ascii="Arial" w:hAnsi="Arial" w:cs="Arial"/>
          <w:color w:val="000000"/>
        </w:rPr>
      </w:pPr>
      <w:r w:rsidRPr="00E90261">
        <w:rPr>
          <w:rFonts w:ascii="Arial" w:hAnsi="Arial" w:cs="Arial"/>
          <w:color w:val="000000"/>
        </w:rPr>
        <w:t>Loss or corruption of System or CATMAN data;</w:t>
      </w:r>
    </w:p>
    <w:p w14:paraId="7FE97CE7" w14:textId="77777777" w:rsidR="00244855" w:rsidRPr="00E90261" w:rsidRDefault="00244855" w:rsidP="006B2B83">
      <w:pPr>
        <w:pStyle w:val="DefaultText"/>
        <w:numPr>
          <w:ilvl w:val="0"/>
          <w:numId w:val="58"/>
        </w:numPr>
        <w:ind w:left="720" w:hanging="360"/>
        <w:rPr>
          <w:rFonts w:ascii="Arial" w:hAnsi="Arial" w:cs="Arial"/>
          <w:color w:val="000000"/>
        </w:rPr>
      </w:pPr>
      <w:r w:rsidRPr="00E90261">
        <w:rPr>
          <w:rFonts w:ascii="Arial" w:hAnsi="Arial" w:cs="Arial"/>
          <w:color w:val="000000"/>
        </w:rPr>
        <w:t xml:space="preserve">Major communications failures; </w:t>
      </w:r>
    </w:p>
    <w:p w14:paraId="3B69B848" w14:textId="77777777" w:rsidR="00244855" w:rsidRPr="00E90261" w:rsidRDefault="00244855" w:rsidP="006B2B83">
      <w:pPr>
        <w:pStyle w:val="DefaultText"/>
        <w:numPr>
          <w:ilvl w:val="0"/>
          <w:numId w:val="58"/>
        </w:numPr>
        <w:ind w:left="720" w:hanging="360"/>
        <w:rPr>
          <w:rFonts w:ascii="Arial" w:hAnsi="Arial" w:cs="Arial"/>
          <w:color w:val="000000"/>
        </w:rPr>
      </w:pPr>
      <w:r w:rsidRPr="00E90261">
        <w:rPr>
          <w:rFonts w:ascii="Arial" w:hAnsi="Arial" w:cs="Arial"/>
          <w:color w:val="000000"/>
        </w:rPr>
        <w:t xml:space="preserve">Significant operator errors; </w:t>
      </w:r>
    </w:p>
    <w:p w14:paraId="61CF807D" w14:textId="77777777" w:rsidR="00244855" w:rsidRPr="00E90261" w:rsidRDefault="00244855" w:rsidP="006B2B83">
      <w:pPr>
        <w:pStyle w:val="DefaultText"/>
        <w:numPr>
          <w:ilvl w:val="0"/>
          <w:numId w:val="58"/>
        </w:numPr>
        <w:ind w:left="720" w:hanging="360"/>
        <w:rPr>
          <w:rFonts w:ascii="Arial" w:hAnsi="Arial" w:cs="Arial"/>
          <w:color w:val="000000"/>
        </w:rPr>
      </w:pPr>
      <w:r w:rsidRPr="00E90261">
        <w:rPr>
          <w:rFonts w:ascii="Arial" w:hAnsi="Arial" w:cs="Arial"/>
          <w:color w:val="000000"/>
        </w:rPr>
        <w:t xml:space="preserve">Emergency software or hardware changes; </w:t>
      </w:r>
    </w:p>
    <w:p w14:paraId="70812F8C" w14:textId="77777777" w:rsidR="00244855" w:rsidRPr="00E90261" w:rsidRDefault="00244855" w:rsidP="006B2B83">
      <w:pPr>
        <w:pStyle w:val="DefaultText"/>
        <w:numPr>
          <w:ilvl w:val="0"/>
          <w:numId w:val="58"/>
        </w:numPr>
        <w:ind w:left="720" w:hanging="360"/>
        <w:rPr>
          <w:rFonts w:ascii="Arial" w:hAnsi="Arial" w:cs="Arial"/>
          <w:color w:val="000000"/>
        </w:rPr>
      </w:pPr>
      <w:r w:rsidRPr="00E90261">
        <w:rPr>
          <w:rFonts w:ascii="Arial" w:hAnsi="Arial" w:cs="Arial"/>
          <w:color w:val="000000"/>
        </w:rPr>
        <w:t>Major property/product damage or theft; or</w:t>
      </w:r>
    </w:p>
    <w:p w14:paraId="2709FC88" w14:textId="7D17128E" w:rsidR="00244855" w:rsidRPr="00E90261" w:rsidRDefault="00244855" w:rsidP="006B2B83">
      <w:pPr>
        <w:pStyle w:val="DefaultText"/>
        <w:numPr>
          <w:ilvl w:val="0"/>
          <w:numId w:val="58"/>
        </w:numPr>
        <w:ind w:left="720" w:hanging="360"/>
        <w:rPr>
          <w:rFonts w:ascii="Arial" w:hAnsi="Arial" w:cs="Arial"/>
          <w:color w:val="000000"/>
        </w:rPr>
      </w:pPr>
      <w:r w:rsidRPr="00E90261">
        <w:rPr>
          <w:rFonts w:ascii="Arial" w:hAnsi="Arial" w:cs="Arial"/>
          <w:color w:val="000000"/>
        </w:rPr>
        <w:t>Security violations.</w:t>
      </w:r>
    </w:p>
    <w:p w14:paraId="792FC9E9" w14:textId="77777777" w:rsidR="006365CB" w:rsidRPr="00E90261" w:rsidRDefault="006365CB" w:rsidP="006F5681">
      <w:pPr>
        <w:pStyle w:val="DefaultText"/>
        <w:ind w:left="2160"/>
        <w:rPr>
          <w:rFonts w:ascii="Arial" w:hAnsi="Arial" w:cs="Arial"/>
          <w:color w:val="000000"/>
        </w:rPr>
      </w:pPr>
    </w:p>
    <w:p w14:paraId="4529ABD2"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6AB17CE4" w14:textId="77777777" w:rsidR="00244855" w:rsidRPr="00E90261" w:rsidRDefault="00244855" w:rsidP="00B779AE">
      <w:pPr>
        <w:pStyle w:val="DefaultText"/>
        <w:rPr>
          <w:rFonts w:ascii="Arial" w:hAnsi="Arial" w:cs="Arial"/>
          <w:color w:val="000000"/>
          <w:u w:val="single"/>
        </w:rPr>
      </w:pPr>
    </w:p>
    <w:p w14:paraId="36111C5B" w14:textId="65A785DD" w:rsidR="00244855" w:rsidRPr="00E90261" w:rsidRDefault="00244855" w:rsidP="00B779AE">
      <w:pPr>
        <w:pStyle w:val="DefaultText"/>
        <w:rPr>
          <w:rFonts w:ascii="Arial" w:hAnsi="Arial" w:cs="Arial"/>
          <w:color w:val="000000"/>
        </w:rPr>
      </w:pPr>
      <w:r w:rsidRPr="00E90261">
        <w:rPr>
          <w:rFonts w:ascii="Arial" w:hAnsi="Arial" w:cs="Arial"/>
          <w:color w:val="000000"/>
        </w:rPr>
        <w:lastRenderedPageBreak/>
        <w:t>In the event that the Successful Bidder fails to report incidents as defined in this Section and required by this RFP, BABLO may impose liquidated damages up to five hundred dollars ($500) per day until an incident is correctly reported.</w:t>
      </w:r>
    </w:p>
    <w:p w14:paraId="4979AD9E" w14:textId="77777777" w:rsidR="00244855" w:rsidRPr="00E90261" w:rsidRDefault="00244855" w:rsidP="00B779AE">
      <w:pPr>
        <w:pStyle w:val="DefaultText"/>
        <w:rPr>
          <w:rFonts w:ascii="Arial" w:hAnsi="Arial" w:cs="Arial"/>
          <w:color w:val="000000"/>
        </w:rPr>
      </w:pPr>
    </w:p>
    <w:p w14:paraId="5C066914"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1.9.7</w:t>
      </w:r>
      <w:r w:rsidRPr="00E90261">
        <w:rPr>
          <w:rFonts w:ascii="Arial" w:hAnsi="Arial" w:cs="Arial"/>
          <w:b/>
          <w:color w:val="000000"/>
        </w:rPr>
        <w:tab/>
        <w:t>Failure to Remedy Audit Recommendations</w:t>
      </w:r>
    </w:p>
    <w:p w14:paraId="7CFA0691" w14:textId="77777777" w:rsidR="00244855" w:rsidRPr="00E90261" w:rsidRDefault="00244855" w:rsidP="00B779AE">
      <w:pPr>
        <w:pStyle w:val="DefaultText"/>
        <w:rPr>
          <w:rFonts w:ascii="Arial" w:hAnsi="Arial" w:cs="Arial"/>
          <w:color w:val="000000"/>
          <w:u w:val="single"/>
        </w:rPr>
      </w:pPr>
    </w:p>
    <w:p w14:paraId="1EDAF4DE"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Condition</w:t>
      </w:r>
    </w:p>
    <w:p w14:paraId="50F0BCCB" w14:textId="77777777" w:rsidR="00244855" w:rsidRPr="00E90261" w:rsidRDefault="00244855" w:rsidP="00B779AE">
      <w:pPr>
        <w:pStyle w:val="DefaultText"/>
        <w:rPr>
          <w:rFonts w:ascii="Arial" w:hAnsi="Arial" w:cs="Arial"/>
          <w:color w:val="000000"/>
          <w:u w:val="single"/>
        </w:rPr>
      </w:pPr>
    </w:p>
    <w:p w14:paraId="3E8790E9" w14:textId="2C5E1647" w:rsidR="00244855" w:rsidRPr="00E90261" w:rsidRDefault="00244855" w:rsidP="00B779AE">
      <w:pPr>
        <w:pStyle w:val="DefaultText"/>
        <w:rPr>
          <w:rFonts w:ascii="Arial" w:hAnsi="Arial" w:cs="Arial"/>
          <w:color w:val="000000"/>
        </w:rPr>
      </w:pPr>
      <w:r w:rsidRPr="00E90261">
        <w:rPr>
          <w:rFonts w:ascii="Arial" w:hAnsi="Arial" w:cs="Arial"/>
          <w:color w:val="000000"/>
        </w:rPr>
        <w:t>If the Successful Bidder fails to address recommendations made as a result of a System, CATMAN or operational audit by a recognized authority such as the State of Maine or BABLO approved auditors, BABLO may assess liquidated damages.</w:t>
      </w:r>
    </w:p>
    <w:p w14:paraId="71CF1A53" w14:textId="77777777" w:rsidR="00244855" w:rsidRPr="00E90261" w:rsidRDefault="00244855" w:rsidP="00B779AE">
      <w:pPr>
        <w:pStyle w:val="DefaultText"/>
        <w:rPr>
          <w:rFonts w:ascii="Arial" w:hAnsi="Arial" w:cs="Arial"/>
          <w:color w:val="000000"/>
        </w:rPr>
      </w:pPr>
    </w:p>
    <w:p w14:paraId="3131E0A2"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618371B4" w14:textId="77777777" w:rsidR="00244855" w:rsidRPr="00E90261" w:rsidRDefault="00244855" w:rsidP="00B779AE">
      <w:pPr>
        <w:pStyle w:val="DefaultText"/>
        <w:rPr>
          <w:rFonts w:ascii="Arial" w:hAnsi="Arial" w:cs="Arial"/>
          <w:color w:val="000000"/>
        </w:rPr>
      </w:pPr>
    </w:p>
    <w:p w14:paraId="0AADF1D7" w14:textId="2125B7E5" w:rsidR="00244855" w:rsidRPr="00E90261" w:rsidRDefault="00244855" w:rsidP="00B779AE">
      <w:pPr>
        <w:pStyle w:val="DefaultText"/>
        <w:rPr>
          <w:rFonts w:ascii="Arial" w:hAnsi="Arial" w:cs="Arial"/>
          <w:color w:val="000000"/>
        </w:rPr>
      </w:pPr>
      <w:r w:rsidRPr="00E90261">
        <w:rPr>
          <w:rFonts w:ascii="Arial" w:hAnsi="Arial" w:cs="Arial"/>
          <w:color w:val="000000"/>
        </w:rPr>
        <w:t>In the event that audit recommendations addressing any operational, System or CATMAN activities of the Successful Bidder are not corrected within sixty (60) days of notification, unless specifically exempted by BABLO, the Successful Bidder may be charged liquidated damages of up to five thousand dollars ($5,000) at the end of the initial 60-day period and up to an additional five thousand dollars ($5,000) for each subsequent 30-day period or any portion thereof, for which the audit recommendation corrections have not been completed.</w:t>
      </w:r>
    </w:p>
    <w:p w14:paraId="4E238AB7" w14:textId="77777777" w:rsidR="00244855" w:rsidRPr="00E90261" w:rsidRDefault="00244855" w:rsidP="000804A2">
      <w:pPr>
        <w:pStyle w:val="DefaultText"/>
        <w:rPr>
          <w:rFonts w:ascii="Arial" w:hAnsi="Arial" w:cs="Arial"/>
          <w:color w:val="000000"/>
        </w:rPr>
      </w:pPr>
    </w:p>
    <w:p w14:paraId="448D5E81" w14:textId="77777777" w:rsidR="00244855" w:rsidRPr="00E90261" w:rsidRDefault="00244855" w:rsidP="00B779AE">
      <w:pPr>
        <w:pStyle w:val="DefaultText"/>
        <w:rPr>
          <w:rFonts w:ascii="Arial" w:hAnsi="Arial" w:cs="Arial"/>
          <w:b/>
          <w:color w:val="000000"/>
        </w:rPr>
      </w:pPr>
      <w:bookmarkStart w:id="87" w:name="_Toc124668935"/>
      <w:bookmarkStart w:id="88" w:name="_Toc126404907"/>
      <w:r w:rsidRPr="00E90261">
        <w:rPr>
          <w:rFonts w:ascii="Arial" w:hAnsi="Arial" w:cs="Arial"/>
          <w:b/>
          <w:color w:val="000000"/>
        </w:rPr>
        <w:t>1.9.8</w:t>
      </w:r>
      <w:r w:rsidRPr="00E90261">
        <w:rPr>
          <w:rFonts w:ascii="Arial" w:hAnsi="Arial" w:cs="Arial"/>
          <w:b/>
          <w:color w:val="000000"/>
        </w:rPr>
        <w:tab/>
      </w:r>
      <w:bookmarkEnd w:id="87"/>
      <w:bookmarkEnd w:id="88"/>
      <w:r w:rsidRPr="00E90261">
        <w:rPr>
          <w:rFonts w:ascii="Arial" w:hAnsi="Arial" w:cs="Arial"/>
          <w:b/>
          <w:color w:val="000000"/>
        </w:rPr>
        <w:t>Automated Systems</w:t>
      </w:r>
    </w:p>
    <w:p w14:paraId="7E6F5466" w14:textId="77777777" w:rsidR="00244855" w:rsidRPr="00E90261" w:rsidRDefault="00244855" w:rsidP="00B779AE">
      <w:pPr>
        <w:pStyle w:val="DefaultText"/>
        <w:rPr>
          <w:rFonts w:ascii="Arial" w:hAnsi="Arial" w:cs="Arial"/>
          <w:color w:val="000000"/>
          <w:u w:val="single"/>
        </w:rPr>
      </w:pPr>
    </w:p>
    <w:p w14:paraId="1005CF95" w14:textId="777BC00A" w:rsidR="00244855" w:rsidRPr="00E90261" w:rsidRDefault="00AC5C07" w:rsidP="00B779AE">
      <w:pPr>
        <w:pStyle w:val="DefaultText"/>
        <w:rPr>
          <w:rFonts w:ascii="Arial" w:hAnsi="Arial" w:cs="Arial"/>
          <w:color w:val="000000"/>
          <w:u w:val="single"/>
        </w:rPr>
      </w:pPr>
      <w:r w:rsidRPr="00E90261">
        <w:rPr>
          <w:rFonts w:ascii="Arial" w:hAnsi="Arial" w:cs="Arial"/>
          <w:color w:val="000000"/>
        </w:rPr>
        <w:t>For the</w:t>
      </w:r>
      <w:r w:rsidR="00244855" w:rsidRPr="00E90261">
        <w:rPr>
          <w:rFonts w:ascii="Arial" w:hAnsi="Arial" w:cs="Arial"/>
          <w:color w:val="000000"/>
        </w:rPr>
        <w:t xml:space="preserve"> System</w:t>
      </w:r>
      <w:r w:rsidRPr="00E90261">
        <w:rPr>
          <w:rFonts w:ascii="Arial" w:hAnsi="Arial" w:cs="Arial"/>
          <w:color w:val="000000"/>
        </w:rPr>
        <w:t xml:space="preserve"> and CATMAN:</w:t>
      </w:r>
    </w:p>
    <w:p w14:paraId="49F94ACA" w14:textId="77777777" w:rsidR="00244855" w:rsidRPr="00E90261" w:rsidRDefault="00244855" w:rsidP="00B779AE">
      <w:pPr>
        <w:pStyle w:val="DefaultText"/>
        <w:rPr>
          <w:rFonts w:ascii="Arial" w:hAnsi="Arial" w:cs="Arial"/>
          <w:color w:val="000000"/>
          <w:u w:val="single"/>
        </w:rPr>
      </w:pPr>
    </w:p>
    <w:p w14:paraId="7BB7020B"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Condition </w:t>
      </w:r>
    </w:p>
    <w:p w14:paraId="36D657F5" w14:textId="77777777" w:rsidR="00244855" w:rsidRPr="00E90261" w:rsidRDefault="00244855" w:rsidP="00B779AE">
      <w:pPr>
        <w:pStyle w:val="DefaultText"/>
        <w:rPr>
          <w:rFonts w:ascii="Arial" w:hAnsi="Arial" w:cs="Arial"/>
          <w:color w:val="000000"/>
        </w:rPr>
      </w:pPr>
    </w:p>
    <w:p w14:paraId="57F92480" w14:textId="443B03DB" w:rsidR="00244855" w:rsidRPr="00E90261" w:rsidRDefault="00244855" w:rsidP="00B779AE">
      <w:pPr>
        <w:pStyle w:val="DefaultText"/>
        <w:rPr>
          <w:rFonts w:ascii="Arial" w:hAnsi="Arial" w:cs="Arial"/>
          <w:color w:val="000000"/>
        </w:rPr>
      </w:pPr>
      <w:r w:rsidRPr="00E90261">
        <w:rPr>
          <w:rFonts w:ascii="Arial" w:hAnsi="Arial" w:cs="Arial"/>
          <w:color w:val="000000"/>
        </w:rPr>
        <w:t>The Successful Bidder must complete all installation preparations as required, pass BABLO acceptance testing, comply with all other contractual requirements in effect during the implementation period, and achieve readiness for production operations.</w:t>
      </w:r>
    </w:p>
    <w:p w14:paraId="0BFA1BD1" w14:textId="77777777" w:rsidR="00244855" w:rsidRPr="00E90261" w:rsidRDefault="00244855" w:rsidP="00B779AE">
      <w:pPr>
        <w:pStyle w:val="DefaultText"/>
        <w:rPr>
          <w:rFonts w:ascii="Arial" w:hAnsi="Arial" w:cs="Arial"/>
          <w:color w:val="000000"/>
          <w:u w:val="single"/>
        </w:rPr>
      </w:pPr>
    </w:p>
    <w:p w14:paraId="1509E82F"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381D22F3" w14:textId="77777777" w:rsidR="00244855" w:rsidRPr="00E90261" w:rsidRDefault="00244855" w:rsidP="00B779AE">
      <w:pPr>
        <w:pStyle w:val="DefaultText"/>
        <w:rPr>
          <w:rFonts w:ascii="Arial" w:hAnsi="Arial" w:cs="Arial"/>
          <w:color w:val="000000"/>
        </w:rPr>
      </w:pPr>
    </w:p>
    <w:p w14:paraId="38E68F25" w14:textId="7BD2ABF8" w:rsidR="00244855" w:rsidRPr="00E90261" w:rsidRDefault="00244855" w:rsidP="00B779AE">
      <w:pPr>
        <w:pStyle w:val="DefaultText"/>
        <w:rPr>
          <w:rFonts w:ascii="Arial" w:hAnsi="Arial" w:cs="Arial"/>
          <w:color w:val="000000"/>
        </w:rPr>
      </w:pPr>
      <w:r w:rsidRPr="00E90261">
        <w:rPr>
          <w:rFonts w:ascii="Arial" w:hAnsi="Arial" w:cs="Arial"/>
          <w:color w:val="000000"/>
        </w:rPr>
        <w:t>BABLO may impose liquidated damages for each calendar day of delay in delivering the following benchmarks:</w:t>
      </w:r>
    </w:p>
    <w:p w14:paraId="3DE83BA9" w14:textId="23AA08D5" w:rsidR="00244855" w:rsidRPr="00E90261" w:rsidRDefault="00244855" w:rsidP="006F5681">
      <w:pPr>
        <w:pStyle w:val="DefaultText"/>
        <w:rPr>
          <w:rFonts w:ascii="Arial" w:hAnsi="Arial" w:cs="Arial"/>
          <w:color w:val="000000"/>
        </w:rPr>
      </w:pPr>
      <w:r w:rsidRPr="00E90261">
        <w:rPr>
          <w:rFonts w:ascii="Arial" w:hAnsi="Arial" w:cs="Arial"/>
          <w:color w:val="000000"/>
        </w:rPr>
        <w:tab/>
      </w:r>
    </w:p>
    <w:p w14:paraId="11459F16" w14:textId="77777777" w:rsidR="00244855" w:rsidRPr="00E90261" w:rsidRDefault="00244855" w:rsidP="006B2B83">
      <w:pPr>
        <w:pStyle w:val="DefaultText"/>
        <w:numPr>
          <w:ilvl w:val="0"/>
          <w:numId w:val="56"/>
        </w:numPr>
        <w:ind w:left="720"/>
        <w:rPr>
          <w:rFonts w:ascii="Arial" w:hAnsi="Arial" w:cs="Arial"/>
          <w:color w:val="000000"/>
        </w:rPr>
      </w:pPr>
      <w:r w:rsidRPr="00E90261">
        <w:rPr>
          <w:rFonts w:ascii="Arial" w:hAnsi="Arial" w:cs="Arial"/>
          <w:b/>
          <w:bCs/>
          <w:color w:val="000000"/>
        </w:rPr>
        <w:t>Readiness for Start of BABLO Acceptance Testing.</w:t>
      </w:r>
      <w:r w:rsidRPr="00E90261">
        <w:rPr>
          <w:rFonts w:ascii="Arial" w:hAnsi="Arial" w:cs="Arial"/>
          <w:color w:val="000000"/>
        </w:rPr>
        <w:t xml:space="preserve">  Up to two thousand five hundred dollars ($2,500) per day, beginning sixty (60) days prior to the agreed-upon production start-up date.</w:t>
      </w:r>
    </w:p>
    <w:p w14:paraId="6717644A" w14:textId="478EE8FF" w:rsidR="00244855" w:rsidRPr="00E90261" w:rsidRDefault="00244855" w:rsidP="006B2B83">
      <w:pPr>
        <w:pStyle w:val="DefaultText"/>
        <w:numPr>
          <w:ilvl w:val="0"/>
          <w:numId w:val="56"/>
        </w:numPr>
        <w:ind w:left="720"/>
        <w:rPr>
          <w:rFonts w:ascii="Arial" w:hAnsi="Arial" w:cs="Arial"/>
          <w:color w:val="000000"/>
        </w:rPr>
      </w:pPr>
      <w:r w:rsidRPr="00E90261">
        <w:rPr>
          <w:rFonts w:ascii="Arial" w:hAnsi="Arial" w:cs="Arial"/>
          <w:b/>
          <w:bCs/>
          <w:color w:val="000000"/>
        </w:rPr>
        <w:t>Successful Completion of BABLO Acceptance Testing.</w:t>
      </w:r>
      <w:r w:rsidRPr="00E90261">
        <w:rPr>
          <w:rFonts w:ascii="Arial" w:hAnsi="Arial" w:cs="Arial"/>
          <w:color w:val="000000"/>
        </w:rPr>
        <w:t xml:space="preserve">  Up to five thousand dollars ($5,000) per day beginning seven (7) days prior to the production start-up date, when such delay is caused by either the Successful Bidder as a result of unresolved errors and issues encountered in acceptance testing.</w:t>
      </w:r>
    </w:p>
    <w:p w14:paraId="55A5FC9B" w14:textId="77777777" w:rsidR="00244855" w:rsidRPr="00E90261" w:rsidRDefault="00244855" w:rsidP="006B2B83">
      <w:pPr>
        <w:pStyle w:val="DefaultText"/>
        <w:numPr>
          <w:ilvl w:val="0"/>
          <w:numId w:val="56"/>
        </w:numPr>
        <w:ind w:left="720"/>
        <w:rPr>
          <w:rFonts w:ascii="Arial" w:hAnsi="Arial" w:cs="Arial"/>
          <w:color w:val="000000"/>
        </w:rPr>
      </w:pPr>
      <w:r w:rsidRPr="00E90261">
        <w:rPr>
          <w:rFonts w:ascii="Arial" w:hAnsi="Arial" w:cs="Arial"/>
          <w:b/>
          <w:bCs/>
          <w:color w:val="000000"/>
        </w:rPr>
        <w:t>Production Operations.</w:t>
      </w:r>
      <w:r w:rsidRPr="00E90261">
        <w:rPr>
          <w:rFonts w:ascii="Arial" w:hAnsi="Arial" w:cs="Arial"/>
          <w:color w:val="000000"/>
        </w:rPr>
        <w:t xml:space="preserve">  Up to twenty-five thousand dollars ($25,000) per day beginning with the production start-up date.  At start-up, all System features must be ready to go live.</w:t>
      </w:r>
    </w:p>
    <w:p w14:paraId="238420F3" w14:textId="77777777" w:rsidR="00244855" w:rsidRPr="00E90261" w:rsidRDefault="00244855" w:rsidP="006B2B83">
      <w:pPr>
        <w:pStyle w:val="DefaultText"/>
        <w:numPr>
          <w:ilvl w:val="0"/>
          <w:numId w:val="56"/>
        </w:numPr>
        <w:ind w:left="720"/>
        <w:rPr>
          <w:rFonts w:ascii="Arial" w:hAnsi="Arial" w:cs="Arial"/>
          <w:color w:val="000000"/>
        </w:rPr>
      </w:pPr>
      <w:r w:rsidRPr="00E90261">
        <w:rPr>
          <w:rFonts w:ascii="Arial" w:hAnsi="Arial" w:cs="Arial"/>
          <w:b/>
          <w:bCs/>
          <w:color w:val="000000"/>
        </w:rPr>
        <w:t>Missing Deliverables.</w:t>
      </w:r>
      <w:r w:rsidRPr="00E90261">
        <w:rPr>
          <w:rFonts w:ascii="Arial" w:hAnsi="Arial" w:cs="Arial"/>
          <w:color w:val="000000"/>
        </w:rPr>
        <w:t xml:space="preserve">  Up to two hundred fifty dollars ($250) per day for each and every failure to provide a deliverable, meet a requirement, or resolve an acceptance test problem pursuant to the agreed-upon project schedule until such is provided or performed.</w:t>
      </w:r>
    </w:p>
    <w:p w14:paraId="1EF0C985" w14:textId="77777777" w:rsidR="00244855" w:rsidRPr="00E90261" w:rsidRDefault="00244855" w:rsidP="006F5681">
      <w:pPr>
        <w:pStyle w:val="DefaultText"/>
        <w:rPr>
          <w:rFonts w:ascii="Arial" w:hAnsi="Arial" w:cs="Arial"/>
          <w:color w:val="000000"/>
        </w:rPr>
      </w:pPr>
    </w:p>
    <w:p w14:paraId="65BA3162" w14:textId="77777777" w:rsidR="00244855" w:rsidRPr="00E90261" w:rsidRDefault="00244855" w:rsidP="00B779AE">
      <w:pPr>
        <w:pStyle w:val="DefaultText"/>
        <w:rPr>
          <w:rFonts w:ascii="Arial" w:hAnsi="Arial" w:cs="Arial"/>
          <w:b/>
          <w:color w:val="000000"/>
        </w:rPr>
      </w:pPr>
      <w:bookmarkStart w:id="89" w:name="_Toc124668947"/>
      <w:bookmarkStart w:id="90" w:name="_Toc126404919"/>
      <w:r w:rsidRPr="00E90261">
        <w:rPr>
          <w:rFonts w:ascii="Arial" w:hAnsi="Arial" w:cs="Arial"/>
          <w:b/>
          <w:color w:val="000000"/>
        </w:rPr>
        <w:lastRenderedPageBreak/>
        <w:t>1.9.9</w:t>
      </w:r>
      <w:r w:rsidRPr="00E90261">
        <w:rPr>
          <w:rFonts w:ascii="Arial" w:hAnsi="Arial" w:cs="Arial"/>
          <w:b/>
          <w:color w:val="000000"/>
        </w:rPr>
        <w:tab/>
        <w:t>Unauthorized Access</w:t>
      </w:r>
      <w:bookmarkEnd w:id="89"/>
      <w:bookmarkEnd w:id="90"/>
      <w:r w:rsidRPr="00E90261">
        <w:rPr>
          <w:rFonts w:ascii="Arial" w:hAnsi="Arial" w:cs="Arial"/>
          <w:b/>
          <w:color w:val="000000"/>
        </w:rPr>
        <w:t xml:space="preserve"> </w:t>
      </w:r>
    </w:p>
    <w:p w14:paraId="33056C3F" w14:textId="77777777" w:rsidR="00244855" w:rsidRPr="00E90261" w:rsidRDefault="00244855" w:rsidP="00B779AE">
      <w:pPr>
        <w:pStyle w:val="DefaultText"/>
        <w:rPr>
          <w:rFonts w:ascii="Arial" w:hAnsi="Arial" w:cs="Arial"/>
          <w:color w:val="000000"/>
          <w:u w:val="single"/>
        </w:rPr>
      </w:pPr>
    </w:p>
    <w:p w14:paraId="72167916"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Condition</w:t>
      </w:r>
    </w:p>
    <w:p w14:paraId="633036C7" w14:textId="77777777" w:rsidR="00244855" w:rsidRPr="00E90261" w:rsidRDefault="00244855" w:rsidP="00B779AE">
      <w:pPr>
        <w:pStyle w:val="DefaultText"/>
        <w:rPr>
          <w:rFonts w:ascii="Arial" w:hAnsi="Arial" w:cs="Arial"/>
          <w:color w:val="000000"/>
          <w:u w:val="single"/>
        </w:rPr>
      </w:pPr>
    </w:p>
    <w:p w14:paraId="4BB25ED0" w14:textId="38098206" w:rsidR="00244855" w:rsidRPr="00E90261" w:rsidRDefault="00244855" w:rsidP="00B779AE">
      <w:pPr>
        <w:pStyle w:val="DefaultText"/>
        <w:rPr>
          <w:rFonts w:ascii="Arial" w:hAnsi="Arial" w:cs="Arial"/>
          <w:color w:val="000000"/>
        </w:rPr>
      </w:pPr>
      <w:r w:rsidRPr="00E90261">
        <w:rPr>
          <w:rFonts w:ascii="Arial" w:hAnsi="Arial" w:cs="Arial"/>
          <w:color w:val="000000"/>
        </w:rPr>
        <w:t>The Successful Bidder must preclude personnel not authorized by BABLO from accessing the facilities</w:t>
      </w:r>
      <w:r w:rsidR="00AC5C07" w:rsidRPr="00E90261">
        <w:rPr>
          <w:rFonts w:ascii="Arial" w:hAnsi="Arial" w:cs="Arial"/>
          <w:color w:val="000000"/>
        </w:rPr>
        <w:t xml:space="preserve"> </w:t>
      </w:r>
      <w:r w:rsidRPr="00E90261">
        <w:rPr>
          <w:rFonts w:ascii="Arial" w:hAnsi="Arial" w:cs="Arial"/>
          <w:color w:val="000000"/>
        </w:rPr>
        <w:t>and any automated systems data or software.</w:t>
      </w:r>
    </w:p>
    <w:p w14:paraId="14EC2855" w14:textId="77777777" w:rsidR="00244855" w:rsidRPr="00E90261" w:rsidRDefault="00244855" w:rsidP="00B779AE">
      <w:pPr>
        <w:pStyle w:val="DefaultText"/>
        <w:rPr>
          <w:rFonts w:ascii="Arial" w:hAnsi="Arial" w:cs="Arial"/>
          <w:color w:val="000000"/>
          <w:u w:val="single"/>
        </w:rPr>
      </w:pPr>
    </w:p>
    <w:p w14:paraId="42D40564"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5ADFB63A" w14:textId="77777777" w:rsidR="00244855" w:rsidRPr="00E90261" w:rsidRDefault="00244855" w:rsidP="00B779AE">
      <w:pPr>
        <w:pStyle w:val="DefaultText"/>
        <w:rPr>
          <w:rFonts w:ascii="Arial" w:hAnsi="Arial" w:cs="Arial"/>
          <w:color w:val="000000"/>
          <w:u w:val="single"/>
        </w:rPr>
      </w:pPr>
    </w:p>
    <w:p w14:paraId="535EB44C" w14:textId="5E6ECF53" w:rsidR="00244855" w:rsidRPr="00E90261" w:rsidRDefault="00244855" w:rsidP="00B779AE">
      <w:pPr>
        <w:pStyle w:val="DefaultText"/>
        <w:rPr>
          <w:rFonts w:ascii="Arial" w:hAnsi="Arial" w:cs="Arial"/>
          <w:color w:val="000000"/>
        </w:rPr>
      </w:pPr>
      <w:r w:rsidRPr="00E90261">
        <w:rPr>
          <w:rFonts w:ascii="Arial" w:hAnsi="Arial" w:cs="Arial"/>
          <w:color w:val="000000"/>
        </w:rPr>
        <w:t>If the Successful Bidder fails to preclude or permits access by unauthorized personnel, BABLO may impose liquidated damages up to two thousand five hundred dollars ($2,500) for each person and for each incident in violation.  Each and every act that permits access by an unauthorized person is an incident.</w:t>
      </w:r>
    </w:p>
    <w:p w14:paraId="7337B0A8" w14:textId="77777777" w:rsidR="00244855" w:rsidRPr="00E90261" w:rsidRDefault="00244855" w:rsidP="00B779AE">
      <w:pPr>
        <w:pStyle w:val="DefaultText"/>
        <w:rPr>
          <w:rFonts w:ascii="Arial" w:hAnsi="Arial" w:cs="Arial"/>
          <w:color w:val="000000"/>
        </w:rPr>
      </w:pPr>
    </w:p>
    <w:p w14:paraId="72659461"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1.9.10</w:t>
      </w:r>
      <w:r w:rsidRPr="00E90261">
        <w:rPr>
          <w:rFonts w:ascii="Arial" w:hAnsi="Arial" w:cs="Arial"/>
          <w:b/>
          <w:color w:val="000000"/>
        </w:rPr>
        <w:tab/>
        <w:t>System Unavailable</w:t>
      </w:r>
    </w:p>
    <w:p w14:paraId="3DFA3EAE" w14:textId="77777777" w:rsidR="00244855" w:rsidRPr="00E90261" w:rsidRDefault="00244855" w:rsidP="00B779AE">
      <w:pPr>
        <w:pStyle w:val="DefaultText"/>
        <w:rPr>
          <w:rFonts w:ascii="Arial" w:hAnsi="Arial" w:cs="Arial"/>
          <w:color w:val="000000"/>
          <w:u w:val="single"/>
        </w:rPr>
      </w:pPr>
    </w:p>
    <w:p w14:paraId="4443735A"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Condition </w:t>
      </w:r>
    </w:p>
    <w:p w14:paraId="6AAD0AE0" w14:textId="77777777" w:rsidR="00244855" w:rsidRPr="00E90261" w:rsidRDefault="00244855" w:rsidP="00B779AE">
      <w:pPr>
        <w:pStyle w:val="DefaultText"/>
        <w:rPr>
          <w:rFonts w:ascii="Arial" w:hAnsi="Arial" w:cs="Arial"/>
          <w:color w:val="000000"/>
        </w:rPr>
      </w:pPr>
    </w:p>
    <w:p w14:paraId="0B8722A6" w14:textId="734B90F0" w:rsidR="00244855" w:rsidRPr="00E90261" w:rsidRDefault="00244855" w:rsidP="00B779AE">
      <w:pPr>
        <w:pStyle w:val="DefaultText"/>
        <w:rPr>
          <w:rFonts w:ascii="Arial" w:hAnsi="Arial" w:cs="Arial"/>
          <w:color w:val="000000"/>
        </w:rPr>
      </w:pPr>
      <w:r w:rsidRPr="00E90261">
        <w:rPr>
          <w:rFonts w:ascii="Arial" w:hAnsi="Arial" w:cs="Arial"/>
          <w:color w:val="000000"/>
        </w:rPr>
        <w:t xml:space="preserve">The System shall be defined to be “unavailable” if any defined user cannot access and use the System to meet their business needs.  These needs include but are not limited to ordering </w:t>
      </w:r>
      <w:r w:rsidR="00BD11D5" w:rsidRPr="00E90261">
        <w:rPr>
          <w:rFonts w:ascii="Arial" w:hAnsi="Arial" w:cs="Arial"/>
          <w:color w:val="000000"/>
        </w:rPr>
        <w:t>p</w:t>
      </w:r>
      <w:r w:rsidRPr="00E90261">
        <w:rPr>
          <w:rFonts w:ascii="Arial" w:hAnsi="Arial" w:cs="Arial"/>
          <w:color w:val="000000"/>
        </w:rPr>
        <w:t xml:space="preserve">roduct by agency liquor stores; inventory analysis by suppliers or representatives of suppliers; pricing adjustments to </w:t>
      </w:r>
      <w:r w:rsidR="00BD11D5" w:rsidRPr="00E90261">
        <w:rPr>
          <w:rFonts w:ascii="Arial" w:hAnsi="Arial" w:cs="Arial"/>
          <w:color w:val="000000"/>
        </w:rPr>
        <w:t>p</w:t>
      </w:r>
      <w:r w:rsidRPr="00E90261">
        <w:rPr>
          <w:rFonts w:ascii="Arial" w:hAnsi="Arial" w:cs="Arial"/>
          <w:color w:val="000000"/>
        </w:rPr>
        <w:t>roducts by BABLO and other such activities by users of the System.  The total time during which the System is unavailable during the day shall be the sum of all time during such operational period when the System is “unavailable.”  This does not include when the System is “unavailable” for any BABLO approved scheduled maintenance.</w:t>
      </w:r>
    </w:p>
    <w:p w14:paraId="5A48E3AA" w14:textId="77777777" w:rsidR="00244855" w:rsidRPr="00E90261" w:rsidRDefault="00244855" w:rsidP="00B779AE">
      <w:pPr>
        <w:pStyle w:val="DefaultText"/>
        <w:rPr>
          <w:rFonts w:ascii="Arial" w:hAnsi="Arial" w:cs="Arial"/>
          <w:color w:val="000000"/>
          <w:u w:val="single"/>
        </w:rPr>
      </w:pPr>
    </w:p>
    <w:p w14:paraId="3952D4CA"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39BA0FAB" w14:textId="77777777" w:rsidR="00244855" w:rsidRPr="00E90261" w:rsidRDefault="00244855" w:rsidP="00B779AE">
      <w:pPr>
        <w:pStyle w:val="DefaultText"/>
        <w:rPr>
          <w:rFonts w:ascii="Arial" w:hAnsi="Arial" w:cs="Arial"/>
          <w:color w:val="000000"/>
        </w:rPr>
      </w:pPr>
    </w:p>
    <w:p w14:paraId="31F7D522" w14:textId="7C955477" w:rsidR="00244855" w:rsidRPr="00E90261" w:rsidRDefault="00244855" w:rsidP="00B779AE">
      <w:pPr>
        <w:pStyle w:val="DefaultText"/>
        <w:rPr>
          <w:rFonts w:ascii="Arial" w:hAnsi="Arial" w:cs="Arial"/>
          <w:color w:val="000000"/>
        </w:rPr>
      </w:pPr>
      <w:r w:rsidRPr="00E90261">
        <w:rPr>
          <w:rFonts w:ascii="Arial" w:hAnsi="Arial" w:cs="Arial"/>
          <w:color w:val="000000"/>
        </w:rPr>
        <w:t>In the event that the System has been unavailable, BABLO may impose liquidated damages on the Successful Bidder as a result of the total time during each daily operational period that the System is unavailable, except for the first two (2) hours, according to the following schedule:</w:t>
      </w:r>
    </w:p>
    <w:p w14:paraId="0BB8542B" w14:textId="77777777" w:rsidR="00244855" w:rsidRPr="00E90261" w:rsidRDefault="00244855" w:rsidP="006F5681">
      <w:pPr>
        <w:pStyle w:val="DefaultText"/>
        <w:ind w:left="720"/>
        <w:rPr>
          <w:rFonts w:ascii="Arial" w:hAnsi="Arial" w:cs="Arial"/>
          <w:color w:val="000000"/>
        </w:rPr>
      </w:pPr>
    </w:p>
    <w:p w14:paraId="3981AECB" w14:textId="77777777" w:rsidR="00244855" w:rsidRPr="00E90261" w:rsidRDefault="00244855" w:rsidP="006B2B83">
      <w:pPr>
        <w:pStyle w:val="DefaultText"/>
        <w:numPr>
          <w:ilvl w:val="0"/>
          <w:numId w:val="57"/>
        </w:numPr>
        <w:ind w:left="720"/>
        <w:rPr>
          <w:rFonts w:ascii="Arial" w:hAnsi="Arial" w:cs="Arial"/>
          <w:color w:val="000000"/>
        </w:rPr>
      </w:pPr>
      <w:r w:rsidRPr="00E90261">
        <w:rPr>
          <w:rFonts w:ascii="Arial" w:hAnsi="Arial" w:cs="Arial"/>
          <w:color w:val="000000"/>
        </w:rPr>
        <w:t>Liquidated damages in an amount up to five hundred dollars ($500) may be assessed for each two (2) hours the System is unavailable.</w:t>
      </w:r>
    </w:p>
    <w:p w14:paraId="1A083632" w14:textId="77777777" w:rsidR="00244855" w:rsidRPr="00E90261" w:rsidRDefault="00244855" w:rsidP="006B2B83">
      <w:pPr>
        <w:pStyle w:val="DefaultText"/>
        <w:numPr>
          <w:ilvl w:val="0"/>
          <w:numId w:val="57"/>
        </w:numPr>
        <w:ind w:left="720"/>
        <w:rPr>
          <w:rFonts w:ascii="Arial" w:hAnsi="Arial" w:cs="Arial"/>
          <w:color w:val="000000"/>
        </w:rPr>
      </w:pPr>
      <w:r w:rsidRPr="00E90261">
        <w:rPr>
          <w:rFonts w:ascii="Arial" w:hAnsi="Arial" w:cs="Arial"/>
          <w:color w:val="000000"/>
        </w:rPr>
        <w:t>In the event that two (2) incidents in excess of two (2) hours each have already occurred in a business week, the grace period of two (2) hours shall be rescinded, and liquidated damages shall begin immediately with any subsequent outage in that week.</w:t>
      </w:r>
    </w:p>
    <w:p w14:paraId="7FB51EC3" w14:textId="77777777" w:rsidR="00BD11D5" w:rsidRPr="00E90261" w:rsidRDefault="00BD11D5" w:rsidP="006F5681">
      <w:pPr>
        <w:pStyle w:val="DefaultText"/>
        <w:ind w:left="720"/>
        <w:rPr>
          <w:rFonts w:ascii="Arial" w:hAnsi="Arial" w:cs="Arial"/>
          <w:b/>
          <w:color w:val="000000"/>
        </w:rPr>
      </w:pPr>
    </w:p>
    <w:p w14:paraId="3D985B27" w14:textId="77777777" w:rsidR="00244855" w:rsidRPr="00E90261" w:rsidRDefault="00244855" w:rsidP="00B779AE">
      <w:pPr>
        <w:pStyle w:val="DefaultText"/>
        <w:rPr>
          <w:rFonts w:ascii="Arial" w:hAnsi="Arial" w:cs="Arial"/>
          <w:b/>
          <w:color w:val="000000"/>
        </w:rPr>
      </w:pPr>
      <w:bookmarkStart w:id="91" w:name="_Toc124668944"/>
      <w:bookmarkStart w:id="92" w:name="_Toc126404916"/>
      <w:r w:rsidRPr="00E90261">
        <w:rPr>
          <w:rFonts w:ascii="Arial" w:hAnsi="Arial" w:cs="Arial"/>
          <w:b/>
          <w:color w:val="000000"/>
        </w:rPr>
        <w:t>1.9.11</w:t>
      </w:r>
      <w:r w:rsidRPr="00E90261">
        <w:rPr>
          <w:rFonts w:ascii="Arial" w:hAnsi="Arial" w:cs="Arial"/>
          <w:b/>
          <w:color w:val="000000"/>
        </w:rPr>
        <w:tab/>
        <w:t>Failure to Produce an Administrative Software Change</w:t>
      </w:r>
      <w:bookmarkEnd w:id="91"/>
      <w:bookmarkEnd w:id="92"/>
    </w:p>
    <w:p w14:paraId="18EDBA0B" w14:textId="77777777" w:rsidR="00244855" w:rsidRPr="00E90261" w:rsidRDefault="00244855" w:rsidP="00B779AE">
      <w:pPr>
        <w:pStyle w:val="DefaultText"/>
        <w:rPr>
          <w:rFonts w:ascii="Arial" w:hAnsi="Arial" w:cs="Arial"/>
          <w:color w:val="000000"/>
          <w:u w:val="single"/>
        </w:rPr>
      </w:pPr>
    </w:p>
    <w:p w14:paraId="7306E76C"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Condition </w:t>
      </w:r>
    </w:p>
    <w:p w14:paraId="6AE9199C" w14:textId="77777777" w:rsidR="00244855" w:rsidRPr="00E90261" w:rsidRDefault="00244855" w:rsidP="00B779AE">
      <w:pPr>
        <w:pStyle w:val="DefaultText"/>
        <w:rPr>
          <w:rFonts w:ascii="Arial" w:hAnsi="Arial" w:cs="Arial"/>
          <w:color w:val="000000"/>
        </w:rPr>
      </w:pPr>
    </w:p>
    <w:p w14:paraId="0B886DC9" w14:textId="0E3109CF" w:rsidR="00244855" w:rsidRPr="00E90261" w:rsidRDefault="00244855" w:rsidP="00B779AE">
      <w:pPr>
        <w:pStyle w:val="DefaultText"/>
        <w:rPr>
          <w:rFonts w:ascii="Arial" w:hAnsi="Arial" w:cs="Arial"/>
          <w:color w:val="000000"/>
        </w:rPr>
      </w:pPr>
      <w:r w:rsidRPr="00E90261">
        <w:rPr>
          <w:rFonts w:ascii="Arial" w:hAnsi="Arial" w:cs="Arial"/>
          <w:color w:val="000000"/>
        </w:rPr>
        <w:t>The Successful Bidder shall modify or add software to produce reports, screen displays, inquiries, and other administrative applications within ninety (90) days from BABLO-approved specifications or a change in Maine law or BABLO Administrative Rule.  If the time period to make such legislation or rule change is less then ninety (90) days, the Successful Bidder must modify or add software to produce reports, screen displays, inquiries, and other administrative applications within the time frame the law or administrative rule requires; unless an extension is authorized in writing by BABLO.  The Successful Bidder’s change must incorporate an acceptance test and receive BABLO's written approval, within the timeframe specified.</w:t>
      </w:r>
    </w:p>
    <w:p w14:paraId="6F6DAD6D" w14:textId="7845F618" w:rsidR="00244855" w:rsidRPr="00E90261" w:rsidRDefault="00244855" w:rsidP="00B779AE">
      <w:pPr>
        <w:pStyle w:val="DefaultText"/>
        <w:rPr>
          <w:rFonts w:ascii="Arial" w:hAnsi="Arial" w:cs="Arial"/>
          <w:color w:val="000000"/>
          <w:u w:val="single"/>
        </w:rPr>
      </w:pPr>
    </w:p>
    <w:p w14:paraId="5DA31CF7"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559B1EFF" w14:textId="77777777" w:rsidR="00244855" w:rsidRPr="00E90261" w:rsidRDefault="00244855" w:rsidP="00B779AE">
      <w:pPr>
        <w:pStyle w:val="DefaultText"/>
        <w:rPr>
          <w:rFonts w:ascii="Arial" w:hAnsi="Arial" w:cs="Arial"/>
          <w:color w:val="000000"/>
        </w:rPr>
      </w:pPr>
    </w:p>
    <w:p w14:paraId="3B0112B9" w14:textId="77777777" w:rsidR="00244855" w:rsidRPr="00E90261" w:rsidRDefault="00244855" w:rsidP="00B779AE">
      <w:pPr>
        <w:pStyle w:val="DefaultText"/>
        <w:rPr>
          <w:rFonts w:ascii="Arial" w:hAnsi="Arial" w:cs="Arial"/>
          <w:color w:val="000000"/>
        </w:rPr>
      </w:pPr>
      <w:r w:rsidRPr="00E90261">
        <w:rPr>
          <w:rFonts w:ascii="Arial" w:hAnsi="Arial" w:cs="Arial"/>
          <w:color w:val="000000"/>
        </w:rPr>
        <w:t>BABLO may impose liquidated damages up to one thousand dollars ($1,000) per day that the modified or additional software is not installed.</w:t>
      </w:r>
    </w:p>
    <w:p w14:paraId="56CEA84E" w14:textId="77777777" w:rsidR="002B6849" w:rsidRPr="00E90261" w:rsidRDefault="002B6849" w:rsidP="00B779AE">
      <w:pPr>
        <w:pStyle w:val="DefaultText"/>
        <w:rPr>
          <w:rFonts w:ascii="Arial" w:hAnsi="Arial" w:cs="Arial"/>
          <w:b/>
          <w:color w:val="000000"/>
        </w:rPr>
      </w:pPr>
      <w:bookmarkStart w:id="93" w:name="_Toc124668946"/>
      <w:bookmarkStart w:id="94" w:name="_Toc126404918"/>
    </w:p>
    <w:p w14:paraId="0C461572" w14:textId="669AAC3E" w:rsidR="00244855" w:rsidRPr="00E90261" w:rsidRDefault="00244855" w:rsidP="00B779AE">
      <w:pPr>
        <w:pStyle w:val="DefaultText"/>
        <w:rPr>
          <w:rFonts w:ascii="Arial" w:hAnsi="Arial" w:cs="Arial"/>
          <w:b/>
          <w:color w:val="000000"/>
        </w:rPr>
      </w:pPr>
      <w:r w:rsidRPr="00E90261">
        <w:rPr>
          <w:rFonts w:ascii="Arial" w:hAnsi="Arial" w:cs="Arial"/>
          <w:b/>
          <w:color w:val="000000"/>
        </w:rPr>
        <w:t>1.9.12</w:t>
      </w:r>
      <w:r w:rsidRPr="00E90261">
        <w:rPr>
          <w:rFonts w:ascii="Arial" w:hAnsi="Arial" w:cs="Arial"/>
          <w:b/>
          <w:color w:val="000000"/>
        </w:rPr>
        <w:tab/>
        <w:t>Unauthorized Software</w:t>
      </w:r>
      <w:bookmarkEnd w:id="93"/>
      <w:bookmarkEnd w:id="94"/>
      <w:r w:rsidRPr="00E90261">
        <w:rPr>
          <w:rFonts w:ascii="Arial" w:hAnsi="Arial" w:cs="Arial"/>
          <w:b/>
          <w:color w:val="000000"/>
        </w:rPr>
        <w:t xml:space="preserve"> Modifications</w:t>
      </w:r>
    </w:p>
    <w:p w14:paraId="77B1786C" w14:textId="77777777" w:rsidR="00244855" w:rsidRPr="00E90261" w:rsidRDefault="00244855" w:rsidP="00B779AE">
      <w:pPr>
        <w:pStyle w:val="DefaultText"/>
        <w:rPr>
          <w:rFonts w:ascii="Arial" w:hAnsi="Arial" w:cs="Arial"/>
          <w:color w:val="000000"/>
          <w:u w:val="single"/>
        </w:rPr>
      </w:pPr>
    </w:p>
    <w:p w14:paraId="6E65C869"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Condition </w:t>
      </w:r>
    </w:p>
    <w:p w14:paraId="51C643AD" w14:textId="77777777" w:rsidR="00244855" w:rsidRPr="00E90261" w:rsidRDefault="00244855" w:rsidP="00B779AE">
      <w:pPr>
        <w:pStyle w:val="DefaultText"/>
        <w:rPr>
          <w:rFonts w:ascii="Arial" w:hAnsi="Arial" w:cs="Arial"/>
          <w:color w:val="000000"/>
        </w:rPr>
      </w:pPr>
    </w:p>
    <w:p w14:paraId="3E1F3477" w14:textId="511B93BF" w:rsidR="00244855" w:rsidRPr="00E90261" w:rsidRDefault="00244855" w:rsidP="00B779AE">
      <w:pPr>
        <w:pStyle w:val="DefaultText"/>
        <w:rPr>
          <w:rFonts w:ascii="Arial" w:hAnsi="Arial" w:cs="Arial"/>
          <w:color w:val="000000"/>
        </w:rPr>
      </w:pPr>
      <w:r w:rsidRPr="00E90261">
        <w:rPr>
          <w:rFonts w:ascii="Arial" w:hAnsi="Arial" w:cs="Arial"/>
          <w:color w:val="000000"/>
        </w:rPr>
        <w:t>The Successful Bidder shall not modify any software without the prior written approval of BABLO.</w:t>
      </w:r>
    </w:p>
    <w:p w14:paraId="4E2C934B" w14:textId="77777777" w:rsidR="00244855" w:rsidRPr="00E90261" w:rsidRDefault="00244855" w:rsidP="00B779AE">
      <w:pPr>
        <w:pStyle w:val="DefaultText"/>
        <w:rPr>
          <w:rFonts w:ascii="Arial" w:hAnsi="Arial" w:cs="Arial"/>
          <w:color w:val="000000"/>
        </w:rPr>
      </w:pPr>
    </w:p>
    <w:p w14:paraId="1F1B8AD3"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7EA98DAD" w14:textId="77777777" w:rsidR="00244855" w:rsidRPr="00E90261" w:rsidRDefault="00244855" w:rsidP="00B779AE">
      <w:pPr>
        <w:pStyle w:val="DefaultText"/>
        <w:rPr>
          <w:rFonts w:ascii="Arial" w:hAnsi="Arial" w:cs="Arial"/>
          <w:color w:val="000000"/>
        </w:rPr>
      </w:pPr>
    </w:p>
    <w:p w14:paraId="49AD1B8F" w14:textId="0BEBD1B0" w:rsidR="00244855" w:rsidRPr="00E90261" w:rsidRDefault="00244855" w:rsidP="00B779AE">
      <w:pPr>
        <w:pStyle w:val="DefaultText"/>
        <w:rPr>
          <w:rFonts w:ascii="Arial" w:hAnsi="Arial" w:cs="Arial"/>
          <w:color w:val="000000"/>
        </w:rPr>
      </w:pPr>
      <w:r w:rsidRPr="00E90261">
        <w:rPr>
          <w:rFonts w:ascii="Arial" w:hAnsi="Arial" w:cs="Arial"/>
          <w:color w:val="000000"/>
        </w:rPr>
        <w:t>If the Successful Bidder modifies any software without the prior written approval of BABLO, BABLO may issue a written order that the change or modification must be removed and the System restored to its previous operating state at the expense of the Successful Bidder.  “Modification” does not include replacement of a System component with an essentially similar working component in the event of necessary maintenance.  In emergency circumstances, BABLO may give verbal approval.</w:t>
      </w:r>
    </w:p>
    <w:p w14:paraId="11072494" w14:textId="77777777" w:rsidR="00244855" w:rsidRPr="00E90261" w:rsidRDefault="00244855" w:rsidP="00B779AE">
      <w:pPr>
        <w:pStyle w:val="DefaultText"/>
        <w:rPr>
          <w:rFonts w:ascii="Arial" w:hAnsi="Arial" w:cs="Arial"/>
          <w:color w:val="000000"/>
        </w:rPr>
      </w:pPr>
    </w:p>
    <w:p w14:paraId="5A12FD42" w14:textId="77777777" w:rsidR="00244855" w:rsidRPr="00E90261" w:rsidRDefault="00244855" w:rsidP="00B779AE">
      <w:pPr>
        <w:pStyle w:val="DefaultText"/>
        <w:rPr>
          <w:rFonts w:ascii="Arial" w:hAnsi="Arial" w:cs="Arial"/>
          <w:color w:val="000000"/>
        </w:rPr>
      </w:pPr>
      <w:r w:rsidRPr="00E90261">
        <w:rPr>
          <w:rFonts w:ascii="Arial" w:hAnsi="Arial" w:cs="Arial"/>
          <w:color w:val="000000"/>
        </w:rPr>
        <w:t>Further, BABLO may impose liquidated damages up to five thousand dollars ($5,000) per violation in addition to any other damages that may occur as a result of an unauthorized modification.</w:t>
      </w:r>
    </w:p>
    <w:p w14:paraId="258AAF5C" w14:textId="77777777" w:rsidR="00244855" w:rsidRPr="00E90261" w:rsidRDefault="00244855" w:rsidP="00B779AE">
      <w:pPr>
        <w:pStyle w:val="DefaultText"/>
        <w:rPr>
          <w:rFonts w:ascii="Arial" w:hAnsi="Arial" w:cs="Arial"/>
          <w:b/>
          <w:color w:val="000000"/>
        </w:rPr>
      </w:pPr>
    </w:p>
    <w:p w14:paraId="547622DB"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1.9.13</w:t>
      </w:r>
      <w:r w:rsidRPr="00E90261">
        <w:rPr>
          <w:rFonts w:ascii="Arial" w:hAnsi="Arial" w:cs="Arial"/>
          <w:b/>
          <w:color w:val="000000"/>
        </w:rPr>
        <w:tab/>
        <w:t>Failure to Timely Receive and Deliver Orders to Agency Liquor Stores</w:t>
      </w:r>
    </w:p>
    <w:p w14:paraId="5323FB82" w14:textId="77777777" w:rsidR="00244855" w:rsidRPr="00E90261" w:rsidRDefault="00244855" w:rsidP="00B779AE">
      <w:pPr>
        <w:pStyle w:val="DefaultText"/>
        <w:rPr>
          <w:rFonts w:ascii="Arial" w:hAnsi="Arial" w:cs="Arial"/>
          <w:color w:val="000000"/>
          <w:u w:val="single"/>
        </w:rPr>
      </w:pPr>
    </w:p>
    <w:p w14:paraId="26747CCD"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Condition</w:t>
      </w:r>
    </w:p>
    <w:p w14:paraId="5DE47E64" w14:textId="77777777" w:rsidR="00244855" w:rsidRPr="00E90261" w:rsidRDefault="00244855" w:rsidP="00B779AE">
      <w:pPr>
        <w:pStyle w:val="DefaultText"/>
        <w:rPr>
          <w:rFonts w:ascii="Arial" w:hAnsi="Arial" w:cs="Arial"/>
          <w:color w:val="000000"/>
          <w:u w:val="single"/>
        </w:rPr>
      </w:pPr>
    </w:p>
    <w:p w14:paraId="21D1ABD4" w14:textId="16199C51" w:rsidR="00244855" w:rsidRPr="00E90261" w:rsidRDefault="00244855" w:rsidP="00B779AE">
      <w:pPr>
        <w:pStyle w:val="DefaultText"/>
        <w:rPr>
          <w:rFonts w:ascii="Arial" w:hAnsi="Arial" w:cs="Arial"/>
          <w:color w:val="000000"/>
        </w:rPr>
      </w:pPr>
      <w:r w:rsidRPr="00E90261">
        <w:rPr>
          <w:rFonts w:ascii="Arial" w:hAnsi="Arial" w:cs="Arial"/>
          <w:color w:val="000000"/>
        </w:rPr>
        <w:t>The Successful Bidder must timely receive and deliver orders to agency liquor stores as required by this RFP.</w:t>
      </w:r>
    </w:p>
    <w:p w14:paraId="03B9B445" w14:textId="77777777" w:rsidR="00244855" w:rsidRPr="00E90261" w:rsidRDefault="00244855" w:rsidP="00B779AE">
      <w:pPr>
        <w:pStyle w:val="DefaultText"/>
        <w:rPr>
          <w:rFonts w:ascii="Arial" w:hAnsi="Arial" w:cs="Arial"/>
          <w:color w:val="000000"/>
        </w:rPr>
      </w:pPr>
    </w:p>
    <w:p w14:paraId="06455CCA"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2E055AD2" w14:textId="77777777" w:rsidR="00244855" w:rsidRPr="00E90261" w:rsidRDefault="00244855" w:rsidP="00B779AE">
      <w:pPr>
        <w:pStyle w:val="DefaultText"/>
        <w:rPr>
          <w:rFonts w:ascii="Arial" w:hAnsi="Arial" w:cs="Arial"/>
          <w:color w:val="000000"/>
          <w:u w:val="single"/>
        </w:rPr>
      </w:pPr>
    </w:p>
    <w:p w14:paraId="1E79EEED" w14:textId="6F8E9E06" w:rsidR="00244855" w:rsidRPr="00E90261" w:rsidRDefault="00244855" w:rsidP="00B779AE">
      <w:pPr>
        <w:pStyle w:val="DefaultText"/>
        <w:rPr>
          <w:rFonts w:ascii="Arial" w:hAnsi="Arial" w:cs="Arial"/>
          <w:color w:val="000000"/>
        </w:rPr>
      </w:pPr>
      <w:r w:rsidRPr="00E90261">
        <w:rPr>
          <w:rFonts w:ascii="Arial" w:hAnsi="Arial" w:cs="Arial"/>
          <w:color w:val="000000"/>
        </w:rPr>
        <w:t>In the event that the Successful Bidder does not meet the requirements of this RFP, BABLO may assess liquidated damages of up to one thousand dollars ($1,000) for failure to meet this requirement for each instance of failure to meet this requirement until this requirement is met.</w:t>
      </w:r>
    </w:p>
    <w:p w14:paraId="2A7618BA"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1.9.14</w:t>
      </w:r>
      <w:r w:rsidRPr="00E90261">
        <w:rPr>
          <w:rFonts w:ascii="Arial" w:hAnsi="Arial" w:cs="Arial"/>
          <w:b/>
          <w:color w:val="000000"/>
        </w:rPr>
        <w:tab/>
        <w:t>Failure to Achieve and Maintain Order Fill Rate</w:t>
      </w:r>
    </w:p>
    <w:p w14:paraId="0F9F6EDD" w14:textId="77777777" w:rsidR="00244855" w:rsidRPr="00E90261" w:rsidRDefault="00244855" w:rsidP="00B779AE">
      <w:pPr>
        <w:pStyle w:val="DefaultText"/>
        <w:rPr>
          <w:rFonts w:ascii="Arial" w:hAnsi="Arial" w:cs="Arial"/>
          <w:b/>
          <w:color w:val="000000"/>
        </w:rPr>
      </w:pPr>
    </w:p>
    <w:p w14:paraId="726CDF36"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Condition</w:t>
      </w:r>
    </w:p>
    <w:p w14:paraId="55BC0D08" w14:textId="77777777" w:rsidR="00244855" w:rsidRPr="00E90261" w:rsidRDefault="00244855" w:rsidP="00B779AE">
      <w:pPr>
        <w:pStyle w:val="DefaultText"/>
        <w:rPr>
          <w:rFonts w:ascii="Arial" w:hAnsi="Arial" w:cs="Arial"/>
          <w:color w:val="000000"/>
          <w:u w:val="single"/>
        </w:rPr>
      </w:pPr>
    </w:p>
    <w:p w14:paraId="2A4CD3D5" w14:textId="4D513AC6" w:rsidR="00244855" w:rsidRPr="00E90261" w:rsidRDefault="00244855" w:rsidP="00B779AE">
      <w:pPr>
        <w:pStyle w:val="DefaultText"/>
        <w:rPr>
          <w:rFonts w:ascii="Arial" w:hAnsi="Arial" w:cs="Arial"/>
          <w:color w:val="000000"/>
        </w:rPr>
      </w:pPr>
      <w:r w:rsidRPr="00E90261">
        <w:rPr>
          <w:rFonts w:ascii="Arial" w:hAnsi="Arial" w:cs="Arial"/>
          <w:color w:val="000000"/>
        </w:rPr>
        <w:t xml:space="preserve">The Successful Bidder must achieve and maintain </w:t>
      </w:r>
      <w:r w:rsidRPr="00E90261">
        <w:rPr>
          <w:rFonts w:ascii="Arial" w:hAnsi="Arial" w:cs="Arial"/>
          <w:bCs/>
          <w:color w:val="000000"/>
        </w:rPr>
        <w:t>a minimum order fill rate of 92% a</w:t>
      </w:r>
      <w:r w:rsidRPr="00E90261">
        <w:rPr>
          <w:rFonts w:ascii="Arial" w:hAnsi="Arial" w:cs="Arial"/>
          <w:color w:val="000000"/>
        </w:rPr>
        <w:t>s required by this RFP or the order fill rate proposed by the Successful Bidder if greater than the minimum requirement.</w:t>
      </w:r>
    </w:p>
    <w:p w14:paraId="606769BE" w14:textId="77777777" w:rsidR="00244855" w:rsidRPr="00E90261" w:rsidRDefault="00244855" w:rsidP="00B779AE">
      <w:pPr>
        <w:pStyle w:val="DefaultText"/>
        <w:rPr>
          <w:rFonts w:ascii="Arial" w:hAnsi="Arial" w:cs="Arial"/>
          <w:color w:val="000000"/>
        </w:rPr>
      </w:pPr>
    </w:p>
    <w:p w14:paraId="7A509648"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00A23674" w14:textId="77777777" w:rsidR="00244855" w:rsidRPr="00E90261" w:rsidRDefault="00244855" w:rsidP="00B779AE">
      <w:pPr>
        <w:pStyle w:val="DefaultText"/>
        <w:rPr>
          <w:rFonts w:ascii="Arial" w:hAnsi="Arial" w:cs="Arial"/>
          <w:color w:val="000000"/>
          <w:u w:val="single"/>
        </w:rPr>
      </w:pPr>
    </w:p>
    <w:p w14:paraId="6A0FC200" w14:textId="40489BAA" w:rsidR="00244855" w:rsidRPr="00E90261" w:rsidRDefault="00244855" w:rsidP="00B779AE">
      <w:pPr>
        <w:pStyle w:val="DefaultText"/>
        <w:rPr>
          <w:rFonts w:ascii="Arial" w:hAnsi="Arial" w:cs="Arial"/>
          <w:color w:val="000000"/>
        </w:rPr>
      </w:pPr>
      <w:r w:rsidRPr="00E90261">
        <w:rPr>
          <w:rFonts w:ascii="Arial" w:hAnsi="Arial" w:cs="Arial"/>
          <w:color w:val="000000"/>
        </w:rPr>
        <w:t>In the event that the Successful Bidder does not meet the requirement of this RFP or the proposed order fill rate, BABLO may assess liquidated damages of up to five hundred dollars ($500) for failure to meet this requirement.</w:t>
      </w:r>
    </w:p>
    <w:p w14:paraId="79926D3D" w14:textId="77777777" w:rsidR="00244855" w:rsidRPr="00E90261" w:rsidRDefault="00244855" w:rsidP="00B779AE">
      <w:pPr>
        <w:pStyle w:val="DefaultText"/>
        <w:rPr>
          <w:rFonts w:ascii="Arial" w:hAnsi="Arial" w:cs="Arial"/>
          <w:color w:val="000000"/>
        </w:rPr>
      </w:pPr>
    </w:p>
    <w:p w14:paraId="0175B067" w14:textId="2400CD92" w:rsidR="00244855" w:rsidRPr="00E90261" w:rsidRDefault="00244855" w:rsidP="00B779AE">
      <w:pPr>
        <w:pStyle w:val="DefaultText"/>
        <w:rPr>
          <w:rFonts w:ascii="Arial" w:hAnsi="Arial" w:cs="Arial"/>
          <w:b/>
          <w:color w:val="000000"/>
        </w:rPr>
      </w:pPr>
      <w:bookmarkStart w:id="95" w:name="_Toc126404927"/>
      <w:r w:rsidRPr="00E90261">
        <w:rPr>
          <w:rFonts w:ascii="Arial" w:hAnsi="Arial" w:cs="Arial"/>
          <w:b/>
          <w:color w:val="000000"/>
        </w:rPr>
        <w:t>1.9.15</w:t>
      </w:r>
      <w:r w:rsidRPr="00E90261">
        <w:rPr>
          <w:rFonts w:ascii="Arial" w:hAnsi="Arial" w:cs="Arial"/>
          <w:b/>
          <w:color w:val="000000"/>
        </w:rPr>
        <w:tab/>
        <w:t>Failure to Timely Respond to Agency Liquor Stores</w:t>
      </w:r>
    </w:p>
    <w:p w14:paraId="1AFD20FC" w14:textId="77777777" w:rsidR="00244855" w:rsidRPr="00E90261" w:rsidRDefault="00244855" w:rsidP="00B779AE">
      <w:pPr>
        <w:pStyle w:val="DefaultText"/>
        <w:rPr>
          <w:rFonts w:ascii="Arial" w:hAnsi="Arial" w:cs="Arial"/>
          <w:color w:val="000000"/>
        </w:rPr>
      </w:pPr>
    </w:p>
    <w:p w14:paraId="7BE7148C"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Condition</w:t>
      </w:r>
    </w:p>
    <w:p w14:paraId="6B0C429E" w14:textId="77777777" w:rsidR="00244855" w:rsidRPr="00E90261" w:rsidRDefault="00244855" w:rsidP="00B779AE">
      <w:pPr>
        <w:pStyle w:val="DefaultText"/>
        <w:rPr>
          <w:rFonts w:ascii="Arial" w:hAnsi="Arial" w:cs="Arial"/>
          <w:color w:val="000000"/>
          <w:u w:val="single"/>
        </w:rPr>
      </w:pPr>
    </w:p>
    <w:p w14:paraId="5064A474" w14:textId="4C73B913" w:rsidR="00244855" w:rsidRPr="00E90261" w:rsidRDefault="00244855" w:rsidP="00B779AE">
      <w:pPr>
        <w:pStyle w:val="DefaultText"/>
        <w:rPr>
          <w:rFonts w:ascii="Arial" w:hAnsi="Arial" w:cs="Arial"/>
          <w:color w:val="000000"/>
        </w:rPr>
      </w:pPr>
      <w:r w:rsidRPr="00E90261">
        <w:rPr>
          <w:rFonts w:ascii="Arial" w:hAnsi="Arial" w:cs="Arial"/>
          <w:color w:val="000000"/>
        </w:rPr>
        <w:t>The Successful Bidder must have an agency liquor store telephone “hotline” as required by this RFP.  This “hotline” must be responded to in a professional and timely manner.  Under ordinary operational circumstances, ninety percent (90%) of agency liquor store calls must be answered in three (3) minutes, and failure to do so may result in liquidated damages.</w:t>
      </w:r>
    </w:p>
    <w:p w14:paraId="4005D620" w14:textId="77777777" w:rsidR="00244855" w:rsidRPr="00E90261" w:rsidRDefault="00244855" w:rsidP="00B779AE">
      <w:pPr>
        <w:pStyle w:val="DefaultText"/>
        <w:rPr>
          <w:rFonts w:ascii="Arial" w:hAnsi="Arial" w:cs="Arial"/>
          <w:b/>
          <w:color w:val="000000"/>
        </w:rPr>
      </w:pPr>
    </w:p>
    <w:p w14:paraId="3AF45740" w14:textId="77777777" w:rsidR="00244855" w:rsidRPr="00E90261" w:rsidRDefault="00244855" w:rsidP="00B779AE">
      <w:pPr>
        <w:pStyle w:val="DefaultText"/>
        <w:rPr>
          <w:rFonts w:ascii="Arial" w:hAnsi="Arial" w:cs="Arial"/>
          <w:b/>
          <w:bCs/>
          <w:color w:val="000000"/>
        </w:rPr>
      </w:pPr>
      <w:r w:rsidRPr="00E90261">
        <w:rPr>
          <w:rFonts w:ascii="Arial" w:hAnsi="Arial" w:cs="Arial"/>
          <w:b/>
          <w:bCs/>
          <w:color w:val="000000"/>
          <w:u w:val="single"/>
        </w:rPr>
        <w:t>Damages</w:t>
      </w:r>
      <w:r w:rsidRPr="00E90261">
        <w:rPr>
          <w:rFonts w:ascii="Arial" w:hAnsi="Arial" w:cs="Arial"/>
          <w:b/>
          <w:bCs/>
          <w:color w:val="000000"/>
        </w:rPr>
        <w:t xml:space="preserve"> </w:t>
      </w:r>
    </w:p>
    <w:p w14:paraId="4AC412FB" w14:textId="77777777" w:rsidR="00244855" w:rsidRPr="00E90261" w:rsidRDefault="00244855" w:rsidP="00B779AE">
      <w:pPr>
        <w:pStyle w:val="DefaultText"/>
        <w:rPr>
          <w:rFonts w:ascii="Arial" w:hAnsi="Arial" w:cs="Arial"/>
          <w:color w:val="000000"/>
        </w:rPr>
      </w:pPr>
    </w:p>
    <w:p w14:paraId="5F191421" w14:textId="3C88AB84" w:rsidR="00244855" w:rsidRPr="00E90261" w:rsidRDefault="00244855" w:rsidP="00B779AE">
      <w:pPr>
        <w:pStyle w:val="DefaultText"/>
        <w:rPr>
          <w:rFonts w:ascii="Arial" w:hAnsi="Arial" w:cs="Arial"/>
          <w:color w:val="000000"/>
        </w:rPr>
      </w:pPr>
      <w:r w:rsidRPr="00E90261">
        <w:rPr>
          <w:rFonts w:ascii="Arial" w:hAnsi="Arial" w:cs="Arial"/>
          <w:color w:val="000000"/>
        </w:rPr>
        <w:t>In the event that the Successful Bidder does not meet the requirement of this RFP, BABLO may assess liquidated damages of up to two hundred and fifty dollars ($250) for any week during which the ninety percent (90%) minimum is unmet.</w:t>
      </w:r>
    </w:p>
    <w:p w14:paraId="602613DF" w14:textId="77777777" w:rsidR="00244855" w:rsidRPr="00E90261" w:rsidRDefault="00244855" w:rsidP="00B779AE">
      <w:pPr>
        <w:pStyle w:val="DefaultText"/>
        <w:rPr>
          <w:rFonts w:ascii="Arial" w:hAnsi="Arial" w:cs="Arial"/>
          <w:b/>
          <w:color w:val="000000"/>
        </w:rPr>
      </w:pPr>
    </w:p>
    <w:p w14:paraId="2FD542B5"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1.9.16</w:t>
      </w:r>
      <w:r w:rsidRPr="00E90261">
        <w:rPr>
          <w:rFonts w:ascii="Arial" w:hAnsi="Arial" w:cs="Arial"/>
          <w:b/>
          <w:color w:val="000000"/>
        </w:rPr>
        <w:tab/>
        <w:t xml:space="preserve">Failure to timely receive Product at the warehouse </w:t>
      </w:r>
    </w:p>
    <w:p w14:paraId="236CD46D" w14:textId="77777777" w:rsidR="00244855" w:rsidRPr="00E90261" w:rsidRDefault="00244855" w:rsidP="00B779AE">
      <w:pPr>
        <w:pStyle w:val="DefaultText"/>
        <w:rPr>
          <w:rFonts w:ascii="Arial" w:hAnsi="Arial" w:cs="Arial"/>
          <w:color w:val="000000"/>
          <w:u w:val="single"/>
        </w:rPr>
      </w:pPr>
    </w:p>
    <w:p w14:paraId="211E15B1"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Condition</w:t>
      </w:r>
    </w:p>
    <w:p w14:paraId="1A32F4B4" w14:textId="77777777" w:rsidR="00244855" w:rsidRPr="00E90261" w:rsidRDefault="00244855" w:rsidP="00B779AE">
      <w:pPr>
        <w:pStyle w:val="DefaultText"/>
        <w:rPr>
          <w:rFonts w:ascii="Arial" w:hAnsi="Arial" w:cs="Arial"/>
          <w:color w:val="000000"/>
          <w:u w:val="single"/>
        </w:rPr>
      </w:pPr>
    </w:p>
    <w:p w14:paraId="2FE26938" w14:textId="69787029" w:rsidR="00244855" w:rsidRPr="00E90261" w:rsidRDefault="00244855" w:rsidP="00B779AE">
      <w:pPr>
        <w:pStyle w:val="DefaultText"/>
        <w:rPr>
          <w:rFonts w:ascii="Arial" w:hAnsi="Arial" w:cs="Arial"/>
          <w:bCs/>
          <w:color w:val="000000"/>
        </w:rPr>
      </w:pPr>
      <w:r w:rsidRPr="00E90261">
        <w:rPr>
          <w:rFonts w:ascii="Arial" w:hAnsi="Arial" w:cs="Arial"/>
          <w:color w:val="000000"/>
        </w:rPr>
        <w:t>The Successful Bidder</w:t>
      </w:r>
      <w:r w:rsidR="002B6849" w:rsidRPr="00E90261">
        <w:rPr>
          <w:rFonts w:ascii="Arial" w:hAnsi="Arial" w:cs="Arial"/>
          <w:color w:val="000000"/>
        </w:rPr>
        <w:t>,</w:t>
      </w:r>
      <w:r w:rsidRPr="00E90261">
        <w:rPr>
          <w:rFonts w:ascii="Arial" w:hAnsi="Arial" w:cs="Arial"/>
          <w:color w:val="000000"/>
        </w:rPr>
        <w:t xml:space="preserve"> as required by this RFP </w:t>
      </w:r>
      <w:r w:rsidRPr="00E90261">
        <w:rPr>
          <w:rFonts w:ascii="Arial" w:hAnsi="Arial" w:cs="Arial"/>
          <w:bCs/>
          <w:color w:val="000000"/>
        </w:rPr>
        <w:t>must ensure that Product can be received from suppliers so that backlogs or delay in delivery to agency liquor stores or receiving inventory of Product and out of stock situations do not occur at the warehouse location(s).</w:t>
      </w:r>
    </w:p>
    <w:p w14:paraId="1BEB5C4B" w14:textId="77777777" w:rsidR="00244855" w:rsidRPr="00E90261" w:rsidRDefault="00244855" w:rsidP="00B779AE">
      <w:pPr>
        <w:pStyle w:val="DefaultText"/>
        <w:rPr>
          <w:rFonts w:ascii="Arial" w:hAnsi="Arial" w:cs="Arial"/>
          <w:color w:val="000000"/>
        </w:rPr>
      </w:pPr>
    </w:p>
    <w:p w14:paraId="2F405FA5"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Damages </w:t>
      </w:r>
    </w:p>
    <w:p w14:paraId="53A211D6" w14:textId="77777777" w:rsidR="00244855" w:rsidRPr="00E90261" w:rsidRDefault="00244855" w:rsidP="00B779AE">
      <w:pPr>
        <w:pStyle w:val="DefaultText"/>
        <w:rPr>
          <w:rFonts w:ascii="Arial" w:hAnsi="Arial" w:cs="Arial"/>
          <w:color w:val="000000"/>
          <w:u w:val="single"/>
        </w:rPr>
      </w:pPr>
    </w:p>
    <w:p w14:paraId="0B9310DE" w14:textId="4D0964FE" w:rsidR="00244855" w:rsidRPr="00E90261" w:rsidRDefault="00244855" w:rsidP="00B779AE">
      <w:pPr>
        <w:pStyle w:val="DefaultText"/>
        <w:rPr>
          <w:rFonts w:ascii="Arial" w:hAnsi="Arial" w:cs="Arial"/>
          <w:color w:val="000000"/>
        </w:rPr>
      </w:pPr>
      <w:r w:rsidRPr="00E90261">
        <w:rPr>
          <w:rFonts w:ascii="Arial" w:hAnsi="Arial" w:cs="Arial"/>
          <w:color w:val="000000"/>
        </w:rPr>
        <w:t>In the event that the Successful Bidder does not meet the requirement of this RFP, BABLO may assess liquidated damages of up to five hundred dollars ($500) for delays, backlogs or out of stock situations that are directly related to insufficient capacity to receive or deliver product.</w:t>
      </w:r>
    </w:p>
    <w:bookmarkEnd w:id="95"/>
    <w:p w14:paraId="23FACB20" w14:textId="77777777" w:rsidR="00244855" w:rsidRPr="00E90261" w:rsidRDefault="00244855" w:rsidP="000804A2">
      <w:pPr>
        <w:pStyle w:val="DefaultText"/>
        <w:rPr>
          <w:rFonts w:ascii="Arial" w:hAnsi="Arial" w:cs="Arial"/>
          <w:color w:val="000000"/>
        </w:rPr>
      </w:pPr>
    </w:p>
    <w:p w14:paraId="665BD9A0" w14:textId="77777777" w:rsidR="00244855" w:rsidRPr="00E90261" w:rsidRDefault="00244855" w:rsidP="00B779AE">
      <w:pPr>
        <w:pStyle w:val="DefaultText"/>
        <w:rPr>
          <w:rFonts w:ascii="Arial" w:hAnsi="Arial" w:cs="Arial"/>
          <w:b/>
          <w:color w:val="000000"/>
        </w:rPr>
      </w:pPr>
      <w:bookmarkStart w:id="96" w:name="_Toc126404928"/>
      <w:r w:rsidRPr="00E90261">
        <w:rPr>
          <w:rFonts w:ascii="Arial" w:hAnsi="Arial" w:cs="Arial"/>
          <w:b/>
          <w:color w:val="000000"/>
        </w:rPr>
        <w:t>1.9.17</w:t>
      </w:r>
      <w:r w:rsidRPr="00E90261">
        <w:rPr>
          <w:rFonts w:ascii="Arial" w:hAnsi="Arial" w:cs="Arial"/>
          <w:b/>
          <w:color w:val="000000"/>
        </w:rPr>
        <w:tab/>
        <w:t>Failure to Provide Software Testing and Quality Software Turnover</w:t>
      </w:r>
      <w:bookmarkEnd w:id="96"/>
    </w:p>
    <w:p w14:paraId="6CB8AC55" w14:textId="77777777" w:rsidR="00244855" w:rsidRPr="00E90261" w:rsidRDefault="00244855" w:rsidP="00B779AE">
      <w:pPr>
        <w:pStyle w:val="DefaultText"/>
        <w:rPr>
          <w:rFonts w:ascii="Arial" w:hAnsi="Arial" w:cs="Arial"/>
          <w:color w:val="000000"/>
          <w:u w:val="single"/>
        </w:rPr>
      </w:pPr>
    </w:p>
    <w:p w14:paraId="03B83796"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Condition </w:t>
      </w:r>
    </w:p>
    <w:p w14:paraId="4D392EF6" w14:textId="77777777" w:rsidR="00244855" w:rsidRPr="00E90261" w:rsidRDefault="00244855" w:rsidP="00B779AE">
      <w:pPr>
        <w:pStyle w:val="DefaultText"/>
        <w:rPr>
          <w:rFonts w:ascii="Arial" w:hAnsi="Arial" w:cs="Arial"/>
          <w:color w:val="000000"/>
          <w:u w:val="single"/>
        </w:rPr>
      </w:pPr>
    </w:p>
    <w:p w14:paraId="25CB796C" w14:textId="7C7438B7" w:rsidR="00244855" w:rsidRPr="00E90261" w:rsidRDefault="00244855" w:rsidP="00B779AE">
      <w:pPr>
        <w:pStyle w:val="DefaultText"/>
        <w:rPr>
          <w:rFonts w:ascii="Arial" w:hAnsi="Arial" w:cs="Arial"/>
          <w:color w:val="000000"/>
        </w:rPr>
      </w:pPr>
      <w:r w:rsidRPr="00E90261">
        <w:rPr>
          <w:rFonts w:ascii="Arial" w:hAnsi="Arial" w:cs="Arial"/>
          <w:color w:val="000000"/>
        </w:rPr>
        <w:t xml:space="preserve">If the Successful Bidder fails to provide a quality assurance test plan or a report on the quality assurance test, or fails to provide release notes and quality tested software as required by this RFP for quality assurance standards, there will be liquidated damages assessed. </w:t>
      </w:r>
    </w:p>
    <w:p w14:paraId="09FDE6D9" w14:textId="77777777" w:rsidR="00244855" w:rsidRPr="00E90261" w:rsidRDefault="00244855" w:rsidP="00B779AE">
      <w:pPr>
        <w:pStyle w:val="DefaultText"/>
        <w:rPr>
          <w:rFonts w:ascii="Arial" w:hAnsi="Arial" w:cs="Arial"/>
          <w:color w:val="000000"/>
          <w:u w:val="single"/>
        </w:rPr>
      </w:pPr>
    </w:p>
    <w:p w14:paraId="6C8DD8AA"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Damages</w:t>
      </w:r>
    </w:p>
    <w:p w14:paraId="18BDD6B0" w14:textId="77777777" w:rsidR="00244855" w:rsidRPr="00E90261" w:rsidRDefault="00244855" w:rsidP="00B779AE">
      <w:pPr>
        <w:pStyle w:val="DefaultText"/>
        <w:rPr>
          <w:rFonts w:ascii="Arial" w:hAnsi="Arial" w:cs="Arial"/>
          <w:color w:val="000000"/>
          <w:u w:val="single"/>
        </w:rPr>
      </w:pPr>
    </w:p>
    <w:p w14:paraId="45E1EB30" w14:textId="4CD60E07" w:rsidR="00244855" w:rsidRPr="00E90261" w:rsidRDefault="00244855" w:rsidP="00B779AE">
      <w:pPr>
        <w:pStyle w:val="DefaultText"/>
        <w:rPr>
          <w:rFonts w:ascii="Arial" w:hAnsi="Arial" w:cs="Arial"/>
          <w:color w:val="000000"/>
        </w:rPr>
      </w:pPr>
      <w:r w:rsidRPr="00E90261">
        <w:rPr>
          <w:rFonts w:ascii="Arial" w:hAnsi="Arial" w:cs="Arial"/>
          <w:color w:val="000000"/>
        </w:rPr>
        <w:t>In the event that untested software is turned over for user acceptance testing and that the software does not meet the specifications standards established by BABLO, the Successful Bidder may be charged liquidated damages of up to two thousand five hundred dollars ($2,500) for the first violation (return of the software due to being non-testable) and up to five thousand dollars ($5,000) for each subsequent violation.</w:t>
      </w:r>
    </w:p>
    <w:p w14:paraId="070874B2" w14:textId="4AE4F9E9" w:rsidR="00244855" w:rsidRPr="00E90261" w:rsidRDefault="00244855" w:rsidP="00B779AE">
      <w:pPr>
        <w:pStyle w:val="DefaultText"/>
        <w:rPr>
          <w:rFonts w:ascii="Arial" w:hAnsi="Arial" w:cs="Arial"/>
          <w:b/>
          <w:color w:val="000000"/>
        </w:rPr>
      </w:pPr>
    </w:p>
    <w:p w14:paraId="6A71857C"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1.9.18</w:t>
      </w:r>
      <w:r w:rsidRPr="00E90261">
        <w:rPr>
          <w:rFonts w:ascii="Arial" w:hAnsi="Arial" w:cs="Arial"/>
          <w:b/>
          <w:color w:val="000000"/>
        </w:rPr>
        <w:tab/>
        <w:t xml:space="preserve">Failure to Manage Bottle Redemption as Required by Law and this RFP. </w:t>
      </w:r>
    </w:p>
    <w:p w14:paraId="201AE86D" w14:textId="77777777" w:rsidR="00244855" w:rsidRPr="00E90261" w:rsidRDefault="00244855" w:rsidP="00B779AE">
      <w:pPr>
        <w:pStyle w:val="DefaultText"/>
        <w:rPr>
          <w:rFonts w:ascii="Arial" w:hAnsi="Arial" w:cs="Arial"/>
          <w:color w:val="000000"/>
          <w:u w:val="single"/>
        </w:rPr>
      </w:pPr>
    </w:p>
    <w:p w14:paraId="4353532C"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 xml:space="preserve">Condition </w:t>
      </w:r>
    </w:p>
    <w:p w14:paraId="6EAA93F3" w14:textId="77777777" w:rsidR="00244855" w:rsidRPr="00E90261" w:rsidRDefault="00244855" w:rsidP="00B779AE">
      <w:pPr>
        <w:pStyle w:val="DefaultText"/>
        <w:rPr>
          <w:rFonts w:ascii="Arial" w:hAnsi="Arial" w:cs="Arial"/>
          <w:color w:val="000000"/>
          <w:u w:val="single"/>
        </w:rPr>
      </w:pPr>
    </w:p>
    <w:p w14:paraId="20FAD0BC" w14:textId="11B0B986" w:rsidR="00244855" w:rsidRPr="00E90261" w:rsidRDefault="00244855" w:rsidP="00B779AE">
      <w:pPr>
        <w:pStyle w:val="DefaultText"/>
        <w:rPr>
          <w:rFonts w:ascii="Arial" w:hAnsi="Arial" w:cs="Arial"/>
          <w:color w:val="000000"/>
        </w:rPr>
      </w:pPr>
      <w:r w:rsidRPr="00E90261">
        <w:rPr>
          <w:rFonts w:ascii="Arial" w:hAnsi="Arial" w:cs="Arial"/>
          <w:color w:val="000000"/>
        </w:rPr>
        <w:t xml:space="preserve">The Successful Bidder as required by this RFP must provide bottle redemption services for the </w:t>
      </w:r>
      <w:r w:rsidRPr="00E90261">
        <w:rPr>
          <w:rFonts w:ascii="Arial" w:hAnsi="Arial" w:cs="Arial"/>
          <w:color w:val="000000"/>
        </w:rPr>
        <w:lastRenderedPageBreak/>
        <w:t>term of the contract award.</w:t>
      </w:r>
    </w:p>
    <w:p w14:paraId="51266EB9" w14:textId="77777777" w:rsidR="00244855" w:rsidRPr="00E90261" w:rsidRDefault="00244855" w:rsidP="00B779AE">
      <w:pPr>
        <w:pStyle w:val="DefaultText"/>
        <w:rPr>
          <w:rFonts w:ascii="Arial" w:hAnsi="Arial" w:cs="Arial"/>
          <w:color w:val="000000"/>
          <w:u w:val="single"/>
        </w:rPr>
      </w:pPr>
    </w:p>
    <w:p w14:paraId="4A729269" w14:textId="77777777" w:rsidR="00244855" w:rsidRPr="00E90261" w:rsidRDefault="00244855" w:rsidP="00B779AE">
      <w:pPr>
        <w:pStyle w:val="DefaultText"/>
        <w:rPr>
          <w:rFonts w:ascii="Arial" w:hAnsi="Arial" w:cs="Arial"/>
          <w:b/>
          <w:bCs/>
          <w:color w:val="000000"/>
          <w:u w:val="single"/>
        </w:rPr>
      </w:pPr>
      <w:r w:rsidRPr="00E90261">
        <w:rPr>
          <w:rFonts w:ascii="Arial" w:hAnsi="Arial" w:cs="Arial"/>
          <w:b/>
          <w:bCs/>
          <w:color w:val="000000"/>
          <w:u w:val="single"/>
        </w:rPr>
        <w:t>Damages</w:t>
      </w:r>
    </w:p>
    <w:p w14:paraId="2867B2DE" w14:textId="77777777" w:rsidR="00244855" w:rsidRPr="00E90261" w:rsidRDefault="00244855" w:rsidP="00B779AE">
      <w:pPr>
        <w:pStyle w:val="DefaultText"/>
        <w:rPr>
          <w:rFonts w:ascii="Arial" w:hAnsi="Arial" w:cs="Arial"/>
          <w:color w:val="000000"/>
          <w:u w:val="single"/>
        </w:rPr>
      </w:pPr>
    </w:p>
    <w:p w14:paraId="2D45B7A1" w14:textId="43C9F2AA" w:rsidR="00244855" w:rsidRPr="00E90261" w:rsidRDefault="00244855" w:rsidP="00B779AE">
      <w:pPr>
        <w:pStyle w:val="DefaultText"/>
        <w:rPr>
          <w:rFonts w:ascii="Arial" w:hAnsi="Arial" w:cs="Arial"/>
          <w:color w:val="000000"/>
        </w:rPr>
      </w:pPr>
      <w:r w:rsidRPr="00E90261">
        <w:rPr>
          <w:rFonts w:ascii="Arial" w:hAnsi="Arial" w:cs="Arial"/>
          <w:color w:val="000000"/>
        </w:rPr>
        <w:t>If the Successful Bidder does not manage bottle redemption services as required b</w:t>
      </w:r>
      <w:r w:rsidR="009F14B8" w:rsidRPr="00E90261">
        <w:rPr>
          <w:rFonts w:ascii="Arial" w:hAnsi="Arial" w:cs="Arial"/>
          <w:color w:val="000000"/>
        </w:rPr>
        <w:t>y this</w:t>
      </w:r>
      <w:r w:rsidRPr="00E90261">
        <w:rPr>
          <w:rFonts w:ascii="Arial" w:hAnsi="Arial" w:cs="Arial"/>
          <w:color w:val="000000"/>
        </w:rPr>
        <w:t xml:space="preserve"> RFP</w:t>
      </w:r>
      <w:r w:rsidR="009F14B8" w:rsidRPr="00E90261">
        <w:rPr>
          <w:rFonts w:ascii="Arial" w:hAnsi="Arial" w:cs="Arial"/>
          <w:color w:val="000000"/>
        </w:rPr>
        <w:t xml:space="preserve"> and MRS Title 38, §3102</w:t>
      </w:r>
      <w:r w:rsidRPr="00E90261">
        <w:rPr>
          <w:rFonts w:ascii="Arial" w:hAnsi="Arial" w:cs="Arial"/>
          <w:color w:val="000000"/>
        </w:rPr>
        <w:t>, the Successful Bidder may be assessed up to one thousand dollars ($1,000) per incident.</w:t>
      </w:r>
    </w:p>
    <w:p w14:paraId="66A2722E" w14:textId="77777777" w:rsidR="00244855" w:rsidRPr="00E90261" w:rsidRDefault="00244855" w:rsidP="00B779AE">
      <w:pPr>
        <w:pStyle w:val="DefaultText"/>
        <w:rPr>
          <w:rFonts w:ascii="Arial" w:hAnsi="Arial" w:cs="Arial"/>
          <w:b/>
          <w:color w:val="000000"/>
        </w:rPr>
      </w:pPr>
    </w:p>
    <w:p w14:paraId="01032EA0" w14:textId="77777777" w:rsidR="00244855" w:rsidRPr="00E90261" w:rsidRDefault="00244855" w:rsidP="00B779AE">
      <w:pPr>
        <w:pStyle w:val="DefaultText"/>
        <w:rPr>
          <w:rFonts w:ascii="Arial" w:hAnsi="Arial" w:cs="Arial"/>
          <w:b/>
          <w:color w:val="000000"/>
        </w:rPr>
      </w:pPr>
      <w:bookmarkStart w:id="97" w:name="_Toc332105780"/>
      <w:r w:rsidRPr="00E90261">
        <w:rPr>
          <w:rFonts w:ascii="Arial" w:hAnsi="Arial" w:cs="Arial"/>
          <w:b/>
          <w:color w:val="000000"/>
        </w:rPr>
        <w:t>1.10</w:t>
      </w:r>
      <w:r w:rsidRPr="00E90261">
        <w:rPr>
          <w:rFonts w:ascii="Arial" w:hAnsi="Arial" w:cs="Arial"/>
          <w:b/>
          <w:color w:val="000000"/>
        </w:rPr>
        <w:tab/>
        <w:t>Right of Use</w:t>
      </w:r>
      <w:bookmarkEnd w:id="97"/>
    </w:p>
    <w:p w14:paraId="7220506B" w14:textId="77777777" w:rsidR="00244855" w:rsidRPr="00E90261" w:rsidRDefault="00244855" w:rsidP="00B779AE">
      <w:pPr>
        <w:pStyle w:val="DefaultText"/>
        <w:rPr>
          <w:rFonts w:ascii="Arial" w:hAnsi="Arial" w:cs="Arial"/>
          <w:color w:val="000000"/>
        </w:rPr>
      </w:pPr>
    </w:p>
    <w:p w14:paraId="5CB9FDB9" w14:textId="5FAFA34B" w:rsidR="00244855" w:rsidRPr="00E90261" w:rsidRDefault="00244855" w:rsidP="00B779AE">
      <w:pPr>
        <w:pStyle w:val="DefaultText"/>
        <w:rPr>
          <w:rFonts w:ascii="Arial" w:hAnsi="Arial" w:cs="Arial"/>
          <w:color w:val="000000"/>
        </w:rPr>
      </w:pPr>
      <w:r w:rsidRPr="00E90261">
        <w:rPr>
          <w:rFonts w:ascii="Arial" w:hAnsi="Arial" w:cs="Arial"/>
          <w:color w:val="000000"/>
        </w:rPr>
        <w:t>If, for any reason other than a breach of the Contract by BABLO, the Successful Bidder  loses the ability</w:t>
      </w:r>
      <w:r w:rsidR="007B6F35" w:rsidRPr="00E90261">
        <w:rPr>
          <w:rFonts w:ascii="Arial" w:hAnsi="Arial" w:cs="Arial"/>
          <w:color w:val="000000"/>
        </w:rPr>
        <w:t xml:space="preserve"> to</w:t>
      </w:r>
      <w:r w:rsidRPr="00E90261">
        <w:rPr>
          <w:rFonts w:ascii="Arial" w:hAnsi="Arial" w:cs="Arial"/>
          <w:color w:val="000000"/>
        </w:rPr>
        <w:t xml:space="preserve"> or refuses to service BABLO, as provided by this Contract, BABLO shall acquire a right of use in the source and object program instructions, and the documentation for those programs as owned by the Successful Bidder, in conjunction with any Contract deliverables that are necessary to provide operational support for the Spirits business in Maine.</w:t>
      </w:r>
    </w:p>
    <w:p w14:paraId="66479A51" w14:textId="77777777" w:rsidR="00244855" w:rsidRPr="00E90261" w:rsidRDefault="00244855" w:rsidP="00B779AE">
      <w:pPr>
        <w:pStyle w:val="DefaultText"/>
        <w:spacing w:line="120" w:lineRule="auto"/>
        <w:rPr>
          <w:rFonts w:ascii="Arial" w:hAnsi="Arial" w:cs="Arial"/>
          <w:color w:val="000000"/>
        </w:rPr>
      </w:pPr>
    </w:p>
    <w:p w14:paraId="63F7F5C8" w14:textId="078D4002" w:rsidR="00244855" w:rsidRPr="00E90261" w:rsidRDefault="00244855" w:rsidP="00B779AE">
      <w:pPr>
        <w:pStyle w:val="DefaultText"/>
        <w:rPr>
          <w:rFonts w:ascii="Arial" w:hAnsi="Arial" w:cs="Arial"/>
          <w:color w:val="000000"/>
        </w:rPr>
      </w:pPr>
      <w:r w:rsidRPr="00E90261">
        <w:rPr>
          <w:rFonts w:ascii="Arial" w:hAnsi="Arial" w:cs="Arial"/>
          <w:color w:val="000000"/>
        </w:rPr>
        <w:t>Right of use shall be limited to the right of BABLO to possess and make use of these items solely for the use and benefit of BABLO in operating the System being used under the Contract.  Such use shall be limited in time for the duration of the Contract and in scope to those items being used by BABLO and on BABLO’s behalf under the Contract.  All items, including modifications or alterations thereof, shall be kept in confidence, except to the extent that they are public records under Maine law, and shall be returned to the Successful Bidder when their use according to this paragraph has been fulfilled.</w:t>
      </w:r>
    </w:p>
    <w:p w14:paraId="3A9CEA20" w14:textId="77777777" w:rsidR="00244855" w:rsidRPr="00E90261" w:rsidRDefault="00244855" w:rsidP="00B779AE">
      <w:pPr>
        <w:pStyle w:val="DefaultText"/>
        <w:spacing w:line="120" w:lineRule="auto"/>
        <w:rPr>
          <w:rFonts w:ascii="Arial" w:hAnsi="Arial" w:cs="Arial"/>
          <w:color w:val="000000"/>
        </w:rPr>
      </w:pPr>
    </w:p>
    <w:p w14:paraId="30CE99C1" w14:textId="52624328" w:rsidR="00244855" w:rsidRPr="00E90261" w:rsidRDefault="00244855" w:rsidP="00B779AE">
      <w:pPr>
        <w:pStyle w:val="DefaultText"/>
        <w:rPr>
          <w:rFonts w:ascii="Arial" w:hAnsi="Arial" w:cs="Arial"/>
          <w:color w:val="000000"/>
        </w:rPr>
      </w:pPr>
      <w:r w:rsidRPr="00E90261">
        <w:rPr>
          <w:rFonts w:ascii="Arial" w:hAnsi="Arial" w:cs="Arial"/>
          <w:color w:val="000000"/>
        </w:rPr>
        <w:t>If there has been a determination, in the sole discretion of BABLO, that a discontinuity of the operations by the Successful Bidder may be anticipated and this provision may be exercised, the Successful Bidder must provide training to BABLO in the operation of the System, at BABLO’s request.</w:t>
      </w:r>
    </w:p>
    <w:p w14:paraId="00ED4993" w14:textId="77777777" w:rsidR="00244855" w:rsidRPr="00E90261" w:rsidRDefault="00244855" w:rsidP="00B779AE">
      <w:pPr>
        <w:pStyle w:val="DefaultText"/>
        <w:rPr>
          <w:rFonts w:ascii="Arial" w:hAnsi="Arial" w:cs="Arial"/>
          <w:color w:val="000000"/>
        </w:rPr>
      </w:pPr>
    </w:p>
    <w:p w14:paraId="2A2C3251" w14:textId="77777777" w:rsidR="00244855" w:rsidRPr="00E90261" w:rsidRDefault="00244855" w:rsidP="00B779AE">
      <w:pPr>
        <w:pStyle w:val="DefaultText"/>
        <w:rPr>
          <w:rFonts w:ascii="Arial" w:hAnsi="Arial" w:cs="Arial"/>
          <w:b/>
          <w:color w:val="000000"/>
        </w:rPr>
      </w:pPr>
      <w:bookmarkStart w:id="98" w:name="_Toc332105781"/>
      <w:r w:rsidRPr="00E90261">
        <w:rPr>
          <w:rFonts w:ascii="Arial" w:hAnsi="Arial" w:cs="Arial"/>
          <w:b/>
          <w:color w:val="000000"/>
        </w:rPr>
        <w:t>1.11</w:t>
      </w:r>
      <w:r w:rsidRPr="00E90261">
        <w:rPr>
          <w:rFonts w:ascii="Arial" w:hAnsi="Arial" w:cs="Arial"/>
          <w:b/>
          <w:color w:val="000000"/>
        </w:rPr>
        <w:tab/>
        <w:t>Security Program under the Contract</w:t>
      </w:r>
      <w:bookmarkEnd w:id="98"/>
      <w:r w:rsidRPr="00E90261">
        <w:rPr>
          <w:rFonts w:ascii="Arial" w:hAnsi="Arial" w:cs="Arial"/>
          <w:b/>
          <w:color w:val="000000"/>
        </w:rPr>
        <w:t xml:space="preserve"> </w:t>
      </w:r>
    </w:p>
    <w:p w14:paraId="7C9323D1" w14:textId="77777777" w:rsidR="00244855" w:rsidRPr="00E90261" w:rsidRDefault="00244855" w:rsidP="00B779AE">
      <w:pPr>
        <w:pStyle w:val="DefaultText"/>
        <w:rPr>
          <w:rFonts w:ascii="Arial" w:hAnsi="Arial" w:cs="Arial"/>
          <w:color w:val="000000"/>
        </w:rPr>
      </w:pPr>
    </w:p>
    <w:p w14:paraId="33D1FED4" w14:textId="0A7159D0" w:rsidR="00244855" w:rsidRPr="00E90261" w:rsidRDefault="00244855" w:rsidP="00B779AE">
      <w:pPr>
        <w:pStyle w:val="DefaultText"/>
        <w:rPr>
          <w:rFonts w:ascii="Arial" w:hAnsi="Arial" w:cs="Arial"/>
          <w:color w:val="000000"/>
        </w:rPr>
      </w:pPr>
      <w:r w:rsidRPr="00E90261">
        <w:rPr>
          <w:rFonts w:ascii="Arial" w:hAnsi="Arial" w:cs="Arial"/>
          <w:color w:val="000000"/>
        </w:rPr>
        <w:t>Prior to operations under the Contract, the Successful Bidder shall establish a security program</w:t>
      </w:r>
      <w:r w:rsidR="009F14B8" w:rsidRPr="00E90261">
        <w:rPr>
          <w:rFonts w:ascii="Arial" w:hAnsi="Arial" w:cs="Arial"/>
          <w:color w:val="000000"/>
        </w:rPr>
        <w:t xml:space="preserve"> and business continuity plan</w:t>
      </w:r>
      <w:r w:rsidRPr="00E90261">
        <w:rPr>
          <w:rFonts w:ascii="Arial" w:hAnsi="Arial" w:cs="Arial"/>
          <w:color w:val="000000"/>
        </w:rPr>
        <w:t xml:space="preserve"> subject to the written approval of BABLO.  This program must be updated, reviewed, and approved annually by BABLO.  As part of this program, the Successful Bidder must maintain an approved Operations Security Plan.</w:t>
      </w:r>
    </w:p>
    <w:p w14:paraId="39D08D60" w14:textId="77777777" w:rsidR="007B6F35" w:rsidRPr="00E90261" w:rsidRDefault="007B6F35" w:rsidP="00B779AE">
      <w:pPr>
        <w:pStyle w:val="DefaultText"/>
        <w:rPr>
          <w:rFonts w:ascii="Arial" w:hAnsi="Arial" w:cs="Arial"/>
          <w:b/>
          <w:color w:val="000000"/>
        </w:rPr>
      </w:pPr>
    </w:p>
    <w:p w14:paraId="5049A4C1" w14:textId="19C8722B" w:rsidR="00244855" w:rsidRPr="00E90261" w:rsidRDefault="00244855" w:rsidP="00B779AE">
      <w:pPr>
        <w:pStyle w:val="DefaultText"/>
        <w:rPr>
          <w:rFonts w:ascii="Arial" w:hAnsi="Arial" w:cs="Arial"/>
          <w:b/>
          <w:color w:val="000000"/>
        </w:rPr>
      </w:pPr>
      <w:r w:rsidRPr="00E90261">
        <w:rPr>
          <w:rFonts w:ascii="Arial" w:hAnsi="Arial" w:cs="Arial"/>
          <w:b/>
          <w:color w:val="000000"/>
        </w:rPr>
        <w:t>1.11.1</w:t>
      </w:r>
      <w:r w:rsidRPr="00E90261">
        <w:rPr>
          <w:rFonts w:ascii="Arial" w:hAnsi="Arial" w:cs="Arial"/>
          <w:b/>
          <w:color w:val="000000"/>
        </w:rPr>
        <w:tab/>
        <w:t>Bidder Personnel Background</w:t>
      </w:r>
    </w:p>
    <w:p w14:paraId="34425250" w14:textId="77777777" w:rsidR="00244855" w:rsidRPr="00E90261" w:rsidRDefault="00244855" w:rsidP="00B779AE">
      <w:pPr>
        <w:pStyle w:val="DefaultText"/>
        <w:rPr>
          <w:rFonts w:ascii="Arial" w:hAnsi="Arial" w:cs="Arial"/>
          <w:color w:val="000000"/>
        </w:rPr>
      </w:pPr>
    </w:p>
    <w:p w14:paraId="6F5C8480" w14:textId="766D8376" w:rsidR="00244855" w:rsidRPr="00E90261" w:rsidRDefault="00244855" w:rsidP="00B779AE">
      <w:pPr>
        <w:pStyle w:val="DefaultText"/>
        <w:rPr>
          <w:rFonts w:ascii="Arial" w:hAnsi="Arial" w:cs="Arial"/>
          <w:color w:val="000000"/>
        </w:rPr>
      </w:pPr>
      <w:r w:rsidRPr="00E90261">
        <w:rPr>
          <w:rFonts w:ascii="Arial" w:hAnsi="Arial" w:cs="Arial"/>
          <w:color w:val="000000"/>
        </w:rPr>
        <w:t>BABLO may initiate investigations into the backgrounds of any officers, principals, investors, owners, subcontractors, employees, or any other associates of the Successful Bidder as it determines to be appropriate.  Background investigations may include fingerprint identification by the Maine State Police and the Federal Bureau of Investigation.  BABLO shall have the right to request the Successful Bidder to remove any and all employees from any responsibility in the performance of services as provided for under this RFP, based upon the results of background checks, or if BABLO finds that any employee is not performing in the best interest of BABLO.</w:t>
      </w:r>
    </w:p>
    <w:p w14:paraId="4B54209B" w14:textId="77777777" w:rsidR="00244855" w:rsidRPr="00E90261" w:rsidRDefault="00244855" w:rsidP="000804A2">
      <w:pPr>
        <w:pStyle w:val="DefaultText"/>
        <w:rPr>
          <w:rFonts w:ascii="Arial" w:hAnsi="Arial" w:cs="Arial"/>
          <w:color w:val="000000"/>
        </w:rPr>
      </w:pPr>
    </w:p>
    <w:p w14:paraId="7573A8C1" w14:textId="4454BA0E" w:rsidR="00244855" w:rsidRPr="00E90261" w:rsidRDefault="00244855" w:rsidP="00B779AE">
      <w:pPr>
        <w:pStyle w:val="DefaultText"/>
        <w:rPr>
          <w:rFonts w:ascii="Arial" w:hAnsi="Arial" w:cs="Arial"/>
          <w:color w:val="000000"/>
        </w:rPr>
      </w:pPr>
      <w:r w:rsidRPr="00E90261">
        <w:rPr>
          <w:rFonts w:ascii="Arial" w:hAnsi="Arial" w:cs="Arial"/>
          <w:color w:val="000000"/>
        </w:rPr>
        <w:t xml:space="preserve">BABLO may extend this requirement to include any subcontractors involved in any way in the implementation, installation, and operation of the System.  </w:t>
      </w:r>
    </w:p>
    <w:p w14:paraId="01728D3F" w14:textId="77777777" w:rsidR="00582BBA" w:rsidRPr="00E90261" w:rsidRDefault="00582BBA" w:rsidP="00B779AE">
      <w:pPr>
        <w:pStyle w:val="DefaultText"/>
        <w:rPr>
          <w:rFonts w:ascii="Arial" w:hAnsi="Arial" w:cs="Arial"/>
          <w:color w:val="000000"/>
        </w:rPr>
      </w:pPr>
    </w:p>
    <w:p w14:paraId="711DFB22" w14:textId="24EF8926" w:rsidR="00244855" w:rsidRPr="00E90261" w:rsidRDefault="00244855" w:rsidP="00B779AE">
      <w:pPr>
        <w:pStyle w:val="DefaultText"/>
        <w:rPr>
          <w:rFonts w:ascii="Arial" w:hAnsi="Arial" w:cs="Arial"/>
          <w:color w:val="000000"/>
        </w:rPr>
      </w:pPr>
      <w:r w:rsidRPr="00E90261">
        <w:rPr>
          <w:rFonts w:ascii="Arial" w:hAnsi="Arial" w:cs="Arial"/>
          <w:color w:val="000000"/>
        </w:rPr>
        <w:t>Upon award of the Contract, the Successful Bidder shall submit and allow, at a minimum, the following security elements:</w:t>
      </w:r>
    </w:p>
    <w:p w14:paraId="26382D7B" w14:textId="77777777" w:rsidR="00244855" w:rsidRPr="00E90261" w:rsidRDefault="00244855" w:rsidP="006F5681">
      <w:pPr>
        <w:pStyle w:val="DefaultText"/>
        <w:ind w:left="720"/>
        <w:rPr>
          <w:rFonts w:ascii="Arial" w:hAnsi="Arial" w:cs="Arial"/>
          <w:color w:val="000000"/>
        </w:rPr>
      </w:pPr>
    </w:p>
    <w:p w14:paraId="54359156" w14:textId="1F79741D" w:rsidR="00244855" w:rsidRPr="00E90261" w:rsidRDefault="00244855" w:rsidP="006B2B83">
      <w:pPr>
        <w:pStyle w:val="DefaultText"/>
        <w:numPr>
          <w:ilvl w:val="0"/>
          <w:numId w:val="75"/>
        </w:numPr>
        <w:rPr>
          <w:rFonts w:ascii="Arial" w:hAnsi="Arial" w:cs="Arial"/>
          <w:color w:val="000000"/>
        </w:rPr>
      </w:pPr>
      <w:r w:rsidRPr="00E90261">
        <w:rPr>
          <w:rFonts w:ascii="Arial" w:hAnsi="Arial" w:cs="Arial"/>
          <w:color w:val="000000"/>
        </w:rPr>
        <w:t>A list of the names, addresses, birthdates, and Social Security numbers of all management, supervisory and key technical personnel of the bidder and subcontractors assigned to and associated with the Contract;</w:t>
      </w:r>
    </w:p>
    <w:p w14:paraId="26157F4A" w14:textId="695F22B6" w:rsidR="00244855" w:rsidRPr="00E90261" w:rsidRDefault="00244855" w:rsidP="006B2B83">
      <w:pPr>
        <w:pStyle w:val="DefaultText"/>
        <w:numPr>
          <w:ilvl w:val="0"/>
          <w:numId w:val="75"/>
        </w:numPr>
        <w:rPr>
          <w:rFonts w:ascii="Arial" w:hAnsi="Arial" w:cs="Arial"/>
          <w:color w:val="000000"/>
        </w:rPr>
      </w:pPr>
      <w:r w:rsidRPr="00E90261">
        <w:rPr>
          <w:rFonts w:ascii="Arial" w:hAnsi="Arial" w:cs="Arial"/>
          <w:color w:val="000000"/>
        </w:rPr>
        <w:t>Authorizations signed by the employees and subcontractors to allow law enforcement agencies to release relevant background information.  This may be extended to include officers, investors, owners, and associates;</w:t>
      </w:r>
    </w:p>
    <w:p w14:paraId="21C0F4B4" w14:textId="458EC221" w:rsidR="00244855" w:rsidRPr="00E90261" w:rsidRDefault="00244855" w:rsidP="006B2B83">
      <w:pPr>
        <w:pStyle w:val="DefaultText"/>
        <w:numPr>
          <w:ilvl w:val="0"/>
          <w:numId w:val="75"/>
        </w:numPr>
        <w:rPr>
          <w:rFonts w:ascii="Arial" w:hAnsi="Arial" w:cs="Arial"/>
          <w:color w:val="000000"/>
        </w:rPr>
      </w:pPr>
      <w:r w:rsidRPr="00E90261">
        <w:rPr>
          <w:rFonts w:ascii="Arial" w:hAnsi="Arial" w:cs="Arial"/>
          <w:color w:val="000000"/>
        </w:rPr>
        <w:t>Assurance to BABLO that, as changes are processed throughout the Contract and any extension thereof for the aforementioned types of personnel, any changes in this requested data and authorization shall be reported to BABLO within one (1) calendar month;</w:t>
      </w:r>
    </w:p>
    <w:p w14:paraId="0278676D" w14:textId="55B3D794" w:rsidR="00244855" w:rsidRPr="00E90261" w:rsidRDefault="00244855" w:rsidP="006B2B83">
      <w:pPr>
        <w:pStyle w:val="DefaultText"/>
        <w:numPr>
          <w:ilvl w:val="0"/>
          <w:numId w:val="75"/>
        </w:numPr>
        <w:rPr>
          <w:rFonts w:ascii="Arial" w:hAnsi="Arial" w:cs="Arial"/>
          <w:color w:val="000000"/>
        </w:rPr>
      </w:pPr>
      <w:r w:rsidRPr="00E90261">
        <w:rPr>
          <w:rFonts w:ascii="Arial" w:hAnsi="Arial" w:cs="Arial"/>
          <w:color w:val="000000"/>
        </w:rPr>
        <w:t>Notification in writing to BABLO within ten (10) business days if a person, group of persons, partnership, corporation, associate group of investors, limited liability company or other legal entity acquires directly or indirectly the beneficial ownership (as defined by Securities and Exchange Commission Regulation §240.13d-3) in the amount of five percent (5%) or more of the ownership interest in, or any class of equity securities of, the Successful Bidder or the parent company of the Successful Bidder.  Background investigation and licensing may be required for these new owners and if the investigations are unsatisfactory, BABLO may, at its option, terminate the Contract, after providing thirty (30) days written notice to the Successful Bidder;</w:t>
      </w:r>
    </w:p>
    <w:p w14:paraId="60245F64" w14:textId="21F07054" w:rsidR="00244855" w:rsidRPr="00E90261" w:rsidRDefault="00244855" w:rsidP="006B2B83">
      <w:pPr>
        <w:pStyle w:val="DefaultText"/>
        <w:numPr>
          <w:ilvl w:val="0"/>
          <w:numId w:val="75"/>
        </w:numPr>
        <w:rPr>
          <w:rFonts w:ascii="Arial" w:hAnsi="Arial" w:cs="Arial"/>
          <w:color w:val="000000"/>
        </w:rPr>
      </w:pPr>
      <w:r w:rsidRPr="00E90261">
        <w:rPr>
          <w:rFonts w:ascii="Arial" w:hAnsi="Arial" w:cs="Arial"/>
          <w:color w:val="000000"/>
        </w:rPr>
        <w:t>Unfettered and unannounced access, inspection and evaluation privileges for all phases of performance and for all facilities and premises used by the Successful Bidder in fulfillment of the Contract; and</w:t>
      </w:r>
    </w:p>
    <w:p w14:paraId="6E6C7245" w14:textId="700EB025" w:rsidR="00244855" w:rsidRPr="00E90261" w:rsidRDefault="00244855" w:rsidP="006B2B83">
      <w:pPr>
        <w:pStyle w:val="DefaultText"/>
        <w:numPr>
          <w:ilvl w:val="0"/>
          <w:numId w:val="75"/>
        </w:numPr>
        <w:rPr>
          <w:rFonts w:ascii="Arial" w:hAnsi="Arial" w:cs="Arial"/>
          <w:color w:val="000000"/>
        </w:rPr>
      </w:pPr>
      <w:r w:rsidRPr="00E90261">
        <w:rPr>
          <w:rFonts w:ascii="Arial" w:hAnsi="Arial" w:cs="Arial"/>
          <w:color w:val="000000"/>
        </w:rPr>
        <w:t>Immediate notification in writing to BABLO of all terminations and resignations of employees and staff assigned to and associated with the Contract.</w:t>
      </w:r>
    </w:p>
    <w:p w14:paraId="5168A3F9" w14:textId="77777777" w:rsidR="00244855" w:rsidRPr="00E90261" w:rsidRDefault="00244855" w:rsidP="006F5681">
      <w:pPr>
        <w:pStyle w:val="DefaultText"/>
        <w:ind w:left="720"/>
        <w:rPr>
          <w:rFonts w:ascii="Arial" w:hAnsi="Arial" w:cs="Arial"/>
          <w:color w:val="000000"/>
        </w:rPr>
      </w:pPr>
    </w:p>
    <w:p w14:paraId="3667584E" w14:textId="77777777" w:rsidR="00244855" w:rsidRPr="00E90261" w:rsidRDefault="00244855" w:rsidP="00B779AE">
      <w:pPr>
        <w:pStyle w:val="DefaultText"/>
        <w:rPr>
          <w:rFonts w:ascii="Arial" w:hAnsi="Arial" w:cs="Arial"/>
          <w:b/>
          <w:color w:val="000000"/>
        </w:rPr>
      </w:pPr>
      <w:bookmarkStart w:id="99" w:name="_Toc124668960"/>
      <w:bookmarkStart w:id="100" w:name="_Toc126404934"/>
      <w:r w:rsidRPr="00E90261">
        <w:rPr>
          <w:rFonts w:ascii="Arial" w:hAnsi="Arial" w:cs="Arial"/>
          <w:b/>
          <w:color w:val="000000"/>
        </w:rPr>
        <w:t>1.11.2</w:t>
      </w:r>
      <w:r w:rsidRPr="00E90261">
        <w:rPr>
          <w:rFonts w:ascii="Arial" w:hAnsi="Arial" w:cs="Arial"/>
          <w:b/>
          <w:color w:val="000000"/>
        </w:rPr>
        <w:tab/>
        <w:t>Security Violation Reporting</w:t>
      </w:r>
      <w:bookmarkEnd w:id="99"/>
      <w:bookmarkEnd w:id="100"/>
      <w:r w:rsidRPr="00E90261">
        <w:rPr>
          <w:rFonts w:ascii="Arial" w:hAnsi="Arial" w:cs="Arial"/>
          <w:b/>
          <w:color w:val="000000"/>
        </w:rPr>
        <w:t xml:space="preserve"> </w:t>
      </w:r>
    </w:p>
    <w:p w14:paraId="35B381CD" w14:textId="77777777" w:rsidR="00244855" w:rsidRPr="00E90261" w:rsidRDefault="00244855" w:rsidP="00B779AE">
      <w:pPr>
        <w:pStyle w:val="DefaultText"/>
        <w:rPr>
          <w:rFonts w:ascii="Arial" w:hAnsi="Arial" w:cs="Arial"/>
          <w:color w:val="000000"/>
        </w:rPr>
      </w:pPr>
    </w:p>
    <w:p w14:paraId="42876AAB" w14:textId="7AE76BBC" w:rsidR="00244855" w:rsidRPr="00E90261" w:rsidRDefault="00244855" w:rsidP="00B779AE">
      <w:pPr>
        <w:pStyle w:val="DefaultText"/>
        <w:rPr>
          <w:rFonts w:ascii="Arial" w:hAnsi="Arial" w:cs="Arial"/>
          <w:color w:val="000000"/>
        </w:rPr>
      </w:pPr>
      <w:r w:rsidRPr="00E90261">
        <w:rPr>
          <w:rFonts w:ascii="Arial" w:hAnsi="Arial" w:cs="Arial"/>
          <w:color w:val="000000"/>
        </w:rPr>
        <w:t xml:space="preserve">The Successful Bidder shall immediately report any security breach, violation of law (e.g., theft), or disappearance of </w:t>
      </w:r>
      <w:r w:rsidR="00582BBA" w:rsidRPr="00E90261">
        <w:rPr>
          <w:rFonts w:ascii="Arial" w:hAnsi="Arial" w:cs="Arial"/>
          <w:color w:val="000000"/>
        </w:rPr>
        <w:t>p</w:t>
      </w:r>
      <w:r w:rsidRPr="00E90261">
        <w:rPr>
          <w:rFonts w:ascii="Arial" w:hAnsi="Arial" w:cs="Arial"/>
          <w:color w:val="000000"/>
        </w:rPr>
        <w:t>roduct, software or material used or to be used in the performance of any Contract awarded as a result of this RFP.</w:t>
      </w:r>
    </w:p>
    <w:p w14:paraId="109042FB" w14:textId="77777777" w:rsidR="00582BBA" w:rsidRPr="00E90261" w:rsidRDefault="00582BBA" w:rsidP="00DB5AB0">
      <w:pPr>
        <w:pStyle w:val="DefaultText"/>
        <w:rPr>
          <w:rFonts w:ascii="Arial" w:hAnsi="Arial" w:cs="Arial"/>
          <w:b/>
          <w:color w:val="000000"/>
        </w:rPr>
      </w:pPr>
      <w:bookmarkStart w:id="101" w:name="_Toc124668961"/>
      <w:bookmarkStart w:id="102" w:name="_Toc126404935"/>
    </w:p>
    <w:p w14:paraId="76FB5D76" w14:textId="03528A4C" w:rsidR="00244855" w:rsidRPr="00E90261" w:rsidRDefault="00244855" w:rsidP="00B779AE">
      <w:pPr>
        <w:pStyle w:val="DefaultText"/>
        <w:rPr>
          <w:rFonts w:ascii="Arial" w:hAnsi="Arial" w:cs="Arial"/>
          <w:b/>
          <w:color w:val="000000"/>
        </w:rPr>
      </w:pPr>
      <w:r w:rsidRPr="00E90261">
        <w:rPr>
          <w:rFonts w:ascii="Arial" w:hAnsi="Arial" w:cs="Arial"/>
          <w:b/>
          <w:color w:val="000000"/>
        </w:rPr>
        <w:t>1.11.3</w:t>
      </w:r>
      <w:r w:rsidRPr="00E90261">
        <w:rPr>
          <w:rFonts w:ascii="Arial" w:hAnsi="Arial" w:cs="Arial"/>
          <w:b/>
          <w:color w:val="000000"/>
        </w:rPr>
        <w:tab/>
        <w:t>Security Information Updates</w:t>
      </w:r>
      <w:bookmarkEnd w:id="101"/>
      <w:bookmarkEnd w:id="102"/>
      <w:r w:rsidRPr="00E90261">
        <w:rPr>
          <w:rFonts w:ascii="Arial" w:hAnsi="Arial" w:cs="Arial"/>
          <w:b/>
          <w:color w:val="000000"/>
        </w:rPr>
        <w:t xml:space="preserve"> </w:t>
      </w:r>
    </w:p>
    <w:p w14:paraId="243D7B98" w14:textId="77777777" w:rsidR="00244855" w:rsidRPr="00E90261" w:rsidRDefault="00244855" w:rsidP="00B779AE">
      <w:pPr>
        <w:pStyle w:val="DefaultText"/>
        <w:rPr>
          <w:rFonts w:ascii="Arial" w:hAnsi="Arial" w:cs="Arial"/>
          <w:color w:val="000000"/>
        </w:rPr>
      </w:pPr>
    </w:p>
    <w:p w14:paraId="65BB3648" w14:textId="23C4610A" w:rsidR="00244855" w:rsidRPr="00E90261" w:rsidRDefault="00244855" w:rsidP="00B779AE">
      <w:pPr>
        <w:pStyle w:val="DefaultText"/>
        <w:rPr>
          <w:rFonts w:ascii="Arial" w:hAnsi="Arial" w:cs="Arial"/>
          <w:color w:val="000000"/>
        </w:rPr>
      </w:pPr>
      <w:r w:rsidRPr="00E90261">
        <w:rPr>
          <w:rFonts w:ascii="Arial" w:hAnsi="Arial" w:cs="Arial"/>
          <w:color w:val="000000"/>
        </w:rPr>
        <w:t>The Successful Bidder shall report any change in, addition to, or deletion from, the information disclosed to BABLO.  The report shall be in the form of a letter addressed to BABLO and shall be delivered within thirty (30) days of the effective date of the change, addition, or deletion.  In particular, the Successful Bidder must report the involvement of the key functional employees described in this RFP, owners, or agents in any known criminal arrest (exclusive of minor traffic violations) or investigation of the Successful Bidder.</w:t>
      </w:r>
    </w:p>
    <w:p w14:paraId="5A1E4D9C" w14:textId="77777777" w:rsidR="00244855" w:rsidRPr="00E90261" w:rsidRDefault="00244855" w:rsidP="00B779AE">
      <w:pPr>
        <w:pStyle w:val="DefaultText"/>
        <w:rPr>
          <w:rFonts w:ascii="Arial" w:hAnsi="Arial" w:cs="Arial"/>
          <w:color w:val="000000"/>
        </w:rPr>
      </w:pPr>
    </w:p>
    <w:p w14:paraId="57943143" w14:textId="77777777" w:rsidR="00244855" w:rsidRPr="00E90261" w:rsidRDefault="00244855" w:rsidP="00B779AE">
      <w:pPr>
        <w:pStyle w:val="DefaultText"/>
        <w:rPr>
          <w:rFonts w:ascii="Arial" w:hAnsi="Arial" w:cs="Arial"/>
          <w:b/>
          <w:color w:val="000000"/>
        </w:rPr>
      </w:pPr>
      <w:r w:rsidRPr="00E90261">
        <w:rPr>
          <w:rFonts w:ascii="Arial" w:hAnsi="Arial" w:cs="Arial"/>
          <w:b/>
          <w:color w:val="000000"/>
        </w:rPr>
        <w:t>1.12</w:t>
      </w:r>
      <w:r w:rsidRPr="00E90261">
        <w:rPr>
          <w:rFonts w:ascii="Arial" w:hAnsi="Arial" w:cs="Arial"/>
          <w:b/>
          <w:color w:val="000000"/>
        </w:rPr>
        <w:tab/>
        <w:t>Work and Implementation Plan</w:t>
      </w:r>
    </w:p>
    <w:p w14:paraId="6B32BE24" w14:textId="77777777" w:rsidR="00244855" w:rsidRPr="00E90261" w:rsidRDefault="00244855" w:rsidP="00B779AE">
      <w:pPr>
        <w:pStyle w:val="DefaultText"/>
        <w:rPr>
          <w:rFonts w:ascii="Arial" w:hAnsi="Arial" w:cs="Arial"/>
          <w:b/>
          <w:color w:val="000000"/>
        </w:rPr>
      </w:pPr>
    </w:p>
    <w:p w14:paraId="14B54D03" w14:textId="5C64C88A" w:rsidR="00244855" w:rsidRPr="00E90261" w:rsidRDefault="00244855" w:rsidP="00B779AE">
      <w:pPr>
        <w:pStyle w:val="DefaultText"/>
        <w:rPr>
          <w:rFonts w:ascii="Arial" w:hAnsi="Arial" w:cs="Arial"/>
          <w:color w:val="000000"/>
        </w:rPr>
      </w:pPr>
      <w:r w:rsidRPr="00E90261">
        <w:rPr>
          <w:rFonts w:ascii="Arial" w:hAnsi="Arial" w:cs="Arial"/>
          <w:color w:val="000000"/>
        </w:rPr>
        <w:t>Bidders must propose and define in detail a work plan for developing and implementing the System required and the CATMAN required within ten (10) days after any contract awarded as a result of this RFP is executed.</w:t>
      </w:r>
    </w:p>
    <w:p w14:paraId="0A582F27" w14:textId="77777777" w:rsidR="00244855" w:rsidRPr="00E90261" w:rsidRDefault="00244855" w:rsidP="00B779AE">
      <w:pPr>
        <w:pStyle w:val="DefaultText"/>
        <w:rPr>
          <w:rFonts w:ascii="Arial" w:hAnsi="Arial" w:cs="Arial"/>
          <w:color w:val="000000"/>
        </w:rPr>
      </w:pPr>
    </w:p>
    <w:p w14:paraId="7415B472" w14:textId="77777777" w:rsidR="00244855" w:rsidRPr="00E90261" w:rsidRDefault="00244855" w:rsidP="00B779AE">
      <w:pPr>
        <w:pStyle w:val="DefaultText"/>
        <w:rPr>
          <w:rFonts w:ascii="Arial" w:hAnsi="Arial" w:cs="Arial"/>
          <w:b/>
          <w:color w:val="000000"/>
        </w:rPr>
      </w:pPr>
      <w:bookmarkStart w:id="103" w:name="_Toc332105783"/>
      <w:r w:rsidRPr="00E90261">
        <w:rPr>
          <w:rFonts w:ascii="Arial" w:hAnsi="Arial" w:cs="Arial"/>
          <w:b/>
          <w:color w:val="000000"/>
        </w:rPr>
        <w:t>1.13</w:t>
      </w:r>
      <w:r w:rsidRPr="00E90261">
        <w:rPr>
          <w:rFonts w:ascii="Arial" w:hAnsi="Arial" w:cs="Arial"/>
          <w:b/>
          <w:color w:val="000000"/>
        </w:rPr>
        <w:tab/>
        <w:t>Corrections and Upgrades</w:t>
      </w:r>
      <w:bookmarkEnd w:id="103"/>
      <w:r w:rsidRPr="00E90261">
        <w:rPr>
          <w:rFonts w:ascii="Arial" w:hAnsi="Arial" w:cs="Arial"/>
          <w:b/>
          <w:color w:val="000000"/>
        </w:rPr>
        <w:t xml:space="preserve"> </w:t>
      </w:r>
    </w:p>
    <w:p w14:paraId="7FB86BFA" w14:textId="77777777" w:rsidR="00244855" w:rsidRPr="00E90261" w:rsidRDefault="00244855" w:rsidP="00B779AE">
      <w:pPr>
        <w:pStyle w:val="DefaultText"/>
        <w:rPr>
          <w:rFonts w:ascii="Arial" w:hAnsi="Arial" w:cs="Arial"/>
          <w:color w:val="000000"/>
        </w:rPr>
      </w:pPr>
    </w:p>
    <w:p w14:paraId="61134BAE" w14:textId="22B870EC" w:rsidR="00244855" w:rsidRPr="00E90261" w:rsidRDefault="00244855" w:rsidP="00B779AE">
      <w:pPr>
        <w:pStyle w:val="DefaultText"/>
        <w:rPr>
          <w:rFonts w:ascii="Arial" w:hAnsi="Arial" w:cs="Arial"/>
          <w:color w:val="000000"/>
        </w:rPr>
      </w:pPr>
      <w:r w:rsidRPr="00E90261">
        <w:rPr>
          <w:rFonts w:ascii="Arial" w:hAnsi="Arial" w:cs="Arial"/>
          <w:color w:val="000000"/>
        </w:rPr>
        <w:t xml:space="preserve">The automated systems required under this RFP will evolve over time due to many factors.  The following paragraphs identify the business and financial obligations under various change </w:t>
      </w:r>
      <w:r w:rsidRPr="00E90261">
        <w:rPr>
          <w:rFonts w:ascii="Arial" w:hAnsi="Arial" w:cs="Arial"/>
          <w:color w:val="000000"/>
        </w:rPr>
        <w:lastRenderedPageBreak/>
        <w:t>conditions.</w:t>
      </w:r>
    </w:p>
    <w:p w14:paraId="18D0D931" w14:textId="77777777" w:rsidR="00582BBA" w:rsidRPr="00E90261" w:rsidRDefault="00582BBA" w:rsidP="006F5681">
      <w:pPr>
        <w:pStyle w:val="DefaultText"/>
        <w:ind w:left="720"/>
        <w:rPr>
          <w:rFonts w:ascii="Arial" w:hAnsi="Arial" w:cs="Arial"/>
          <w:color w:val="000000"/>
        </w:rPr>
      </w:pPr>
    </w:p>
    <w:p w14:paraId="15C11189" w14:textId="77777777" w:rsidR="00582BBA" w:rsidRPr="00E90261" w:rsidRDefault="00582BBA" w:rsidP="00B779AE">
      <w:pPr>
        <w:rPr>
          <w:rFonts w:ascii="Arial" w:hAnsi="Arial" w:cs="Arial"/>
          <w:b/>
          <w:sz w:val="24"/>
          <w:szCs w:val="24"/>
        </w:rPr>
      </w:pPr>
      <w:r w:rsidRPr="00E90261">
        <w:rPr>
          <w:rFonts w:ascii="Arial" w:hAnsi="Arial" w:cs="Arial"/>
          <w:b/>
          <w:sz w:val="24"/>
          <w:szCs w:val="24"/>
        </w:rPr>
        <w:t>1.13.1</w:t>
      </w:r>
      <w:r w:rsidRPr="00E90261">
        <w:rPr>
          <w:rFonts w:ascii="Arial" w:hAnsi="Arial" w:cs="Arial"/>
          <w:b/>
          <w:sz w:val="24"/>
          <w:szCs w:val="24"/>
        </w:rPr>
        <w:tab/>
        <w:t xml:space="preserve">Corrections and Maintainability </w:t>
      </w:r>
    </w:p>
    <w:p w14:paraId="2ACA6912" w14:textId="77777777" w:rsidR="00582BBA" w:rsidRPr="00E90261" w:rsidRDefault="00582BBA" w:rsidP="00B779AE">
      <w:pPr>
        <w:pStyle w:val="LTin05"/>
        <w:spacing w:after="0"/>
        <w:ind w:left="0"/>
        <w:jc w:val="left"/>
        <w:rPr>
          <w:rFonts w:cs="Arial"/>
          <w:szCs w:val="24"/>
        </w:rPr>
      </w:pPr>
    </w:p>
    <w:p w14:paraId="322DA923" w14:textId="26795FC9" w:rsidR="00582BBA" w:rsidRPr="00E90261" w:rsidRDefault="00582BBA" w:rsidP="00B779AE">
      <w:pPr>
        <w:pStyle w:val="LTin05"/>
        <w:spacing w:after="0"/>
        <w:ind w:left="0"/>
        <w:jc w:val="left"/>
        <w:rPr>
          <w:rFonts w:cs="Arial"/>
          <w:szCs w:val="24"/>
        </w:rPr>
      </w:pPr>
      <w:r w:rsidRPr="00E90261">
        <w:rPr>
          <w:rFonts w:cs="Arial"/>
          <w:szCs w:val="24"/>
        </w:rPr>
        <w:t>The Successful Bidder must report any relevant deficiencies in hardware or software used in automated systems required under this RFP and are responsible for ensuring that corrections are incorporated into the configuration in a timely and responsible manner.  At the time the Successful Bidder is notified by a supplier that a model and/or version is scheduled to have support dropped, it is the obligation of the Successful Bidder to acquire and install an appropriate upgrade to the respective automated system under this RFP with the prior approval of BABLO.</w:t>
      </w:r>
    </w:p>
    <w:p w14:paraId="1CBE7623" w14:textId="77777777" w:rsidR="00582BBA" w:rsidRPr="00E90261" w:rsidRDefault="00582BBA" w:rsidP="00B779AE">
      <w:pPr>
        <w:pStyle w:val="LTin05"/>
        <w:spacing w:after="0"/>
        <w:ind w:left="0"/>
        <w:jc w:val="left"/>
        <w:rPr>
          <w:rFonts w:cs="Arial"/>
          <w:szCs w:val="24"/>
        </w:rPr>
      </w:pPr>
    </w:p>
    <w:p w14:paraId="51C6EF0F" w14:textId="77777777" w:rsidR="00582BBA" w:rsidRPr="00E90261" w:rsidRDefault="00582BBA" w:rsidP="00B779AE">
      <w:pPr>
        <w:rPr>
          <w:rFonts w:ascii="Arial" w:hAnsi="Arial" w:cs="Arial"/>
          <w:b/>
          <w:sz w:val="24"/>
          <w:szCs w:val="24"/>
        </w:rPr>
      </w:pPr>
      <w:r w:rsidRPr="00E90261">
        <w:rPr>
          <w:rFonts w:ascii="Arial" w:hAnsi="Arial" w:cs="Arial"/>
          <w:b/>
          <w:sz w:val="24"/>
          <w:szCs w:val="24"/>
        </w:rPr>
        <w:t>1.13.2</w:t>
      </w:r>
      <w:r w:rsidRPr="00E90261">
        <w:rPr>
          <w:rFonts w:ascii="Arial" w:hAnsi="Arial" w:cs="Arial"/>
          <w:b/>
          <w:sz w:val="24"/>
          <w:szCs w:val="24"/>
        </w:rPr>
        <w:tab/>
        <w:t xml:space="preserve">Workload Accommodation </w:t>
      </w:r>
    </w:p>
    <w:p w14:paraId="57CE0430" w14:textId="77777777" w:rsidR="00582BBA" w:rsidRPr="00E90261" w:rsidRDefault="00582BBA" w:rsidP="00B779AE">
      <w:pPr>
        <w:pStyle w:val="LTin05"/>
        <w:spacing w:after="0"/>
        <w:ind w:left="0"/>
        <w:jc w:val="left"/>
        <w:rPr>
          <w:rFonts w:cs="Arial"/>
          <w:szCs w:val="24"/>
        </w:rPr>
      </w:pPr>
    </w:p>
    <w:p w14:paraId="15839B4D" w14:textId="22678066" w:rsidR="00582BBA" w:rsidRPr="00E90261" w:rsidRDefault="00582BBA" w:rsidP="00B779AE">
      <w:pPr>
        <w:pStyle w:val="LTin05"/>
        <w:spacing w:after="0"/>
        <w:ind w:left="0"/>
        <w:jc w:val="left"/>
        <w:rPr>
          <w:rFonts w:cs="Arial"/>
          <w:szCs w:val="24"/>
        </w:rPr>
      </w:pPr>
      <w:r w:rsidRPr="00E90261">
        <w:rPr>
          <w:rFonts w:cs="Arial"/>
          <w:szCs w:val="24"/>
        </w:rPr>
        <w:t>The Successful Bidders must provide any upgrades to the services required under this RFP such that increased sales and the ability to meet the requirements under this RFP must be included in the cost</w:t>
      </w:r>
      <w:r w:rsidR="008835CE" w:rsidRPr="00E90261">
        <w:rPr>
          <w:rFonts w:cs="Arial"/>
          <w:szCs w:val="24"/>
        </w:rPr>
        <w:t>.</w:t>
      </w:r>
      <w:r w:rsidRPr="00E90261">
        <w:rPr>
          <w:rFonts w:cs="Arial"/>
          <w:szCs w:val="24"/>
        </w:rPr>
        <w:t xml:space="preserve"> </w:t>
      </w:r>
    </w:p>
    <w:p w14:paraId="74E9A818" w14:textId="77777777" w:rsidR="00582BBA" w:rsidRPr="00E90261" w:rsidRDefault="00582BBA" w:rsidP="00B779AE">
      <w:pPr>
        <w:pStyle w:val="LTin05"/>
        <w:spacing w:after="0"/>
        <w:ind w:left="0"/>
        <w:jc w:val="left"/>
        <w:rPr>
          <w:rFonts w:cs="Arial"/>
          <w:szCs w:val="24"/>
        </w:rPr>
      </w:pPr>
    </w:p>
    <w:p w14:paraId="42E299BA" w14:textId="77777777" w:rsidR="00582BBA" w:rsidRPr="00E90261" w:rsidRDefault="00582BBA" w:rsidP="00B779AE">
      <w:pPr>
        <w:rPr>
          <w:rFonts w:ascii="Arial" w:hAnsi="Arial" w:cs="Arial"/>
          <w:b/>
          <w:sz w:val="24"/>
          <w:szCs w:val="24"/>
        </w:rPr>
      </w:pPr>
      <w:r w:rsidRPr="00E90261">
        <w:rPr>
          <w:rFonts w:ascii="Arial" w:hAnsi="Arial" w:cs="Arial"/>
          <w:b/>
          <w:sz w:val="24"/>
          <w:szCs w:val="24"/>
        </w:rPr>
        <w:t>1.13.3</w:t>
      </w:r>
      <w:r w:rsidRPr="00E90261">
        <w:rPr>
          <w:rFonts w:ascii="Arial" w:hAnsi="Arial" w:cs="Arial"/>
          <w:b/>
          <w:sz w:val="24"/>
          <w:szCs w:val="24"/>
        </w:rPr>
        <w:tab/>
        <w:t xml:space="preserve">Management Information and Reporting Changes </w:t>
      </w:r>
    </w:p>
    <w:p w14:paraId="0A305BE6" w14:textId="77777777" w:rsidR="00582BBA" w:rsidRPr="00E90261" w:rsidRDefault="00582BBA" w:rsidP="00B779AE">
      <w:pPr>
        <w:pStyle w:val="LTin05"/>
        <w:spacing w:after="0"/>
        <w:ind w:left="0"/>
        <w:jc w:val="left"/>
        <w:rPr>
          <w:rFonts w:cs="Arial"/>
          <w:szCs w:val="24"/>
        </w:rPr>
      </w:pPr>
    </w:p>
    <w:p w14:paraId="7C424C89" w14:textId="6E347A02" w:rsidR="00582BBA" w:rsidRPr="00E90261" w:rsidRDefault="00582BBA" w:rsidP="00B779AE">
      <w:pPr>
        <w:pStyle w:val="LTin05"/>
        <w:spacing w:after="0"/>
        <w:ind w:left="0"/>
        <w:jc w:val="left"/>
        <w:rPr>
          <w:rFonts w:cs="Arial"/>
          <w:szCs w:val="24"/>
        </w:rPr>
      </w:pPr>
      <w:r w:rsidRPr="00E90261">
        <w:rPr>
          <w:rFonts w:cs="Arial"/>
          <w:szCs w:val="24"/>
        </w:rPr>
        <w:t xml:space="preserve">All software and stored procedure changes for scheduled administrative reports, ad hoc reports, screen displays, processing options, and other features required for BABLO to manage the System and CATMAN, meet reporting obligations, and respond to new business needs or rules as a result of changes in Maine law or BABLO administrative rules, are included in the </w:t>
      </w:r>
      <w:r w:rsidR="008835CE" w:rsidRPr="00E90261">
        <w:rPr>
          <w:rFonts w:cs="Arial"/>
          <w:szCs w:val="24"/>
        </w:rPr>
        <w:t>c</w:t>
      </w:r>
      <w:r w:rsidRPr="00E90261">
        <w:rPr>
          <w:rFonts w:cs="Arial"/>
          <w:szCs w:val="24"/>
        </w:rPr>
        <w:t>ost.  This Section shall pertain to any expanded reporting necessary for management information.</w:t>
      </w:r>
    </w:p>
    <w:p w14:paraId="167F16A3" w14:textId="77B59F4B" w:rsidR="00582BBA" w:rsidRPr="00E90261" w:rsidRDefault="00582BBA" w:rsidP="00B779AE">
      <w:pPr>
        <w:pStyle w:val="LTin05"/>
        <w:spacing w:after="0"/>
        <w:ind w:left="0"/>
        <w:jc w:val="left"/>
        <w:rPr>
          <w:rFonts w:cs="Arial"/>
          <w:szCs w:val="24"/>
        </w:rPr>
      </w:pPr>
    </w:p>
    <w:p w14:paraId="2494303A" w14:textId="77777777" w:rsidR="00582BBA" w:rsidRPr="00E90261" w:rsidRDefault="00582BBA" w:rsidP="00B779AE">
      <w:pPr>
        <w:rPr>
          <w:rFonts w:ascii="Arial" w:hAnsi="Arial" w:cs="Arial"/>
          <w:b/>
          <w:sz w:val="24"/>
          <w:szCs w:val="24"/>
        </w:rPr>
      </w:pPr>
      <w:r w:rsidRPr="00E90261">
        <w:rPr>
          <w:rFonts w:ascii="Arial" w:hAnsi="Arial" w:cs="Arial"/>
          <w:b/>
          <w:sz w:val="24"/>
          <w:szCs w:val="24"/>
        </w:rPr>
        <w:t>1.13.4</w:t>
      </w:r>
      <w:r w:rsidRPr="00E90261">
        <w:rPr>
          <w:rFonts w:ascii="Arial" w:hAnsi="Arial" w:cs="Arial"/>
          <w:b/>
          <w:sz w:val="24"/>
          <w:szCs w:val="24"/>
        </w:rPr>
        <w:tab/>
        <w:t xml:space="preserve">Other Changes </w:t>
      </w:r>
    </w:p>
    <w:p w14:paraId="640ADFB5" w14:textId="77777777" w:rsidR="00582BBA" w:rsidRPr="00E90261" w:rsidRDefault="00582BBA" w:rsidP="00B779AE">
      <w:pPr>
        <w:pStyle w:val="LTin05"/>
        <w:spacing w:after="0"/>
        <w:ind w:left="0"/>
        <w:jc w:val="left"/>
        <w:rPr>
          <w:rFonts w:cs="Arial"/>
          <w:szCs w:val="24"/>
        </w:rPr>
      </w:pPr>
    </w:p>
    <w:p w14:paraId="10351D44" w14:textId="0B8F1426" w:rsidR="00582BBA" w:rsidRPr="00E90261" w:rsidRDefault="00582BBA" w:rsidP="00B779AE">
      <w:pPr>
        <w:pStyle w:val="LTin05"/>
        <w:spacing w:after="0"/>
        <w:ind w:left="0"/>
        <w:jc w:val="left"/>
        <w:rPr>
          <w:rFonts w:cs="Arial"/>
          <w:szCs w:val="24"/>
        </w:rPr>
      </w:pPr>
      <w:r w:rsidRPr="00E90261">
        <w:rPr>
          <w:rFonts w:cs="Arial"/>
          <w:szCs w:val="24"/>
        </w:rPr>
        <w:t xml:space="preserve">Changes and enhancements to the equipment, services and software which exceed RFP- specified requirements and which are not otherwise accommodated by the cost in </w:t>
      </w:r>
      <w:r w:rsidR="00B5338C" w:rsidRPr="00E90261">
        <w:rPr>
          <w:rFonts w:cs="Arial"/>
          <w:szCs w:val="24"/>
        </w:rPr>
        <w:t>Section IV</w:t>
      </w:r>
      <w:r w:rsidRPr="00E90261">
        <w:rPr>
          <w:rFonts w:cs="Arial"/>
          <w:szCs w:val="24"/>
        </w:rPr>
        <w:t>, such as new user interface features, will be handled as follows:</w:t>
      </w:r>
    </w:p>
    <w:p w14:paraId="60B06C81" w14:textId="77777777" w:rsidR="00582BBA" w:rsidRPr="00E90261" w:rsidRDefault="00582BBA" w:rsidP="00B779AE">
      <w:pPr>
        <w:pStyle w:val="LTin05"/>
        <w:spacing w:after="0"/>
        <w:ind w:left="1440"/>
        <w:jc w:val="left"/>
        <w:rPr>
          <w:rFonts w:cs="Arial"/>
          <w:szCs w:val="24"/>
        </w:rPr>
      </w:pPr>
    </w:p>
    <w:p w14:paraId="6B3F708B" w14:textId="76BF6470" w:rsidR="00582BBA" w:rsidRPr="00E90261" w:rsidRDefault="00582BBA" w:rsidP="006B2B83">
      <w:pPr>
        <w:pStyle w:val="LTin05"/>
        <w:numPr>
          <w:ilvl w:val="0"/>
          <w:numId w:val="59"/>
        </w:numPr>
        <w:spacing w:after="0"/>
        <w:ind w:left="720" w:hanging="360"/>
        <w:jc w:val="left"/>
        <w:rPr>
          <w:rFonts w:cs="Arial"/>
          <w:szCs w:val="24"/>
        </w:rPr>
      </w:pPr>
      <w:r w:rsidRPr="00E90261">
        <w:rPr>
          <w:rFonts w:cs="Arial"/>
          <w:szCs w:val="24"/>
        </w:rPr>
        <w:t>Software changes are included in the cost, even if additional developments are required by the Successful Bidder</w:t>
      </w:r>
      <w:r w:rsidR="00560BC3" w:rsidRPr="00E90261">
        <w:rPr>
          <w:rFonts w:cs="Arial"/>
          <w:szCs w:val="24"/>
        </w:rPr>
        <w:t xml:space="preserve"> </w:t>
      </w:r>
      <w:r w:rsidRPr="00E90261">
        <w:rPr>
          <w:rFonts w:cs="Arial"/>
          <w:szCs w:val="24"/>
        </w:rPr>
        <w:t>to create or adapt software for BABLO’s needs; and</w:t>
      </w:r>
    </w:p>
    <w:p w14:paraId="7BCD82F9" w14:textId="77777777" w:rsidR="00582BBA" w:rsidRPr="00E90261" w:rsidRDefault="00582BBA" w:rsidP="006B2B83">
      <w:pPr>
        <w:pStyle w:val="LTin05"/>
        <w:numPr>
          <w:ilvl w:val="0"/>
          <w:numId w:val="59"/>
        </w:numPr>
        <w:spacing w:after="0"/>
        <w:ind w:left="720" w:hanging="360"/>
        <w:jc w:val="left"/>
        <w:rPr>
          <w:rFonts w:cs="Arial"/>
          <w:szCs w:val="24"/>
        </w:rPr>
      </w:pPr>
      <w:r w:rsidRPr="00E90261">
        <w:rPr>
          <w:rFonts w:cs="Arial"/>
          <w:szCs w:val="24"/>
        </w:rPr>
        <w:t>Capital equipment, facilities, third-party licenses, or substantive service additions or changes will have their cost negotiated with BABLO.</w:t>
      </w:r>
    </w:p>
    <w:p w14:paraId="16267BAD" w14:textId="77777777" w:rsidR="00582BBA" w:rsidRPr="00E90261" w:rsidRDefault="00582BBA" w:rsidP="00B779AE">
      <w:pPr>
        <w:pStyle w:val="LTin05"/>
        <w:spacing w:after="0"/>
        <w:jc w:val="left"/>
        <w:rPr>
          <w:rFonts w:cs="Arial"/>
          <w:szCs w:val="24"/>
        </w:rPr>
      </w:pPr>
    </w:p>
    <w:p w14:paraId="5D636101" w14:textId="77777777" w:rsidR="00582BBA" w:rsidRPr="00E90261" w:rsidRDefault="00582BBA" w:rsidP="006F5681">
      <w:pPr>
        <w:rPr>
          <w:rFonts w:ascii="Arial" w:hAnsi="Arial" w:cs="Arial"/>
          <w:b/>
          <w:sz w:val="24"/>
          <w:szCs w:val="24"/>
        </w:rPr>
      </w:pPr>
      <w:r w:rsidRPr="00E90261">
        <w:rPr>
          <w:rFonts w:ascii="Arial" w:hAnsi="Arial" w:cs="Arial"/>
          <w:b/>
          <w:sz w:val="24"/>
          <w:szCs w:val="24"/>
        </w:rPr>
        <w:t>1.14</w:t>
      </w:r>
      <w:r w:rsidRPr="00E90261">
        <w:rPr>
          <w:rFonts w:ascii="Arial" w:hAnsi="Arial" w:cs="Arial"/>
          <w:b/>
          <w:sz w:val="24"/>
          <w:szCs w:val="24"/>
        </w:rPr>
        <w:tab/>
        <w:t xml:space="preserve">Approval of Hardware and Software Changes </w:t>
      </w:r>
    </w:p>
    <w:p w14:paraId="488D564E" w14:textId="77777777" w:rsidR="00582BBA" w:rsidRPr="00E90261" w:rsidRDefault="00582BBA" w:rsidP="00B779AE">
      <w:pPr>
        <w:pStyle w:val="LTjustified"/>
        <w:spacing w:after="0"/>
        <w:jc w:val="left"/>
        <w:rPr>
          <w:rFonts w:cs="Arial"/>
        </w:rPr>
      </w:pPr>
    </w:p>
    <w:p w14:paraId="7134BA3C" w14:textId="165892C9" w:rsidR="00582BBA" w:rsidRPr="00E90261" w:rsidRDefault="00582BBA" w:rsidP="00B779AE">
      <w:pPr>
        <w:pStyle w:val="LTjustified"/>
        <w:spacing w:after="0"/>
        <w:jc w:val="left"/>
        <w:rPr>
          <w:rFonts w:cs="Arial"/>
        </w:rPr>
      </w:pPr>
      <w:r w:rsidRPr="00E90261">
        <w:rPr>
          <w:rFonts w:cs="Arial"/>
        </w:rPr>
        <w:t>The configuration management system and practices of the Successful Bidder must preclude unauthorized changes to any services provided under this RFP.  Any engineering changes or variations from the designs and specifications of the RFP, the Proposal, any Contract, or signed-off documentation must be approved in writing by BABLO prior to installation or implementation.</w:t>
      </w:r>
    </w:p>
    <w:p w14:paraId="01A8582C" w14:textId="77777777" w:rsidR="00560BC3" w:rsidRPr="00E90261" w:rsidRDefault="00560BC3" w:rsidP="00B779AE">
      <w:pPr>
        <w:pStyle w:val="LTjustified"/>
        <w:spacing w:after="0"/>
        <w:jc w:val="left"/>
        <w:rPr>
          <w:rFonts w:cs="Arial"/>
        </w:rPr>
      </w:pPr>
    </w:p>
    <w:p w14:paraId="0ED99014" w14:textId="77777777" w:rsidR="00582BBA" w:rsidRPr="00E90261" w:rsidRDefault="00582BBA" w:rsidP="006F5681">
      <w:pPr>
        <w:rPr>
          <w:rFonts w:ascii="Arial" w:hAnsi="Arial" w:cs="Arial"/>
          <w:b/>
          <w:sz w:val="24"/>
          <w:szCs w:val="24"/>
        </w:rPr>
      </w:pPr>
      <w:r w:rsidRPr="00E90261">
        <w:rPr>
          <w:rFonts w:ascii="Arial" w:hAnsi="Arial" w:cs="Arial"/>
          <w:b/>
          <w:sz w:val="24"/>
          <w:szCs w:val="24"/>
        </w:rPr>
        <w:t>1.15</w:t>
      </w:r>
      <w:r w:rsidRPr="00E90261">
        <w:rPr>
          <w:rFonts w:ascii="Arial" w:hAnsi="Arial" w:cs="Arial"/>
          <w:b/>
          <w:sz w:val="24"/>
          <w:szCs w:val="24"/>
        </w:rPr>
        <w:tab/>
        <w:t xml:space="preserve">Escrow of Software and Documentation </w:t>
      </w:r>
    </w:p>
    <w:p w14:paraId="4B79018B" w14:textId="77777777" w:rsidR="00582BBA" w:rsidRPr="00E90261" w:rsidRDefault="00582BBA" w:rsidP="00B779AE">
      <w:pPr>
        <w:pStyle w:val="LTjustified"/>
        <w:spacing w:after="0"/>
        <w:jc w:val="left"/>
        <w:rPr>
          <w:rFonts w:cs="Arial"/>
        </w:rPr>
      </w:pPr>
    </w:p>
    <w:p w14:paraId="7C3D06C3" w14:textId="7A7B1339" w:rsidR="00582BBA" w:rsidRPr="00E90261" w:rsidRDefault="00582BBA" w:rsidP="00B779AE">
      <w:pPr>
        <w:pStyle w:val="LTjustified"/>
        <w:spacing w:after="0"/>
        <w:jc w:val="left"/>
        <w:rPr>
          <w:rFonts w:cs="Arial"/>
        </w:rPr>
      </w:pPr>
      <w:r w:rsidRPr="00E90261">
        <w:rPr>
          <w:rFonts w:cs="Arial"/>
        </w:rPr>
        <w:t xml:space="preserve">Before implementation of the services under this RFP that use software, a complete set of the software source programs, binaries, operations manuals, service manuals, written procedures, and any such other materials necessary for BABLO to operate any services under this RFP </w:t>
      </w:r>
      <w:r w:rsidRPr="00E90261">
        <w:rPr>
          <w:rFonts w:cs="Arial"/>
        </w:rPr>
        <w:lastRenderedPageBreak/>
        <w:t>must be delivered to an approved escrow agent.  Materials shall be delivered on mutually</w:t>
      </w:r>
      <w:r w:rsidR="00560BC3" w:rsidRPr="00E90261">
        <w:rPr>
          <w:rFonts w:cs="Arial"/>
        </w:rPr>
        <w:t xml:space="preserve"> </w:t>
      </w:r>
      <w:r w:rsidRPr="00E90261">
        <w:rPr>
          <w:rFonts w:cs="Arial"/>
        </w:rPr>
        <w:t>agreeable media.  Installation packages for third-party software products licensed by the Successful Bidder must be included.  These materials would allow BABLO to (i) continue operations in the event the Successful Bidder becomes unable to perform, and (ii) confirm that only authorized software and procedures are employed with the services using software.  In this regard, access by BABLO to the escrow (if escrowed) shall be at BABLO’s discretion for auditing its contents, or for preparation to assume operations of the services under this RFP.</w:t>
      </w:r>
    </w:p>
    <w:p w14:paraId="4C395BCD" w14:textId="77777777" w:rsidR="00582BBA" w:rsidRPr="00E90261" w:rsidRDefault="00582BBA" w:rsidP="00B779AE">
      <w:pPr>
        <w:pStyle w:val="LTjustified"/>
        <w:spacing w:after="0" w:line="120" w:lineRule="auto"/>
        <w:jc w:val="left"/>
        <w:rPr>
          <w:rFonts w:cs="Arial"/>
        </w:rPr>
      </w:pPr>
    </w:p>
    <w:p w14:paraId="4F83B624" w14:textId="77777777" w:rsidR="00582BBA" w:rsidRPr="00E90261" w:rsidRDefault="00582BBA" w:rsidP="00B779AE">
      <w:pPr>
        <w:pStyle w:val="LTjustified"/>
        <w:spacing w:after="0"/>
        <w:jc w:val="left"/>
        <w:rPr>
          <w:rFonts w:cs="Arial"/>
        </w:rPr>
      </w:pPr>
      <w:r w:rsidRPr="00E90261">
        <w:rPr>
          <w:rFonts w:cs="Arial"/>
        </w:rPr>
        <w:t>As changes are implemented, both the change and change documentation shall be provided to the approved escrow agent to continue BABLO's protection.  Changes to escrow’s copy of these materials must occur within one (1) week of installation in production operations.</w:t>
      </w:r>
    </w:p>
    <w:p w14:paraId="0AEF67C9" w14:textId="77777777" w:rsidR="00582BBA" w:rsidRPr="00E90261" w:rsidRDefault="00582BBA" w:rsidP="00B779AE">
      <w:pPr>
        <w:pStyle w:val="LTjustified"/>
        <w:spacing w:after="0"/>
        <w:jc w:val="left"/>
        <w:rPr>
          <w:rFonts w:cs="Arial"/>
        </w:rPr>
      </w:pPr>
    </w:p>
    <w:p w14:paraId="1D6D424B" w14:textId="77777777" w:rsidR="00582BBA" w:rsidRPr="00E90261" w:rsidRDefault="00582BBA" w:rsidP="006F5681">
      <w:pPr>
        <w:rPr>
          <w:rFonts w:ascii="Arial" w:hAnsi="Arial" w:cs="Arial"/>
          <w:b/>
          <w:sz w:val="24"/>
          <w:szCs w:val="24"/>
        </w:rPr>
      </w:pPr>
      <w:r w:rsidRPr="00E90261">
        <w:rPr>
          <w:rFonts w:ascii="Arial" w:hAnsi="Arial" w:cs="Arial"/>
          <w:b/>
          <w:sz w:val="24"/>
          <w:szCs w:val="24"/>
        </w:rPr>
        <w:t>1.16</w:t>
      </w:r>
      <w:r w:rsidRPr="00E90261">
        <w:rPr>
          <w:rFonts w:ascii="Arial" w:hAnsi="Arial" w:cs="Arial"/>
          <w:b/>
          <w:sz w:val="24"/>
          <w:szCs w:val="24"/>
        </w:rPr>
        <w:tab/>
        <w:t xml:space="preserve">Compensation during Contract </w:t>
      </w:r>
    </w:p>
    <w:p w14:paraId="0394FA89" w14:textId="77777777" w:rsidR="00582BBA" w:rsidRPr="00E90261" w:rsidRDefault="00582BBA" w:rsidP="00B779AE">
      <w:pPr>
        <w:pStyle w:val="LTjustified"/>
        <w:spacing w:after="0"/>
        <w:jc w:val="left"/>
        <w:rPr>
          <w:rFonts w:cs="Arial"/>
        </w:rPr>
      </w:pPr>
    </w:p>
    <w:p w14:paraId="055C1198" w14:textId="0B04ABE8" w:rsidR="00582BBA" w:rsidRPr="00E90261" w:rsidRDefault="00582BBA" w:rsidP="00B779AE">
      <w:pPr>
        <w:pStyle w:val="LTjustified"/>
        <w:spacing w:after="0"/>
        <w:jc w:val="left"/>
        <w:rPr>
          <w:rFonts w:cs="Arial"/>
        </w:rPr>
      </w:pPr>
      <w:r w:rsidRPr="00E90261">
        <w:rPr>
          <w:rFonts w:cs="Arial"/>
        </w:rPr>
        <w:t>BABLO is obligated to compensate the Successful Bidder only as a result of operation of the services required under this RFP by the Successful Bidder in production, for the term of the Contracts awarded under this RFP in the manner proposed under this RFP.</w:t>
      </w:r>
    </w:p>
    <w:p w14:paraId="381BB40F" w14:textId="77777777" w:rsidR="00582BBA" w:rsidRPr="00E90261" w:rsidRDefault="00582BBA" w:rsidP="00B779AE">
      <w:pPr>
        <w:pStyle w:val="LTjustified"/>
        <w:spacing w:after="0"/>
        <w:jc w:val="left"/>
        <w:rPr>
          <w:rFonts w:cs="Arial"/>
        </w:rPr>
      </w:pPr>
    </w:p>
    <w:p w14:paraId="19D77400" w14:textId="77777777" w:rsidR="00582BBA" w:rsidRPr="00E90261" w:rsidRDefault="00582BBA" w:rsidP="006F5681">
      <w:pPr>
        <w:rPr>
          <w:rFonts w:ascii="Arial" w:hAnsi="Arial" w:cs="Arial"/>
          <w:b/>
          <w:sz w:val="24"/>
          <w:szCs w:val="24"/>
        </w:rPr>
      </w:pPr>
      <w:r w:rsidRPr="00E90261">
        <w:rPr>
          <w:rFonts w:ascii="Arial" w:hAnsi="Arial" w:cs="Arial"/>
          <w:b/>
          <w:sz w:val="24"/>
          <w:szCs w:val="24"/>
        </w:rPr>
        <w:t>1.17</w:t>
      </w:r>
      <w:r w:rsidRPr="00E90261">
        <w:rPr>
          <w:rFonts w:ascii="Arial" w:hAnsi="Arial" w:cs="Arial"/>
          <w:b/>
          <w:sz w:val="24"/>
          <w:szCs w:val="24"/>
        </w:rPr>
        <w:tab/>
        <w:t>Title to, Use, and Compensation for Intellectual Property</w:t>
      </w:r>
    </w:p>
    <w:p w14:paraId="7989E196" w14:textId="77777777" w:rsidR="00582BBA" w:rsidRPr="00E90261" w:rsidRDefault="00582BBA" w:rsidP="00B779AE">
      <w:pPr>
        <w:pStyle w:val="LTjustified"/>
        <w:spacing w:after="0"/>
        <w:jc w:val="left"/>
        <w:rPr>
          <w:rFonts w:cs="Arial"/>
        </w:rPr>
      </w:pPr>
    </w:p>
    <w:p w14:paraId="39A04389" w14:textId="0725BD6E" w:rsidR="00582BBA" w:rsidRPr="00E90261" w:rsidRDefault="00582BBA" w:rsidP="00B779AE">
      <w:pPr>
        <w:pStyle w:val="LTjustified"/>
        <w:spacing w:after="0"/>
        <w:jc w:val="left"/>
        <w:rPr>
          <w:rFonts w:cs="Arial"/>
        </w:rPr>
      </w:pPr>
      <w:r w:rsidRPr="00E90261">
        <w:rPr>
          <w:rFonts w:cs="Arial"/>
        </w:rPr>
        <w:t>To the extent that the Successful Bidder utilizes or relies upon the Intellectual Property Rights of a third party in fulfilling its obligations under any Contract awarded as a result of this RFP, the Successful Bidder must obtain and provide BABLO with documentation, satisfactory to BABLO, of the right to use such third-party Intellectual Property Rights by the Successful Bidder.  In addition, in the event of failure to perform or breach of any Contract awarded as a result of this RFP by the Successful Bidder, the Successful Bidder must obtain and convey as necessary the right of BABLO to continue to use the licensed intellectual property.  The Successful Bidder of must indemnify, defend and hold BABLO harmless from and against any claim that the use of the intellectual property violates any patent, copyright or mask work.</w:t>
      </w:r>
    </w:p>
    <w:p w14:paraId="544BA4FA" w14:textId="77777777" w:rsidR="00582BBA" w:rsidRPr="00E90261" w:rsidRDefault="00582BBA" w:rsidP="00B779AE">
      <w:pPr>
        <w:pStyle w:val="LTjustified"/>
        <w:spacing w:after="0"/>
        <w:jc w:val="left"/>
        <w:rPr>
          <w:rFonts w:cs="Arial"/>
        </w:rPr>
      </w:pPr>
    </w:p>
    <w:p w14:paraId="7504EC39" w14:textId="728E9E3B" w:rsidR="00582BBA" w:rsidRPr="00E90261" w:rsidRDefault="00582BBA" w:rsidP="00B779AE">
      <w:pPr>
        <w:pStyle w:val="LTjustified"/>
        <w:spacing w:after="0"/>
        <w:jc w:val="left"/>
        <w:rPr>
          <w:rFonts w:cs="Arial"/>
        </w:rPr>
      </w:pPr>
      <w:r w:rsidRPr="00E90261">
        <w:rPr>
          <w:rFonts w:cs="Arial"/>
        </w:rPr>
        <w:t>While BABLO and the Successful Bidder agree that Intellectual Property associated with any product or service provided by (or developed solely by) the Successful Bidder during the term of any Contract awarded as a result of this RFP and used by BABLO will remain the property of the Successful Bidder, the Successful Bidder will grant a license to BABLO to make use of certain Intellectual Property such labels, logos, and titles on an indefinite basis only with respect to BABLO use of the Intellectual Property.  Equipment and software representing property of the Successful Bidder must not be included with such license.  There shall be no additional charge for this right of BABLO.</w:t>
      </w:r>
    </w:p>
    <w:p w14:paraId="58E74C01" w14:textId="77777777" w:rsidR="00582BBA" w:rsidRPr="00E90261" w:rsidRDefault="00582BBA" w:rsidP="00B779AE">
      <w:pPr>
        <w:pStyle w:val="LTjustified"/>
        <w:spacing w:after="0" w:line="120" w:lineRule="auto"/>
        <w:jc w:val="left"/>
        <w:rPr>
          <w:rFonts w:cs="Arial"/>
        </w:rPr>
      </w:pPr>
    </w:p>
    <w:p w14:paraId="3C5BA199" w14:textId="1FCFCF86" w:rsidR="00582BBA" w:rsidRPr="00E90261" w:rsidRDefault="00582BBA" w:rsidP="00B779AE">
      <w:pPr>
        <w:pStyle w:val="LTjustified"/>
        <w:spacing w:after="0"/>
        <w:jc w:val="left"/>
        <w:rPr>
          <w:rFonts w:cs="Arial"/>
        </w:rPr>
      </w:pPr>
      <w:r w:rsidRPr="00E90261">
        <w:rPr>
          <w:rFonts w:cs="Arial"/>
        </w:rPr>
        <w:t xml:space="preserve">Intellectual Property fees for third-party products, logos, trademarks, brands or labels that the Successful Bidder deploys under any Contract awarded as a result of this RFP must be addressed under Section 1.13.4 of Appendix </w:t>
      </w:r>
      <w:r w:rsidR="00E82F0F" w:rsidRPr="00E90261">
        <w:rPr>
          <w:rFonts w:cs="Arial"/>
        </w:rPr>
        <w:t>F</w:t>
      </w:r>
      <w:r w:rsidRPr="00E90261">
        <w:rPr>
          <w:rFonts w:cs="Arial"/>
        </w:rPr>
        <w:t>.  The Successful Bidder may not separately charge BABLO an Intellectual Property fee for any items owned by the Successful Bidder.</w:t>
      </w:r>
    </w:p>
    <w:p w14:paraId="22533F41" w14:textId="77777777" w:rsidR="00582BBA" w:rsidRPr="00E90261" w:rsidRDefault="00582BBA" w:rsidP="00B779AE">
      <w:pPr>
        <w:pStyle w:val="LTjustified"/>
        <w:spacing w:after="0"/>
        <w:jc w:val="left"/>
        <w:rPr>
          <w:rFonts w:cs="Arial"/>
        </w:rPr>
      </w:pPr>
    </w:p>
    <w:p w14:paraId="6EAE5DD4" w14:textId="77777777" w:rsidR="00582BBA" w:rsidRPr="00E90261" w:rsidRDefault="00582BBA" w:rsidP="006F5681">
      <w:pPr>
        <w:rPr>
          <w:rFonts w:ascii="Arial" w:hAnsi="Arial" w:cs="Arial"/>
          <w:b/>
          <w:sz w:val="24"/>
          <w:szCs w:val="24"/>
        </w:rPr>
      </w:pPr>
      <w:r w:rsidRPr="00E90261">
        <w:rPr>
          <w:rFonts w:ascii="Arial" w:hAnsi="Arial" w:cs="Arial"/>
          <w:b/>
          <w:sz w:val="24"/>
          <w:szCs w:val="24"/>
        </w:rPr>
        <w:t>1.18</w:t>
      </w:r>
      <w:r w:rsidRPr="00E90261">
        <w:rPr>
          <w:rFonts w:ascii="Arial" w:hAnsi="Arial" w:cs="Arial"/>
          <w:b/>
          <w:sz w:val="24"/>
          <w:szCs w:val="24"/>
        </w:rPr>
        <w:tab/>
        <w:t>Exclusive Use of the Systems</w:t>
      </w:r>
    </w:p>
    <w:p w14:paraId="32527737" w14:textId="77777777" w:rsidR="00582BBA" w:rsidRPr="00E90261" w:rsidRDefault="00582BBA" w:rsidP="006F5681">
      <w:pPr>
        <w:rPr>
          <w:rFonts w:ascii="Arial" w:hAnsi="Arial" w:cs="Arial"/>
          <w:b/>
          <w:sz w:val="24"/>
          <w:szCs w:val="24"/>
        </w:rPr>
      </w:pPr>
    </w:p>
    <w:p w14:paraId="20B453B9" w14:textId="07D49244" w:rsidR="00582BBA" w:rsidRPr="00E90261" w:rsidRDefault="00582BBA" w:rsidP="00B779AE">
      <w:pPr>
        <w:pStyle w:val="LTjustified"/>
        <w:spacing w:after="0"/>
        <w:jc w:val="left"/>
        <w:rPr>
          <w:rFonts w:cs="Arial"/>
        </w:rPr>
      </w:pPr>
      <w:r w:rsidRPr="00E90261">
        <w:rPr>
          <w:rFonts w:cs="Arial"/>
        </w:rPr>
        <w:t xml:space="preserve">Use of the hardware and software configuration of the </w:t>
      </w:r>
      <w:r w:rsidR="00C0074F" w:rsidRPr="00E90261">
        <w:rPr>
          <w:rFonts w:cs="Arial"/>
        </w:rPr>
        <w:t>s</w:t>
      </w:r>
      <w:r w:rsidRPr="00E90261">
        <w:rPr>
          <w:rFonts w:cs="Arial"/>
        </w:rPr>
        <w:t xml:space="preserve">ystem and the CATMAN of the Successful Bidder must be exclusive to BABLO unless approved by BABLO.  </w:t>
      </w:r>
    </w:p>
    <w:p w14:paraId="40FC9269" w14:textId="77777777" w:rsidR="00582BBA" w:rsidRPr="00E90261" w:rsidRDefault="00582BBA" w:rsidP="00B779AE">
      <w:pPr>
        <w:pStyle w:val="LTjustified"/>
        <w:spacing w:after="0"/>
        <w:jc w:val="left"/>
        <w:rPr>
          <w:rFonts w:cs="Arial"/>
        </w:rPr>
      </w:pPr>
    </w:p>
    <w:p w14:paraId="34899472" w14:textId="77777777" w:rsidR="00582BBA" w:rsidRPr="00E90261" w:rsidRDefault="00582BBA" w:rsidP="006F5681">
      <w:pPr>
        <w:rPr>
          <w:rFonts w:ascii="Arial" w:hAnsi="Arial" w:cs="Arial"/>
          <w:b/>
          <w:sz w:val="24"/>
          <w:szCs w:val="24"/>
        </w:rPr>
      </w:pPr>
      <w:r w:rsidRPr="00E90261">
        <w:rPr>
          <w:rFonts w:ascii="Arial" w:hAnsi="Arial" w:cs="Arial"/>
          <w:b/>
          <w:sz w:val="24"/>
          <w:szCs w:val="24"/>
        </w:rPr>
        <w:t>1.19</w:t>
      </w:r>
      <w:r w:rsidRPr="00E90261">
        <w:rPr>
          <w:rFonts w:ascii="Arial" w:hAnsi="Arial" w:cs="Arial"/>
          <w:b/>
          <w:sz w:val="24"/>
          <w:szCs w:val="24"/>
        </w:rPr>
        <w:tab/>
        <w:t xml:space="preserve">Bidder Ethics and Integrity </w:t>
      </w:r>
    </w:p>
    <w:p w14:paraId="1D10AC23" w14:textId="77777777" w:rsidR="00582BBA" w:rsidRPr="00E90261" w:rsidRDefault="00582BBA" w:rsidP="00B779AE">
      <w:pPr>
        <w:pStyle w:val="LTjustified"/>
        <w:spacing w:after="0"/>
        <w:jc w:val="left"/>
        <w:rPr>
          <w:rFonts w:cs="Arial"/>
        </w:rPr>
      </w:pPr>
    </w:p>
    <w:p w14:paraId="23A88293" w14:textId="6CAD7FF0" w:rsidR="00582BBA" w:rsidRPr="00E90261" w:rsidRDefault="00582BBA" w:rsidP="00B779AE">
      <w:pPr>
        <w:pStyle w:val="LTjustified"/>
        <w:spacing w:after="0"/>
        <w:jc w:val="left"/>
        <w:rPr>
          <w:rFonts w:cs="Arial"/>
        </w:rPr>
      </w:pPr>
      <w:r w:rsidRPr="00E90261">
        <w:rPr>
          <w:rFonts w:cs="Arial"/>
        </w:rPr>
        <w:lastRenderedPageBreak/>
        <w:t xml:space="preserve">The Successful Bidder </w:t>
      </w:r>
      <w:r w:rsidR="00C0074F" w:rsidRPr="00E90261">
        <w:rPr>
          <w:rFonts w:cs="Arial"/>
        </w:rPr>
        <w:t>is</w:t>
      </w:r>
      <w:r w:rsidRPr="00E90261">
        <w:rPr>
          <w:rFonts w:cs="Arial"/>
        </w:rPr>
        <w:t xml:space="preserve"> obligated to meet high standards for ethics and integrity under any Contract awarded as a result of this RFP.  The Successful Bidder and its employees or subcontractors:</w:t>
      </w:r>
    </w:p>
    <w:p w14:paraId="12A5FC4D" w14:textId="77777777" w:rsidR="00582BBA" w:rsidRPr="00E90261" w:rsidRDefault="00582BBA" w:rsidP="00B779AE">
      <w:pPr>
        <w:pStyle w:val="LTjustified"/>
        <w:spacing w:after="0"/>
        <w:ind w:left="360"/>
        <w:jc w:val="left"/>
        <w:rPr>
          <w:rFonts w:cs="Arial"/>
        </w:rPr>
      </w:pPr>
    </w:p>
    <w:p w14:paraId="04CCC09C" w14:textId="1A201076" w:rsidR="00582BBA" w:rsidRPr="00E90261" w:rsidRDefault="00582BBA" w:rsidP="006B2B83">
      <w:pPr>
        <w:pStyle w:val="LTin05"/>
        <w:numPr>
          <w:ilvl w:val="0"/>
          <w:numId w:val="60"/>
        </w:numPr>
        <w:spacing w:after="0"/>
        <w:ind w:left="720"/>
        <w:jc w:val="left"/>
        <w:rPr>
          <w:rFonts w:cs="Arial"/>
          <w:szCs w:val="24"/>
        </w:rPr>
      </w:pPr>
      <w:r w:rsidRPr="00E90261">
        <w:rPr>
          <w:rFonts w:cs="Arial"/>
          <w:szCs w:val="24"/>
        </w:rPr>
        <w:t>Must not accept any pay, remuneration, or gratuity of any value for performance on or information derived from this RFP, from any party other than BABLO as described in this RFP, or from any party under contract to BABLO or seeking to contract with BABLO with respect to the services under this RFP;</w:t>
      </w:r>
    </w:p>
    <w:p w14:paraId="3E05E1B6" w14:textId="0530AA1C" w:rsidR="00582BBA" w:rsidRPr="00E90261" w:rsidRDefault="00582BBA" w:rsidP="006B2B83">
      <w:pPr>
        <w:pStyle w:val="LTin05"/>
        <w:numPr>
          <w:ilvl w:val="0"/>
          <w:numId w:val="60"/>
        </w:numPr>
        <w:spacing w:after="0"/>
        <w:ind w:left="720"/>
        <w:jc w:val="left"/>
        <w:rPr>
          <w:rFonts w:cs="Arial"/>
          <w:szCs w:val="24"/>
        </w:rPr>
      </w:pPr>
      <w:r w:rsidRPr="00E90261">
        <w:rPr>
          <w:rFonts w:cs="Arial"/>
          <w:szCs w:val="24"/>
        </w:rPr>
        <w:t>Must not offer or give any gift, gratuity, favor, entertainment, loan, or any other thing of material monetary value to any BABLO employee, member of the Commission, or any individual with the intent of unduly influencing the outcome of the services under RFP;</w:t>
      </w:r>
    </w:p>
    <w:p w14:paraId="02B0D013" w14:textId="77777777" w:rsidR="00582BBA" w:rsidRPr="00E90261" w:rsidRDefault="00582BBA" w:rsidP="006B2B83">
      <w:pPr>
        <w:pStyle w:val="LTin05"/>
        <w:numPr>
          <w:ilvl w:val="0"/>
          <w:numId w:val="60"/>
        </w:numPr>
        <w:spacing w:after="0"/>
        <w:ind w:left="720"/>
        <w:jc w:val="left"/>
        <w:rPr>
          <w:rFonts w:cs="Arial"/>
          <w:szCs w:val="24"/>
        </w:rPr>
      </w:pPr>
      <w:r w:rsidRPr="00E90261">
        <w:rPr>
          <w:rFonts w:cs="Arial"/>
          <w:szCs w:val="24"/>
        </w:rPr>
        <w:t>Must not disclose any information gained by virtue of any Contract awarded as a result of this RFP to any party without the consent of BABLO;</w:t>
      </w:r>
    </w:p>
    <w:p w14:paraId="542B0AEB" w14:textId="77777777" w:rsidR="00582BBA" w:rsidRPr="00E90261" w:rsidRDefault="00582BBA" w:rsidP="006B2B83">
      <w:pPr>
        <w:pStyle w:val="LTin05"/>
        <w:numPr>
          <w:ilvl w:val="0"/>
          <w:numId w:val="60"/>
        </w:numPr>
        <w:spacing w:after="0"/>
        <w:ind w:left="720"/>
        <w:jc w:val="left"/>
        <w:rPr>
          <w:rFonts w:cs="Arial"/>
          <w:szCs w:val="24"/>
        </w:rPr>
      </w:pPr>
      <w:r w:rsidRPr="00E90261">
        <w:rPr>
          <w:rFonts w:cs="Arial"/>
          <w:szCs w:val="24"/>
        </w:rPr>
        <w:t>Must not take any action in the performance of any Contract awarded as a result of this RFP to create an unfair, unethical, or illegal competitive advantage for itself or others; and</w:t>
      </w:r>
    </w:p>
    <w:p w14:paraId="124EC50C" w14:textId="77777777" w:rsidR="00582BBA" w:rsidRPr="00E90261" w:rsidRDefault="00582BBA" w:rsidP="006B2B83">
      <w:pPr>
        <w:pStyle w:val="LTin05"/>
        <w:numPr>
          <w:ilvl w:val="0"/>
          <w:numId w:val="60"/>
        </w:numPr>
        <w:spacing w:after="0"/>
        <w:ind w:left="720"/>
        <w:jc w:val="left"/>
        <w:rPr>
          <w:rFonts w:cs="Arial"/>
          <w:szCs w:val="24"/>
        </w:rPr>
      </w:pPr>
      <w:r w:rsidRPr="00E90261">
        <w:rPr>
          <w:rFonts w:cs="Arial"/>
          <w:szCs w:val="24"/>
        </w:rPr>
        <w:t>Must not have any financial or personal interests relating to this project (other than any Contract awarded as a result of this RFP itself) without the explicit written consent of BABLO.</w:t>
      </w:r>
    </w:p>
    <w:p w14:paraId="72EA2882" w14:textId="77777777" w:rsidR="00582BBA" w:rsidRPr="00E90261" w:rsidRDefault="00582BBA" w:rsidP="00B779AE">
      <w:pPr>
        <w:pStyle w:val="LTin05"/>
        <w:spacing w:after="0"/>
        <w:ind w:left="0"/>
        <w:jc w:val="left"/>
        <w:rPr>
          <w:rFonts w:cs="Arial"/>
          <w:szCs w:val="24"/>
        </w:rPr>
      </w:pPr>
    </w:p>
    <w:p w14:paraId="1C210A8D" w14:textId="7403B217" w:rsidR="00582BBA" w:rsidRPr="00E90261" w:rsidRDefault="00582BBA" w:rsidP="00B779AE">
      <w:pPr>
        <w:pStyle w:val="LTjustified"/>
        <w:spacing w:after="0"/>
        <w:jc w:val="left"/>
        <w:rPr>
          <w:rFonts w:cs="Arial"/>
        </w:rPr>
      </w:pPr>
      <w:r w:rsidRPr="00E90261">
        <w:rPr>
          <w:rFonts w:cs="Arial"/>
        </w:rPr>
        <w:t>For violation of the above provisions, BABLO may terminate any Contract awarded as a result of this RFP or take any other appropriate actions against the Successful Bidder.</w:t>
      </w:r>
    </w:p>
    <w:p w14:paraId="3A9E787F" w14:textId="77777777" w:rsidR="00582BBA" w:rsidRPr="00E90261" w:rsidRDefault="00582BBA" w:rsidP="00B779AE">
      <w:pPr>
        <w:pStyle w:val="LTjustified"/>
        <w:spacing w:after="0"/>
        <w:jc w:val="left"/>
        <w:rPr>
          <w:rFonts w:cs="Arial"/>
        </w:rPr>
      </w:pPr>
    </w:p>
    <w:p w14:paraId="3F08D3CB" w14:textId="77777777" w:rsidR="00582BBA" w:rsidRPr="00E90261" w:rsidRDefault="00582BBA" w:rsidP="006F5681">
      <w:pPr>
        <w:rPr>
          <w:rFonts w:ascii="Arial" w:hAnsi="Arial" w:cs="Arial"/>
          <w:b/>
          <w:sz w:val="24"/>
          <w:szCs w:val="24"/>
        </w:rPr>
      </w:pPr>
      <w:r w:rsidRPr="00E90261">
        <w:rPr>
          <w:rFonts w:ascii="Arial" w:hAnsi="Arial" w:cs="Arial"/>
          <w:b/>
          <w:sz w:val="24"/>
          <w:szCs w:val="24"/>
        </w:rPr>
        <w:t>1.20</w:t>
      </w:r>
      <w:r w:rsidRPr="00E90261">
        <w:rPr>
          <w:rFonts w:ascii="Arial" w:hAnsi="Arial" w:cs="Arial"/>
          <w:b/>
          <w:sz w:val="24"/>
          <w:szCs w:val="24"/>
        </w:rPr>
        <w:tab/>
        <w:t xml:space="preserve">Compliance with Association Standards </w:t>
      </w:r>
    </w:p>
    <w:p w14:paraId="50B1EA09" w14:textId="77777777" w:rsidR="00582BBA" w:rsidRPr="00E90261" w:rsidRDefault="00582BBA" w:rsidP="00B779AE">
      <w:pPr>
        <w:pStyle w:val="LTjustified"/>
        <w:spacing w:after="0"/>
        <w:jc w:val="left"/>
        <w:rPr>
          <w:rFonts w:cs="Arial"/>
        </w:rPr>
      </w:pPr>
    </w:p>
    <w:p w14:paraId="546C4C8F" w14:textId="1B8A3238" w:rsidR="00582BBA" w:rsidRPr="00E90261" w:rsidRDefault="00582BBA" w:rsidP="00B779AE">
      <w:pPr>
        <w:pStyle w:val="LTjustified"/>
        <w:spacing w:after="0"/>
        <w:jc w:val="left"/>
        <w:rPr>
          <w:rFonts w:cs="Arial"/>
        </w:rPr>
      </w:pPr>
      <w:r w:rsidRPr="00E90261">
        <w:rPr>
          <w:rFonts w:cs="Arial"/>
        </w:rPr>
        <w:t>All services, products, systems and procedures to be employed by the Successful Bidder must comply with the operational standards of NABCA or any association of which BABLO is or will become a member at the time of any Contract awarded as a result of this RFP is executed.</w:t>
      </w:r>
    </w:p>
    <w:p w14:paraId="3827B9E3" w14:textId="77777777" w:rsidR="00CE0B29" w:rsidRPr="00E90261" w:rsidRDefault="00CE0B29" w:rsidP="006F5681">
      <w:pPr>
        <w:rPr>
          <w:rFonts w:ascii="Arial" w:hAnsi="Arial" w:cs="Arial"/>
          <w:b/>
          <w:sz w:val="24"/>
          <w:szCs w:val="24"/>
        </w:rPr>
      </w:pPr>
    </w:p>
    <w:p w14:paraId="01FB63A4" w14:textId="465B5063" w:rsidR="00582BBA" w:rsidRPr="00E90261" w:rsidRDefault="00582BBA" w:rsidP="006F5681">
      <w:pPr>
        <w:rPr>
          <w:rFonts w:ascii="Arial" w:hAnsi="Arial" w:cs="Arial"/>
          <w:b/>
          <w:sz w:val="24"/>
          <w:szCs w:val="24"/>
        </w:rPr>
      </w:pPr>
      <w:r w:rsidRPr="00E90261">
        <w:rPr>
          <w:rFonts w:ascii="Arial" w:hAnsi="Arial" w:cs="Arial"/>
          <w:b/>
          <w:sz w:val="24"/>
          <w:szCs w:val="24"/>
        </w:rPr>
        <w:t>1.21</w:t>
      </w:r>
      <w:r w:rsidRPr="00E90261">
        <w:rPr>
          <w:rFonts w:ascii="Arial" w:hAnsi="Arial" w:cs="Arial"/>
          <w:b/>
          <w:sz w:val="24"/>
          <w:szCs w:val="24"/>
        </w:rPr>
        <w:tab/>
        <w:t>Taxes, Fees, and Assessments</w:t>
      </w:r>
    </w:p>
    <w:p w14:paraId="242A349D" w14:textId="77777777" w:rsidR="00582BBA" w:rsidRPr="00E90261" w:rsidRDefault="00582BBA" w:rsidP="00B779AE">
      <w:pPr>
        <w:pStyle w:val="LTjustified"/>
        <w:spacing w:after="0"/>
        <w:jc w:val="left"/>
        <w:rPr>
          <w:rFonts w:cs="Arial"/>
        </w:rPr>
      </w:pPr>
    </w:p>
    <w:p w14:paraId="0231410F" w14:textId="783196AD" w:rsidR="00582BBA" w:rsidRPr="00E90261" w:rsidRDefault="00582BBA" w:rsidP="00B779AE">
      <w:pPr>
        <w:pStyle w:val="LTjustified"/>
        <w:spacing w:after="0"/>
        <w:jc w:val="left"/>
        <w:rPr>
          <w:rFonts w:cs="Arial"/>
          <w:strike/>
        </w:rPr>
      </w:pPr>
      <w:r w:rsidRPr="00E90261">
        <w:rPr>
          <w:rFonts w:cs="Arial"/>
        </w:rPr>
        <w:t xml:space="preserve">The Successful Bidder must pay all taxes, fees, and assessments upon the System, CATMAN and services required under this RFP, however designated, levied, or based.    </w:t>
      </w:r>
    </w:p>
    <w:p w14:paraId="369994A5" w14:textId="77777777" w:rsidR="00582BBA" w:rsidRPr="00E90261" w:rsidRDefault="00582BBA" w:rsidP="00B779AE">
      <w:pPr>
        <w:pStyle w:val="LTjustified"/>
        <w:spacing w:after="0"/>
        <w:jc w:val="left"/>
        <w:rPr>
          <w:rFonts w:cs="Arial"/>
        </w:rPr>
      </w:pPr>
    </w:p>
    <w:p w14:paraId="3CE860A0" w14:textId="77777777" w:rsidR="00582BBA" w:rsidRPr="00E90261" w:rsidRDefault="00582BBA" w:rsidP="006F5681">
      <w:pPr>
        <w:rPr>
          <w:rFonts w:ascii="Arial" w:hAnsi="Arial" w:cs="Arial"/>
          <w:b/>
          <w:sz w:val="24"/>
          <w:szCs w:val="24"/>
        </w:rPr>
      </w:pPr>
      <w:r w:rsidRPr="00E90261">
        <w:rPr>
          <w:rFonts w:ascii="Arial" w:hAnsi="Arial" w:cs="Arial"/>
          <w:b/>
          <w:sz w:val="24"/>
          <w:szCs w:val="24"/>
        </w:rPr>
        <w:t>1.22</w:t>
      </w:r>
      <w:r w:rsidRPr="00E90261">
        <w:rPr>
          <w:rFonts w:ascii="Arial" w:hAnsi="Arial" w:cs="Arial"/>
          <w:b/>
          <w:sz w:val="24"/>
          <w:szCs w:val="24"/>
        </w:rPr>
        <w:tab/>
        <w:t>News Releases and Advertising</w:t>
      </w:r>
    </w:p>
    <w:p w14:paraId="39CFAD12" w14:textId="77777777" w:rsidR="00582BBA" w:rsidRPr="00E90261" w:rsidRDefault="00582BBA" w:rsidP="00B779AE">
      <w:pPr>
        <w:pStyle w:val="LTjustified"/>
        <w:spacing w:after="0"/>
        <w:jc w:val="left"/>
        <w:rPr>
          <w:rFonts w:cs="Arial"/>
        </w:rPr>
      </w:pPr>
    </w:p>
    <w:p w14:paraId="6F2F684C" w14:textId="00FAC2B0" w:rsidR="00582BBA" w:rsidRPr="00E90261" w:rsidRDefault="00582BBA" w:rsidP="00B779AE">
      <w:pPr>
        <w:pStyle w:val="LTjustified"/>
        <w:spacing w:after="0"/>
        <w:jc w:val="left"/>
        <w:rPr>
          <w:rFonts w:cs="Arial"/>
        </w:rPr>
      </w:pPr>
      <w:r w:rsidRPr="00E90261">
        <w:rPr>
          <w:rFonts w:cs="Arial"/>
        </w:rPr>
        <w:t>The Successful Bidder must not issue any news releases pertaining to the performance of the Contract without prior approval by BABLO, and then only in cooperation with BABLO.  The Successful Bidder agrees not to use BABLO’s name, logos, images, nor any data or results arising from this procurement process or the Contract as a part of any commercial advertising without prior written approval by BABLO.</w:t>
      </w:r>
    </w:p>
    <w:p w14:paraId="08C126DF" w14:textId="77777777" w:rsidR="00582BBA" w:rsidRPr="00E90261" w:rsidRDefault="00582BBA" w:rsidP="00B779AE">
      <w:pPr>
        <w:pStyle w:val="LTjustified"/>
        <w:spacing w:after="0"/>
        <w:jc w:val="left"/>
        <w:rPr>
          <w:rFonts w:cs="Arial"/>
        </w:rPr>
      </w:pPr>
    </w:p>
    <w:p w14:paraId="74FCE4D8" w14:textId="77777777" w:rsidR="00582BBA" w:rsidRPr="00E90261" w:rsidRDefault="00582BBA" w:rsidP="006F5681">
      <w:pPr>
        <w:rPr>
          <w:rFonts w:ascii="Arial" w:hAnsi="Arial" w:cs="Arial"/>
          <w:b/>
          <w:sz w:val="24"/>
          <w:szCs w:val="24"/>
        </w:rPr>
      </w:pPr>
      <w:r w:rsidRPr="00E90261">
        <w:rPr>
          <w:rFonts w:ascii="Arial" w:hAnsi="Arial" w:cs="Arial"/>
          <w:b/>
          <w:sz w:val="24"/>
          <w:szCs w:val="24"/>
        </w:rPr>
        <w:t>1.23</w:t>
      </w:r>
      <w:r w:rsidRPr="00E90261">
        <w:rPr>
          <w:rFonts w:ascii="Arial" w:hAnsi="Arial" w:cs="Arial"/>
          <w:b/>
          <w:sz w:val="24"/>
          <w:szCs w:val="24"/>
        </w:rPr>
        <w:tab/>
        <w:t>Compensation Prior to Start-up of Operations</w:t>
      </w:r>
    </w:p>
    <w:p w14:paraId="24E41646" w14:textId="77777777" w:rsidR="00582BBA" w:rsidRPr="00E90261" w:rsidRDefault="00582BBA" w:rsidP="00B779AE">
      <w:pPr>
        <w:pStyle w:val="LTjustified"/>
        <w:spacing w:after="0"/>
        <w:jc w:val="left"/>
        <w:rPr>
          <w:rFonts w:cs="Arial"/>
        </w:rPr>
      </w:pPr>
    </w:p>
    <w:p w14:paraId="5D37532B" w14:textId="4E2DDFC0" w:rsidR="00582BBA" w:rsidRPr="00E90261" w:rsidRDefault="00582BBA" w:rsidP="00B779AE">
      <w:pPr>
        <w:pStyle w:val="LTjustified"/>
        <w:spacing w:after="0"/>
        <w:jc w:val="left"/>
        <w:rPr>
          <w:rFonts w:cs="Arial"/>
        </w:rPr>
      </w:pPr>
      <w:r w:rsidRPr="00E90261">
        <w:rPr>
          <w:rFonts w:cs="Arial"/>
        </w:rPr>
        <w:t xml:space="preserve">The Successful Bidder will receive no compensation from BABLO until a complete conversion has been </w:t>
      </w:r>
      <w:r w:rsidR="00901088" w:rsidRPr="00E90261">
        <w:rPr>
          <w:rFonts w:cs="Arial"/>
        </w:rPr>
        <w:t>a</w:t>
      </w:r>
      <w:r w:rsidRPr="00E90261">
        <w:rPr>
          <w:rFonts w:cs="Arial"/>
        </w:rPr>
        <w:t>ffected, production operations are fully supported</w:t>
      </w:r>
      <w:r w:rsidR="007C0596" w:rsidRPr="00E90261">
        <w:rPr>
          <w:rFonts w:cs="Arial"/>
        </w:rPr>
        <w:t xml:space="preserve"> and the business plan for trade marketing is functional and in operation</w:t>
      </w:r>
      <w:r w:rsidRPr="00E90261">
        <w:rPr>
          <w:rFonts w:cs="Arial"/>
        </w:rPr>
        <w:t xml:space="preserve"> by the Successful Bidder and BABLO has formally accepted any services under this RFP.  </w:t>
      </w:r>
    </w:p>
    <w:p w14:paraId="2E7E8D5C" w14:textId="77777777" w:rsidR="00582BBA" w:rsidRPr="00E90261" w:rsidRDefault="00582BBA" w:rsidP="00B779AE">
      <w:pPr>
        <w:pStyle w:val="LTjustified"/>
        <w:spacing w:after="0" w:line="120" w:lineRule="auto"/>
        <w:jc w:val="left"/>
        <w:rPr>
          <w:rFonts w:cs="Arial"/>
        </w:rPr>
      </w:pPr>
    </w:p>
    <w:p w14:paraId="075820B4" w14:textId="4A66A2D0" w:rsidR="00582BBA" w:rsidRPr="00E90261" w:rsidRDefault="00582BBA" w:rsidP="00B779AE">
      <w:pPr>
        <w:pStyle w:val="LTjustified"/>
        <w:spacing w:after="0"/>
        <w:jc w:val="left"/>
        <w:rPr>
          <w:rFonts w:cs="Arial"/>
        </w:rPr>
      </w:pPr>
      <w:r w:rsidRPr="00E90261">
        <w:rPr>
          <w:rFonts w:cs="Arial"/>
        </w:rPr>
        <w:t>Any compensation will not start until July 1, 20</w:t>
      </w:r>
      <w:r w:rsidR="007C0596" w:rsidRPr="00E90261">
        <w:rPr>
          <w:rFonts w:cs="Arial"/>
        </w:rPr>
        <w:t>2</w:t>
      </w:r>
      <w:r w:rsidRPr="00E90261">
        <w:rPr>
          <w:rFonts w:cs="Arial"/>
        </w:rPr>
        <w:t>4 or at the time of actual start-up of operations if before or after this date.</w:t>
      </w:r>
    </w:p>
    <w:p w14:paraId="0C070ACC" w14:textId="5FC5DF9C" w:rsidR="00E46707" w:rsidRPr="00E90261" w:rsidRDefault="00244855" w:rsidP="6D479D79">
      <w:pPr>
        <w:rPr>
          <w:rFonts w:ascii="Arial" w:hAnsi="Arial" w:cs="Arial"/>
          <w:b/>
          <w:bCs/>
          <w:sz w:val="28"/>
          <w:szCs w:val="28"/>
        </w:rPr>
      </w:pPr>
      <w:r w:rsidRPr="00E90261">
        <w:rPr>
          <w:rFonts w:ascii="Arial" w:hAnsi="Arial" w:cs="Arial"/>
          <w:color w:val="000000" w:themeColor="text1"/>
        </w:rPr>
        <w:br w:type="page"/>
      </w:r>
      <w:r w:rsidR="00E46707" w:rsidRPr="008A468F">
        <w:rPr>
          <w:rFonts w:ascii="Arial" w:hAnsi="Arial" w:cs="Arial"/>
          <w:b/>
          <w:bCs/>
          <w:sz w:val="24"/>
          <w:szCs w:val="24"/>
        </w:rPr>
        <w:lastRenderedPageBreak/>
        <w:t>APPENDIX G</w:t>
      </w:r>
    </w:p>
    <w:p w14:paraId="0535E14C" w14:textId="77777777" w:rsidR="00E46707" w:rsidRPr="00E90261" w:rsidRDefault="00E46707" w:rsidP="00B779AE">
      <w:pPr>
        <w:rPr>
          <w:rFonts w:ascii="Arial" w:hAnsi="Arial" w:cs="Arial"/>
          <w:b/>
          <w:sz w:val="28"/>
          <w:szCs w:val="28"/>
        </w:rPr>
      </w:pPr>
    </w:p>
    <w:p w14:paraId="7F10C206" w14:textId="4382F2D1" w:rsidR="00E46707" w:rsidRPr="00E90261" w:rsidRDefault="00E46707" w:rsidP="0031007E">
      <w:pPr>
        <w:jc w:val="center"/>
        <w:rPr>
          <w:rFonts w:ascii="Arial" w:hAnsi="Arial" w:cs="Arial"/>
          <w:b/>
          <w:sz w:val="28"/>
          <w:szCs w:val="28"/>
        </w:rPr>
      </w:pPr>
      <w:r w:rsidRPr="00E90261">
        <w:rPr>
          <w:rFonts w:ascii="Arial" w:hAnsi="Arial" w:cs="Arial"/>
          <w:b/>
          <w:sz w:val="28"/>
          <w:szCs w:val="28"/>
        </w:rPr>
        <w:t>State of Maine</w:t>
      </w:r>
    </w:p>
    <w:p w14:paraId="40F060D5" w14:textId="77777777" w:rsidR="00E46707" w:rsidRPr="00E90261" w:rsidRDefault="00E46707" w:rsidP="0031007E">
      <w:pPr>
        <w:jc w:val="center"/>
        <w:rPr>
          <w:rFonts w:ascii="Arial" w:hAnsi="Arial" w:cs="Arial"/>
          <w:b/>
          <w:sz w:val="28"/>
          <w:szCs w:val="28"/>
        </w:rPr>
      </w:pPr>
      <w:r w:rsidRPr="00E90261">
        <w:rPr>
          <w:rFonts w:ascii="Arial" w:hAnsi="Arial" w:cs="Arial"/>
          <w:b/>
          <w:sz w:val="28"/>
          <w:szCs w:val="28"/>
        </w:rPr>
        <w:t>Department of Administrative and Financial Services</w:t>
      </w:r>
    </w:p>
    <w:p w14:paraId="60BFA092" w14:textId="77777777" w:rsidR="00E46707" w:rsidRPr="00E90261" w:rsidRDefault="00E46707" w:rsidP="0031007E">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327FEF09" w14:textId="19F85E8F" w:rsidR="00E46707" w:rsidRPr="00E90261" w:rsidRDefault="008A468F" w:rsidP="0031007E">
      <w:pPr>
        <w:jc w:val="center"/>
        <w:outlineLvl w:val="1"/>
        <w:rPr>
          <w:rFonts w:ascii="Arial" w:hAnsi="Arial" w:cs="Arial"/>
          <w:b/>
          <w:bCs/>
          <w:sz w:val="28"/>
          <w:szCs w:val="28"/>
          <w:lang w:eastAsia="x-none"/>
        </w:rPr>
      </w:pPr>
      <w:r w:rsidRPr="00E90261">
        <w:rPr>
          <w:rFonts w:ascii="Arial" w:hAnsi="Arial" w:cs="Arial"/>
          <w:b/>
          <w:bCs/>
          <w:sz w:val="28"/>
          <w:szCs w:val="28"/>
          <w:lang w:eastAsia="x-none"/>
        </w:rPr>
        <w:t>FY1—FY23 PRODUCT SALES BY CASES AND DOLLARS</w:t>
      </w:r>
    </w:p>
    <w:p w14:paraId="7E3D70E6"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16211A46"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635365BB" w14:textId="1172A95A" w:rsidR="00E46707" w:rsidRPr="00E90261" w:rsidRDefault="00E46707" w:rsidP="0031007E">
      <w:pPr>
        <w:jc w:val="center"/>
        <w:rPr>
          <w:rFonts w:ascii="Arial" w:hAnsi="Arial" w:cs="Arial"/>
          <w:b/>
          <w:color w:val="FF0000"/>
          <w:sz w:val="28"/>
          <w:szCs w:val="28"/>
        </w:rPr>
      </w:pPr>
    </w:p>
    <w:p w14:paraId="689C4184" w14:textId="77777777" w:rsidR="00BD2105" w:rsidRDefault="00BD2105" w:rsidP="00BD2105">
      <w:pPr>
        <w:pStyle w:val="DefaultText"/>
        <w:jc w:val="center"/>
        <w:rPr>
          <w:rFonts w:ascii="Arial" w:hAnsi="Arial" w:cs="Arial"/>
          <w:color w:val="000000"/>
        </w:rPr>
      </w:pPr>
      <w:r>
        <w:rPr>
          <w:rFonts w:ascii="Arial" w:hAnsi="Arial" w:cs="Arial"/>
          <w:color w:val="000000"/>
        </w:rPr>
        <w:t>The document may be accessed by double clicking on the icon below.</w:t>
      </w:r>
    </w:p>
    <w:p w14:paraId="1AEA895F" w14:textId="32A4CCAA" w:rsidR="00B5621C" w:rsidRPr="00E90261" w:rsidRDefault="00B5621C" w:rsidP="006F5681">
      <w:pPr>
        <w:pStyle w:val="DefaultText"/>
        <w:rPr>
          <w:rFonts w:ascii="Arial" w:hAnsi="Arial" w:cs="Arial"/>
          <w:color w:val="000000"/>
        </w:rPr>
      </w:pPr>
    </w:p>
    <w:p w14:paraId="774C76B6" w14:textId="4B7325F8" w:rsidR="00B5621C" w:rsidRPr="00E90261" w:rsidRDefault="00B5621C" w:rsidP="006F5681">
      <w:pPr>
        <w:pStyle w:val="DefaultText"/>
        <w:rPr>
          <w:rFonts w:ascii="Arial" w:hAnsi="Arial" w:cs="Arial"/>
          <w:color w:val="000000"/>
        </w:rPr>
      </w:pPr>
    </w:p>
    <w:p w14:paraId="1B846CB1" w14:textId="44484FE5" w:rsidR="00B5621C" w:rsidRPr="00E90261" w:rsidRDefault="00A03753" w:rsidP="003E4215">
      <w:pPr>
        <w:pStyle w:val="DefaultText"/>
        <w:jc w:val="center"/>
        <w:rPr>
          <w:rFonts w:ascii="Arial" w:hAnsi="Arial" w:cs="Arial"/>
          <w:color w:val="000000"/>
        </w:rPr>
      </w:pPr>
      <w:r w:rsidRPr="00E90261">
        <w:rPr>
          <w:rFonts w:ascii="Arial" w:hAnsi="Arial" w:cs="Arial"/>
          <w:noProof/>
          <w:color w:val="000000"/>
        </w:rPr>
        <w:object w:dxaOrig="1539" w:dyaOrig="997" w14:anchorId="491EE1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84.75pt" o:ole="">
            <v:imagedata r:id="rId45" o:title=""/>
          </v:shape>
          <o:OLEObject Type="Embed" ProgID="AcroExch.Document.DC" ShapeID="_x0000_i1025" DrawAspect="Icon" ObjectID="_1764678921" r:id="rId46"/>
        </w:object>
      </w:r>
    </w:p>
    <w:p w14:paraId="42384F8E" w14:textId="0550C5F8" w:rsidR="00B5621C" w:rsidRPr="00E90261" w:rsidRDefault="00B5621C" w:rsidP="006F5681">
      <w:pPr>
        <w:pStyle w:val="DefaultText"/>
        <w:rPr>
          <w:rFonts w:ascii="Arial" w:hAnsi="Arial" w:cs="Arial"/>
          <w:color w:val="000000"/>
        </w:rPr>
      </w:pPr>
    </w:p>
    <w:p w14:paraId="06C7643C" w14:textId="2A5CFA8F" w:rsidR="00B5621C" w:rsidRPr="00E90261" w:rsidRDefault="00B5621C" w:rsidP="006F5681">
      <w:pPr>
        <w:pStyle w:val="DefaultText"/>
        <w:rPr>
          <w:rFonts w:ascii="Arial" w:hAnsi="Arial" w:cs="Arial"/>
          <w:color w:val="000000"/>
        </w:rPr>
      </w:pPr>
    </w:p>
    <w:p w14:paraId="4C051298" w14:textId="79A73877" w:rsidR="00B5621C" w:rsidRPr="00E90261" w:rsidRDefault="00B5621C" w:rsidP="006F5681">
      <w:pPr>
        <w:pStyle w:val="DefaultText"/>
        <w:rPr>
          <w:rFonts w:ascii="Arial" w:hAnsi="Arial" w:cs="Arial"/>
          <w:color w:val="000000"/>
        </w:rPr>
      </w:pPr>
    </w:p>
    <w:p w14:paraId="1F2E38F9" w14:textId="4B4C7928" w:rsidR="00B5621C" w:rsidRPr="00E90261" w:rsidRDefault="00B5621C" w:rsidP="006F5681">
      <w:pPr>
        <w:pStyle w:val="DefaultText"/>
        <w:rPr>
          <w:rFonts w:ascii="Arial" w:hAnsi="Arial" w:cs="Arial"/>
          <w:color w:val="000000"/>
        </w:rPr>
      </w:pPr>
    </w:p>
    <w:p w14:paraId="4FD0BF0F" w14:textId="163E7FE3" w:rsidR="00B5621C" w:rsidRPr="00E90261" w:rsidRDefault="00B5621C" w:rsidP="006F5681">
      <w:pPr>
        <w:pStyle w:val="DefaultText"/>
        <w:rPr>
          <w:rFonts w:ascii="Arial" w:hAnsi="Arial" w:cs="Arial"/>
          <w:color w:val="000000"/>
        </w:rPr>
      </w:pPr>
    </w:p>
    <w:p w14:paraId="76BCEE58" w14:textId="49109FBA" w:rsidR="00B5621C" w:rsidRPr="00E90261" w:rsidRDefault="00B5621C" w:rsidP="006F5681">
      <w:pPr>
        <w:pStyle w:val="DefaultText"/>
        <w:rPr>
          <w:rFonts w:ascii="Arial" w:hAnsi="Arial" w:cs="Arial"/>
          <w:color w:val="000000"/>
        </w:rPr>
      </w:pPr>
    </w:p>
    <w:p w14:paraId="1DCC82DB" w14:textId="49C4CEB2" w:rsidR="00B5621C" w:rsidRPr="00E90261" w:rsidRDefault="00B5621C" w:rsidP="006F5681">
      <w:pPr>
        <w:pStyle w:val="DefaultText"/>
        <w:rPr>
          <w:rFonts w:ascii="Arial" w:hAnsi="Arial" w:cs="Arial"/>
          <w:color w:val="000000"/>
        </w:rPr>
      </w:pPr>
    </w:p>
    <w:p w14:paraId="1E3A52EA" w14:textId="3E8BA317" w:rsidR="00B5621C" w:rsidRPr="00E90261" w:rsidRDefault="00B5621C" w:rsidP="006F5681">
      <w:pPr>
        <w:pStyle w:val="DefaultText"/>
        <w:rPr>
          <w:rFonts w:ascii="Arial" w:hAnsi="Arial" w:cs="Arial"/>
          <w:color w:val="000000"/>
        </w:rPr>
      </w:pPr>
    </w:p>
    <w:p w14:paraId="0DFC7928" w14:textId="29C0B82B" w:rsidR="00B5621C" w:rsidRPr="00E90261" w:rsidRDefault="00B5621C" w:rsidP="006F5681">
      <w:pPr>
        <w:pStyle w:val="DefaultText"/>
        <w:rPr>
          <w:rFonts w:ascii="Arial" w:hAnsi="Arial" w:cs="Arial"/>
          <w:color w:val="000000"/>
        </w:rPr>
      </w:pPr>
    </w:p>
    <w:p w14:paraId="61660BC8" w14:textId="22DEE068" w:rsidR="00B5621C" w:rsidRPr="00E90261" w:rsidRDefault="00B5621C" w:rsidP="006F5681">
      <w:pPr>
        <w:pStyle w:val="DefaultText"/>
        <w:rPr>
          <w:rFonts w:ascii="Arial" w:hAnsi="Arial" w:cs="Arial"/>
          <w:color w:val="000000"/>
        </w:rPr>
      </w:pPr>
    </w:p>
    <w:p w14:paraId="5B53CD12" w14:textId="38EF1CD5" w:rsidR="00B5621C" w:rsidRPr="00E90261" w:rsidRDefault="00B5621C" w:rsidP="006F5681">
      <w:pPr>
        <w:pStyle w:val="DefaultText"/>
        <w:rPr>
          <w:rFonts w:ascii="Arial" w:hAnsi="Arial" w:cs="Arial"/>
          <w:color w:val="000000"/>
        </w:rPr>
      </w:pPr>
    </w:p>
    <w:p w14:paraId="4831E36E" w14:textId="3CEEDAD0" w:rsidR="00B5621C" w:rsidRPr="00E90261" w:rsidRDefault="00B5621C" w:rsidP="006F5681">
      <w:pPr>
        <w:pStyle w:val="DefaultText"/>
        <w:rPr>
          <w:rFonts w:ascii="Arial" w:hAnsi="Arial" w:cs="Arial"/>
          <w:color w:val="000000"/>
        </w:rPr>
      </w:pPr>
    </w:p>
    <w:p w14:paraId="324D2DF6" w14:textId="55E90C62" w:rsidR="00B5621C" w:rsidRPr="00E90261" w:rsidRDefault="00B5621C" w:rsidP="006F5681">
      <w:pPr>
        <w:pStyle w:val="DefaultText"/>
        <w:rPr>
          <w:rFonts w:ascii="Arial" w:hAnsi="Arial" w:cs="Arial"/>
          <w:color w:val="000000"/>
        </w:rPr>
      </w:pPr>
    </w:p>
    <w:p w14:paraId="688CF985" w14:textId="034D4F11" w:rsidR="00B5621C" w:rsidRPr="00E90261" w:rsidRDefault="00B5621C" w:rsidP="006F5681">
      <w:pPr>
        <w:pStyle w:val="DefaultText"/>
        <w:rPr>
          <w:rFonts w:ascii="Arial" w:hAnsi="Arial" w:cs="Arial"/>
          <w:color w:val="000000"/>
        </w:rPr>
      </w:pPr>
    </w:p>
    <w:p w14:paraId="47DEFA4B" w14:textId="5034F526" w:rsidR="00B5621C" w:rsidRPr="00E90261" w:rsidRDefault="00B5621C" w:rsidP="006F5681">
      <w:pPr>
        <w:pStyle w:val="DefaultText"/>
        <w:rPr>
          <w:rFonts w:ascii="Arial" w:hAnsi="Arial" w:cs="Arial"/>
          <w:color w:val="000000"/>
        </w:rPr>
      </w:pPr>
    </w:p>
    <w:p w14:paraId="1AADA4D9" w14:textId="1299DDD8" w:rsidR="00B5621C" w:rsidRPr="00E90261" w:rsidRDefault="00B5621C" w:rsidP="006F5681">
      <w:pPr>
        <w:pStyle w:val="DefaultText"/>
        <w:rPr>
          <w:rFonts w:ascii="Arial" w:hAnsi="Arial" w:cs="Arial"/>
          <w:color w:val="000000"/>
        </w:rPr>
      </w:pPr>
    </w:p>
    <w:p w14:paraId="33E0661C" w14:textId="42BA1451" w:rsidR="00B5621C" w:rsidRPr="00E90261" w:rsidRDefault="00B5621C" w:rsidP="006F5681">
      <w:pPr>
        <w:pStyle w:val="DefaultText"/>
        <w:rPr>
          <w:rFonts w:ascii="Arial" w:hAnsi="Arial" w:cs="Arial"/>
          <w:color w:val="000000"/>
        </w:rPr>
      </w:pPr>
    </w:p>
    <w:p w14:paraId="77AA4096" w14:textId="597CC08A" w:rsidR="00B5621C" w:rsidRPr="00E90261" w:rsidRDefault="00B5621C" w:rsidP="006F5681">
      <w:pPr>
        <w:pStyle w:val="DefaultText"/>
        <w:rPr>
          <w:rFonts w:ascii="Arial" w:hAnsi="Arial" w:cs="Arial"/>
          <w:color w:val="000000"/>
        </w:rPr>
      </w:pPr>
    </w:p>
    <w:p w14:paraId="21F34653" w14:textId="0CDDAFFA" w:rsidR="00B5621C" w:rsidRPr="00E90261" w:rsidRDefault="00B5621C" w:rsidP="006F5681">
      <w:pPr>
        <w:pStyle w:val="DefaultText"/>
        <w:rPr>
          <w:rFonts w:ascii="Arial" w:hAnsi="Arial" w:cs="Arial"/>
          <w:color w:val="000000"/>
        </w:rPr>
      </w:pPr>
    </w:p>
    <w:p w14:paraId="2FB4CAC9" w14:textId="45D44701" w:rsidR="00B5621C" w:rsidRPr="00E90261" w:rsidRDefault="00B5621C" w:rsidP="006F5681">
      <w:pPr>
        <w:pStyle w:val="DefaultText"/>
        <w:rPr>
          <w:rFonts w:ascii="Arial" w:hAnsi="Arial" w:cs="Arial"/>
          <w:color w:val="000000"/>
        </w:rPr>
      </w:pPr>
    </w:p>
    <w:p w14:paraId="7BB4BDDD" w14:textId="5FE4B295" w:rsidR="00B5621C" w:rsidRPr="00E90261" w:rsidRDefault="00B5621C" w:rsidP="006F5681">
      <w:pPr>
        <w:pStyle w:val="DefaultText"/>
        <w:rPr>
          <w:rFonts w:ascii="Arial" w:hAnsi="Arial" w:cs="Arial"/>
          <w:color w:val="000000"/>
        </w:rPr>
      </w:pPr>
    </w:p>
    <w:p w14:paraId="63A3DC29" w14:textId="20420F87" w:rsidR="00B5621C" w:rsidRPr="00E90261" w:rsidRDefault="00B5621C" w:rsidP="006F5681">
      <w:pPr>
        <w:pStyle w:val="DefaultText"/>
        <w:rPr>
          <w:rFonts w:ascii="Arial" w:hAnsi="Arial" w:cs="Arial"/>
          <w:color w:val="000000"/>
        </w:rPr>
      </w:pPr>
    </w:p>
    <w:p w14:paraId="215A6079" w14:textId="2333BECD" w:rsidR="00B5621C" w:rsidRPr="00E90261" w:rsidRDefault="00B5621C" w:rsidP="006F5681">
      <w:pPr>
        <w:pStyle w:val="DefaultText"/>
        <w:rPr>
          <w:rFonts w:ascii="Arial" w:hAnsi="Arial" w:cs="Arial"/>
          <w:color w:val="000000"/>
        </w:rPr>
      </w:pPr>
    </w:p>
    <w:p w14:paraId="132B84D5" w14:textId="0793A85D" w:rsidR="00B5621C" w:rsidRPr="00E90261" w:rsidRDefault="00B5621C" w:rsidP="006F5681">
      <w:pPr>
        <w:pStyle w:val="DefaultText"/>
        <w:rPr>
          <w:rFonts w:ascii="Arial" w:hAnsi="Arial" w:cs="Arial"/>
          <w:color w:val="000000"/>
        </w:rPr>
      </w:pPr>
    </w:p>
    <w:p w14:paraId="46AEA81D" w14:textId="35744072" w:rsidR="00B5621C" w:rsidRPr="00E90261" w:rsidRDefault="00B5621C" w:rsidP="006F5681">
      <w:pPr>
        <w:pStyle w:val="DefaultText"/>
        <w:rPr>
          <w:rFonts w:ascii="Arial" w:hAnsi="Arial" w:cs="Arial"/>
          <w:color w:val="000000"/>
        </w:rPr>
      </w:pPr>
    </w:p>
    <w:p w14:paraId="47D91C12" w14:textId="6F16C364" w:rsidR="00B5621C" w:rsidRPr="00E90261" w:rsidRDefault="00B5621C" w:rsidP="006F5681">
      <w:pPr>
        <w:pStyle w:val="DefaultText"/>
        <w:rPr>
          <w:rFonts w:ascii="Arial" w:hAnsi="Arial" w:cs="Arial"/>
          <w:color w:val="000000"/>
        </w:rPr>
      </w:pPr>
    </w:p>
    <w:p w14:paraId="5752BFE6" w14:textId="1C98BC0A" w:rsidR="00B5621C" w:rsidRPr="00E90261" w:rsidRDefault="00B5621C" w:rsidP="006F5681">
      <w:pPr>
        <w:pStyle w:val="DefaultText"/>
        <w:rPr>
          <w:rFonts w:ascii="Arial" w:hAnsi="Arial" w:cs="Arial"/>
          <w:color w:val="000000"/>
        </w:rPr>
      </w:pPr>
    </w:p>
    <w:p w14:paraId="2A728B2C" w14:textId="0751F207" w:rsidR="00B5621C" w:rsidRPr="00E90261" w:rsidRDefault="00B5621C" w:rsidP="006F5681">
      <w:pPr>
        <w:pStyle w:val="DefaultText"/>
        <w:rPr>
          <w:rFonts w:ascii="Arial" w:hAnsi="Arial" w:cs="Arial"/>
          <w:color w:val="000000"/>
        </w:rPr>
      </w:pPr>
    </w:p>
    <w:p w14:paraId="6DBE9E41" w14:textId="44CA07CB" w:rsidR="00B5621C" w:rsidRPr="00E90261" w:rsidRDefault="00B5621C" w:rsidP="006F5681">
      <w:pPr>
        <w:pStyle w:val="DefaultText"/>
        <w:rPr>
          <w:rFonts w:ascii="Arial" w:hAnsi="Arial" w:cs="Arial"/>
          <w:color w:val="000000"/>
        </w:rPr>
      </w:pPr>
    </w:p>
    <w:p w14:paraId="1599CB0B" w14:textId="480F25BC" w:rsidR="00B5621C" w:rsidRPr="00E90261" w:rsidRDefault="00B5621C" w:rsidP="006F5681">
      <w:pPr>
        <w:pStyle w:val="DefaultText"/>
        <w:rPr>
          <w:rFonts w:ascii="Arial" w:hAnsi="Arial" w:cs="Arial"/>
          <w:color w:val="000000"/>
        </w:rPr>
      </w:pPr>
    </w:p>
    <w:p w14:paraId="082774BE" w14:textId="6CB64F86" w:rsidR="00B5621C" w:rsidRPr="00E90261" w:rsidRDefault="00B5621C" w:rsidP="006F5681">
      <w:pPr>
        <w:pStyle w:val="DefaultText"/>
        <w:rPr>
          <w:rFonts w:ascii="Arial" w:hAnsi="Arial" w:cs="Arial"/>
          <w:color w:val="000000"/>
        </w:rPr>
      </w:pPr>
    </w:p>
    <w:p w14:paraId="2915B1DB" w14:textId="4054E0DF" w:rsidR="00B5621C" w:rsidRPr="00E90261" w:rsidRDefault="00B5621C" w:rsidP="006F5681">
      <w:pPr>
        <w:pStyle w:val="DefaultText"/>
        <w:rPr>
          <w:rFonts w:ascii="Arial" w:hAnsi="Arial" w:cs="Arial"/>
          <w:color w:val="000000"/>
        </w:rPr>
      </w:pPr>
    </w:p>
    <w:p w14:paraId="220BFAE5" w14:textId="7C8DC1CB" w:rsidR="00B5621C" w:rsidRPr="008A468F" w:rsidRDefault="00B5621C" w:rsidP="006F5681">
      <w:pPr>
        <w:rPr>
          <w:rFonts w:ascii="Arial" w:hAnsi="Arial" w:cs="Arial"/>
          <w:b/>
          <w:sz w:val="24"/>
          <w:szCs w:val="24"/>
        </w:rPr>
      </w:pPr>
      <w:r w:rsidRPr="008A468F">
        <w:rPr>
          <w:rFonts w:ascii="Arial" w:hAnsi="Arial" w:cs="Arial"/>
          <w:b/>
          <w:sz w:val="24"/>
          <w:szCs w:val="24"/>
        </w:rPr>
        <w:lastRenderedPageBreak/>
        <w:t>APPENDIX H</w:t>
      </w:r>
    </w:p>
    <w:p w14:paraId="40A4E7C0" w14:textId="77777777" w:rsidR="00B5621C" w:rsidRPr="00E90261" w:rsidRDefault="00B5621C" w:rsidP="00B779AE">
      <w:pPr>
        <w:rPr>
          <w:rFonts w:ascii="Arial" w:hAnsi="Arial" w:cs="Arial"/>
          <w:b/>
          <w:sz w:val="28"/>
          <w:szCs w:val="28"/>
        </w:rPr>
      </w:pPr>
    </w:p>
    <w:p w14:paraId="115B924F" w14:textId="64CB2BFA" w:rsidR="00B5621C" w:rsidRPr="00E90261" w:rsidRDefault="00B5621C" w:rsidP="00196120">
      <w:pPr>
        <w:jc w:val="center"/>
        <w:rPr>
          <w:rFonts w:ascii="Arial" w:hAnsi="Arial" w:cs="Arial"/>
          <w:b/>
          <w:sz w:val="28"/>
          <w:szCs w:val="28"/>
        </w:rPr>
      </w:pPr>
      <w:r w:rsidRPr="00E90261">
        <w:rPr>
          <w:rFonts w:ascii="Arial" w:hAnsi="Arial" w:cs="Arial"/>
          <w:b/>
          <w:sz w:val="28"/>
          <w:szCs w:val="28"/>
        </w:rPr>
        <w:t>State of Maine</w:t>
      </w:r>
    </w:p>
    <w:p w14:paraId="0108A736" w14:textId="77777777" w:rsidR="00B5621C" w:rsidRPr="00E90261" w:rsidRDefault="00B5621C" w:rsidP="00196120">
      <w:pPr>
        <w:jc w:val="center"/>
        <w:rPr>
          <w:rFonts w:ascii="Arial" w:hAnsi="Arial" w:cs="Arial"/>
          <w:b/>
          <w:sz w:val="28"/>
          <w:szCs w:val="28"/>
        </w:rPr>
      </w:pPr>
      <w:r w:rsidRPr="00E90261">
        <w:rPr>
          <w:rFonts w:ascii="Arial" w:hAnsi="Arial" w:cs="Arial"/>
          <w:b/>
          <w:sz w:val="28"/>
          <w:szCs w:val="28"/>
        </w:rPr>
        <w:t>Department of Administrative and Financial Services</w:t>
      </w:r>
    </w:p>
    <w:p w14:paraId="4403732C" w14:textId="77777777" w:rsidR="00B5621C" w:rsidRPr="00E90261" w:rsidRDefault="00B5621C" w:rsidP="00196120">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53662D6F" w14:textId="67F560E8" w:rsidR="00B5621C" w:rsidRPr="00E90261" w:rsidRDefault="008A468F" w:rsidP="00196120">
      <w:pPr>
        <w:jc w:val="center"/>
        <w:outlineLvl w:val="1"/>
        <w:rPr>
          <w:rFonts w:ascii="Arial" w:hAnsi="Arial" w:cs="Arial"/>
          <w:b/>
          <w:bCs/>
          <w:sz w:val="28"/>
          <w:szCs w:val="28"/>
          <w:lang w:eastAsia="x-none"/>
        </w:rPr>
      </w:pPr>
      <w:r w:rsidRPr="00E90261">
        <w:rPr>
          <w:rFonts w:ascii="Arial" w:hAnsi="Arial" w:cs="Arial"/>
          <w:b/>
          <w:bCs/>
          <w:sz w:val="28"/>
          <w:szCs w:val="28"/>
          <w:lang w:eastAsia="x-none"/>
        </w:rPr>
        <w:t>LIST OF PRODUCTS BY SUPPLIER</w:t>
      </w:r>
    </w:p>
    <w:p w14:paraId="11CF7AC9"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5FA639EC"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725D65EC" w14:textId="00D90DEA" w:rsidR="00B5621C" w:rsidRPr="00E90261" w:rsidRDefault="00B5621C" w:rsidP="006F5681">
      <w:pPr>
        <w:pStyle w:val="DefaultText"/>
        <w:rPr>
          <w:rFonts w:ascii="Arial" w:hAnsi="Arial" w:cs="Arial"/>
          <w:color w:val="000000"/>
        </w:rPr>
      </w:pPr>
    </w:p>
    <w:p w14:paraId="6142CD9A" w14:textId="77777777" w:rsidR="00BD2105" w:rsidRDefault="00BD2105" w:rsidP="00BD2105">
      <w:pPr>
        <w:pStyle w:val="DefaultText"/>
        <w:jc w:val="center"/>
        <w:rPr>
          <w:rFonts w:ascii="Arial" w:hAnsi="Arial" w:cs="Arial"/>
          <w:color w:val="000000"/>
        </w:rPr>
      </w:pPr>
      <w:r>
        <w:rPr>
          <w:rFonts w:ascii="Arial" w:hAnsi="Arial" w:cs="Arial"/>
          <w:color w:val="000000"/>
        </w:rPr>
        <w:t>The document may be accessed by double clicking on the icon below.</w:t>
      </w:r>
    </w:p>
    <w:p w14:paraId="21F770E6" w14:textId="2CB2E573" w:rsidR="00B5621C" w:rsidRPr="00E90261" w:rsidRDefault="00B5621C" w:rsidP="006F5681">
      <w:pPr>
        <w:pStyle w:val="DefaultText"/>
        <w:rPr>
          <w:rFonts w:ascii="Arial" w:hAnsi="Arial" w:cs="Arial"/>
          <w:color w:val="000000"/>
        </w:rPr>
      </w:pPr>
    </w:p>
    <w:p w14:paraId="787A374B" w14:textId="03A828CB" w:rsidR="00B5621C" w:rsidRPr="00E90261" w:rsidRDefault="00B5621C" w:rsidP="006F5681">
      <w:pPr>
        <w:pStyle w:val="DefaultText"/>
        <w:rPr>
          <w:rFonts w:ascii="Arial" w:hAnsi="Arial" w:cs="Arial"/>
          <w:color w:val="000000"/>
        </w:rPr>
      </w:pPr>
    </w:p>
    <w:p w14:paraId="6531A0A0" w14:textId="3DB43197" w:rsidR="00B5621C" w:rsidRPr="00E90261" w:rsidRDefault="00A03753" w:rsidP="003E4215">
      <w:pPr>
        <w:pStyle w:val="DefaultText"/>
        <w:jc w:val="center"/>
        <w:rPr>
          <w:rFonts w:ascii="Arial" w:hAnsi="Arial" w:cs="Arial"/>
          <w:color w:val="000000"/>
        </w:rPr>
      </w:pPr>
      <w:r w:rsidRPr="00E90261">
        <w:rPr>
          <w:rFonts w:ascii="Arial" w:hAnsi="Arial" w:cs="Arial"/>
          <w:noProof/>
          <w:color w:val="000000"/>
        </w:rPr>
        <w:object w:dxaOrig="1539" w:dyaOrig="997" w14:anchorId="46B55ED7">
          <v:shape id="_x0000_i1026" type="#_x0000_t75" style="width:110.25pt;height:71.25pt" o:ole="">
            <v:imagedata r:id="rId47" o:title=""/>
          </v:shape>
          <o:OLEObject Type="Embed" ProgID="AcroExch.Document.DC" ShapeID="_x0000_i1026" DrawAspect="Icon" ObjectID="_1764678922" r:id="rId48"/>
        </w:object>
      </w:r>
    </w:p>
    <w:p w14:paraId="6A98873F" w14:textId="788975DE" w:rsidR="00B5621C" w:rsidRPr="00E90261" w:rsidRDefault="00B5621C" w:rsidP="006F5681">
      <w:pPr>
        <w:pStyle w:val="DefaultText"/>
        <w:rPr>
          <w:rFonts w:ascii="Arial" w:hAnsi="Arial" w:cs="Arial"/>
          <w:color w:val="000000"/>
        </w:rPr>
      </w:pPr>
    </w:p>
    <w:p w14:paraId="4C7BBAC3" w14:textId="41B8A115" w:rsidR="00B5621C" w:rsidRPr="00E90261" w:rsidRDefault="00B5621C" w:rsidP="006F5681">
      <w:pPr>
        <w:pStyle w:val="DefaultText"/>
        <w:rPr>
          <w:rFonts w:ascii="Arial" w:hAnsi="Arial" w:cs="Arial"/>
          <w:color w:val="000000"/>
        </w:rPr>
      </w:pPr>
    </w:p>
    <w:p w14:paraId="63087F17" w14:textId="580074BD" w:rsidR="00B5621C" w:rsidRPr="00E90261" w:rsidRDefault="00B5621C" w:rsidP="006F5681">
      <w:pPr>
        <w:pStyle w:val="DefaultText"/>
        <w:rPr>
          <w:rFonts w:ascii="Arial" w:hAnsi="Arial" w:cs="Arial"/>
          <w:color w:val="000000"/>
        </w:rPr>
      </w:pPr>
    </w:p>
    <w:p w14:paraId="248B5945" w14:textId="10EC610B" w:rsidR="00B5621C" w:rsidRPr="00E90261" w:rsidRDefault="00B5621C" w:rsidP="006F5681">
      <w:pPr>
        <w:pStyle w:val="DefaultText"/>
        <w:rPr>
          <w:rFonts w:ascii="Arial" w:hAnsi="Arial" w:cs="Arial"/>
          <w:color w:val="000000"/>
        </w:rPr>
      </w:pPr>
    </w:p>
    <w:p w14:paraId="5753A695" w14:textId="3F2A75D3" w:rsidR="00B5621C" w:rsidRPr="00E90261" w:rsidRDefault="00B5621C" w:rsidP="006F5681">
      <w:pPr>
        <w:pStyle w:val="DefaultText"/>
        <w:rPr>
          <w:rFonts w:ascii="Arial" w:hAnsi="Arial" w:cs="Arial"/>
          <w:color w:val="000000"/>
        </w:rPr>
      </w:pPr>
    </w:p>
    <w:p w14:paraId="5AF6F55E" w14:textId="4F300F8F" w:rsidR="00B5621C" w:rsidRPr="00E90261" w:rsidRDefault="00B5621C" w:rsidP="006F5681">
      <w:pPr>
        <w:pStyle w:val="DefaultText"/>
        <w:rPr>
          <w:rFonts w:ascii="Arial" w:hAnsi="Arial" w:cs="Arial"/>
          <w:color w:val="000000"/>
        </w:rPr>
      </w:pPr>
    </w:p>
    <w:p w14:paraId="01D1B6D2" w14:textId="655F4FE8" w:rsidR="00B5621C" w:rsidRPr="00E90261" w:rsidRDefault="00B5621C" w:rsidP="006F5681">
      <w:pPr>
        <w:pStyle w:val="DefaultText"/>
        <w:rPr>
          <w:rFonts w:ascii="Arial" w:hAnsi="Arial" w:cs="Arial"/>
          <w:color w:val="000000"/>
        </w:rPr>
      </w:pPr>
    </w:p>
    <w:p w14:paraId="14896B47" w14:textId="76E52DCC" w:rsidR="00B5621C" w:rsidRPr="00E90261" w:rsidRDefault="00B5621C" w:rsidP="006F5681">
      <w:pPr>
        <w:pStyle w:val="DefaultText"/>
        <w:rPr>
          <w:rFonts w:ascii="Arial" w:hAnsi="Arial" w:cs="Arial"/>
          <w:color w:val="000000"/>
        </w:rPr>
      </w:pPr>
    </w:p>
    <w:p w14:paraId="511AF55A" w14:textId="12435C7C" w:rsidR="00B5621C" w:rsidRPr="00E90261" w:rsidRDefault="00B5621C" w:rsidP="006F5681">
      <w:pPr>
        <w:pStyle w:val="DefaultText"/>
        <w:rPr>
          <w:rFonts w:ascii="Arial" w:hAnsi="Arial" w:cs="Arial"/>
          <w:color w:val="000000"/>
        </w:rPr>
      </w:pPr>
    </w:p>
    <w:p w14:paraId="3D3FABE8" w14:textId="4EB2B939" w:rsidR="00B5621C" w:rsidRPr="00E90261" w:rsidRDefault="00B5621C" w:rsidP="006F5681">
      <w:pPr>
        <w:pStyle w:val="DefaultText"/>
        <w:rPr>
          <w:rFonts w:ascii="Arial" w:hAnsi="Arial" w:cs="Arial"/>
          <w:color w:val="000000"/>
        </w:rPr>
      </w:pPr>
    </w:p>
    <w:p w14:paraId="3978A6A9" w14:textId="649E6AE6" w:rsidR="00B5621C" w:rsidRPr="00E90261" w:rsidRDefault="00B5621C" w:rsidP="006F5681">
      <w:pPr>
        <w:pStyle w:val="DefaultText"/>
        <w:rPr>
          <w:rFonts w:ascii="Arial" w:hAnsi="Arial" w:cs="Arial"/>
          <w:color w:val="000000"/>
        </w:rPr>
      </w:pPr>
    </w:p>
    <w:p w14:paraId="2C77DAAA" w14:textId="0D0C6ED2" w:rsidR="00B5621C" w:rsidRPr="00E90261" w:rsidRDefault="00B5621C" w:rsidP="006F5681">
      <w:pPr>
        <w:pStyle w:val="DefaultText"/>
        <w:rPr>
          <w:rFonts w:ascii="Arial" w:hAnsi="Arial" w:cs="Arial"/>
          <w:color w:val="000000"/>
        </w:rPr>
      </w:pPr>
    </w:p>
    <w:p w14:paraId="31043792" w14:textId="09D4A83F" w:rsidR="00B5621C" w:rsidRPr="00E90261" w:rsidRDefault="00B5621C" w:rsidP="006F5681">
      <w:pPr>
        <w:pStyle w:val="DefaultText"/>
        <w:rPr>
          <w:rFonts w:ascii="Arial" w:hAnsi="Arial" w:cs="Arial"/>
          <w:color w:val="000000"/>
        </w:rPr>
      </w:pPr>
    </w:p>
    <w:p w14:paraId="3E4721F3" w14:textId="49EE2F6F" w:rsidR="00B5621C" w:rsidRPr="00E90261" w:rsidRDefault="00B5621C" w:rsidP="006F5681">
      <w:pPr>
        <w:pStyle w:val="DefaultText"/>
        <w:rPr>
          <w:rFonts w:ascii="Arial" w:hAnsi="Arial" w:cs="Arial"/>
          <w:color w:val="000000"/>
        </w:rPr>
      </w:pPr>
    </w:p>
    <w:p w14:paraId="519E8C17" w14:textId="4A71353B" w:rsidR="00B5621C" w:rsidRPr="00E90261" w:rsidRDefault="00B5621C" w:rsidP="006F5681">
      <w:pPr>
        <w:pStyle w:val="DefaultText"/>
        <w:rPr>
          <w:rFonts w:ascii="Arial" w:hAnsi="Arial" w:cs="Arial"/>
          <w:color w:val="000000"/>
        </w:rPr>
      </w:pPr>
    </w:p>
    <w:p w14:paraId="74140155" w14:textId="3E83FF1C" w:rsidR="00B5621C" w:rsidRPr="00E90261" w:rsidRDefault="00B5621C" w:rsidP="006F5681">
      <w:pPr>
        <w:pStyle w:val="DefaultText"/>
        <w:rPr>
          <w:rFonts w:ascii="Arial" w:hAnsi="Arial" w:cs="Arial"/>
          <w:color w:val="000000"/>
        </w:rPr>
      </w:pPr>
    </w:p>
    <w:p w14:paraId="68DE97EE" w14:textId="3E777F98" w:rsidR="00B5621C" w:rsidRPr="00E90261" w:rsidRDefault="00B5621C" w:rsidP="006F5681">
      <w:pPr>
        <w:pStyle w:val="DefaultText"/>
        <w:rPr>
          <w:rFonts w:ascii="Arial" w:hAnsi="Arial" w:cs="Arial"/>
          <w:color w:val="000000"/>
        </w:rPr>
      </w:pPr>
    </w:p>
    <w:p w14:paraId="0966C6E9" w14:textId="46E98035" w:rsidR="00B5621C" w:rsidRPr="00E90261" w:rsidRDefault="00B5621C" w:rsidP="006F5681">
      <w:pPr>
        <w:pStyle w:val="DefaultText"/>
        <w:rPr>
          <w:rFonts w:ascii="Arial" w:hAnsi="Arial" w:cs="Arial"/>
          <w:color w:val="000000"/>
        </w:rPr>
      </w:pPr>
    </w:p>
    <w:p w14:paraId="06E84780" w14:textId="180BAF9A" w:rsidR="00B5621C" w:rsidRPr="00E90261" w:rsidRDefault="00B5621C" w:rsidP="006F5681">
      <w:pPr>
        <w:pStyle w:val="DefaultText"/>
        <w:rPr>
          <w:rFonts w:ascii="Arial" w:hAnsi="Arial" w:cs="Arial"/>
          <w:color w:val="000000"/>
        </w:rPr>
      </w:pPr>
    </w:p>
    <w:p w14:paraId="135C5FF8" w14:textId="59DA6956" w:rsidR="00B5621C" w:rsidRPr="00E90261" w:rsidRDefault="00B5621C" w:rsidP="006F5681">
      <w:pPr>
        <w:pStyle w:val="DefaultText"/>
        <w:rPr>
          <w:rFonts w:ascii="Arial" w:hAnsi="Arial" w:cs="Arial"/>
          <w:color w:val="000000"/>
        </w:rPr>
      </w:pPr>
    </w:p>
    <w:p w14:paraId="2B07E395" w14:textId="68B28EB6" w:rsidR="00B5621C" w:rsidRPr="00E90261" w:rsidRDefault="00B5621C" w:rsidP="006F5681">
      <w:pPr>
        <w:pStyle w:val="DefaultText"/>
        <w:rPr>
          <w:rFonts w:ascii="Arial" w:hAnsi="Arial" w:cs="Arial"/>
          <w:color w:val="000000"/>
        </w:rPr>
      </w:pPr>
    </w:p>
    <w:p w14:paraId="2519D62D" w14:textId="6B3A5210" w:rsidR="00B5621C" w:rsidRPr="00E90261" w:rsidRDefault="00B5621C" w:rsidP="006F5681">
      <w:pPr>
        <w:pStyle w:val="DefaultText"/>
        <w:rPr>
          <w:rFonts w:ascii="Arial" w:hAnsi="Arial" w:cs="Arial"/>
          <w:color w:val="000000"/>
        </w:rPr>
      </w:pPr>
    </w:p>
    <w:p w14:paraId="376B2839" w14:textId="24F2E8A7" w:rsidR="00B5621C" w:rsidRPr="00E90261" w:rsidRDefault="00B5621C" w:rsidP="006F5681">
      <w:pPr>
        <w:pStyle w:val="DefaultText"/>
        <w:rPr>
          <w:rFonts w:ascii="Arial" w:hAnsi="Arial" w:cs="Arial"/>
          <w:color w:val="000000"/>
        </w:rPr>
      </w:pPr>
    </w:p>
    <w:p w14:paraId="15D40F42" w14:textId="035A207C" w:rsidR="00B5621C" w:rsidRPr="00E90261" w:rsidRDefault="00B5621C" w:rsidP="006F5681">
      <w:pPr>
        <w:pStyle w:val="DefaultText"/>
        <w:rPr>
          <w:rFonts w:ascii="Arial" w:hAnsi="Arial" w:cs="Arial"/>
          <w:color w:val="000000"/>
        </w:rPr>
      </w:pPr>
    </w:p>
    <w:p w14:paraId="339CEFCB" w14:textId="26A801CF" w:rsidR="00B5621C" w:rsidRPr="00E90261" w:rsidRDefault="00B5621C" w:rsidP="006F5681">
      <w:pPr>
        <w:pStyle w:val="DefaultText"/>
        <w:rPr>
          <w:rFonts w:ascii="Arial" w:hAnsi="Arial" w:cs="Arial"/>
          <w:color w:val="000000"/>
        </w:rPr>
      </w:pPr>
    </w:p>
    <w:p w14:paraId="165A2B7B" w14:textId="1C42D9E3" w:rsidR="00B5621C" w:rsidRPr="00E90261" w:rsidRDefault="00B5621C" w:rsidP="006F5681">
      <w:pPr>
        <w:pStyle w:val="DefaultText"/>
        <w:rPr>
          <w:rFonts w:ascii="Arial" w:hAnsi="Arial" w:cs="Arial"/>
          <w:color w:val="000000"/>
        </w:rPr>
      </w:pPr>
    </w:p>
    <w:p w14:paraId="4BADA8E3" w14:textId="6034FAFC" w:rsidR="00B5621C" w:rsidRPr="00E90261" w:rsidRDefault="00B5621C" w:rsidP="006F5681">
      <w:pPr>
        <w:pStyle w:val="DefaultText"/>
        <w:rPr>
          <w:rFonts w:ascii="Arial" w:hAnsi="Arial" w:cs="Arial"/>
          <w:color w:val="000000"/>
        </w:rPr>
      </w:pPr>
    </w:p>
    <w:p w14:paraId="6B8D6C50" w14:textId="2B811FF1" w:rsidR="00B5621C" w:rsidRPr="00E90261" w:rsidRDefault="00B5621C" w:rsidP="006F5681">
      <w:pPr>
        <w:pStyle w:val="DefaultText"/>
        <w:rPr>
          <w:rFonts w:ascii="Arial" w:hAnsi="Arial" w:cs="Arial"/>
          <w:color w:val="000000"/>
        </w:rPr>
      </w:pPr>
    </w:p>
    <w:p w14:paraId="13B3232A" w14:textId="5A58C817" w:rsidR="00B5621C" w:rsidRPr="00E90261" w:rsidRDefault="00B5621C" w:rsidP="006F5681">
      <w:pPr>
        <w:pStyle w:val="DefaultText"/>
        <w:rPr>
          <w:rFonts w:ascii="Arial" w:hAnsi="Arial" w:cs="Arial"/>
          <w:color w:val="000000"/>
        </w:rPr>
      </w:pPr>
    </w:p>
    <w:p w14:paraId="1B00FF49" w14:textId="104E60B3" w:rsidR="00B5621C" w:rsidRPr="00E90261" w:rsidRDefault="00B5621C" w:rsidP="006F5681">
      <w:pPr>
        <w:pStyle w:val="DefaultText"/>
        <w:rPr>
          <w:rFonts w:ascii="Arial" w:hAnsi="Arial" w:cs="Arial"/>
          <w:color w:val="000000"/>
        </w:rPr>
      </w:pPr>
    </w:p>
    <w:p w14:paraId="29E069F4" w14:textId="214D6E97" w:rsidR="00B5621C" w:rsidRPr="00E90261" w:rsidRDefault="00B5621C" w:rsidP="006F5681">
      <w:pPr>
        <w:pStyle w:val="DefaultText"/>
        <w:rPr>
          <w:rFonts w:ascii="Arial" w:hAnsi="Arial" w:cs="Arial"/>
          <w:color w:val="000000"/>
        </w:rPr>
      </w:pPr>
    </w:p>
    <w:p w14:paraId="32984C21" w14:textId="17AD6D73" w:rsidR="00B5621C" w:rsidRPr="00E90261" w:rsidRDefault="00B5621C" w:rsidP="006F5681">
      <w:pPr>
        <w:pStyle w:val="DefaultText"/>
        <w:rPr>
          <w:rFonts w:ascii="Arial" w:hAnsi="Arial" w:cs="Arial"/>
          <w:color w:val="000000"/>
        </w:rPr>
      </w:pPr>
    </w:p>
    <w:p w14:paraId="734C97FC" w14:textId="5C6F9C20" w:rsidR="00B5621C" w:rsidRPr="00E90261" w:rsidRDefault="00B5621C" w:rsidP="006F5681">
      <w:pPr>
        <w:pStyle w:val="DefaultText"/>
        <w:rPr>
          <w:rFonts w:ascii="Arial" w:hAnsi="Arial" w:cs="Arial"/>
          <w:color w:val="000000"/>
        </w:rPr>
      </w:pPr>
    </w:p>
    <w:p w14:paraId="77E5AD7A" w14:textId="3597D14F" w:rsidR="00B5621C" w:rsidRPr="008A468F" w:rsidRDefault="00B5621C" w:rsidP="006F5681">
      <w:pPr>
        <w:rPr>
          <w:rFonts w:ascii="Arial" w:hAnsi="Arial" w:cs="Arial"/>
          <w:b/>
          <w:sz w:val="24"/>
          <w:szCs w:val="24"/>
        </w:rPr>
      </w:pPr>
      <w:r w:rsidRPr="008A468F">
        <w:rPr>
          <w:rFonts w:ascii="Arial" w:hAnsi="Arial" w:cs="Arial"/>
          <w:b/>
          <w:sz w:val="24"/>
          <w:szCs w:val="24"/>
        </w:rPr>
        <w:lastRenderedPageBreak/>
        <w:t>APPENDIX I</w:t>
      </w:r>
    </w:p>
    <w:p w14:paraId="413D1F0D" w14:textId="77777777" w:rsidR="00B5621C" w:rsidRPr="00E90261" w:rsidRDefault="00B5621C" w:rsidP="00F832F8">
      <w:pPr>
        <w:rPr>
          <w:rFonts w:ascii="Arial" w:hAnsi="Arial" w:cs="Arial"/>
          <w:b/>
          <w:sz w:val="28"/>
          <w:szCs w:val="28"/>
        </w:rPr>
      </w:pPr>
    </w:p>
    <w:p w14:paraId="60DD07C4" w14:textId="00AB5057" w:rsidR="00B5621C" w:rsidRPr="00E90261" w:rsidRDefault="00B5621C" w:rsidP="00530272">
      <w:pPr>
        <w:jc w:val="center"/>
        <w:rPr>
          <w:rFonts w:ascii="Arial" w:hAnsi="Arial" w:cs="Arial"/>
          <w:b/>
          <w:sz w:val="28"/>
          <w:szCs w:val="28"/>
        </w:rPr>
      </w:pPr>
      <w:r w:rsidRPr="00E90261">
        <w:rPr>
          <w:rFonts w:ascii="Arial" w:hAnsi="Arial" w:cs="Arial"/>
          <w:b/>
          <w:sz w:val="28"/>
          <w:szCs w:val="28"/>
        </w:rPr>
        <w:t>State of Maine</w:t>
      </w:r>
    </w:p>
    <w:p w14:paraId="1A7FE670" w14:textId="77777777" w:rsidR="00B5621C" w:rsidRPr="00E90261" w:rsidRDefault="00B5621C" w:rsidP="00530272">
      <w:pPr>
        <w:jc w:val="center"/>
        <w:rPr>
          <w:rFonts w:ascii="Arial" w:hAnsi="Arial" w:cs="Arial"/>
          <w:b/>
          <w:sz w:val="28"/>
          <w:szCs w:val="28"/>
        </w:rPr>
      </w:pPr>
      <w:r w:rsidRPr="00E90261">
        <w:rPr>
          <w:rFonts w:ascii="Arial" w:hAnsi="Arial" w:cs="Arial"/>
          <w:b/>
          <w:sz w:val="28"/>
          <w:szCs w:val="28"/>
        </w:rPr>
        <w:t>Department of Administrative and Financial Services</w:t>
      </w:r>
    </w:p>
    <w:p w14:paraId="37B8104F" w14:textId="77777777" w:rsidR="00B5621C" w:rsidRPr="00E90261" w:rsidRDefault="00B5621C" w:rsidP="0053027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2B567454" w14:textId="133C0BC6" w:rsidR="00B5621C" w:rsidRPr="00E90261" w:rsidRDefault="008A468F" w:rsidP="00530272">
      <w:pPr>
        <w:jc w:val="center"/>
        <w:outlineLvl w:val="1"/>
        <w:rPr>
          <w:rFonts w:ascii="Arial" w:hAnsi="Arial" w:cs="Arial"/>
          <w:b/>
          <w:bCs/>
          <w:sz w:val="28"/>
          <w:szCs w:val="28"/>
          <w:lang w:eastAsia="x-none"/>
        </w:rPr>
      </w:pPr>
      <w:r w:rsidRPr="00E90261">
        <w:rPr>
          <w:rFonts w:ascii="Arial" w:hAnsi="Arial" w:cs="Arial"/>
          <w:b/>
          <w:bCs/>
          <w:sz w:val="28"/>
          <w:szCs w:val="28"/>
          <w:lang w:eastAsia="x-none"/>
        </w:rPr>
        <w:t>SPIRITS BUSINESS TEN YEAR FORECAST</w:t>
      </w:r>
    </w:p>
    <w:p w14:paraId="2B520559"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04A3F8DC"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29CEA6E7" w14:textId="0120E3B8" w:rsidR="00B5621C" w:rsidRPr="00E90261" w:rsidRDefault="00B5621C" w:rsidP="006F5681">
      <w:pPr>
        <w:pStyle w:val="DefaultText"/>
        <w:rPr>
          <w:rFonts w:ascii="Arial" w:hAnsi="Arial" w:cs="Arial"/>
          <w:color w:val="000000"/>
        </w:rPr>
      </w:pPr>
    </w:p>
    <w:p w14:paraId="318AF63A" w14:textId="77777777" w:rsidR="00F90613" w:rsidRPr="00E90261" w:rsidRDefault="00F90613" w:rsidP="006F5681">
      <w:pPr>
        <w:pStyle w:val="DefaultText"/>
        <w:rPr>
          <w:rFonts w:ascii="Arial" w:hAnsi="Arial" w:cs="Arial"/>
          <w:color w:val="000000"/>
        </w:rPr>
      </w:pPr>
    </w:p>
    <w:p w14:paraId="5A820FEF" w14:textId="77777777" w:rsidR="00BD2105" w:rsidRDefault="00BD2105" w:rsidP="00BD2105">
      <w:pPr>
        <w:pStyle w:val="DefaultText"/>
        <w:jc w:val="center"/>
        <w:rPr>
          <w:rFonts w:ascii="Arial" w:hAnsi="Arial" w:cs="Arial"/>
          <w:color w:val="000000"/>
        </w:rPr>
      </w:pPr>
      <w:r>
        <w:rPr>
          <w:rFonts w:ascii="Arial" w:hAnsi="Arial" w:cs="Arial"/>
          <w:color w:val="000000"/>
        </w:rPr>
        <w:t>The document may be accessed by double clicking on the icon below.</w:t>
      </w:r>
    </w:p>
    <w:p w14:paraId="65CCC94E" w14:textId="0706CFB9" w:rsidR="00F90613" w:rsidRPr="00E90261" w:rsidRDefault="00F90613" w:rsidP="006F5681">
      <w:pPr>
        <w:pStyle w:val="DefaultText"/>
        <w:rPr>
          <w:rFonts w:ascii="Arial" w:hAnsi="Arial" w:cs="Arial"/>
          <w:color w:val="000000"/>
        </w:rPr>
      </w:pPr>
    </w:p>
    <w:p w14:paraId="2B5BAF32" w14:textId="34FD3CD9" w:rsidR="00F90613" w:rsidRPr="00E90261" w:rsidRDefault="00A03753" w:rsidP="003E4215">
      <w:pPr>
        <w:pStyle w:val="DefaultText"/>
        <w:jc w:val="center"/>
        <w:rPr>
          <w:rFonts w:ascii="Arial" w:hAnsi="Arial" w:cs="Arial"/>
          <w:color w:val="000000"/>
        </w:rPr>
      </w:pPr>
      <w:r w:rsidRPr="00E90261">
        <w:rPr>
          <w:rFonts w:ascii="Arial" w:hAnsi="Arial" w:cs="Arial"/>
          <w:noProof/>
          <w:color w:val="000000"/>
        </w:rPr>
        <w:object w:dxaOrig="1539" w:dyaOrig="997" w14:anchorId="186ED369">
          <v:shape id="_x0000_i1027" type="#_x0000_t75" style="width:116.25pt;height:74.25pt" o:ole="">
            <v:imagedata r:id="rId49" o:title=""/>
          </v:shape>
          <o:OLEObject Type="Embed" ProgID="AcroExch.Document.DC" ShapeID="_x0000_i1027" DrawAspect="Icon" ObjectID="_1764678923" r:id="rId50"/>
        </w:object>
      </w:r>
    </w:p>
    <w:p w14:paraId="3F29BFA5" w14:textId="3FA9EBFE" w:rsidR="00F90613" w:rsidRPr="00E90261" w:rsidRDefault="00F90613" w:rsidP="006F5681">
      <w:pPr>
        <w:pStyle w:val="DefaultText"/>
        <w:rPr>
          <w:rFonts w:ascii="Arial" w:hAnsi="Arial" w:cs="Arial"/>
          <w:color w:val="000000"/>
        </w:rPr>
      </w:pPr>
    </w:p>
    <w:p w14:paraId="74CF3AF3" w14:textId="4D1567A6" w:rsidR="00F90613" w:rsidRPr="00E90261" w:rsidRDefault="00F90613" w:rsidP="006F5681">
      <w:pPr>
        <w:pStyle w:val="DefaultText"/>
        <w:rPr>
          <w:rFonts w:ascii="Arial" w:hAnsi="Arial" w:cs="Arial"/>
          <w:color w:val="000000"/>
        </w:rPr>
      </w:pPr>
    </w:p>
    <w:p w14:paraId="49363062" w14:textId="3EEAFAB7" w:rsidR="00F90613" w:rsidRPr="00E90261" w:rsidRDefault="00F90613" w:rsidP="006F5681">
      <w:pPr>
        <w:pStyle w:val="DefaultText"/>
        <w:rPr>
          <w:rFonts w:ascii="Arial" w:hAnsi="Arial" w:cs="Arial"/>
          <w:color w:val="000000"/>
        </w:rPr>
      </w:pPr>
    </w:p>
    <w:p w14:paraId="57A11386" w14:textId="5976DBBD" w:rsidR="00F90613" w:rsidRPr="00E90261" w:rsidRDefault="00F90613" w:rsidP="006F5681">
      <w:pPr>
        <w:pStyle w:val="DefaultText"/>
        <w:rPr>
          <w:rFonts w:ascii="Arial" w:hAnsi="Arial" w:cs="Arial"/>
          <w:color w:val="000000"/>
        </w:rPr>
      </w:pPr>
    </w:p>
    <w:p w14:paraId="3FD8B641" w14:textId="77D4B839" w:rsidR="00F90613" w:rsidRPr="00E90261" w:rsidRDefault="00F90613" w:rsidP="006F5681">
      <w:pPr>
        <w:pStyle w:val="DefaultText"/>
        <w:rPr>
          <w:rFonts w:ascii="Arial" w:hAnsi="Arial" w:cs="Arial"/>
          <w:color w:val="000000"/>
        </w:rPr>
      </w:pPr>
    </w:p>
    <w:p w14:paraId="36AC5007" w14:textId="0B86F6FC" w:rsidR="00F90613" w:rsidRPr="00E90261" w:rsidRDefault="00F90613" w:rsidP="006F5681">
      <w:pPr>
        <w:pStyle w:val="DefaultText"/>
        <w:rPr>
          <w:rFonts w:ascii="Arial" w:hAnsi="Arial" w:cs="Arial"/>
          <w:color w:val="000000"/>
        </w:rPr>
      </w:pPr>
    </w:p>
    <w:p w14:paraId="53BDDE3D" w14:textId="3603A8F2" w:rsidR="00F90613" w:rsidRPr="00E90261" w:rsidRDefault="00F90613" w:rsidP="006F5681">
      <w:pPr>
        <w:pStyle w:val="DefaultText"/>
        <w:rPr>
          <w:rFonts w:ascii="Arial" w:hAnsi="Arial" w:cs="Arial"/>
          <w:color w:val="000000"/>
        </w:rPr>
      </w:pPr>
    </w:p>
    <w:p w14:paraId="45751D23" w14:textId="38EB9DA9" w:rsidR="00F90613" w:rsidRPr="00E90261" w:rsidRDefault="00F90613" w:rsidP="006F5681">
      <w:pPr>
        <w:pStyle w:val="DefaultText"/>
        <w:rPr>
          <w:rFonts w:ascii="Arial" w:hAnsi="Arial" w:cs="Arial"/>
          <w:color w:val="000000"/>
        </w:rPr>
      </w:pPr>
    </w:p>
    <w:p w14:paraId="420C1CFC" w14:textId="65C0B90D" w:rsidR="00F90613" w:rsidRPr="00E90261" w:rsidRDefault="00F90613" w:rsidP="006F5681">
      <w:pPr>
        <w:pStyle w:val="DefaultText"/>
        <w:rPr>
          <w:rFonts w:ascii="Arial" w:hAnsi="Arial" w:cs="Arial"/>
          <w:color w:val="000000"/>
        </w:rPr>
      </w:pPr>
    </w:p>
    <w:p w14:paraId="2D8808D5" w14:textId="56C79670" w:rsidR="00F90613" w:rsidRPr="00E90261" w:rsidRDefault="00F90613" w:rsidP="006F5681">
      <w:pPr>
        <w:pStyle w:val="DefaultText"/>
        <w:rPr>
          <w:rFonts w:ascii="Arial" w:hAnsi="Arial" w:cs="Arial"/>
          <w:color w:val="000000"/>
        </w:rPr>
      </w:pPr>
    </w:p>
    <w:p w14:paraId="41E33655" w14:textId="44A82715" w:rsidR="00F90613" w:rsidRPr="00E90261" w:rsidRDefault="00F90613" w:rsidP="006F5681">
      <w:pPr>
        <w:pStyle w:val="DefaultText"/>
        <w:rPr>
          <w:rFonts w:ascii="Arial" w:hAnsi="Arial" w:cs="Arial"/>
          <w:color w:val="000000"/>
        </w:rPr>
      </w:pPr>
    </w:p>
    <w:p w14:paraId="01F0200F" w14:textId="740A813D" w:rsidR="00F90613" w:rsidRPr="00E90261" w:rsidRDefault="00F90613" w:rsidP="006F5681">
      <w:pPr>
        <w:pStyle w:val="DefaultText"/>
        <w:rPr>
          <w:rFonts w:ascii="Arial" w:hAnsi="Arial" w:cs="Arial"/>
          <w:color w:val="000000"/>
        </w:rPr>
      </w:pPr>
    </w:p>
    <w:p w14:paraId="520CFE4B" w14:textId="57845AD6" w:rsidR="00F90613" w:rsidRPr="00E90261" w:rsidRDefault="00F90613" w:rsidP="006F5681">
      <w:pPr>
        <w:pStyle w:val="DefaultText"/>
        <w:rPr>
          <w:rFonts w:ascii="Arial" w:hAnsi="Arial" w:cs="Arial"/>
          <w:color w:val="000000"/>
        </w:rPr>
      </w:pPr>
    </w:p>
    <w:p w14:paraId="0B9DAA8C" w14:textId="3AA4786E" w:rsidR="00F90613" w:rsidRPr="00E90261" w:rsidRDefault="00F90613" w:rsidP="006F5681">
      <w:pPr>
        <w:pStyle w:val="DefaultText"/>
        <w:rPr>
          <w:rFonts w:ascii="Arial" w:hAnsi="Arial" w:cs="Arial"/>
          <w:color w:val="000000"/>
        </w:rPr>
      </w:pPr>
    </w:p>
    <w:p w14:paraId="52ACD6F2" w14:textId="4BBEEA97" w:rsidR="00F90613" w:rsidRPr="00E90261" w:rsidRDefault="00F90613" w:rsidP="006F5681">
      <w:pPr>
        <w:pStyle w:val="DefaultText"/>
        <w:rPr>
          <w:rFonts w:ascii="Arial" w:hAnsi="Arial" w:cs="Arial"/>
          <w:color w:val="000000"/>
        </w:rPr>
      </w:pPr>
    </w:p>
    <w:p w14:paraId="763A732D" w14:textId="3B617AC3" w:rsidR="00F90613" w:rsidRPr="00E90261" w:rsidRDefault="00F90613" w:rsidP="006F5681">
      <w:pPr>
        <w:pStyle w:val="DefaultText"/>
        <w:rPr>
          <w:rFonts w:ascii="Arial" w:hAnsi="Arial" w:cs="Arial"/>
          <w:color w:val="000000"/>
        </w:rPr>
      </w:pPr>
    </w:p>
    <w:p w14:paraId="25AF5698" w14:textId="5299D132" w:rsidR="00F90613" w:rsidRPr="00E90261" w:rsidRDefault="00F90613" w:rsidP="006F5681">
      <w:pPr>
        <w:pStyle w:val="DefaultText"/>
        <w:rPr>
          <w:rFonts w:ascii="Arial" w:hAnsi="Arial" w:cs="Arial"/>
          <w:color w:val="000000"/>
        </w:rPr>
      </w:pPr>
    </w:p>
    <w:p w14:paraId="71FB4C0B" w14:textId="50A13CE1" w:rsidR="00F90613" w:rsidRPr="00E90261" w:rsidRDefault="00F90613" w:rsidP="006F5681">
      <w:pPr>
        <w:pStyle w:val="DefaultText"/>
        <w:rPr>
          <w:rFonts w:ascii="Arial" w:hAnsi="Arial" w:cs="Arial"/>
          <w:color w:val="000000"/>
        </w:rPr>
      </w:pPr>
    </w:p>
    <w:p w14:paraId="54A95961" w14:textId="7FD6CFAD" w:rsidR="00F90613" w:rsidRPr="00E90261" w:rsidRDefault="00F90613" w:rsidP="006F5681">
      <w:pPr>
        <w:pStyle w:val="DefaultText"/>
        <w:rPr>
          <w:rFonts w:ascii="Arial" w:hAnsi="Arial" w:cs="Arial"/>
          <w:color w:val="000000"/>
        </w:rPr>
      </w:pPr>
    </w:p>
    <w:p w14:paraId="6EEA2033" w14:textId="26E22436" w:rsidR="00F90613" w:rsidRPr="00E90261" w:rsidRDefault="00F90613" w:rsidP="006F5681">
      <w:pPr>
        <w:pStyle w:val="DefaultText"/>
        <w:rPr>
          <w:rFonts w:ascii="Arial" w:hAnsi="Arial" w:cs="Arial"/>
          <w:color w:val="000000"/>
        </w:rPr>
      </w:pPr>
    </w:p>
    <w:p w14:paraId="4C9403CF" w14:textId="6562EE05" w:rsidR="00F90613" w:rsidRPr="00E90261" w:rsidRDefault="00F90613" w:rsidP="006F5681">
      <w:pPr>
        <w:pStyle w:val="DefaultText"/>
        <w:rPr>
          <w:rFonts w:ascii="Arial" w:hAnsi="Arial" w:cs="Arial"/>
          <w:color w:val="000000"/>
        </w:rPr>
      </w:pPr>
    </w:p>
    <w:p w14:paraId="1F521D25" w14:textId="2C34DA6D" w:rsidR="00F90613" w:rsidRPr="00E90261" w:rsidRDefault="00F90613" w:rsidP="006F5681">
      <w:pPr>
        <w:pStyle w:val="DefaultText"/>
        <w:rPr>
          <w:rFonts w:ascii="Arial" w:hAnsi="Arial" w:cs="Arial"/>
          <w:color w:val="000000"/>
        </w:rPr>
      </w:pPr>
    </w:p>
    <w:p w14:paraId="02AC541A" w14:textId="28232E62" w:rsidR="00F90613" w:rsidRPr="00E90261" w:rsidRDefault="00F90613" w:rsidP="006F5681">
      <w:pPr>
        <w:pStyle w:val="DefaultText"/>
        <w:rPr>
          <w:rFonts w:ascii="Arial" w:hAnsi="Arial" w:cs="Arial"/>
          <w:color w:val="000000"/>
        </w:rPr>
      </w:pPr>
    </w:p>
    <w:p w14:paraId="68B71D46" w14:textId="53EAF5B3" w:rsidR="00F90613" w:rsidRPr="00E90261" w:rsidRDefault="00F90613" w:rsidP="006F5681">
      <w:pPr>
        <w:pStyle w:val="DefaultText"/>
        <w:rPr>
          <w:rFonts w:ascii="Arial" w:hAnsi="Arial" w:cs="Arial"/>
          <w:color w:val="000000"/>
        </w:rPr>
      </w:pPr>
    </w:p>
    <w:p w14:paraId="77E0A3BF" w14:textId="7FF6E0C7" w:rsidR="00F90613" w:rsidRPr="00E90261" w:rsidRDefault="00F90613" w:rsidP="006F5681">
      <w:pPr>
        <w:pStyle w:val="DefaultText"/>
        <w:rPr>
          <w:rFonts w:ascii="Arial" w:hAnsi="Arial" w:cs="Arial"/>
          <w:color w:val="000000"/>
        </w:rPr>
      </w:pPr>
    </w:p>
    <w:p w14:paraId="3D1A1F04" w14:textId="2E24A582" w:rsidR="00F90613" w:rsidRPr="00E90261" w:rsidRDefault="00F90613" w:rsidP="006F5681">
      <w:pPr>
        <w:pStyle w:val="DefaultText"/>
        <w:rPr>
          <w:rFonts w:ascii="Arial" w:hAnsi="Arial" w:cs="Arial"/>
          <w:color w:val="000000"/>
        </w:rPr>
      </w:pPr>
    </w:p>
    <w:p w14:paraId="4EEE49E3" w14:textId="26956541" w:rsidR="00F90613" w:rsidRPr="00E90261" w:rsidRDefault="00F90613" w:rsidP="006F5681">
      <w:pPr>
        <w:pStyle w:val="DefaultText"/>
        <w:rPr>
          <w:rFonts w:ascii="Arial" w:hAnsi="Arial" w:cs="Arial"/>
          <w:color w:val="000000"/>
        </w:rPr>
      </w:pPr>
    </w:p>
    <w:p w14:paraId="4C5A35A5" w14:textId="3BC8DC46" w:rsidR="00F90613" w:rsidRPr="00E90261" w:rsidRDefault="00F90613" w:rsidP="006F5681">
      <w:pPr>
        <w:pStyle w:val="DefaultText"/>
        <w:rPr>
          <w:rFonts w:ascii="Arial" w:hAnsi="Arial" w:cs="Arial"/>
          <w:color w:val="000000"/>
        </w:rPr>
      </w:pPr>
    </w:p>
    <w:p w14:paraId="23B74166" w14:textId="4854A2F9" w:rsidR="00F90613" w:rsidRPr="00E90261" w:rsidRDefault="00F90613" w:rsidP="006F5681">
      <w:pPr>
        <w:pStyle w:val="DefaultText"/>
        <w:rPr>
          <w:rFonts w:ascii="Arial" w:hAnsi="Arial" w:cs="Arial"/>
          <w:color w:val="000000"/>
        </w:rPr>
      </w:pPr>
    </w:p>
    <w:p w14:paraId="71FCF7C8" w14:textId="10BA9EE2" w:rsidR="00F90613" w:rsidRPr="00E90261" w:rsidRDefault="00F90613" w:rsidP="006F5681">
      <w:pPr>
        <w:pStyle w:val="DefaultText"/>
        <w:rPr>
          <w:rFonts w:ascii="Arial" w:hAnsi="Arial" w:cs="Arial"/>
          <w:color w:val="000000"/>
        </w:rPr>
      </w:pPr>
    </w:p>
    <w:p w14:paraId="626DF4E1" w14:textId="2F583F18" w:rsidR="00F90613" w:rsidRPr="00E90261" w:rsidRDefault="00F90613" w:rsidP="006F5681">
      <w:pPr>
        <w:pStyle w:val="DefaultText"/>
        <w:rPr>
          <w:rFonts w:ascii="Arial" w:hAnsi="Arial" w:cs="Arial"/>
          <w:color w:val="000000"/>
        </w:rPr>
      </w:pPr>
    </w:p>
    <w:p w14:paraId="67795003" w14:textId="33FF6A31" w:rsidR="00F90613" w:rsidRPr="00E90261" w:rsidRDefault="00F90613" w:rsidP="006F5681">
      <w:pPr>
        <w:pStyle w:val="DefaultText"/>
        <w:rPr>
          <w:rFonts w:ascii="Arial" w:hAnsi="Arial" w:cs="Arial"/>
          <w:color w:val="000000"/>
        </w:rPr>
      </w:pPr>
    </w:p>
    <w:p w14:paraId="6899B13D" w14:textId="6B317063" w:rsidR="00F90613" w:rsidRPr="00E90261" w:rsidRDefault="00F90613" w:rsidP="006F5681">
      <w:pPr>
        <w:pStyle w:val="DefaultText"/>
        <w:rPr>
          <w:rFonts w:ascii="Arial" w:hAnsi="Arial" w:cs="Arial"/>
          <w:color w:val="000000"/>
        </w:rPr>
      </w:pPr>
    </w:p>
    <w:p w14:paraId="17A6BFB1" w14:textId="35AE0953" w:rsidR="00F90613" w:rsidRPr="008A468F" w:rsidRDefault="00F90613" w:rsidP="006F5681">
      <w:pPr>
        <w:rPr>
          <w:rFonts w:ascii="Arial" w:hAnsi="Arial" w:cs="Arial"/>
          <w:b/>
          <w:sz w:val="24"/>
          <w:szCs w:val="24"/>
        </w:rPr>
      </w:pPr>
      <w:r w:rsidRPr="008A468F">
        <w:rPr>
          <w:rFonts w:ascii="Arial" w:hAnsi="Arial" w:cs="Arial"/>
          <w:b/>
          <w:sz w:val="24"/>
          <w:szCs w:val="24"/>
        </w:rPr>
        <w:lastRenderedPageBreak/>
        <w:t>APPENDIX J</w:t>
      </w:r>
    </w:p>
    <w:p w14:paraId="7314A7F0" w14:textId="77777777" w:rsidR="00F90613" w:rsidRPr="00E90261" w:rsidRDefault="00F90613" w:rsidP="00F832F8">
      <w:pPr>
        <w:rPr>
          <w:rFonts w:ascii="Arial" w:hAnsi="Arial" w:cs="Arial"/>
          <w:b/>
          <w:sz w:val="28"/>
          <w:szCs w:val="28"/>
        </w:rPr>
      </w:pPr>
    </w:p>
    <w:p w14:paraId="7A7B9CB1" w14:textId="0DB0E7BE" w:rsidR="00F90613" w:rsidRPr="00E90261" w:rsidRDefault="00F90613" w:rsidP="00530272">
      <w:pPr>
        <w:jc w:val="center"/>
        <w:rPr>
          <w:rFonts w:ascii="Arial" w:hAnsi="Arial" w:cs="Arial"/>
          <w:b/>
          <w:sz w:val="28"/>
          <w:szCs w:val="28"/>
        </w:rPr>
      </w:pPr>
      <w:r w:rsidRPr="00E90261">
        <w:rPr>
          <w:rFonts w:ascii="Arial" w:hAnsi="Arial" w:cs="Arial"/>
          <w:b/>
          <w:sz w:val="28"/>
          <w:szCs w:val="28"/>
        </w:rPr>
        <w:t>State of Maine</w:t>
      </w:r>
    </w:p>
    <w:p w14:paraId="733731E7" w14:textId="77777777" w:rsidR="00F90613" w:rsidRPr="00E90261" w:rsidRDefault="00F90613" w:rsidP="00530272">
      <w:pPr>
        <w:jc w:val="center"/>
        <w:rPr>
          <w:rFonts w:ascii="Arial" w:hAnsi="Arial" w:cs="Arial"/>
          <w:b/>
          <w:sz w:val="28"/>
          <w:szCs w:val="28"/>
        </w:rPr>
      </w:pPr>
      <w:r w:rsidRPr="00E90261">
        <w:rPr>
          <w:rFonts w:ascii="Arial" w:hAnsi="Arial" w:cs="Arial"/>
          <w:b/>
          <w:sz w:val="28"/>
          <w:szCs w:val="28"/>
        </w:rPr>
        <w:t>Department of Administrative and Financial Services</w:t>
      </w:r>
    </w:p>
    <w:p w14:paraId="278251A5" w14:textId="77777777" w:rsidR="00F90613" w:rsidRPr="00E90261" w:rsidRDefault="00F90613" w:rsidP="0053027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4D8301FB" w14:textId="572756A0" w:rsidR="00F90613" w:rsidRPr="00E90261" w:rsidRDefault="008A468F" w:rsidP="00530272">
      <w:pPr>
        <w:jc w:val="center"/>
        <w:outlineLvl w:val="1"/>
        <w:rPr>
          <w:rFonts w:ascii="Arial" w:hAnsi="Arial" w:cs="Arial"/>
          <w:b/>
          <w:bCs/>
          <w:sz w:val="28"/>
          <w:szCs w:val="28"/>
          <w:lang w:eastAsia="x-none"/>
        </w:rPr>
      </w:pPr>
      <w:r w:rsidRPr="00E90261">
        <w:rPr>
          <w:rFonts w:ascii="Arial" w:hAnsi="Arial" w:cs="Arial"/>
          <w:b/>
          <w:bCs/>
          <w:sz w:val="28"/>
          <w:szCs w:val="28"/>
          <w:lang w:eastAsia="x-none"/>
        </w:rPr>
        <w:t>HISTORICAL FINANCIAL RESULTS</w:t>
      </w:r>
    </w:p>
    <w:p w14:paraId="275C0338"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0FF454D0"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6BF582C0" w14:textId="77777777" w:rsidR="00F90613" w:rsidRPr="00E90261" w:rsidRDefault="00F90613" w:rsidP="006F5681">
      <w:pPr>
        <w:pStyle w:val="DefaultText"/>
        <w:rPr>
          <w:rFonts w:ascii="Arial" w:hAnsi="Arial" w:cs="Arial"/>
          <w:color w:val="000000"/>
        </w:rPr>
      </w:pPr>
    </w:p>
    <w:p w14:paraId="3F448412" w14:textId="77777777" w:rsidR="00BD2105" w:rsidRDefault="00BD2105" w:rsidP="00BD2105">
      <w:pPr>
        <w:pStyle w:val="DefaultText"/>
        <w:jc w:val="center"/>
        <w:rPr>
          <w:rFonts w:ascii="Arial" w:hAnsi="Arial" w:cs="Arial"/>
          <w:color w:val="000000"/>
        </w:rPr>
      </w:pPr>
      <w:r>
        <w:rPr>
          <w:rFonts w:ascii="Arial" w:hAnsi="Arial" w:cs="Arial"/>
          <w:color w:val="000000"/>
        </w:rPr>
        <w:t>The document may be accessed by double clicking on the icon below.</w:t>
      </w:r>
    </w:p>
    <w:p w14:paraId="69B31E85" w14:textId="08DFE051" w:rsidR="00F90613" w:rsidRPr="00E90261" w:rsidRDefault="00F90613" w:rsidP="006F5681">
      <w:pPr>
        <w:pStyle w:val="DefaultText"/>
        <w:rPr>
          <w:rFonts w:ascii="Arial" w:hAnsi="Arial" w:cs="Arial"/>
          <w:color w:val="000000"/>
        </w:rPr>
      </w:pPr>
    </w:p>
    <w:p w14:paraId="0FAD3734" w14:textId="5DBF49FB" w:rsidR="00E4585C" w:rsidRPr="00E90261" w:rsidRDefault="00A03753" w:rsidP="003E4215">
      <w:pPr>
        <w:pStyle w:val="DefaultText"/>
        <w:jc w:val="center"/>
        <w:rPr>
          <w:rFonts w:ascii="Arial" w:hAnsi="Arial" w:cs="Arial"/>
          <w:color w:val="000000"/>
        </w:rPr>
      </w:pPr>
      <w:r w:rsidRPr="00E90261">
        <w:rPr>
          <w:rFonts w:ascii="Arial" w:hAnsi="Arial" w:cs="Arial"/>
          <w:noProof/>
          <w:color w:val="000000"/>
        </w:rPr>
        <w:object w:dxaOrig="1539" w:dyaOrig="997" w14:anchorId="2C8499C2">
          <v:shape id="_x0000_i1028" type="#_x0000_t75" style="width:127.5pt;height:81.75pt" o:ole="">
            <v:imagedata r:id="rId51" o:title=""/>
          </v:shape>
          <o:OLEObject Type="Embed" ProgID="AcroExch.Document.DC" ShapeID="_x0000_i1028" DrawAspect="Icon" ObjectID="_1764678924" r:id="rId52"/>
        </w:object>
      </w:r>
    </w:p>
    <w:p w14:paraId="38CFDACF" w14:textId="190A06EE" w:rsidR="00E4585C" w:rsidRPr="00E90261" w:rsidRDefault="00E4585C" w:rsidP="006F5681">
      <w:pPr>
        <w:pStyle w:val="DefaultText"/>
        <w:rPr>
          <w:rFonts w:ascii="Arial" w:hAnsi="Arial" w:cs="Arial"/>
          <w:color w:val="000000"/>
        </w:rPr>
      </w:pPr>
    </w:p>
    <w:p w14:paraId="30B886C5" w14:textId="3216F0C9" w:rsidR="00E4585C" w:rsidRPr="00E90261" w:rsidRDefault="00E4585C" w:rsidP="006F5681">
      <w:pPr>
        <w:pStyle w:val="DefaultText"/>
        <w:rPr>
          <w:rFonts w:ascii="Arial" w:hAnsi="Arial" w:cs="Arial"/>
          <w:color w:val="000000"/>
        </w:rPr>
      </w:pPr>
    </w:p>
    <w:p w14:paraId="352011DB" w14:textId="2A59D94C" w:rsidR="00E4585C" w:rsidRPr="00E90261" w:rsidRDefault="00E4585C" w:rsidP="006F5681">
      <w:pPr>
        <w:pStyle w:val="DefaultText"/>
        <w:rPr>
          <w:rFonts w:ascii="Arial" w:hAnsi="Arial" w:cs="Arial"/>
          <w:color w:val="000000"/>
        </w:rPr>
      </w:pPr>
    </w:p>
    <w:p w14:paraId="53F2112C" w14:textId="0889B9A7" w:rsidR="00E4585C" w:rsidRPr="00E90261" w:rsidRDefault="00E4585C" w:rsidP="006F5681">
      <w:pPr>
        <w:pStyle w:val="DefaultText"/>
        <w:rPr>
          <w:rFonts w:ascii="Arial" w:hAnsi="Arial" w:cs="Arial"/>
          <w:color w:val="000000"/>
        </w:rPr>
      </w:pPr>
    </w:p>
    <w:p w14:paraId="26A3E807" w14:textId="79091C65" w:rsidR="00E4585C" w:rsidRPr="00E90261" w:rsidRDefault="00E4585C" w:rsidP="006F5681">
      <w:pPr>
        <w:pStyle w:val="DefaultText"/>
        <w:rPr>
          <w:rFonts w:ascii="Arial" w:hAnsi="Arial" w:cs="Arial"/>
          <w:color w:val="000000"/>
        </w:rPr>
      </w:pPr>
    </w:p>
    <w:p w14:paraId="6D93564F" w14:textId="48630C36" w:rsidR="00E4585C" w:rsidRPr="00E90261" w:rsidRDefault="00E4585C" w:rsidP="006F5681">
      <w:pPr>
        <w:pStyle w:val="DefaultText"/>
        <w:rPr>
          <w:rFonts w:ascii="Arial" w:hAnsi="Arial" w:cs="Arial"/>
          <w:color w:val="000000"/>
        </w:rPr>
      </w:pPr>
    </w:p>
    <w:p w14:paraId="1AD842AB" w14:textId="758265CC" w:rsidR="00E4585C" w:rsidRPr="00E90261" w:rsidRDefault="00E4585C" w:rsidP="006F5681">
      <w:pPr>
        <w:pStyle w:val="DefaultText"/>
        <w:rPr>
          <w:rFonts w:ascii="Arial" w:hAnsi="Arial" w:cs="Arial"/>
          <w:color w:val="000000"/>
        </w:rPr>
      </w:pPr>
    </w:p>
    <w:p w14:paraId="26882E7C" w14:textId="516C09C3" w:rsidR="00E4585C" w:rsidRPr="00E90261" w:rsidRDefault="00E4585C" w:rsidP="006F5681">
      <w:pPr>
        <w:pStyle w:val="DefaultText"/>
        <w:rPr>
          <w:rFonts w:ascii="Arial" w:hAnsi="Arial" w:cs="Arial"/>
          <w:color w:val="000000"/>
        </w:rPr>
      </w:pPr>
    </w:p>
    <w:p w14:paraId="38BF58F4" w14:textId="1FC45DB0" w:rsidR="00E4585C" w:rsidRPr="00E90261" w:rsidRDefault="00E4585C" w:rsidP="006F5681">
      <w:pPr>
        <w:pStyle w:val="DefaultText"/>
        <w:rPr>
          <w:rFonts w:ascii="Arial" w:hAnsi="Arial" w:cs="Arial"/>
          <w:color w:val="000000"/>
        </w:rPr>
      </w:pPr>
    </w:p>
    <w:p w14:paraId="4B4AE2A2" w14:textId="12E53573" w:rsidR="00E4585C" w:rsidRPr="00E90261" w:rsidRDefault="00E4585C" w:rsidP="006F5681">
      <w:pPr>
        <w:pStyle w:val="DefaultText"/>
        <w:rPr>
          <w:rFonts w:ascii="Arial" w:hAnsi="Arial" w:cs="Arial"/>
          <w:color w:val="000000"/>
        </w:rPr>
      </w:pPr>
    </w:p>
    <w:p w14:paraId="7E403306" w14:textId="7FF25A7F" w:rsidR="00E4585C" w:rsidRPr="00E90261" w:rsidRDefault="00E4585C" w:rsidP="006F5681">
      <w:pPr>
        <w:pStyle w:val="DefaultText"/>
        <w:rPr>
          <w:rFonts w:ascii="Arial" w:hAnsi="Arial" w:cs="Arial"/>
          <w:color w:val="000000"/>
        </w:rPr>
      </w:pPr>
    </w:p>
    <w:p w14:paraId="0F86BAF1" w14:textId="3EBE6C51" w:rsidR="00E4585C" w:rsidRPr="00E90261" w:rsidRDefault="00E4585C" w:rsidP="006F5681">
      <w:pPr>
        <w:pStyle w:val="DefaultText"/>
        <w:rPr>
          <w:rFonts w:ascii="Arial" w:hAnsi="Arial" w:cs="Arial"/>
          <w:color w:val="000000"/>
        </w:rPr>
      </w:pPr>
    </w:p>
    <w:p w14:paraId="2A4E452E" w14:textId="17C0C2D1" w:rsidR="00E4585C" w:rsidRPr="00E90261" w:rsidRDefault="00E4585C" w:rsidP="006F5681">
      <w:pPr>
        <w:pStyle w:val="DefaultText"/>
        <w:rPr>
          <w:rFonts w:ascii="Arial" w:hAnsi="Arial" w:cs="Arial"/>
          <w:color w:val="000000"/>
        </w:rPr>
      </w:pPr>
    </w:p>
    <w:p w14:paraId="58FE7BE1" w14:textId="35E34A2B" w:rsidR="00E4585C" w:rsidRPr="00E90261" w:rsidRDefault="00E4585C" w:rsidP="006F5681">
      <w:pPr>
        <w:pStyle w:val="DefaultText"/>
        <w:rPr>
          <w:rFonts w:ascii="Arial" w:hAnsi="Arial" w:cs="Arial"/>
          <w:color w:val="000000"/>
        </w:rPr>
      </w:pPr>
    </w:p>
    <w:p w14:paraId="6BA12EE2" w14:textId="21907716" w:rsidR="00E4585C" w:rsidRPr="00E90261" w:rsidRDefault="00E4585C" w:rsidP="006F5681">
      <w:pPr>
        <w:pStyle w:val="DefaultText"/>
        <w:rPr>
          <w:rFonts w:ascii="Arial" w:hAnsi="Arial" w:cs="Arial"/>
          <w:color w:val="000000"/>
        </w:rPr>
      </w:pPr>
    </w:p>
    <w:p w14:paraId="3E353885" w14:textId="1AC622A1" w:rsidR="00E4585C" w:rsidRPr="00E90261" w:rsidRDefault="00E4585C" w:rsidP="006F5681">
      <w:pPr>
        <w:pStyle w:val="DefaultText"/>
        <w:rPr>
          <w:rFonts w:ascii="Arial" w:hAnsi="Arial" w:cs="Arial"/>
          <w:color w:val="000000"/>
        </w:rPr>
      </w:pPr>
    </w:p>
    <w:p w14:paraId="3E2B4BF0" w14:textId="1E0CFAAD" w:rsidR="00E4585C" w:rsidRPr="00E90261" w:rsidRDefault="00E4585C" w:rsidP="006F5681">
      <w:pPr>
        <w:pStyle w:val="DefaultText"/>
        <w:rPr>
          <w:rFonts w:ascii="Arial" w:hAnsi="Arial" w:cs="Arial"/>
          <w:color w:val="000000"/>
        </w:rPr>
      </w:pPr>
    </w:p>
    <w:p w14:paraId="72F97312" w14:textId="66C06A87" w:rsidR="00E4585C" w:rsidRPr="00E90261" w:rsidRDefault="00E4585C" w:rsidP="006F5681">
      <w:pPr>
        <w:pStyle w:val="DefaultText"/>
        <w:rPr>
          <w:rFonts w:ascii="Arial" w:hAnsi="Arial" w:cs="Arial"/>
          <w:color w:val="000000"/>
        </w:rPr>
      </w:pPr>
    </w:p>
    <w:p w14:paraId="7EC3B9F2" w14:textId="35C17140" w:rsidR="00E4585C" w:rsidRPr="00E90261" w:rsidRDefault="00E4585C" w:rsidP="006F5681">
      <w:pPr>
        <w:pStyle w:val="DefaultText"/>
        <w:rPr>
          <w:rFonts w:ascii="Arial" w:hAnsi="Arial" w:cs="Arial"/>
          <w:color w:val="000000"/>
        </w:rPr>
      </w:pPr>
    </w:p>
    <w:p w14:paraId="5922734C" w14:textId="19AE1CA7" w:rsidR="00E4585C" w:rsidRPr="00E90261" w:rsidRDefault="00E4585C" w:rsidP="006F5681">
      <w:pPr>
        <w:pStyle w:val="DefaultText"/>
        <w:rPr>
          <w:rFonts w:ascii="Arial" w:hAnsi="Arial" w:cs="Arial"/>
          <w:color w:val="000000"/>
        </w:rPr>
      </w:pPr>
    </w:p>
    <w:p w14:paraId="478DF7AD" w14:textId="2C638CDA" w:rsidR="00E4585C" w:rsidRPr="00E90261" w:rsidRDefault="00E4585C" w:rsidP="006F5681">
      <w:pPr>
        <w:pStyle w:val="DefaultText"/>
        <w:rPr>
          <w:rFonts w:ascii="Arial" w:hAnsi="Arial" w:cs="Arial"/>
          <w:color w:val="000000"/>
        </w:rPr>
      </w:pPr>
    </w:p>
    <w:p w14:paraId="021F5B58" w14:textId="07FFF1C6" w:rsidR="00E4585C" w:rsidRPr="00E90261" w:rsidRDefault="00E4585C" w:rsidP="006F5681">
      <w:pPr>
        <w:pStyle w:val="DefaultText"/>
        <w:rPr>
          <w:rFonts w:ascii="Arial" w:hAnsi="Arial" w:cs="Arial"/>
          <w:color w:val="000000"/>
        </w:rPr>
      </w:pPr>
    </w:p>
    <w:p w14:paraId="00EAF242" w14:textId="505C705C" w:rsidR="00E4585C" w:rsidRPr="00E90261" w:rsidRDefault="00E4585C" w:rsidP="006F5681">
      <w:pPr>
        <w:pStyle w:val="DefaultText"/>
        <w:rPr>
          <w:rFonts w:ascii="Arial" w:hAnsi="Arial" w:cs="Arial"/>
          <w:color w:val="000000"/>
        </w:rPr>
      </w:pPr>
    </w:p>
    <w:p w14:paraId="054F5252" w14:textId="4F15C41E" w:rsidR="00E4585C" w:rsidRPr="00E90261" w:rsidRDefault="00E4585C" w:rsidP="006F5681">
      <w:pPr>
        <w:pStyle w:val="DefaultText"/>
        <w:rPr>
          <w:rFonts w:ascii="Arial" w:hAnsi="Arial" w:cs="Arial"/>
          <w:color w:val="000000"/>
        </w:rPr>
      </w:pPr>
    </w:p>
    <w:p w14:paraId="111192CF" w14:textId="6A39D5DB" w:rsidR="00E4585C" w:rsidRPr="00E90261" w:rsidRDefault="00E4585C" w:rsidP="006F5681">
      <w:pPr>
        <w:pStyle w:val="DefaultText"/>
        <w:rPr>
          <w:rFonts w:ascii="Arial" w:hAnsi="Arial" w:cs="Arial"/>
          <w:color w:val="000000"/>
        </w:rPr>
      </w:pPr>
    </w:p>
    <w:p w14:paraId="47CE1769" w14:textId="486503B7" w:rsidR="00E4585C" w:rsidRPr="00E90261" w:rsidRDefault="00E4585C" w:rsidP="006F5681">
      <w:pPr>
        <w:pStyle w:val="DefaultText"/>
        <w:rPr>
          <w:rFonts w:ascii="Arial" w:hAnsi="Arial" w:cs="Arial"/>
          <w:color w:val="000000"/>
        </w:rPr>
      </w:pPr>
    </w:p>
    <w:p w14:paraId="664C64E3" w14:textId="1BC73767" w:rsidR="00E4585C" w:rsidRPr="00E90261" w:rsidRDefault="00E4585C" w:rsidP="006F5681">
      <w:pPr>
        <w:pStyle w:val="DefaultText"/>
        <w:rPr>
          <w:rFonts w:ascii="Arial" w:hAnsi="Arial" w:cs="Arial"/>
          <w:color w:val="000000"/>
        </w:rPr>
      </w:pPr>
    </w:p>
    <w:p w14:paraId="44A52337" w14:textId="0E44C2AF" w:rsidR="00E4585C" w:rsidRPr="00E90261" w:rsidRDefault="00E4585C" w:rsidP="006F5681">
      <w:pPr>
        <w:pStyle w:val="DefaultText"/>
        <w:rPr>
          <w:rFonts w:ascii="Arial" w:hAnsi="Arial" w:cs="Arial"/>
          <w:color w:val="000000"/>
        </w:rPr>
      </w:pPr>
    </w:p>
    <w:p w14:paraId="7EED74E8" w14:textId="76AAF777" w:rsidR="00E4585C" w:rsidRPr="00E90261" w:rsidRDefault="00E4585C" w:rsidP="006F5681">
      <w:pPr>
        <w:pStyle w:val="DefaultText"/>
        <w:rPr>
          <w:rFonts w:ascii="Arial" w:hAnsi="Arial" w:cs="Arial"/>
          <w:color w:val="000000"/>
        </w:rPr>
      </w:pPr>
    </w:p>
    <w:p w14:paraId="17E494EE" w14:textId="37323C50" w:rsidR="00E4585C" w:rsidRPr="00E90261" w:rsidRDefault="00E4585C" w:rsidP="006F5681">
      <w:pPr>
        <w:pStyle w:val="DefaultText"/>
        <w:rPr>
          <w:rFonts w:ascii="Arial" w:hAnsi="Arial" w:cs="Arial"/>
          <w:color w:val="000000"/>
        </w:rPr>
      </w:pPr>
    </w:p>
    <w:p w14:paraId="1D409857" w14:textId="5220FBD3" w:rsidR="00E4585C" w:rsidRPr="00E90261" w:rsidRDefault="00E4585C" w:rsidP="006F5681">
      <w:pPr>
        <w:pStyle w:val="DefaultText"/>
        <w:rPr>
          <w:rFonts w:ascii="Arial" w:hAnsi="Arial" w:cs="Arial"/>
          <w:color w:val="000000"/>
        </w:rPr>
      </w:pPr>
    </w:p>
    <w:p w14:paraId="5669ACA9" w14:textId="2F11B586" w:rsidR="00E4585C" w:rsidRPr="00E90261" w:rsidRDefault="00E4585C" w:rsidP="006F5681">
      <w:pPr>
        <w:pStyle w:val="DefaultText"/>
        <w:rPr>
          <w:rFonts w:ascii="Arial" w:hAnsi="Arial" w:cs="Arial"/>
          <w:color w:val="000000"/>
        </w:rPr>
      </w:pPr>
    </w:p>
    <w:p w14:paraId="0FCEE944" w14:textId="77777777" w:rsidR="00C279E9" w:rsidRDefault="00C279E9">
      <w:pPr>
        <w:widowControl/>
        <w:autoSpaceDE/>
        <w:autoSpaceDN/>
        <w:rPr>
          <w:rFonts w:ascii="Arial" w:hAnsi="Arial" w:cs="Arial"/>
          <w:b/>
          <w:sz w:val="24"/>
          <w:szCs w:val="24"/>
        </w:rPr>
      </w:pPr>
      <w:r>
        <w:rPr>
          <w:rFonts w:ascii="Arial" w:hAnsi="Arial" w:cs="Arial"/>
          <w:b/>
          <w:sz w:val="24"/>
          <w:szCs w:val="24"/>
        </w:rPr>
        <w:br w:type="page"/>
      </w:r>
    </w:p>
    <w:p w14:paraId="3370F05C" w14:textId="79C18316" w:rsidR="00E4585C" w:rsidRPr="008A468F" w:rsidRDefault="00E4585C" w:rsidP="006F5681">
      <w:pPr>
        <w:rPr>
          <w:rFonts w:ascii="Arial" w:hAnsi="Arial" w:cs="Arial"/>
          <w:b/>
          <w:sz w:val="24"/>
          <w:szCs w:val="24"/>
        </w:rPr>
      </w:pPr>
      <w:r w:rsidRPr="008A468F">
        <w:rPr>
          <w:rFonts w:ascii="Arial" w:hAnsi="Arial" w:cs="Arial"/>
          <w:b/>
          <w:sz w:val="24"/>
          <w:szCs w:val="24"/>
        </w:rPr>
        <w:lastRenderedPageBreak/>
        <w:t>APPENDIX K</w:t>
      </w:r>
    </w:p>
    <w:p w14:paraId="0EC1D536" w14:textId="77777777" w:rsidR="00E4585C" w:rsidRPr="00E90261" w:rsidRDefault="00E4585C" w:rsidP="00F832F8">
      <w:pPr>
        <w:rPr>
          <w:rFonts w:ascii="Arial" w:hAnsi="Arial" w:cs="Arial"/>
          <w:b/>
          <w:sz w:val="28"/>
          <w:szCs w:val="28"/>
        </w:rPr>
      </w:pPr>
    </w:p>
    <w:p w14:paraId="3D1D3FA6" w14:textId="2E960DE1" w:rsidR="00E4585C" w:rsidRPr="00E90261" w:rsidRDefault="00E4585C" w:rsidP="00530272">
      <w:pPr>
        <w:jc w:val="center"/>
        <w:rPr>
          <w:rFonts w:ascii="Arial" w:hAnsi="Arial" w:cs="Arial"/>
          <w:b/>
          <w:sz w:val="28"/>
          <w:szCs w:val="28"/>
        </w:rPr>
      </w:pPr>
      <w:r w:rsidRPr="00E90261">
        <w:rPr>
          <w:rFonts w:ascii="Arial" w:hAnsi="Arial" w:cs="Arial"/>
          <w:b/>
          <w:sz w:val="28"/>
          <w:szCs w:val="28"/>
        </w:rPr>
        <w:t>State of Maine</w:t>
      </w:r>
    </w:p>
    <w:p w14:paraId="261FA4A3" w14:textId="77777777" w:rsidR="00E4585C" w:rsidRPr="00E90261" w:rsidRDefault="00E4585C" w:rsidP="00530272">
      <w:pPr>
        <w:jc w:val="center"/>
        <w:rPr>
          <w:rFonts w:ascii="Arial" w:hAnsi="Arial" w:cs="Arial"/>
          <w:b/>
          <w:sz w:val="28"/>
          <w:szCs w:val="28"/>
        </w:rPr>
      </w:pPr>
      <w:r w:rsidRPr="00E90261">
        <w:rPr>
          <w:rFonts w:ascii="Arial" w:hAnsi="Arial" w:cs="Arial"/>
          <w:b/>
          <w:sz w:val="28"/>
          <w:szCs w:val="28"/>
        </w:rPr>
        <w:t>Department of Administrative and Financial Services</w:t>
      </w:r>
    </w:p>
    <w:p w14:paraId="26FBD92F" w14:textId="77777777" w:rsidR="00E4585C" w:rsidRPr="00E90261" w:rsidRDefault="00E4585C" w:rsidP="0053027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26C79CFE" w14:textId="7CC8C53A" w:rsidR="00E4585C" w:rsidRPr="00E90261" w:rsidRDefault="008A468F" w:rsidP="00530272">
      <w:pPr>
        <w:jc w:val="center"/>
        <w:outlineLvl w:val="1"/>
        <w:rPr>
          <w:rFonts w:ascii="Arial" w:hAnsi="Arial" w:cs="Arial"/>
          <w:b/>
          <w:bCs/>
          <w:sz w:val="28"/>
          <w:szCs w:val="28"/>
          <w:lang w:eastAsia="x-none"/>
        </w:rPr>
      </w:pPr>
      <w:r w:rsidRPr="00E90261">
        <w:rPr>
          <w:rFonts w:ascii="Arial" w:hAnsi="Arial" w:cs="Arial"/>
          <w:b/>
          <w:bCs/>
          <w:sz w:val="28"/>
          <w:szCs w:val="28"/>
          <w:lang w:eastAsia="x-none"/>
        </w:rPr>
        <w:t>LIST OF CURRENT AGENCY LIQUOR STORES WITH DELIVERY DAYS</w:t>
      </w:r>
    </w:p>
    <w:p w14:paraId="00118AD9"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3C085417"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5C1FBEE7" w14:textId="4C303234" w:rsidR="00E4585C" w:rsidRDefault="00E4585C" w:rsidP="006F5681">
      <w:pPr>
        <w:pStyle w:val="DefaultText"/>
        <w:rPr>
          <w:rFonts w:ascii="Arial" w:hAnsi="Arial" w:cs="Arial"/>
          <w:color w:val="000000"/>
        </w:rPr>
      </w:pPr>
    </w:p>
    <w:p w14:paraId="34D343DA" w14:textId="77777777" w:rsidR="00BD2105" w:rsidRDefault="00BD2105" w:rsidP="00BD2105">
      <w:pPr>
        <w:pStyle w:val="DefaultText"/>
        <w:jc w:val="center"/>
        <w:rPr>
          <w:rFonts w:ascii="Arial" w:hAnsi="Arial" w:cs="Arial"/>
          <w:color w:val="000000"/>
        </w:rPr>
      </w:pPr>
      <w:r>
        <w:rPr>
          <w:rFonts w:ascii="Arial" w:hAnsi="Arial" w:cs="Arial"/>
          <w:color w:val="000000"/>
        </w:rPr>
        <w:t>The document may be accessed by double clicking on the icon below.</w:t>
      </w:r>
    </w:p>
    <w:p w14:paraId="7002C1D7" w14:textId="77777777" w:rsidR="00BD2105" w:rsidRPr="00E90261" w:rsidRDefault="00BD2105" w:rsidP="006F5681">
      <w:pPr>
        <w:pStyle w:val="DefaultText"/>
        <w:rPr>
          <w:rFonts w:ascii="Arial" w:hAnsi="Arial" w:cs="Arial"/>
          <w:color w:val="000000"/>
        </w:rPr>
      </w:pPr>
    </w:p>
    <w:p w14:paraId="343D6C4F" w14:textId="3051401E" w:rsidR="00E4585C" w:rsidRPr="00E90261" w:rsidRDefault="00E4585C" w:rsidP="006F5681">
      <w:pPr>
        <w:pStyle w:val="DefaultText"/>
        <w:rPr>
          <w:rFonts w:ascii="Arial" w:hAnsi="Arial" w:cs="Arial"/>
          <w:color w:val="000000"/>
        </w:rPr>
      </w:pPr>
    </w:p>
    <w:p w14:paraId="38158ED9" w14:textId="22196D97" w:rsidR="00E4585C" w:rsidRPr="00E90261" w:rsidRDefault="00A03753" w:rsidP="003E4215">
      <w:pPr>
        <w:pStyle w:val="DefaultText"/>
        <w:jc w:val="center"/>
        <w:rPr>
          <w:rFonts w:ascii="Arial" w:hAnsi="Arial" w:cs="Arial"/>
          <w:color w:val="000000"/>
        </w:rPr>
      </w:pPr>
      <w:r w:rsidRPr="00E90261">
        <w:rPr>
          <w:rFonts w:ascii="Arial" w:hAnsi="Arial" w:cs="Arial"/>
          <w:noProof/>
          <w:color w:val="000000"/>
        </w:rPr>
        <w:object w:dxaOrig="1539" w:dyaOrig="997" w14:anchorId="22C58E64">
          <v:shape id="_x0000_i1029" type="#_x0000_t75" style="width:106.5pt;height:68.25pt" o:ole="">
            <v:imagedata r:id="rId53" o:title=""/>
          </v:shape>
          <o:OLEObject Type="Embed" ProgID="AcroExch.Document.DC" ShapeID="_x0000_i1029" DrawAspect="Icon" ObjectID="_1764678925" r:id="rId54"/>
        </w:object>
      </w:r>
    </w:p>
    <w:p w14:paraId="1A4168B4" w14:textId="5A5A8486" w:rsidR="00E4585C" w:rsidRPr="00E90261" w:rsidRDefault="00E4585C" w:rsidP="006F5681">
      <w:pPr>
        <w:pStyle w:val="DefaultText"/>
        <w:rPr>
          <w:rFonts w:ascii="Arial" w:hAnsi="Arial" w:cs="Arial"/>
          <w:color w:val="000000"/>
        </w:rPr>
      </w:pPr>
    </w:p>
    <w:p w14:paraId="5D9AFF4A" w14:textId="1E40A854" w:rsidR="00E4585C" w:rsidRPr="00E90261" w:rsidRDefault="00E4585C" w:rsidP="006F5681">
      <w:pPr>
        <w:pStyle w:val="DefaultText"/>
        <w:rPr>
          <w:rFonts w:ascii="Arial" w:hAnsi="Arial" w:cs="Arial"/>
          <w:color w:val="000000"/>
        </w:rPr>
      </w:pPr>
    </w:p>
    <w:p w14:paraId="31866E51" w14:textId="0D42DE10" w:rsidR="00E4585C" w:rsidRPr="00E90261" w:rsidRDefault="00E4585C" w:rsidP="006F5681">
      <w:pPr>
        <w:pStyle w:val="DefaultText"/>
        <w:rPr>
          <w:rFonts w:ascii="Arial" w:hAnsi="Arial" w:cs="Arial"/>
          <w:color w:val="000000"/>
        </w:rPr>
      </w:pPr>
    </w:p>
    <w:p w14:paraId="594DCDF9" w14:textId="18E3B236" w:rsidR="00E4585C" w:rsidRPr="00E90261" w:rsidRDefault="00E4585C" w:rsidP="006F5681">
      <w:pPr>
        <w:pStyle w:val="DefaultText"/>
        <w:rPr>
          <w:rFonts w:ascii="Arial" w:hAnsi="Arial" w:cs="Arial"/>
          <w:color w:val="000000"/>
        </w:rPr>
      </w:pPr>
    </w:p>
    <w:p w14:paraId="7238728B" w14:textId="7A8F2FC9" w:rsidR="00E4585C" w:rsidRPr="00E90261" w:rsidRDefault="00E4585C" w:rsidP="006F5681">
      <w:pPr>
        <w:pStyle w:val="DefaultText"/>
        <w:rPr>
          <w:rFonts w:ascii="Arial" w:hAnsi="Arial" w:cs="Arial"/>
          <w:color w:val="000000"/>
        </w:rPr>
      </w:pPr>
    </w:p>
    <w:p w14:paraId="6229246F" w14:textId="5F679E40" w:rsidR="00E4585C" w:rsidRPr="00E90261" w:rsidRDefault="00E4585C" w:rsidP="006F5681">
      <w:pPr>
        <w:pStyle w:val="DefaultText"/>
        <w:rPr>
          <w:rFonts w:ascii="Arial" w:hAnsi="Arial" w:cs="Arial"/>
          <w:color w:val="000000"/>
        </w:rPr>
      </w:pPr>
    </w:p>
    <w:p w14:paraId="252ED49E" w14:textId="109F834C" w:rsidR="00E4585C" w:rsidRPr="00E90261" w:rsidRDefault="00E4585C" w:rsidP="006F5681">
      <w:pPr>
        <w:pStyle w:val="DefaultText"/>
        <w:rPr>
          <w:rFonts w:ascii="Arial" w:hAnsi="Arial" w:cs="Arial"/>
          <w:color w:val="000000"/>
        </w:rPr>
      </w:pPr>
    </w:p>
    <w:p w14:paraId="527CC28A" w14:textId="1740105C" w:rsidR="00E4585C" w:rsidRPr="00E90261" w:rsidRDefault="00E4585C" w:rsidP="006F5681">
      <w:pPr>
        <w:pStyle w:val="DefaultText"/>
        <w:rPr>
          <w:rFonts w:ascii="Arial" w:hAnsi="Arial" w:cs="Arial"/>
          <w:color w:val="000000"/>
        </w:rPr>
      </w:pPr>
    </w:p>
    <w:p w14:paraId="0FC0664D" w14:textId="63215962" w:rsidR="00E4585C" w:rsidRPr="00E90261" w:rsidRDefault="00E4585C" w:rsidP="006F5681">
      <w:pPr>
        <w:pStyle w:val="DefaultText"/>
        <w:rPr>
          <w:rFonts w:ascii="Arial" w:hAnsi="Arial" w:cs="Arial"/>
          <w:color w:val="000000"/>
        </w:rPr>
      </w:pPr>
    </w:p>
    <w:p w14:paraId="116EF466" w14:textId="68A2A0D4" w:rsidR="00E4585C" w:rsidRPr="00E90261" w:rsidRDefault="00E4585C" w:rsidP="006F5681">
      <w:pPr>
        <w:pStyle w:val="DefaultText"/>
        <w:rPr>
          <w:rFonts w:ascii="Arial" w:hAnsi="Arial" w:cs="Arial"/>
          <w:color w:val="000000"/>
        </w:rPr>
      </w:pPr>
    </w:p>
    <w:p w14:paraId="4200D290" w14:textId="349AA738" w:rsidR="00E4585C" w:rsidRPr="00E90261" w:rsidRDefault="00E4585C" w:rsidP="006F5681">
      <w:pPr>
        <w:pStyle w:val="DefaultText"/>
        <w:rPr>
          <w:rFonts w:ascii="Arial" w:hAnsi="Arial" w:cs="Arial"/>
          <w:color w:val="000000"/>
        </w:rPr>
      </w:pPr>
    </w:p>
    <w:p w14:paraId="2C0DDF12" w14:textId="2B337335" w:rsidR="00E4585C" w:rsidRPr="00E90261" w:rsidRDefault="00E4585C" w:rsidP="006F5681">
      <w:pPr>
        <w:pStyle w:val="DefaultText"/>
        <w:rPr>
          <w:rFonts w:ascii="Arial" w:hAnsi="Arial" w:cs="Arial"/>
          <w:color w:val="000000"/>
        </w:rPr>
      </w:pPr>
    </w:p>
    <w:p w14:paraId="6FD77E89" w14:textId="391E3625" w:rsidR="00E4585C" w:rsidRPr="00E90261" w:rsidRDefault="00E4585C" w:rsidP="006F5681">
      <w:pPr>
        <w:pStyle w:val="DefaultText"/>
        <w:rPr>
          <w:rFonts w:ascii="Arial" w:hAnsi="Arial" w:cs="Arial"/>
          <w:color w:val="000000"/>
        </w:rPr>
      </w:pPr>
    </w:p>
    <w:p w14:paraId="57100454" w14:textId="1C82F105" w:rsidR="00E4585C" w:rsidRPr="00E90261" w:rsidRDefault="00E4585C" w:rsidP="006F5681">
      <w:pPr>
        <w:pStyle w:val="DefaultText"/>
        <w:rPr>
          <w:rFonts w:ascii="Arial" w:hAnsi="Arial" w:cs="Arial"/>
          <w:color w:val="000000"/>
        </w:rPr>
      </w:pPr>
    </w:p>
    <w:p w14:paraId="666512DF" w14:textId="4E91EED8" w:rsidR="00E4585C" w:rsidRPr="00E90261" w:rsidRDefault="00E4585C" w:rsidP="006F5681">
      <w:pPr>
        <w:pStyle w:val="DefaultText"/>
        <w:rPr>
          <w:rFonts w:ascii="Arial" w:hAnsi="Arial" w:cs="Arial"/>
          <w:color w:val="000000"/>
        </w:rPr>
      </w:pPr>
    </w:p>
    <w:p w14:paraId="4F84BBA5" w14:textId="321F875A" w:rsidR="00E4585C" w:rsidRPr="00E90261" w:rsidRDefault="00E4585C" w:rsidP="006F5681">
      <w:pPr>
        <w:pStyle w:val="DefaultText"/>
        <w:rPr>
          <w:rFonts w:ascii="Arial" w:hAnsi="Arial" w:cs="Arial"/>
          <w:color w:val="000000"/>
        </w:rPr>
      </w:pPr>
    </w:p>
    <w:p w14:paraId="7E985C70" w14:textId="361F1F3D" w:rsidR="00E4585C" w:rsidRPr="00E90261" w:rsidRDefault="00E4585C" w:rsidP="006F5681">
      <w:pPr>
        <w:pStyle w:val="DefaultText"/>
        <w:rPr>
          <w:rFonts w:ascii="Arial" w:hAnsi="Arial" w:cs="Arial"/>
          <w:color w:val="000000"/>
        </w:rPr>
      </w:pPr>
    </w:p>
    <w:p w14:paraId="62FE2606" w14:textId="4B059D3B" w:rsidR="00E4585C" w:rsidRPr="00E90261" w:rsidRDefault="00E4585C" w:rsidP="006F5681">
      <w:pPr>
        <w:pStyle w:val="DefaultText"/>
        <w:rPr>
          <w:rFonts w:ascii="Arial" w:hAnsi="Arial" w:cs="Arial"/>
          <w:color w:val="000000"/>
        </w:rPr>
      </w:pPr>
    </w:p>
    <w:p w14:paraId="316DAD3C" w14:textId="579BB79A" w:rsidR="00E4585C" w:rsidRPr="00E90261" w:rsidRDefault="00E4585C" w:rsidP="006F5681">
      <w:pPr>
        <w:pStyle w:val="DefaultText"/>
        <w:rPr>
          <w:rFonts w:ascii="Arial" w:hAnsi="Arial" w:cs="Arial"/>
          <w:color w:val="000000"/>
        </w:rPr>
      </w:pPr>
    </w:p>
    <w:p w14:paraId="0BDF82DD" w14:textId="18AC0BB0" w:rsidR="00E4585C" w:rsidRPr="00E90261" w:rsidRDefault="00E4585C" w:rsidP="006F5681">
      <w:pPr>
        <w:pStyle w:val="DefaultText"/>
        <w:rPr>
          <w:rFonts w:ascii="Arial" w:hAnsi="Arial" w:cs="Arial"/>
          <w:color w:val="000000"/>
        </w:rPr>
      </w:pPr>
    </w:p>
    <w:p w14:paraId="1B4929A5" w14:textId="60CF5616" w:rsidR="00E4585C" w:rsidRPr="00E90261" w:rsidRDefault="00E4585C" w:rsidP="006F5681">
      <w:pPr>
        <w:pStyle w:val="DefaultText"/>
        <w:rPr>
          <w:rFonts w:ascii="Arial" w:hAnsi="Arial" w:cs="Arial"/>
          <w:color w:val="000000"/>
        </w:rPr>
      </w:pPr>
    </w:p>
    <w:p w14:paraId="0D267E36" w14:textId="18C48688" w:rsidR="00E4585C" w:rsidRPr="00E90261" w:rsidRDefault="00E4585C" w:rsidP="006F5681">
      <w:pPr>
        <w:pStyle w:val="DefaultText"/>
        <w:rPr>
          <w:rFonts w:ascii="Arial" w:hAnsi="Arial" w:cs="Arial"/>
          <w:color w:val="000000"/>
        </w:rPr>
      </w:pPr>
    </w:p>
    <w:p w14:paraId="4669C9A0" w14:textId="6368DE22" w:rsidR="00E4585C" w:rsidRPr="00E90261" w:rsidRDefault="00E4585C" w:rsidP="006F5681">
      <w:pPr>
        <w:pStyle w:val="DefaultText"/>
        <w:rPr>
          <w:rFonts w:ascii="Arial" w:hAnsi="Arial" w:cs="Arial"/>
          <w:color w:val="000000"/>
        </w:rPr>
      </w:pPr>
    </w:p>
    <w:p w14:paraId="491EA47B" w14:textId="3798CC44" w:rsidR="00E4585C" w:rsidRPr="00E90261" w:rsidRDefault="00E4585C" w:rsidP="006F5681">
      <w:pPr>
        <w:pStyle w:val="DefaultText"/>
        <w:rPr>
          <w:rFonts w:ascii="Arial" w:hAnsi="Arial" w:cs="Arial"/>
          <w:color w:val="000000"/>
        </w:rPr>
      </w:pPr>
    </w:p>
    <w:p w14:paraId="7BE10E69" w14:textId="03F2DDD1" w:rsidR="00E4585C" w:rsidRPr="00E90261" w:rsidRDefault="00E4585C" w:rsidP="006F5681">
      <w:pPr>
        <w:pStyle w:val="DefaultText"/>
        <w:rPr>
          <w:rFonts w:ascii="Arial" w:hAnsi="Arial" w:cs="Arial"/>
          <w:color w:val="000000"/>
        </w:rPr>
      </w:pPr>
    </w:p>
    <w:p w14:paraId="17343E38" w14:textId="4A43B306" w:rsidR="00E4585C" w:rsidRPr="00E90261" w:rsidRDefault="00E4585C" w:rsidP="006F5681">
      <w:pPr>
        <w:pStyle w:val="DefaultText"/>
        <w:rPr>
          <w:rFonts w:ascii="Arial" w:hAnsi="Arial" w:cs="Arial"/>
          <w:color w:val="000000"/>
        </w:rPr>
      </w:pPr>
    </w:p>
    <w:p w14:paraId="2237CE5D" w14:textId="51F48FD0" w:rsidR="00E4585C" w:rsidRPr="00E90261" w:rsidRDefault="00E4585C" w:rsidP="006F5681">
      <w:pPr>
        <w:pStyle w:val="DefaultText"/>
        <w:rPr>
          <w:rFonts w:ascii="Arial" w:hAnsi="Arial" w:cs="Arial"/>
          <w:color w:val="000000"/>
        </w:rPr>
      </w:pPr>
    </w:p>
    <w:p w14:paraId="2E3E0A16" w14:textId="1D15BA92" w:rsidR="00E4585C" w:rsidRPr="00E90261" w:rsidRDefault="00E4585C" w:rsidP="006F5681">
      <w:pPr>
        <w:pStyle w:val="DefaultText"/>
        <w:rPr>
          <w:rFonts w:ascii="Arial" w:hAnsi="Arial" w:cs="Arial"/>
          <w:color w:val="000000"/>
        </w:rPr>
      </w:pPr>
    </w:p>
    <w:p w14:paraId="65A33EF0" w14:textId="42B27D77" w:rsidR="00E4585C" w:rsidRPr="00E90261" w:rsidRDefault="00E4585C" w:rsidP="006F5681">
      <w:pPr>
        <w:pStyle w:val="DefaultText"/>
        <w:rPr>
          <w:rFonts w:ascii="Arial" w:hAnsi="Arial" w:cs="Arial"/>
          <w:color w:val="000000"/>
        </w:rPr>
      </w:pPr>
    </w:p>
    <w:p w14:paraId="548416DF" w14:textId="6A6E3E47" w:rsidR="00E4585C" w:rsidRPr="00E90261" w:rsidRDefault="00E4585C" w:rsidP="006F5681">
      <w:pPr>
        <w:pStyle w:val="DefaultText"/>
        <w:rPr>
          <w:rFonts w:ascii="Arial" w:hAnsi="Arial" w:cs="Arial"/>
          <w:color w:val="000000"/>
        </w:rPr>
      </w:pPr>
    </w:p>
    <w:p w14:paraId="22581EC2" w14:textId="29A0C0B6" w:rsidR="00E4585C" w:rsidRPr="00E90261" w:rsidRDefault="00E4585C" w:rsidP="006F5681">
      <w:pPr>
        <w:pStyle w:val="DefaultText"/>
        <w:rPr>
          <w:rFonts w:ascii="Arial" w:hAnsi="Arial" w:cs="Arial"/>
          <w:color w:val="000000"/>
        </w:rPr>
      </w:pPr>
    </w:p>
    <w:p w14:paraId="170DBD7E" w14:textId="052B472B" w:rsidR="00E4585C" w:rsidRPr="00E90261" w:rsidRDefault="00E4585C" w:rsidP="006F5681">
      <w:pPr>
        <w:pStyle w:val="DefaultText"/>
        <w:rPr>
          <w:rFonts w:ascii="Arial" w:hAnsi="Arial" w:cs="Arial"/>
          <w:color w:val="000000"/>
        </w:rPr>
      </w:pPr>
    </w:p>
    <w:p w14:paraId="33630B9E" w14:textId="77777777" w:rsidR="00C279E9" w:rsidRDefault="00C279E9">
      <w:pPr>
        <w:widowControl/>
        <w:autoSpaceDE/>
        <w:autoSpaceDN/>
        <w:rPr>
          <w:rFonts w:ascii="Arial" w:hAnsi="Arial" w:cs="Arial"/>
          <w:b/>
          <w:sz w:val="24"/>
          <w:szCs w:val="24"/>
        </w:rPr>
      </w:pPr>
      <w:r>
        <w:rPr>
          <w:rFonts w:ascii="Arial" w:hAnsi="Arial" w:cs="Arial"/>
          <w:b/>
          <w:sz w:val="24"/>
          <w:szCs w:val="24"/>
        </w:rPr>
        <w:br w:type="page"/>
      </w:r>
    </w:p>
    <w:p w14:paraId="7654F2D0" w14:textId="2C577CFF" w:rsidR="00E4585C" w:rsidRPr="008A468F" w:rsidRDefault="00E4585C" w:rsidP="006F5681">
      <w:pPr>
        <w:rPr>
          <w:rFonts w:ascii="Arial" w:hAnsi="Arial" w:cs="Arial"/>
          <w:b/>
          <w:sz w:val="24"/>
          <w:szCs w:val="24"/>
        </w:rPr>
      </w:pPr>
      <w:r w:rsidRPr="008A468F">
        <w:rPr>
          <w:rFonts w:ascii="Arial" w:hAnsi="Arial" w:cs="Arial"/>
          <w:b/>
          <w:sz w:val="24"/>
          <w:szCs w:val="24"/>
        </w:rPr>
        <w:lastRenderedPageBreak/>
        <w:t>APPENDIX L</w:t>
      </w:r>
    </w:p>
    <w:p w14:paraId="33F41F5B" w14:textId="77777777" w:rsidR="00E4585C" w:rsidRPr="00E90261" w:rsidRDefault="00E4585C" w:rsidP="00F832F8">
      <w:pPr>
        <w:rPr>
          <w:rFonts w:ascii="Arial" w:hAnsi="Arial" w:cs="Arial"/>
          <w:b/>
          <w:sz w:val="28"/>
          <w:szCs w:val="28"/>
        </w:rPr>
      </w:pPr>
    </w:p>
    <w:p w14:paraId="3763C166" w14:textId="6BC20C89" w:rsidR="00E4585C" w:rsidRPr="00E90261" w:rsidRDefault="00E4585C" w:rsidP="00530272">
      <w:pPr>
        <w:jc w:val="center"/>
        <w:rPr>
          <w:rFonts w:ascii="Arial" w:hAnsi="Arial" w:cs="Arial"/>
          <w:b/>
          <w:sz w:val="28"/>
          <w:szCs w:val="28"/>
        </w:rPr>
      </w:pPr>
      <w:r w:rsidRPr="00E90261">
        <w:rPr>
          <w:rFonts w:ascii="Arial" w:hAnsi="Arial" w:cs="Arial"/>
          <w:b/>
          <w:sz w:val="28"/>
          <w:szCs w:val="28"/>
        </w:rPr>
        <w:t>State of Maine</w:t>
      </w:r>
    </w:p>
    <w:p w14:paraId="08FF29A5" w14:textId="77777777" w:rsidR="00E4585C" w:rsidRPr="00E90261" w:rsidRDefault="00E4585C" w:rsidP="00530272">
      <w:pPr>
        <w:jc w:val="center"/>
        <w:rPr>
          <w:rFonts w:ascii="Arial" w:hAnsi="Arial" w:cs="Arial"/>
          <w:b/>
          <w:sz w:val="28"/>
          <w:szCs w:val="28"/>
        </w:rPr>
      </w:pPr>
      <w:r w:rsidRPr="00E90261">
        <w:rPr>
          <w:rFonts w:ascii="Arial" w:hAnsi="Arial" w:cs="Arial"/>
          <w:b/>
          <w:sz w:val="28"/>
          <w:szCs w:val="28"/>
        </w:rPr>
        <w:t>Department of Administrative and Financial Services</w:t>
      </w:r>
    </w:p>
    <w:p w14:paraId="3FED4C46" w14:textId="77777777" w:rsidR="00E4585C" w:rsidRPr="00E90261" w:rsidRDefault="00E4585C" w:rsidP="0053027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0D93EF27" w14:textId="5F75B590" w:rsidR="00E4585C" w:rsidRPr="00E90261" w:rsidRDefault="008A468F" w:rsidP="00530272">
      <w:pPr>
        <w:jc w:val="center"/>
        <w:outlineLvl w:val="1"/>
        <w:rPr>
          <w:rFonts w:ascii="Arial" w:hAnsi="Arial" w:cs="Arial"/>
          <w:b/>
          <w:bCs/>
          <w:sz w:val="28"/>
          <w:szCs w:val="28"/>
          <w:lang w:eastAsia="x-none"/>
        </w:rPr>
      </w:pPr>
      <w:r w:rsidRPr="00E90261">
        <w:rPr>
          <w:rFonts w:ascii="Arial" w:hAnsi="Arial" w:cs="Arial"/>
          <w:b/>
          <w:bCs/>
          <w:sz w:val="28"/>
          <w:szCs w:val="28"/>
          <w:lang w:eastAsia="x-none"/>
        </w:rPr>
        <w:t>PRICING FORMULA CALCULATION EXAMPLE</w:t>
      </w:r>
    </w:p>
    <w:p w14:paraId="5CD26FD1"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10187B52"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3898A8F2" w14:textId="77777777" w:rsidR="00E4585C" w:rsidRPr="00E90261" w:rsidRDefault="00E4585C" w:rsidP="006F5681">
      <w:pPr>
        <w:pStyle w:val="DefaultText"/>
        <w:rPr>
          <w:rFonts w:ascii="Arial" w:hAnsi="Arial" w:cs="Arial"/>
          <w:color w:val="000000"/>
        </w:rPr>
      </w:pPr>
    </w:p>
    <w:p w14:paraId="7509D82B" w14:textId="77777777" w:rsidR="00BD2105" w:rsidRDefault="00BD2105" w:rsidP="00BD2105">
      <w:pPr>
        <w:pStyle w:val="DefaultText"/>
        <w:jc w:val="center"/>
        <w:rPr>
          <w:rFonts w:ascii="Arial" w:hAnsi="Arial" w:cs="Arial"/>
          <w:color w:val="000000"/>
        </w:rPr>
      </w:pPr>
      <w:r>
        <w:rPr>
          <w:rFonts w:ascii="Arial" w:hAnsi="Arial" w:cs="Arial"/>
          <w:color w:val="000000"/>
        </w:rPr>
        <w:t>The document may be accessed by double clicking on the icon below.</w:t>
      </w:r>
    </w:p>
    <w:p w14:paraId="291DC680" w14:textId="5D86399D" w:rsidR="00E4585C" w:rsidRPr="00E90261" w:rsidRDefault="00E4585C" w:rsidP="006F5681">
      <w:pPr>
        <w:pStyle w:val="DefaultText"/>
        <w:rPr>
          <w:rFonts w:ascii="Arial" w:hAnsi="Arial" w:cs="Arial"/>
          <w:color w:val="000000"/>
        </w:rPr>
      </w:pPr>
    </w:p>
    <w:p w14:paraId="015D12E2" w14:textId="3A5A0BE0" w:rsidR="00F74DC2" w:rsidRPr="00E90261" w:rsidRDefault="00A03753" w:rsidP="003E4215">
      <w:pPr>
        <w:pStyle w:val="DefaultText"/>
        <w:jc w:val="center"/>
        <w:rPr>
          <w:rFonts w:ascii="Arial" w:hAnsi="Arial" w:cs="Arial"/>
          <w:color w:val="000000"/>
        </w:rPr>
      </w:pPr>
      <w:r w:rsidRPr="00E90261">
        <w:rPr>
          <w:rFonts w:ascii="Arial" w:hAnsi="Arial" w:cs="Arial"/>
          <w:noProof/>
          <w:color w:val="000000"/>
        </w:rPr>
        <w:object w:dxaOrig="1539" w:dyaOrig="997" w14:anchorId="1CCE35F3">
          <v:shape id="_x0000_i1030" type="#_x0000_t75" style="width:117pt;height:74.25pt" o:ole="">
            <v:imagedata r:id="rId55" o:title=""/>
          </v:shape>
          <o:OLEObject Type="Embed" ProgID="AcroExch.Document.DC" ShapeID="_x0000_i1030" DrawAspect="Icon" ObjectID="_1764678926" r:id="rId56"/>
        </w:object>
      </w:r>
    </w:p>
    <w:p w14:paraId="18308E20" w14:textId="19C92C55" w:rsidR="00F74DC2" w:rsidRPr="00E90261" w:rsidRDefault="00F74DC2" w:rsidP="006F5681">
      <w:pPr>
        <w:pStyle w:val="DefaultText"/>
        <w:rPr>
          <w:rFonts w:ascii="Arial" w:hAnsi="Arial" w:cs="Arial"/>
          <w:color w:val="000000"/>
        </w:rPr>
      </w:pPr>
    </w:p>
    <w:p w14:paraId="55B67006" w14:textId="52F48A65" w:rsidR="00F74DC2" w:rsidRPr="00E90261" w:rsidRDefault="00F74DC2" w:rsidP="006F5681">
      <w:pPr>
        <w:pStyle w:val="DefaultText"/>
        <w:rPr>
          <w:rFonts w:ascii="Arial" w:hAnsi="Arial" w:cs="Arial"/>
          <w:color w:val="000000"/>
        </w:rPr>
      </w:pPr>
    </w:p>
    <w:p w14:paraId="0A6E13F8" w14:textId="3C00CB50" w:rsidR="00F74DC2" w:rsidRPr="00E90261" w:rsidRDefault="00F74DC2" w:rsidP="006F5681">
      <w:pPr>
        <w:pStyle w:val="DefaultText"/>
        <w:rPr>
          <w:rFonts w:ascii="Arial" w:hAnsi="Arial" w:cs="Arial"/>
          <w:color w:val="000000"/>
        </w:rPr>
      </w:pPr>
    </w:p>
    <w:p w14:paraId="05849B13" w14:textId="4B3DE7AA" w:rsidR="00F74DC2" w:rsidRPr="00E90261" w:rsidRDefault="00F74DC2" w:rsidP="006F5681">
      <w:pPr>
        <w:pStyle w:val="DefaultText"/>
        <w:rPr>
          <w:rFonts w:ascii="Arial" w:hAnsi="Arial" w:cs="Arial"/>
          <w:color w:val="000000"/>
        </w:rPr>
      </w:pPr>
    </w:p>
    <w:p w14:paraId="20ED54B4" w14:textId="4BD73F1A" w:rsidR="00F74DC2" w:rsidRPr="00E90261" w:rsidRDefault="00F74DC2" w:rsidP="006F5681">
      <w:pPr>
        <w:pStyle w:val="DefaultText"/>
        <w:rPr>
          <w:rFonts w:ascii="Arial" w:hAnsi="Arial" w:cs="Arial"/>
          <w:color w:val="000000"/>
        </w:rPr>
      </w:pPr>
    </w:p>
    <w:p w14:paraId="1B9CADC0" w14:textId="64C26867" w:rsidR="00F74DC2" w:rsidRPr="00E90261" w:rsidRDefault="00F74DC2" w:rsidP="006F5681">
      <w:pPr>
        <w:pStyle w:val="DefaultText"/>
        <w:rPr>
          <w:rFonts w:ascii="Arial" w:hAnsi="Arial" w:cs="Arial"/>
          <w:color w:val="000000"/>
        </w:rPr>
      </w:pPr>
    </w:p>
    <w:p w14:paraId="112C2677" w14:textId="65CC5E0C" w:rsidR="00F74DC2" w:rsidRPr="00E90261" w:rsidRDefault="00F74DC2" w:rsidP="006F5681">
      <w:pPr>
        <w:pStyle w:val="DefaultText"/>
        <w:rPr>
          <w:rFonts w:ascii="Arial" w:hAnsi="Arial" w:cs="Arial"/>
          <w:color w:val="000000"/>
        </w:rPr>
      </w:pPr>
    </w:p>
    <w:p w14:paraId="6C40E2C0" w14:textId="1047CB46" w:rsidR="00F74DC2" w:rsidRPr="00E90261" w:rsidRDefault="00F74DC2" w:rsidP="006F5681">
      <w:pPr>
        <w:pStyle w:val="DefaultText"/>
        <w:rPr>
          <w:rFonts w:ascii="Arial" w:hAnsi="Arial" w:cs="Arial"/>
          <w:color w:val="000000"/>
        </w:rPr>
      </w:pPr>
    </w:p>
    <w:p w14:paraId="2D4E0915" w14:textId="25BF3D80" w:rsidR="00F74DC2" w:rsidRPr="00E90261" w:rsidRDefault="00F74DC2" w:rsidP="006F5681">
      <w:pPr>
        <w:pStyle w:val="DefaultText"/>
        <w:rPr>
          <w:rFonts w:ascii="Arial" w:hAnsi="Arial" w:cs="Arial"/>
          <w:color w:val="000000"/>
        </w:rPr>
      </w:pPr>
    </w:p>
    <w:p w14:paraId="34A72D4B" w14:textId="0C816F44" w:rsidR="00F74DC2" w:rsidRPr="00E90261" w:rsidRDefault="00F74DC2" w:rsidP="006F5681">
      <w:pPr>
        <w:pStyle w:val="DefaultText"/>
        <w:rPr>
          <w:rFonts w:ascii="Arial" w:hAnsi="Arial" w:cs="Arial"/>
          <w:color w:val="000000"/>
        </w:rPr>
      </w:pPr>
    </w:p>
    <w:p w14:paraId="5C962F16" w14:textId="08993F5B" w:rsidR="00F74DC2" w:rsidRPr="00E90261" w:rsidRDefault="00F74DC2" w:rsidP="006F5681">
      <w:pPr>
        <w:pStyle w:val="DefaultText"/>
        <w:rPr>
          <w:rFonts w:ascii="Arial" w:hAnsi="Arial" w:cs="Arial"/>
          <w:color w:val="000000"/>
        </w:rPr>
      </w:pPr>
    </w:p>
    <w:p w14:paraId="7A2029CC" w14:textId="3EF0699A" w:rsidR="00F74DC2" w:rsidRPr="00E90261" w:rsidRDefault="00F74DC2" w:rsidP="006F5681">
      <w:pPr>
        <w:pStyle w:val="DefaultText"/>
        <w:rPr>
          <w:rFonts w:ascii="Arial" w:hAnsi="Arial" w:cs="Arial"/>
          <w:color w:val="000000"/>
        </w:rPr>
      </w:pPr>
    </w:p>
    <w:p w14:paraId="28100167" w14:textId="091298B3" w:rsidR="00F74DC2" w:rsidRPr="00E90261" w:rsidRDefault="00F74DC2" w:rsidP="006F5681">
      <w:pPr>
        <w:pStyle w:val="DefaultText"/>
        <w:rPr>
          <w:rFonts w:ascii="Arial" w:hAnsi="Arial" w:cs="Arial"/>
          <w:color w:val="000000"/>
        </w:rPr>
      </w:pPr>
    </w:p>
    <w:p w14:paraId="2978BB0F" w14:textId="17ACF27D" w:rsidR="00F74DC2" w:rsidRPr="00E90261" w:rsidRDefault="00F74DC2" w:rsidP="006F5681">
      <w:pPr>
        <w:pStyle w:val="DefaultText"/>
        <w:rPr>
          <w:rFonts w:ascii="Arial" w:hAnsi="Arial" w:cs="Arial"/>
          <w:color w:val="000000"/>
        </w:rPr>
      </w:pPr>
    </w:p>
    <w:p w14:paraId="60DF5630" w14:textId="72FA52CA" w:rsidR="00F74DC2" w:rsidRPr="00E90261" w:rsidRDefault="00F74DC2" w:rsidP="006F5681">
      <w:pPr>
        <w:pStyle w:val="DefaultText"/>
        <w:rPr>
          <w:rFonts w:ascii="Arial" w:hAnsi="Arial" w:cs="Arial"/>
          <w:color w:val="000000"/>
        </w:rPr>
      </w:pPr>
    </w:p>
    <w:p w14:paraId="08470A0B" w14:textId="285908D0" w:rsidR="00F74DC2" w:rsidRPr="00E90261" w:rsidRDefault="00F74DC2" w:rsidP="006F5681">
      <w:pPr>
        <w:pStyle w:val="DefaultText"/>
        <w:rPr>
          <w:rFonts w:ascii="Arial" w:hAnsi="Arial" w:cs="Arial"/>
          <w:color w:val="000000"/>
        </w:rPr>
      </w:pPr>
    </w:p>
    <w:p w14:paraId="7AB3CB9B" w14:textId="5E96F46A" w:rsidR="00F74DC2" w:rsidRPr="00E90261" w:rsidRDefault="00F74DC2" w:rsidP="006F5681">
      <w:pPr>
        <w:pStyle w:val="DefaultText"/>
        <w:rPr>
          <w:rFonts w:ascii="Arial" w:hAnsi="Arial" w:cs="Arial"/>
          <w:color w:val="000000"/>
        </w:rPr>
      </w:pPr>
    </w:p>
    <w:p w14:paraId="602B7121" w14:textId="7D9FEB08" w:rsidR="00F74DC2" w:rsidRPr="00E90261" w:rsidRDefault="00F74DC2" w:rsidP="006F5681">
      <w:pPr>
        <w:pStyle w:val="DefaultText"/>
        <w:rPr>
          <w:rFonts w:ascii="Arial" w:hAnsi="Arial" w:cs="Arial"/>
          <w:color w:val="000000"/>
        </w:rPr>
      </w:pPr>
    </w:p>
    <w:p w14:paraId="7B088F42" w14:textId="126CD2D6" w:rsidR="00F74DC2" w:rsidRPr="00E90261" w:rsidRDefault="00F74DC2" w:rsidP="006F5681">
      <w:pPr>
        <w:pStyle w:val="DefaultText"/>
        <w:rPr>
          <w:rFonts w:ascii="Arial" w:hAnsi="Arial" w:cs="Arial"/>
          <w:color w:val="000000"/>
        </w:rPr>
      </w:pPr>
    </w:p>
    <w:p w14:paraId="73E118F5" w14:textId="1D875835" w:rsidR="00F74DC2" w:rsidRPr="00E90261" w:rsidRDefault="00F74DC2" w:rsidP="006F5681">
      <w:pPr>
        <w:pStyle w:val="DefaultText"/>
        <w:rPr>
          <w:rFonts w:ascii="Arial" w:hAnsi="Arial" w:cs="Arial"/>
          <w:color w:val="000000"/>
        </w:rPr>
      </w:pPr>
    </w:p>
    <w:p w14:paraId="6C4F9DA0" w14:textId="455F020E" w:rsidR="00F74DC2" w:rsidRPr="00E90261" w:rsidRDefault="00F74DC2" w:rsidP="006F5681">
      <w:pPr>
        <w:pStyle w:val="DefaultText"/>
        <w:rPr>
          <w:rFonts w:ascii="Arial" w:hAnsi="Arial" w:cs="Arial"/>
          <w:color w:val="000000"/>
        </w:rPr>
      </w:pPr>
    </w:p>
    <w:p w14:paraId="68DEA189" w14:textId="3FE7E56D" w:rsidR="00F74DC2" w:rsidRPr="00E90261" w:rsidRDefault="00F74DC2" w:rsidP="006F5681">
      <w:pPr>
        <w:pStyle w:val="DefaultText"/>
        <w:rPr>
          <w:rFonts w:ascii="Arial" w:hAnsi="Arial" w:cs="Arial"/>
          <w:color w:val="000000"/>
        </w:rPr>
      </w:pPr>
    </w:p>
    <w:p w14:paraId="3E596C93" w14:textId="07A7256A" w:rsidR="00F74DC2" w:rsidRPr="00E90261" w:rsidRDefault="00F74DC2" w:rsidP="006F5681">
      <w:pPr>
        <w:pStyle w:val="DefaultText"/>
        <w:rPr>
          <w:rFonts w:ascii="Arial" w:hAnsi="Arial" w:cs="Arial"/>
          <w:color w:val="000000"/>
        </w:rPr>
      </w:pPr>
    </w:p>
    <w:p w14:paraId="3252F71A" w14:textId="33DE5EA3" w:rsidR="00F74DC2" w:rsidRPr="00E90261" w:rsidRDefault="00F74DC2" w:rsidP="006F5681">
      <w:pPr>
        <w:pStyle w:val="DefaultText"/>
        <w:rPr>
          <w:rFonts w:ascii="Arial" w:hAnsi="Arial" w:cs="Arial"/>
          <w:color w:val="000000"/>
        </w:rPr>
      </w:pPr>
    </w:p>
    <w:p w14:paraId="74E163E9" w14:textId="05C2D38A" w:rsidR="00F74DC2" w:rsidRPr="00E90261" w:rsidRDefault="00F74DC2" w:rsidP="006F5681">
      <w:pPr>
        <w:pStyle w:val="DefaultText"/>
        <w:rPr>
          <w:rFonts w:ascii="Arial" w:hAnsi="Arial" w:cs="Arial"/>
          <w:color w:val="000000"/>
        </w:rPr>
      </w:pPr>
    </w:p>
    <w:p w14:paraId="1E3A0C35" w14:textId="33F31423" w:rsidR="00F74DC2" w:rsidRPr="00E90261" w:rsidRDefault="00F74DC2" w:rsidP="006F5681">
      <w:pPr>
        <w:pStyle w:val="DefaultText"/>
        <w:rPr>
          <w:rFonts w:ascii="Arial" w:hAnsi="Arial" w:cs="Arial"/>
          <w:color w:val="000000"/>
        </w:rPr>
      </w:pPr>
    </w:p>
    <w:p w14:paraId="0F58561D" w14:textId="4AEC5061" w:rsidR="00F74DC2" w:rsidRPr="00E90261" w:rsidRDefault="00F74DC2" w:rsidP="006F5681">
      <w:pPr>
        <w:pStyle w:val="DefaultText"/>
        <w:rPr>
          <w:rFonts w:ascii="Arial" w:hAnsi="Arial" w:cs="Arial"/>
          <w:color w:val="000000"/>
        </w:rPr>
      </w:pPr>
    </w:p>
    <w:p w14:paraId="66D47BC4" w14:textId="009D08F1" w:rsidR="00F74DC2" w:rsidRPr="00E90261" w:rsidRDefault="00F74DC2" w:rsidP="006F5681">
      <w:pPr>
        <w:pStyle w:val="DefaultText"/>
        <w:rPr>
          <w:rFonts w:ascii="Arial" w:hAnsi="Arial" w:cs="Arial"/>
          <w:color w:val="000000"/>
        </w:rPr>
      </w:pPr>
    </w:p>
    <w:p w14:paraId="236CA6E5" w14:textId="1A4B7284" w:rsidR="00F74DC2" w:rsidRPr="00E90261" w:rsidRDefault="00F74DC2" w:rsidP="006F5681">
      <w:pPr>
        <w:pStyle w:val="DefaultText"/>
        <w:rPr>
          <w:rFonts w:ascii="Arial" w:hAnsi="Arial" w:cs="Arial"/>
          <w:color w:val="000000"/>
        </w:rPr>
      </w:pPr>
    </w:p>
    <w:p w14:paraId="5B74F054" w14:textId="3034BBD1" w:rsidR="00F74DC2" w:rsidRPr="00E90261" w:rsidRDefault="00F74DC2" w:rsidP="006F5681">
      <w:pPr>
        <w:pStyle w:val="DefaultText"/>
        <w:rPr>
          <w:rFonts w:ascii="Arial" w:hAnsi="Arial" w:cs="Arial"/>
          <w:color w:val="000000"/>
        </w:rPr>
      </w:pPr>
    </w:p>
    <w:p w14:paraId="7216154B" w14:textId="543BCC51" w:rsidR="00F74DC2" w:rsidRPr="00E90261" w:rsidRDefault="00F74DC2" w:rsidP="006F5681">
      <w:pPr>
        <w:pStyle w:val="DefaultText"/>
        <w:rPr>
          <w:rFonts w:ascii="Arial" w:hAnsi="Arial" w:cs="Arial"/>
          <w:color w:val="000000"/>
        </w:rPr>
      </w:pPr>
    </w:p>
    <w:p w14:paraId="151A12D3" w14:textId="2450E280" w:rsidR="00F74DC2" w:rsidRPr="00E90261" w:rsidRDefault="00F74DC2" w:rsidP="006F5681">
      <w:pPr>
        <w:pStyle w:val="DefaultText"/>
        <w:rPr>
          <w:rFonts w:ascii="Arial" w:hAnsi="Arial" w:cs="Arial"/>
          <w:color w:val="000000"/>
        </w:rPr>
      </w:pPr>
    </w:p>
    <w:p w14:paraId="4E0E04AB" w14:textId="0AD5E87E" w:rsidR="00F74DC2" w:rsidRPr="00E90261" w:rsidRDefault="00F74DC2" w:rsidP="006F5681">
      <w:pPr>
        <w:pStyle w:val="DefaultText"/>
        <w:rPr>
          <w:rFonts w:ascii="Arial" w:hAnsi="Arial" w:cs="Arial"/>
          <w:color w:val="000000"/>
        </w:rPr>
      </w:pPr>
    </w:p>
    <w:p w14:paraId="5D965A46" w14:textId="77777777" w:rsidR="00C279E9" w:rsidRDefault="00C279E9">
      <w:pPr>
        <w:widowControl/>
        <w:autoSpaceDE/>
        <w:autoSpaceDN/>
        <w:rPr>
          <w:rFonts w:ascii="Arial" w:hAnsi="Arial" w:cs="Arial"/>
          <w:b/>
          <w:sz w:val="24"/>
          <w:szCs w:val="24"/>
        </w:rPr>
      </w:pPr>
      <w:r>
        <w:rPr>
          <w:rFonts w:ascii="Arial" w:hAnsi="Arial" w:cs="Arial"/>
          <w:b/>
          <w:sz w:val="24"/>
          <w:szCs w:val="24"/>
        </w:rPr>
        <w:br w:type="page"/>
      </w:r>
    </w:p>
    <w:p w14:paraId="3FABDEC9" w14:textId="0FD79C5D" w:rsidR="00F74DC2" w:rsidRPr="008A468F" w:rsidRDefault="00F74DC2" w:rsidP="006F5681">
      <w:pPr>
        <w:rPr>
          <w:rFonts w:ascii="Arial" w:hAnsi="Arial" w:cs="Arial"/>
          <w:b/>
          <w:sz w:val="24"/>
          <w:szCs w:val="24"/>
        </w:rPr>
      </w:pPr>
      <w:r w:rsidRPr="008A468F">
        <w:rPr>
          <w:rFonts w:ascii="Arial" w:hAnsi="Arial" w:cs="Arial"/>
          <w:b/>
          <w:sz w:val="24"/>
          <w:szCs w:val="24"/>
        </w:rPr>
        <w:lastRenderedPageBreak/>
        <w:t>APPENDIX M</w:t>
      </w:r>
    </w:p>
    <w:p w14:paraId="3F8E974B" w14:textId="77777777" w:rsidR="00F74DC2" w:rsidRPr="00E90261" w:rsidRDefault="00F74DC2" w:rsidP="00F832F8">
      <w:pPr>
        <w:rPr>
          <w:rFonts w:ascii="Arial" w:hAnsi="Arial" w:cs="Arial"/>
          <w:b/>
          <w:sz w:val="28"/>
          <w:szCs w:val="28"/>
        </w:rPr>
      </w:pPr>
    </w:p>
    <w:p w14:paraId="5C4EDCA7" w14:textId="4FE4EFD9" w:rsidR="00F74DC2" w:rsidRPr="00E90261" w:rsidRDefault="00F74DC2" w:rsidP="00530272">
      <w:pPr>
        <w:jc w:val="center"/>
        <w:rPr>
          <w:rFonts w:ascii="Arial" w:hAnsi="Arial" w:cs="Arial"/>
          <w:b/>
          <w:sz w:val="28"/>
          <w:szCs w:val="28"/>
        </w:rPr>
      </w:pPr>
      <w:r w:rsidRPr="00E90261">
        <w:rPr>
          <w:rFonts w:ascii="Arial" w:hAnsi="Arial" w:cs="Arial"/>
          <w:b/>
          <w:sz w:val="28"/>
          <w:szCs w:val="28"/>
        </w:rPr>
        <w:t>State of Maine</w:t>
      </w:r>
    </w:p>
    <w:p w14:paraId="5873ECA6" w14:textId="77777777" w:rsidR="00F74DC2" w:rsidRPr="00E90261" w:rsidRDefault="00F74DC2" w:rsidP="00530272">
      <w:pPr>
        <w:jc w:val="center"/>
        <w:rPr>
          <w:rFonts w:ascii="Arial" w:hAnsi="Arial" w:cs="Arial"/>
          <w:b/>
          <w:sz w:val="28"/>
          <w:szCs w:val="28"/>
        </w:rPr>
      </w:pPr>
      <w:r w:rsidRPr="00E90261">
        <w:rPr>
          <w:rFonts w:ascii="Arial" w:hAnsi="Arial" w:cs="Arial"/>
          <w:b/>
          <w:sz w:val="28"/>
          <w:szCs w:val="28"/>
        </w:rPr>
        <w:t>Department of Administrative and Financial Services</w:t>
      </w:r>
    </w:p>
    <w:p w14:paraId="724A916A" w14:textId="77777777" w:rsidR="00F74DC2" w:rsidRPr="00E90261" w:rsidRDefault="00F74DC2" w:rsidP="0053027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31B98C0A" w14:textId="6B6D2464" w:rsidR="00F74DC2" w:rsidRPr="00E90261" w:rsidRDefault="008A468F" w:rsidP="00530272">
      <w:pPr>
        <w:jc w:val="center"/>
        <w:outlineLvl w:val="1"/>
        <w:rPr>
          <w:rFonts w:ascii="Arial" w:hAnsi="Arial" w:cs="Arial"/>
          <w:b/>
          <w:bCs/>
          <w:sz w:val="28"/>
          <w:szCs w:val="28"/>
          <w:lang w:eastAsia="x-none"/>
        </w:rPr>
      </w:pPr>
      <w:r w:rsidRPr="00E90261">
        <w:rPr>
          <w:rFonts w:ascii="Arial" w:hAnsi="Arial" w:cs="Arial"/>
          <w:b/>
          <w:bCs/>
          <w:sz w:val="28"/>
          <w:szCs w:val="28"/>
          <w:lang w:eastAsia="x-none"/>
        </w:rPr>
        <w:t>CURRENT BAILMENT RATES</w:t>
      </w:r>
    </w:p>
    <w:p w14:paraId="4ECF431C"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004E56BA"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7D06B3FF" w14:textId="77777777" w:rsidR="00F74DC2" w:rsidRPr="00E90261" w:rsidRDefault="00F74DC2" w:rsidP="006F5681">
      <w:pPr>
        <w:pStyle w:val="DefaultText"/>
        <w:rPr>
          <w:rFonts w:ascii="Arial" w:hAnsi="Arial" w:cs="Arial"/>
          <w:color w:val="000000"/>
        </w:rPr>
      </w:pPr>
    </w:p>
    <w:p w14:paraId="7F7DBC80" w14:textId="77777777" w:rsidR="00BD2105" w:rsidRDefault="00BD2105" w:rsidP="00BD2105">
      <w:pPr>
        <w:pStyle w:val="DefaultText"/>
        <w:jc w:val="center"/>
        <w:rPr>
          <w:rFonts w:ascii="Arial" w:hAnsi="Arial" w:cs="Arial"/>
          <w:color w:val="000000"/>
        </w:rPr>
      </w:pPr>
      <w:r>
        <w:rPr>
          <w:rFonts w:ascii="Arial" w:hAnsi="Arial" w:cs="Arial"/>
          <w:color w:val="000000"/>
        </w:rPr>
        <w:t>The document may be accessed by double clicking on the icon below.</w:t>
      </w:r>
    </w:p>
    <w:p w14:paraId="0E34D594" w14:textId="5F149B16" w:rsidR="00F74DC2" w:rsidRPr="00E90261" w:rsidRDefault="00F74DC2" w:rsidP="006F5681">
      <w:pPr>
        <w:pStyle w:val="DefaultText"/>
        <w:rPr>
          <w:rFonts w:ascii="Arial" w:hAnsi="Arial" w:cs="Arial"/>
          <w:color w:val="000000"/>
        </w:rPr>
      </w:pPr>
    </w:p>
    <w:p w14:paraId="348E93B4" w14:textId="5F9E7EEA" w:rsidR="00F74DC2" w:rsidRPr="00E90261" w:rsidRDefault="00A03753" w:rsidP="003E4215">
      <w:pPr>
        <w:pStyle w:val="DefaultText"/>
        <w:jc w:val="center"/>
        <w:rPr>
          <w:rFonts w:ascii="Arial" w:hAnsi="Arial" w:cs="Arial"/>
          <w:color w:val="000000"/>
        </w:rPr>
      </w:pPr>
      <w:r w:rsidRPr="00E90261">
        <w:rPr>
          <w:rFonts w:ascii="Arial" w:hAnsi="Arial" w:cs="Arial"/>
          <w:noProof/>
          <w:color w:val="000000"/>
        </w:rPr>
        <w:object w:dxaOrig="1539" w:dyaOrig="997" w14:anchorId="58F22412">
          <v:shape id="_x0000_i1031" type="#_x0000_t75" style="width:114.75pt;height:73.5pt" o:ole="">
            <v:imagedata r:id="rId57" o:title=""/>
          </v:shape>
          <o:OLEObject Type="Embed" ProgID="AcroExch.Document.DC" ShapeID="_x0000_i1031" DrawAspect="Icon" ObjectID="_1764678927" r:id="rId58"/>
        </w:object>
      </w:r>
    </w:p>
    <w:p w14:paraId="132CF412" w14:textId="3E9BFF4D" w:rsidR="00F74DC2" w:rsidRPr="00E90261" w:rsidRDefault="00F74DC2" w:rsidP="006F5681">
      <w:pPr>
        <w:pStyle w:val="DefaultText"/>
        <w:rPr>
          <w:rFonts w:ascii="Arial" w:hAnsi="Arial" w:cs="Arial"/>
          <w:color w:val="000000"/>
        </w:rPr>
      </w:pPr>
    </w:p>
    <w:p w14:paraId="019DFF9F" w14:textId="256437A7" w:rsidR="00F74DC2" w:rsidRPr="00E90261" w:rsidRDefault="00F74DC2" w:rsidP="006F5681">
      <w:pPr>
        <w:pStyle w:val="DefaultText"/>
        <w:rPr>
          <w:rFonts w:ascii="Arial" w:hAnsi="Arial" w:cs="Arial"/>
          <w:color w:val="000000"/>
        </w:rPr>
      </w:pPr>
    </w:p>
    <w:p w14:paraId="10B7C0B0" w14:textId="7467D5B2" w:rsidR="00F74DC2" w:rsidRPr="00E90261" w:rsidRDefault="00F74DC2" w:rsidP="006F5681">
      <w:pPr>
        <w:pStyle w:val="DefaultText"/>
        <w:rPr>
          <w:rFonts w:ascii="Arial" w:hAnsi="Arial" w:cs="Arial"/>
          <w:color w:val="000000"/>
        </w:rPr>
      </w:pPr>
    </w:p>
    <w:p w14:paraId="4E7E073C" w14:textId="53E86AE1" w:rsidR="00F74DC2" w:rsidRPr="00E90261" w:rsidRDefault="00F74DC2" w:rsidP="006F5681">
      <w:pPr>
        <w:pStyle w:val="DefaultText"/>
        <w:rPr>
          <w:rFonts w:ascii="Arial" w:hAnsi="Arial" w:cs="Arial"/>
          <w:color w:val="000000"/>
        </w:rPr>
      </w:pPr>
    </w:p>
    <w:p w14:paraId="16590AAA" w14:textId="70FAD5D3" w:rsidR="00F74DC2" w:rsidRPr="00E90261" w:rsidRDefault="00F74DC2" w:rsidP="006F5681">
      <w:pPr>
        <w:pStyle w:val="DefaultText"/>
        <w:rPr>
          <w:rFonts w:ascii="Arial" w:hAnsi="Arial" w:cs="Arial"/>
          <w:color w:val="000000"/>
        </w:rPr>
      </w:pPr>
    </w:p>
    <w:p w14:paraId="61E9F716" w14:textId="67B8F582" w:rsidR="00F74DC2" w:rsidRPr="00E90261" w:rsidRDefault="00F74DC2" w:rsidP="006F5681">
      <w:pPr>
        <w:pStyle w:val="DefaultText"/>
        <w:rPr>
          <w:rFonts w:ascii="Arial" w:hAnsi="Arial" w:cs="Arial"/>
          <w:color w:val="000000"/>
        </w:rPr>
      </w:pPr>
    </w:p>
    <w:p w14:paraId="3DAF795B" w14:textId="0FCF7EF0" w:rsidR="00F74DC2" w:rsidRPr="00E90261" w:rsidRDefault="00F74DC2" w:rsidP="006F5681">
      <w:pPr>
        <w:pStyle w:val="DefaultText"/>
        <w:rPr>
          <w:rFonts w:ascii="Arial" w:hAnsi="Arial" w:cs="Arial"/>
          <w:color w:val="000000"/>
        </w:rPr>
      </w:pPr>
    </w:p>
    <w:p w14:paraId="26457FBA" w14:textId="5341C16F" w:rsidR="00F74DC2" w:rsidRPr="00E90261" w:rsidRDefault="00F74DC2" w:rsidP="006F5681">
      <w:pPr>
        <w:pStyle w:val="DefaultText"/>
        <w:rPr>
          <w:rFonts w:ascii="Arial" w:hAnsi="Arial" w:cs="Arial"/>
          <w:color w:val="000000"/>
        </w:rPr>
      </w:pPr>
    </w:p>
    <w:p w14:paraId="1CA6A860" w14:textId="409637AD" w:rsidR="00F74DC2" w:rsidRPr="00E90261" w:rsidRDefault="00F74DC2" w:rsidP="006F5681">
      <w:pPr>
        <w:pStyle w:val="DefaultText"/>
        <w:rPr>
          <w:rFonts w:ascii="Arial" w:hAnsi="Arial" w:cs="Arial"/>
          <w:color w:val="000000"/>
        </w:rPr>
      </w:pPr>
    </w:p>
    <w:p w14:paraId="5DE2C8A7" w14:textId="6038A295" w:rsidR="00F74DC2" w:rsidRPr="00E90261" w:rsidRDefault="00F74DC2" w:rsidP="006F5681">
      <w:pPr>
        <w:pStyle w:val="DefaultText"/>
        <w:rPr>
          <w:rFonts w:ascii="Arial" w:hAnsi="Arial" w:cs="Arial"/>
          <w:color w:val="000000"/>
        </w:rPr>
      </w:pPr>
    </w:p>
    <w:p w14:paraId="77C207E4" w14:textId="69B5A6E5" w:rsidR="00F74DC2" w:rsidRPr="00E90261" w:rsidRDefault="00F74DC2" w:rsidP="006F5681">
      <w:pPr>
        <w:pStyle w:val="DefaultText"/>
        <w:rPr>
          <w:rFonts w:ascii="Arial" w:hAnsi="Arial" w:cs="Arial"/>
          <w:color w:val="000000"/>
        </w:rPr>
      </w:pPr>
    </w:p>
    <w:p w14:paraId="78D07CC6" w14:textId="714FB31C" w:rsidR="00F74DC2" w:rsidRPr="00E90261" w:rsidRDefault="00F74DC2" w:rsidP="006F5681">
      <w:pPr>
        <w:pStyle w:val="DefaultText"/>
        <w:rPr>
          <w:rFonts w:ascii="Arial" w:hAnsi="Arial" w:cs="Arial"/>
          <w:color w:val="000000"/>
        </w:rPr>
      </w:pPr>
    </w:p>
    <w:p w14:paraId="19972AB1" w14:textId="574D82F8" w:rsidR="00F74DC2" w:rsidRPr="00E90261" w:rsidRDefault="00F74DC2" w:rsidP="006F5681">
      <w:pPr>
        <w:pStyle w:val="DefaultText"/>
        <w:rPr>
          <w:rFonts w:ascii="Arial" w:hAnsi="Arial" w:cs="Arial"/>
          <w:color w:val="000000"/>
        </w:rPr>
      </w:pPr>
    </w:p>
    <w:p w14:paraId="53A6468C" w14:textId="2CED5CA0" w:rsidR="00F74DC2" w:rsidRPr="00E90261" w:rsidRDefault="00F74DC2" w:rsidP="006F5681">
      <w:pPr>
        <w:pStyle w:val="DefaultText"/>
        <w:rPr>
          <w:rFonts w:ascii="Arial" w:hAnsi="Arial" w:cs="Arial"/>
          <w:color w:val="000000"/>
        </w:rPr>
      </w:pPr>
    </w:p>
    <w:p w14:paraId="290731F4" w14:textId="14143097" w:rsidR="00F74DC2" w:rsidRPr="00E90261" w:rsidRDefault="00F74DC2" w:rsidP="006F5681">
      <w:pPr>
        <w:pStyle w:val="DefaultText"/>
        <w:rPr>
          <w:rFonts w:ascii="Arial" w:hAnsi="Arial" w:cs="Arial"/>
          <w:color w:val="000000"/>
        </w:rPr>
      </w:pPr>
    </w:p>
    <w:p w14:paraId="6598C740" w14:textId="3120DD82" w:rsidR="00F74DC2" w:rsidRPr="00E90261" w:rsidRDefault="00F74DC2" w:rsidP="006F5681">
      <w:pPr>
        <w:pStyle w:val="DefaultText"/>
        <w:rPr>
          <w:rFonts w:ascii="Arial" w:hAnsi="Arial" w:cs="Arial"/>
          <w:color w:val="000000"/>
        </w:rPr>
      </w:pPr>
    </w:p>
    <w:p w14:paraId="54DE9659" w14:textId="7A3AB12A" w:rsidR="00F74DC2" w:rsidRPr="00E90261" w:rsidRDefault="00F74DC2" w:rsidP="006F5681">
      <w:pPr>
        <w:pStyle w:val="DefaultText"/>
        <w:rPr>
          <w:rFonts w:ascii="Arial" w:hAnsi="Arial" w:cs="Arial"/>
          <w:color w:val="000000"/>
        </w:rPr>
      </w:pPr>
    </w:p>
    <w:p w14:paraId="38AB9A7C" w14:textId="2A525533" w:rsidR="00F74DC2" w:rsidRPr="00E90261" w:rsidRDefault="00F74DC2" w:rsidP="006F5681">
      <w:pPr>
        <w:pStyle w:val="DefaultText"/>
        <w:rPr>
          <w:rFonts w:ascii="Arial" w:hAnsi="Arial" w:cs="Arial"/>
          <w:color w:val="000000"/>
        </w:rPr>
      </w:pPr>
    </w:p>
    <w:p w14:paraId="339B4A50" w14:textId="677EAF29" w:rsidR="00F74DC2" w:rsidRPr="00E90261" w:rsidRDefault="00F74DC2" w:rsidP="006F5681">
      <w:pPr>
        <w:pStyle w:val="DefaultText"/>
        <w:rPr>
          <w:rFonts w:ascii="Arial" w:hAnsi="Arial" w:cs="Arial"/>
          <w:color w:val="000000"/>
        </w:rPr>
      </w:pPr>
    </w:p>
    <w:p w14:paraId="02129868" w14:textId="1E6D7F76" w:rsidR="00F74DC2" w:rsidRPr="00E90261" w:rsidRDefault="00F74DC2" w:rsidP="006F5681">
      <w:pPr>
        <w:pStyle w:val="DefaultText"/>
        <w:rPr>
          <w:rFonts w:ascii="Arial" w:hAnsi="Arial" w:cs="Arial"/>
          <w:color w:val="000000"/>
        </w:rPr>
      </w:pPr>
    </w:p>
    <w:p w14:paraId="69BF95C1" w14:textId="75E0ED51" w:rsidR="00F74DC2" w:rsidRPr="00E90261" w:rsidRDefault="00F74DC2" w:rsidP="006F5681">
      <w:pPr>
        <w:pStyle w:val="DefaultText"/>
        <w:rPr>
          <w:rFonts w:ascii="Arial" w:hAnsi="Arial" w:cs="Arial"/>
          <w:color w:val="000000"/>
        </w:rPr>
      </w:pPr>
    </w:p>
    <w:p w14:paraId="50FD4552" w14:textId="1F592F3C" w:rsidR="00F74DC2" w:rsidRPr="00E90261" w:rsidRDefault="00F74DC2" w:rsidP="006F5681">
      <w:pPr>
        <w:pStyle w:val="DefaultText"/>
        <w:rPr>
          <w:rFonts w:ascii="Arial" w:hAnsi="Arial" w:cs="Arial"/>
          <w:color w:val="000000"/>
        </w:rPr>
      </w:pPr>
    </w:p>
    <w:p w14:paraId="3B75DF79" w14:textId="340AF428" w:rsidR="00F74DC2" w:rsidRPr="00E90261" w:rsidRDefault="00F74DC2" w:rsidP="006F5681">
      <w:pPr>
        <w:pStyle w:val="DefaultText"/>
        <w:rPr>
          <w:rFonts w:ascii="Arial" w:hAnsi="Arial" w:cs="Arial"/>
          <w:color w:val="000000"/>
        </w:rPr>
      </w:pPr>
    </w:p>
    <w:p w14:paraId="23457C26" w14:textId="3BB87A92" w:rsidR="00F74DC2" w:rsidRPr="00E90261" w:rsidRDefault="00F74DC2" w:rsidP="006F5681">
      <w:pPr>
        <w:pStyle w:val="DefaultText"/>
        <w:rPr>
          <w:rFonts w:ascii="Arial" w:hAnsi="Arial" w:cs="Arial"/>
          <w:color w:val="000000"/>
        </w:rPr>
      </w:pPr>
    </w:p>
    <w:p w14:paraId="2F4318CB" w14:textId="3C1AF0D9" w:rsidR="00F74DC2" w:rsidRPr="00E90261" w:rsidRDefault="00F74DC2" w:rsidP="006F5681">
      <w:pPr>
        <w:pStyle w:val="DefaultText"/>
        <w:rPr>
          <w:rFonts w:ascii="Arial" w:hAnsi="Arial" w:cs="Arial"/>
          <w:color w:val="000000"/>
        </w:rPr>
      </w:pPr>
    </w:p>
    <w:p w14:paraId="70968B26" w14:textId="5A65143C" w:rsidR="00F74DC2" w:rsidRPr="00E90261" w:rsidRDefault="00F74DC2" w:rsidP="006F5681">
      <w:pPr>
        <w:pStyle w:val="DefaultText"/>
        <w:rPr>
          <w:rFonts w:ascii="Arial" w:hAnsi="Arial" w:cs="Arial"/>
          <w:color w:val="000000"/>
        </w:rPr>
      </w:pPr>
    </w:p>
    <w:p w14:paraId="72C61D22" w14:textId="35588B4D" w:rsidR="00F74DC2" w:rsidRPr="00E90261" w:rsidRDefault="00F74DC2" w:rsidP="006F5681">
      <w:pPr>
        <w:pStyle w:val="DefaultText"/>
        <w:rPr>
          <w:rFonts w:ascii="Arial" w:hAnsi="Arial" w:cs="Arial"/>
          <w:color w:val="000000"/>
        </w:rPr>
      </w:pPr>
    </w:p>
    <w:p w14:paraId="20E4DCD2" w14:textId="06F82196" w:rsidR="00F74DC2" w:rsidRPr="00E90261" w:rsidRDefault="00F74DC2" w:rsidP="006F5681">
      <w:pPr>
        <w:pStyle w:val="DefaultText"/>
        <w:rPr>
          <w:rFonts w:ascii="Arial" w:hAnsi="Arial" w:cs="Arial"/>
          <w:color w:val="000000"/>
        </w:rPr>
      </w:pPr>
    </w:p>
    <w:p w14:paraId="782D1AEE" w14:textId="756F1970" w:rsidR="00F74DC2" w:rsidRPr="00E90261" w:rsidRDefault="00F74DC2" w:rsidP="006F5681">
      <w:pPr>
        <w:pStyle w:val="DefaultText"/>
        <w:rPr>
          <w:rFonts w:ascii="Arial" w:hAnsi="Arial" w:cs="Arial"/>
          <w:color w:val="000000"/>
        </w:rPr>
      </w:pPr>
    </w:p>
    <w:p w14:paraId="422FDCFE" w14:textId="413DC721" w:rsidR="00F74DC2" w:rsidRPr="00E90261" w:rsidRDefault="00F74DC2" w:rsidP="006F5681">
      <w:pPr>
        <w:pStyle w:val="DefaultText"/>
        <w:rPr>
          <w:rFonts w:ascii="Arial" w:hAnsi="Arial" w:cs="Arial"/>
          <w:color w:val="000000"/>
        </w:rPr>
      </w:pPr>
    </w:p>
    <w:p w14:paraId="7A0D0212" w14:textId="60155882" w:rsidR="00F74DC2" w:rsidRPr="00E90261" w:rsidRDefault="00F74DC2" w:rsidP="006F5681">
      <w:pPr>
        <w:pStyle w:val="DefaultText"/>
        <w:rPr>
          <w:rFonts w:ascii="Arial" w:hAnsi="Arial" w:cs="Arial"/>
          <w:color w:val="000000"/>
        </w:rPr>
      </w:pPr>
    </w:p>
    <w:p w14:paraId="2DF169B1" w14:textId="21706573" w:rsidR="00F74DC2" w:rsidRPr="00E90261" w:rsidRDefault="00F74DC2" w:rsidP="006F5681">
      <w:pPr>
        <w:pStyle w:val="DefaultText"/>
        <w:rPr>
          <w:rFonts w:ascii="Arial" w:hAnsi="Arial" w:cs="Arial"/>
          <w:color w:val="000000"/>
        </w:rPr>
      </w:pPr>
    </w:p>
    <w:p w14:paraId="6FF09E74" w14:textId="7CFBB263" w:rsidR="00F74DC2" w:rsidRPr="00E90261" w:rsidRDefault="00F74DC2" w:rsidP="006F5681">
      <w:pPr>
        <w:pStyle w:val="DefaultText"/>
        <w:rPr>
          <w:rFonts w:ascii="Arial" w:hAnsi="Arial" w:cs="Arial"/>
          <w:color w:val="000000"/>
        </w:rPr>
      </w:pPr>
    </w:p>
    <w:p w14:paraId="6A6E80FE" w14:textId="77777777" w:rsidR="00C279E9" w:rsidRDefault="00C279E9">
      <w:pPr>
        <w:widowControl/>
        <w:autoSpaceDE/>
        <w:autoSpaceDN/>
        <w:rPr>
          <w:rFonts w:ascii="Arial" w:hAnsi="Arial" w:cs="Arial"/>
          <w:b/>
          <w:sz w:val="24"/>
          <w:szCs w:val="24"/>
        </w:rPr>
      </w:pPr>
      <w:r>
        <w:rPr>
          <w:rFonts w:ascii="Arial" w:hAnsi="Arial" w:cs="Arial"/>
          <w:b/>
          <w:sz w:val="24"/>
          <w:szCs w:val="24"/>
        </w:rPr>
        <w:br w:type="page"/>
      </w:r>
    </w:p>
    <w:p w14:paraId="0D7982DC" w14:textId="6A2D6452" w:rsidR="00F74DC2" w:rsidRPr="008A468F" w:rsidRDefault="00F74DC2" w:rsidP="006F5681">
      <w:pPr>
        <w:rPr>
          <w:rFonts w:ascii="Arial" w:hAnsi="Arial" w:cs="Arial"/>
          <w:b/>
          <w:sz w:val="24"/>
          <w:szCs w:val="24"/>
        </w:rPr>
      </w:pPr>
      <w:r w:rsidRPr="008A468F">
        <w:rPr>
          <w:rFonts w:ascii="Arial" w:hAnsi="Arial" w:cs="Arial"/>
          <w:b/>
          <w:sz w:val="24"/>
          <w:szCs w:val="24"/>
        </w:rPr>
        <w:lastRenderedPageBreak/>
        <w:t>APPENDIX N</w:t>
      </w:r>
    </w:p>
    <w:p w14:paraId="099DF8BC" w14:textId="77777777" w:rsidR="00F74DC2" w:rsidRPr="00E90261" w:rsidRDefault="00F74DC2" w:rsidP="00F832F8">
      <w:pPr>
        <w:rPr>
          <w:rFonts w:ascii="Arial" w:hAnsi="Arial" w:cs="Arial"/>
          <w:b/>
          <w:sz w:val="28"/>
          <w:szCs w:val="28"/>
        </w:rPr>
      </w:pPr>
    </w:p>
    <w:p w14:paraId="0C5BEA5D" w14:textId="6F5F9D59" w:rsidR="00F74DC2" w:rsidRPr="00E90261" w:rsidRDefault="00F74DC2" w:rsidP="00530272">
      <w:pPr>
        <w:jc w:val="center"/>
        <w:rPr>
          <w:rFonts w:ascii="Arial" w:hAnsi="Arial" w:cs="Arial"/>
          <w:b/>
          <w:sz w:val="28"/>
          <w:szCs w:val="28"/>
        </w:rPr>
      </w:pPr>
      <w:r w:rsidRPr="00E90261">
        <w:rPr>
          <w:rFonts w:ascii="Arial" w:hAnsi="Arial" w:cs="Arial"/>
          <w:b/>
          <w:sz w:val="28"/>
          <w:szCs w:val="28"/>
        </w:rPr>
        <w:t>State of Maine</w:t>
      </w:r>
    </w:p>
    <w:p w14:paraId="3D3AAFC0" w14:textId="77777777" w:rsidR="00F74DC2" w:rsidRPr="00E90261" w:rsidRDefault="00F74DC2" w:rsidP="00530272">
      <w:pPr>
        <w:jc w:val="center"/>
        <w:rPr>
          <w:rFonts w:ascii="Arial" w:hAnsi="Arial" w:cs="Arial"/>
          <w:b/>
          <w:sz w:val="28"/>
          <w:szCs w:val="28"/>
        </w:rPr>
      </w:pPr>
      <w:r w:rsidRPr="00E90261">
        <w:rPr>
          <w:rFonts w:ascii="Arial" w:hAnsi="Arial" w:cs="Arial"/>
          <w:b/>
          <w:sz w:val="28"/>
          <w:szCs w:val="28"/>
        </w:rPr>
        <w:t>Department of Administrative and Financial Services</w:t>
      </w:r>
    </w:p>
    <w:p w14:paraId="0F753AE9" w14:textId="77777777" w:rsidR="00F74DC2" w:rsidRPr="00E90261" w:rsidRDefault="00F74DC2" w:rsidP="0053027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1F61AE2D" w14:textId="53F58D5A" w:rsidR="00F74DC2" w:rsidRPr="00E90261" w:rsidRDefault="008A468F" w:rsidP="00530272">
      <w:pPr>
        <w:jc w:val="center"/>
        <w:outlineLvl w:val="1"/>
        <w:rPr>
          <w:rFonts w:ascii="Arial" w:hAnsi="Arial" w:cs="Arial"/>
          <w:b/>
          <w:bCs/>
          <w:sz w:val="28"/>
          <w:szCs w:val="28"/>
          <w:lang w:eastAsia="x-none"/>
        </w:rPr>
      </w:pPr>
      <w:r w:rsidRPr="00E90261">
        <w:rPr>
          <w:rFonts w:ascii="Arial" w:hAnsi="Arial" w:cs="Arial"/>
          <w:b/>
          <w:bCs/>
          <w:sz w:val="28"/>
          <w:szCs w:val="28"/>
          <w:lang w:eastAsia="x-none"/>
        </w:rPr>
        <w:t>BOTTLE REDEMPTION HISTORICAL DATA AND BOTTLE BILL EXCERPTS</w:t>
      </w:r>
    </w:p>
    <w:p w14:paraId="5519FF5F"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6166C0D8"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0C7ABEF0" w14:textId="77777777" w:rsidR="00F74DC2" w:rsidRPr="00E90261" w:rsidRDefault="00F74DC2" w:rsidP="006F5681">
      <w:pPr>
        <w:pStyle w:val="DefaultText"/>
        <w:rPr>
          <w:rFonts w:ascii="Arial" w:hAnsi="Arial" w:cs="Arial"/>
          <w:color w:val="000000"/>
        </w:rPr>
      </w:pPr>
    </w:p>
    <w:p w14:paraId="253590BF" w14:textId="12FEB958" w:rsidR="00F74DC2" w:rsidRPr="00E90261" w:rsidRDefault="00F74DC2" w:rsidP="006F5681">
      <w:pPr>
        <w:pStyle w:val="DefaultText"/>
        <w:rPr>
          <w:rFonts w:ascii="Arial" w:hAnsi="Arial" w:cs="Arial"/>
          <w:color w:val="000000"/>
        </w:rPr>
      </w:pPr>
    </w:p>
    <w:p w14:paraId="38336249" w14:textId="77777777" w:rsidR="00BD2105" w:rsidRDefault="00BD2105" w:rsidP="00BD2105">
      <w:pPr>
        <w:pStyle w:val="DefaultText"/>
        <w:jc w:val="center"/>
        <w:rPr>
          <w:rFonts w:ascii="Arial" w:hAnsi="Arial" w:cs="Arial"/>
          <w:color w:val="000000"/>
        </w:rPr>
      </w:pPr>
      <w:r>
        <w:rPr>
          <w:rFonts w:ascii="Arial" w:hAnsi="Arial" w:cs="Arial"/>
          <w:color w:val="000000"/>
        </w:rPr>
        <w:t>The document may be accessed by double clicking on the icon below.</w:t>
      </w:r>
    </w:p>
    <w:p w14:paraId="51192329" w14:textId="4C66AC98" w:rsidR="00F74DC2" w:rsidRPr="00E90261" w:rsidRDefault="00F74DC2" w:rsidP="006F5681">
      <w:pPr>
        <w:pStyle w:val="DefaultText"/>
        <w:rPr>
          <w:rFonts w:ascii="Arial" w:hAnsi="Arial" w:cs="Arial"/>
          <w:color w:val="000000"/>
        </w:rPr>
      </w:pPr>
    </w:p>
    <w:p w14:paraId="19F80EC0" w14:textId="7D17B21C" w:rsidR="00F74DC2" w:rsidRPr="00E90261" w:rsidRDefault="00A03753" w:rsidP="003E4215">
      <w:pPr>
        <w:pStyle w:val="DefaultText"/>
        <w:jc w:val="center"/>
        <w:rPr>
          <w:rFonts w:ascii="Arial" w:hAnsi="Arial" w:cs="Arial"/>
          <w:color w:val="000000"/>
        </w:rPr>
      </w:pPr>
      <w:r w:rsidRPr="00E90261">
        <w:rPr>
          <w:rFonts w:ascii="Arial" w:hAnsi="Arial" w:cs="Arial"/>
          <w:noProof/>
          <w:color w:val="000000"/>
        </w:rPr>
        <w:object w:dxaOrig="1539" w:dyaOrig="997" w14:anchorId="0E87497F">
          <v:shape id="_x0000_i1032" type="#_x0000_t75" style="width:139.5pt;height:89.25pt" o:ole="">
            <v:imagedata r:id="rId59" o:title=""/>
          </v:shape>
          <o:OLEObject Type="Embed" ProgID="AcroExch.Document.DC" ShapeID="_x0000_i1032" DrawAspect="Icon" ObjectID="_1764678928" r:id="rId60"/>
        </w:object>
      </w:r>
    </w:p>
    <w:p w14:paraId="19BF6F8A" w14:textId="6026AE2A" w:rsidR="00F74DC2" w:rsidRPr="00E90261" w:rsidRDefault="00F74DC2" w:rsidP="006F5681">
      <w:pPr>
        <w:pStyle w:val="DefaultText"/>
        <w:rPr>
          <w:rFonts w:ascii="Arial" w:hAnsi="Arial" w:cs="Arial"/>
          <w:color w:val="000000"/>
        </w:rPr>
      </w:pPr>
    </w:p>
    <w:p w14:paraId="46F46177" w14:textId="284BF4C3" w:rsidR="00F74DC2" w:rsidRPr="00E90261" w:rsidRDefault="00F74DC2" w:rsidP="006F5681">
      <w:pPr>
        <w:pStyle w:val="DefaultText"/>
        <w:rPr>
          <w:rFonts w:ascii="Arial" w:hAnsi="Arial" w:cs="Arial"/>
          <w:color w:val="000000"/>
        </w:rPr>
      </w:pPr>
    </w:p>
    <w:p w14:paraId="04F9B137" w14:textId="7A102C52" w:rsidR="00F74DC2" w:rsidRPr="00E90261" w:rsidRDefault="00F74DC2" w:rsidP="006F5681">
      <w:pPr>
        <w:pStyle w:val="DefaultText"/>
        <w:rPr>
          <w:rFonts w:ascii="Arial" w:hAnsi="Arial" w:cs="Arial"/>
          <w:color w:val="000000"/>
        </w:rPr>
      </w:pPr>
    </w:p>
    <w:p w14:paraId="59813F79" w14:textId="4E6CDE32" w:rsidR="00F74DC2" w:rsidRPr="00E90261" w:rsidRDefault="00F74DC2" w:rsidP="006F5681">
      <w:pPr>
        <w:pStyle w:val="DefaultText"/>
        <w:rPr>
          <w:rFonts w:ascii="Arial" w:hAnsi="Arial" w:cs="Arial"/>
          <w:color w:val="000000"/>
        </w:rPr>
      </w:pPr>
    </w:p>
    <w:p w14:paraId="41950AD1" w14:textId="0DCCC7EC" w:rsidR="00F74DC2" w:rsidRPr="00E90261" w:rsidRDefault="00F74DC2" w:rsidP="006F5681">
      <w:pPr>
        <w:pStyle w:val="DefaultText"/>
        <w:rPr>
          <w:rFonts w:ascii="Arial" w:hAnsi="Arial" w:cs="Arial"/>
          <w:color w:val="000000"/>
        </w:rPr>
      </w:pPr>
    </w:p>
    <w:p w14:paraId="041E73F7" w14:textId="1F538C4C" w:rsidR="00F74DC2" w:rsidRPr="00E90261" w:rsidRDefault="00F74DC2" w:rsidP="006F5681">
      <w:pPr>
        <w:pStyle w:val="DefaultText"/>
        <w:rPr>
          <w:rFonts w:ascii="Arial" w:hAnsi="Arial" w:cs="Arial"/>
          <w:color w:val="000000"/>
        </w:rPr>
      </w:pPr>
    </w:p>
    <w:p w14:paraId="6339F09C" w14:textId="40D088EF" w:rsidR="00F74DC2" w:rsidRPr="00E90261" w:rsidRDefault="00F74DC2" w:rsidP="006F5681">
      <w:pPr>
        <w:pStyle w:val="DefaultText"/>
        <w:rPr>
          <w:rFonts w:ascii="Arial" w:hAnsi="Arial" w:cs="Arial"/>
          <w:color w:val="000000"/>
        </w:rPr>
      </w:pPr>
    </w:p>
    <w:p w14:paraId="1B2200C2" w14:textId="0283D458" w:rsidR="00F74DC2" w:rsidRPr="00E90261" w:rsidRDefault="00F74DC2" w:rsidP="006F5681">
      <w:pPr>
        <w:pStyle w:val="DefaultText"/>
        <w:rPr>
          <w:rFonts w:ascii="Arial" w:hAnsi="Arial" w:cs="Arial"/>
          <w:color w:val="000000"/>
        </w:rPr>
      </w:pPr>
    </w:p>
    <w:p w14:paraId="1675DA7C" w14:textId="424B8876" w:rsidR="00F74DC2" w:rsidRPr="00E90261" w:rsidRDefault="00F74DC2" w:rsidP="006F5681">
      <w:pPr>
        <w:pStyle w:val="DefaultText"/>
        <w:rPr>
          <w:rFonts w:ascii="Arial" w:hAnsi="Arial" w:cs="Arial"/>
          <w:color w:val="000000"/>
        </w:rPr>
      </w:pPr>
    </w:p>
    <w:p w14:paraId="66BEF74C" w14:textId="4722160C" w:rsidR="00F74DC2" w:rsidRPr="00E90261" w:rsidRDefault="00F74DC2" w:rsidP="006F5681">
      <w:pPr>
        <w:pStyle w:val="DefaultText"/>
        <w:rPr>
          <w:rFonts w:ascii="Arial" w:hAnsi="Arial" w:cs="Arial"/>
          <w:color w:val="000000"/>
        </w:rPr>
      </w:pPr>
    </w:p>
    <w:p w14:paraId="01B4925F" w14:textId="075FE8FC" w:rsidR="00F74DC2" w:rsidRPr="00E90261" w:rsidRDefault="00F74DC2" w:rsidP="006F5681">
      <w:pPr>
        <w:pStyle w:val="DefaultText"/>
        <w:rPr>
          <w:rFonts w:ascii="Arial" w:hAnsi="Arial" w:cs="Arial"/>
          <w:color w:val="000000"/>
        </w:rPr>
      </w:pPr>
    </w:p>
    <w:p w14:paraId="0579ADF2" w14:textId="2812CF55" w:rsidR="00F74DC2" w:rsidRPr="00E90261" w:rsidRDefault="00F74DC2" w:rsidP="006F5681">
      <w:pPr>
        <w:pStyle w:val="DefaultText"/>
        <w:rPr>
          <w:rFonts w:ascii="Arial" w:hAnsi="Arial" w:cs="Arial"/>
          <w:color w:val="000000"/>
        </w:rPr>
      </w:pPr>
    </w:p>
    <w:p w14:paraId="74A8C3D3" w14:textId="096D67B2" w:rsidR="00F74DC2" w:rsidRPr="00E90261" w:rsidRDefault="00F74DC2" w:rsidP="006F5681">
      <w:pPr>
        <w:pStyle w:val="DefaultText"/>
        <w:rPr>
          <w:rFonts w:ascii="Arial" w:hAnsi="Arial" w:cs="Arial"/>
          <w:color w:val="000000"/>
        </w:rPr>
      </w:pPr>
    </w:p>
    <w:p w14:paraId="452FDCD3" w14:textId="5837573A" w:rsidR="00F74DC2" w:rsidRPr="00E90261" w:rsidRDefault="00F74DC2" w:rsidP="006F5681">
      <w:pPr>
        <w:pStyle w:val="DefaultText"/>
        <w:rPr>
          <w:rFonts w:ascii="Arial" w:hAnsi="Arial" w:cs="Arial"/>
          <w:color w:val="000000"/>
        </w:rPr>
      </w:pPr>
    </w:p>
    <w:p w14:paraId="5E1A3E56" w14:textId="2FD64328" w:rsidR="00F74DC2" w:rsidRPr="00E90261" w:rsidRDefault="00F74DC2" w:rsidP="006F5681">
      <w:pPr>
        <w:pStyle w:val="DefaultText"/>
        <w:rPr>
          <w:rFonts w:ascii="Arial" w:hAnsi="Arial" w:cs="Arial"/>
          <w:color w:val="000000"/>
        </w:rPr>
      </w:pPr>
    </w:p>
    <w:p w14:paraId="49DB2E2C" w14:textId="78872340" w:rsidR="00F74DC2" w:rsidRPr="00E90261" w:rsidRDefault="00F74DC2" w:rsidP="006F5681">
      <w:pPr>
        <w:pStyle w:val="DefaultText"/>
        <w:rPr>
          <w:rFonts w:ascii="Arial" w:hAnsi="Arial" w:cs="Arial"/>
          <w:color w:val="000000"/>
        </w:rPr>
      </w:pPr>
    </w:p>
    <w:p w14:paraId="73604336" w14:textId="4EFF5D49" w:rsidR="00F74DC2" w:rsidRPr="00E90261" w:rsidRDefault="00F74DC2" w:rsidP="006F5681">
      <w:pPr>
        <w:pStyle w:val="DefaultText"/>
        <w:rPr>
          <w:rFonts w:ascii="Arial" w:hAnsi="Arial" w:cs="Arial"/>
          <w:color w:val="000000"/>
        </w:rPr>
      </w:pPr>
    </w:p>
    <w:p w14:paraId="35AA9E4D" w14:textId="6D87AF36" w:rsidR="00F74DC2" w:rsidRPr="00E90261" w:rsidRDefault="00F74DC2" w:rsidP="006F5681">
      <w:pPr>
        <w:pStyle w:val="DefaultText"/>
        <w:rPr>
          <w:rFonts w:ascii="Arial" w:hAnsi="Arial" w:cs="Arial"/>
          <w:color w:val="000000"/>
        </w:rPr>
      </w:pPr>
    </w:p>
    <w:p w14:paraId="09599026" w14:textId="4BFBBA13" w:rsidR="00F74DC2" w:rsidRPr="00E90261" w:rsidRDefault="00F74DC2" w:rsidP="006F5681">
      <w:pPr>
        <w:pStyle w:val="DefaultText"/>
        <w:rPr>
          <w:rFonts w:ascii="Arial" w:hAnsi="Arial" w:cs="Arial"/>
          <w:color w:val="000000"/>
        </w:rPr>
      </w:pPr>
    </w:p>
    <w:p w14:paraId="131E548E" w14:textId="0D9E8369" w:rsidR="00F74DC2" w:rsidRPr="00E90261" w:rsidRDefault="00F74DC2" w:rsidP="006F5681">
      <w:pPr>
        <w:pStyle w:val="DefaultText"/>
        <w:rPr>
          <w:rFonts w:ascii="Arial" w:hAnsi="Arial" w:cs="Arial"/>
          <w:color w:val="000000"/>
        </w:rPr>
      </w:pPr>
    </w:p>
    <w:p w14:paraId="152412FD" w14:textId="23F91E19" w:rsidR="00F74DC2" w:rsidRPr="00E90261" w:rsidRDefault="00F74DC2" w:rsidP="006F5681">
      <w:pPr>
        <w:pStyle w:val="DefaultText"/>
        <w:rPr>
          <w:rFonts w:ascii="Arial" w:hAnsi="Arial" w:cs="Arial"/>
          <w:color w:val="000000"/>
        </w:rPr>
      </w:pPr>
    </w:p>
    <w:p w14:paraId="270462AD" w14:textId="6E4A4629" w:rsidR="00F74DC2" w:rsidRPr="00E90261" w:rsidRDefault="00F74DC2" w:rsidP="006F5681">
      <w:pPr>
        <w:pStyle w:val="DefaultText"/>
        <w:rPr>
          <w:rFonts w:ascii="Arial" w:hAnsi="Arial" w:cs="Arial"/>
          <w:color w:val="000000"/>
        </w:rPr>
      </w:pPr>
    </w:p>
    <w:p w14:paraId="32727F64" w14:textId="6D8DF9C4" w:rsidR="00F74DC2" w:rsidRPr="00E90261" w:rsidRDefault="00F74DC2" w:rsidP="006F5681">
      <w:pPr>
        <w:pStyle w:val="DefaultText"/>
        <w:rPr>
          <w:rFonts w:ascii="Arial" w:hAnsi="Arial" w:cs="Arial"/>
          <w:color w:val="000000"/>
        </w:rPr>
      </w:pPr>
    </w:p>
    <w:p w14:paraId="7AB3B741" w14:textId="5B8A3DE9" w:rsidR="00F74DC2" w:rsidRPr="00E90261" w:rsidRDefault="00F74DC2" w:rsidP="006F5681">
      <w:pPr>
        <w:pStyle w:val="DefaultText"/>
        <w:rPr>
          <w:rFonts w:ascii="Arial" w:hAnsi="Arial" w:cs="Arial"/>
          <w:color w:val="000000"/>
        </w:rPr>
      </w:pPr>
    </w:p>
    <w:p w14:paraId="6175F2E0" w14:textId="04F37669" w:rsidR="00F74DC2" w:rsidRPr="00E90261" w:rsidRDefault="00F74DC2" w:rsidP="006F5681">
      <w:pPr>
        <w:pStyle w:val="DefaultText"/>
        <w:rPr>
          <w:rFonts w:ascii="Arial" w:hAnsi="Arial" w:cs="Arial"/>
          <w:color w:val="000000"/>
        </w:rPr>
      </w:pPr>
    </w:p>
    <w:p w14:paraId="0B12575D" w14:textId="59AE4D9F" w:rsidR="00F74DC2" w:rsidRPr="00E90261" w:rsidRDefault="00F74DC2" w:rsidP="006F5681">
      <w:pPr>
        <w:pStyle w:val="DefaultText"/>
        <w:rPr>
          <w:rFonts w:ascii="Arial" w:hAnsi="Arial" w:cs="Arial"/>
          <w:color w:val="000000"/>
        </w:rPr>
      </w:pPr>
    </w:p>
    <w:p w14:paraId="0EE4A781" w14:textId="74FAB210" w:rsidR="00F74DC2" w:rsidRPr="00E90261" w:rsidRDefault="00F74DC2" w:rsidP="006F5681">
      <w:pPr>
        <w:pStyle w:val="DefaultText"/>
        <w:rPr>
          <w:rFonts w:ascii="Arial" w:hAnsi="Arial" w:cs="Arial"/>
          <w:color w:val="000000"/>
        </w:rPr>
      </w:pPr>
    </w:p>
    <w:p w14:paraId="508E047A" w14:textId="734E8F1D" w:rsidR="00F74DC2" w:rsidRPr="00E90261" w:rsidRDefault="00F74DC2" w:rsidP="006F5681">
      <w:pPr>
        <w:pStyle w:val="DefaultText"/>
        <w:rPr>
          <w:rFonts w:ascii="Arial" w:hAnsi="Arial" w:cs="Arial"/>
          <w:color w:val="000000"/>
        </w:rPr>
      </w:pPr>
    </w:p>
    <w:p w14:paraId="27D540BA" w14:textId="3B20D658" w:rsidR="00F74DC2" w:rsidRPr="00E90261" w:rsidRDefault="00F74DC2" w:rsidP="006F5681">
      <w:pPr>
        <w:pStyle w:val="DefaultText"/>
        <w:rPr>
          <w:rFonts w:ascii="Arial" w:hAnsi="Arial" w:cs="Arial"/>
          <w:color w:val="000000"/>
        </w:rPr>
      </w:pPr>
    </w:p>
    <w:p w14:paraId="75CBBF57" w14:textId="2478507D" w:rsidR="00F74DC2" w:rsidRPr="00E90261" w:rsidRDefault="00F74DC2" w:rsidP="006F5681">
      <w:pPr>
        <w:pStyle w:val="DefaultText"/>
        <w:rPr>
          <w:rFonts w:ascii="Arial" w:hAnsi="Arial" w:cs="Arial"/>
          <w:color w:val="000000"/>
        </w:rPr>
      </w:pPr>
    </w:p>
    <w:p w14:paraId="36B483D5" w14:textId="4632539A" w:rsidR="00F74DC2" w:rsidRPr="00E90261" w:rsidRDefault="00F74DC2" w:rsidP="006F5681">
      <w:pPr>
        <w:pStyle w:val="DefaultText"/>
        <w:rPr>
          <w:rFonts w:ascii="Arial" w:hAnsi="Arial" w:cs="Arial"/>
          <w:color w:val="000000"/>
        </w:rPr>
      </w:pPr>
    </w:p>
    <w:p w14:paraId="0DC90D69" w14:textId="77777777" w:rsidR="00C279E9" w:rsidRDefault="00C279E9">
      <w:pPr>
        <w:widowControl/>
        <w:autoSpaceDE/>
        <w:autoSpaceDN/>
        <w:rPr>
          <w:rFonts w:ascii="Arial" w:hAnsi="Arial" w:cs="Arial"/>
          <w:b/>
          <w:sz w:val="24"/>
          <w:szCs w:val="24"/>
        </w:rPr>
      </w:pPr>
      <w:r>
        <w:rPr>
          <w:rFonts w:ascii="Arial" w:hAnsi="Arial" w:cs="Arial"/>
          <w:b/>
          <w:sz w:val="24"/>
          <w:szCs w:val="24"/>
        </w:rPr>
        <w:br w:type="page"/>
      </w:r>
    </w:p>
    <w:p w14:paraId="6A4CC904" w14:textId="6C121C00" w:rsidR="00F74DC2" w:rsidRPr="008A468F" w:rsidRDefault="00F74DC2" w:rsidP="006F5681">
      <w:pPr>
        <w:rPr>
          <w:rFonts w:ascii="Arial" w:hAnsi="Arial" w:cs="Arial"/>
          <w:b/>
          <w:sz w:val="24"/>
          <w:szCs w:val="24"/>
        </w:rPr>
      </w:pPr>
      <w:r w:rsidRPr="008A468F">
        <w:rPr>
          <w:rFonts w:ascii="Arial" w:hAnsi="Arial" w:cs="Arial"/>
          <w:b/>
          <w:sz w:val="24"/>
          <w:szCs w:val="24"/>
        </w:rPr>
        <w:t>APPENDIX O</w:t>
      </w:r>
    </w:p>
    <w:p w14:paraId="1EC8A0D5" w14:textId="77777777" w:rsidR="00F74DC2" w:rsidRPr="00E90261" w:rsidRDefault="00F74DC2" w:rsidP="00F832F8">
      <w:pPr>
        <w:rPr>
          <w:rFonts w:ascii="Arial" w:hAnsi="Arial" w:cs="Arial"/>
          <w:b/>
          <w:sz w:val="28"/>
          <w:szCs w:val="28"/>
        </w:rPr>
      </w:pPr>
    </w:p>
    <w:p w14:paraId="11CEC0F5" w14:textId="4EAAAFB5" w:rsidR="00F74DC2" w:rsidRPr="00E90261" w:rsidRDefault="00F74DC2" w:rsidP="00530272">
      <w:pPr>
        <w:jc w:val="center"/>
        <w:rPr>
          <w:rFonts w:ascii="Arial" w:hAnsi="Arial" w:cs="Arial"/>
          <w:b/>
          <w:sz w:val="28"/>
          <w:szCs w:val="28"/>
        </w:rPr>
      </w:pPr>
      <w:r w:rsidRPr="00E90261">
        <w:rPr>
          <w:rFonts w:ascii="Arial" w:hAnsi="Arial" w:cs="Arial"/>
          <w:b/>
          <w:sz w:val="28"/>
          <w:szCs w:val="28"/>
        </w:rPr>
        <w:t>State of Maine</w:t>
      </w:r>
    </w:p>
    <w:p w14:paraId="43CD259C" w14:textId="77777777" w:rsidR="00F74DC2" w:rsidRPr="00E90261" w:rsidRDefault="00F74DC2" w:rsidP="00530272">
      <w:pPr>
        <w:jc w:val="center"/>
        <w:rPr>
          <w:rFonts w:ascii="Arial" w:hAnsi="Arial" w:cs="Arial"/>
          <w:b/>
          <w:sz w:val="28"/>
          <w:szCs w:val="28"/>
        </w:rPr>
      </w:pPr>
      <w:r w:rsidRPr="00E90261">
        <w:rPr>
          <w:rFonts w:ascii="Arial" w:hAnsi="Arial" w:cs="Arial"/>
          <w:b/>
          <w:sz w:val="28"/>
          <w:szCs w:val="28"/>
        </w:rPr>
        <w:t>Department of Administrative and Financial Services</w:t>
      </w:r>
    </w:p>
    <w:p w14:paraId="3028AAC3" w14:textId="77777777" w:rsidR="00F74DC2" w:rsidRPr="00E90261" w:rsidRDefault="00F74DC2" w:rsidP="0053027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232BD38F" w14:textId="75BD0F73" w:rsidR="00F74DC2" w:rsidRPr="00E90261" w:rsidRDefault="008A468F" w:rsidP="00530272">
      <w:pPr>
        <w:jc w:val="center"/>
        <w:outlineLvl w:val="1"/>
        <w:rPr>
          <w:rFonts w:ascii="Arial" w:hAnsi="Arial" w:cs="Arial"/>
          <w:b/>
          <w:bCs/>
          <w:sz w:val="28"/>
          <w:szCs w:val="28"/>
          <w:lang w:eastAsia="x-none"/>
        </w:rPr>
      </w:pPr>
      <w:r w:rsidRPr="00E90261">
        <w:rPr>
          <w:rFonts w:ascii="Arial" w:hAnsi="Arial" w:cs="Arial"/>
          <w:b/>
          <w:bCs/>
          <w:sz w:val="28"/>
          <w:szCs w:val="28"/>
          <w:lang w:eastAsia="x-none"/>
        </w:rPr>
        <w:t>FY23 SALES BY AGENCY LIQUOR STORE</w:t>
      </w:r>
    </w:p>
    <w:p w14:paraId="0E3C9F59"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46B9D127"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06219FF6" w14:textId="77777777" w:rsidR="00F74DC2" w:rsidRPr="00E90261" w:rsidRDefault="00F74DC2" w:rsidP="006F5681">
      <w:pPr>
        <w:pStyle w:val="DefaultText"/>
        <w:rPr>
          <w:rFonts w:ascii="Arial" w:hAnsi="Arial" w:cs="Arial"/>
          <w:color w:val="000000"/>
        </w:rPr>
      </w:pPr>
    </w:p>
    <w:p w14:paraId="20880442" w14:textId="66AB0E66" w:rsidR="00F74DC2" w:rsidRDefault="00F74DC2" w:rsidP="006F5681">
      <w:pPr>
        <w:pStyle w:val="DefaultText"/>
        <w:rPr>
          <w:rFonts w:ascii="Arial" w:hAnsi="Arial" w:cs="Arial"/>
          <w:color w:val="000000"/>
        </w:rPr>
      </w:pPr>
    </w:p>
    <w:p w14:paraId="4B544003" w14:textId="3EA56BF6" w:rsidR="00BD2105" w:rsidRDefault="00BD2105" w:rsidP="00BD2105">
      <w:pPr>
        <w:pStyle w:val="DefaultText"/>
        <w:jc w:val="center"/>
        <w:rPr>
          <w:rFonts w:ascii="Arial" w:hAnsi="Arial" w:cs="Arial"/>
          <w:color w:val="000000"/>
        </w:rPr>
      </w:pPr>
      <w:r>
        <w:rPr>
          <w:rFonts w:ascii="Arial" w:hAnsi="Arial" w:cs="Arial"/>
          <w:color w:val="000000"/>
        </w:rPr>
        <w:t>The document may be accessed by double clicking on the icon below.</w:t>
      </w:r>
    </w:p>
    <w:p w14:paraId="6B2B8126" w14:textId="77777777" w:rsidR="00BD2105" w:rsidRPr="00E90261" w:rsidRDefault="00BD2105" w:rsidP="00BD2105">
      <w:pPr>
        <w:pStyle w:val="DefaultText"/>
        <w:jc w:val="center"/>
        <w:rPr>
          <w:rFonts w:ascii="Arial" w:hAnsi="Arial" w:cs="Arial"/>
          <w:color w:val="000000"/>
        </w:rPr>
      </w:pPr>
    </w:p>
    <w:p w14:paraId="71DCBB81" w14:textId="450CB034" w:rsidR="005E7987" w:rsidRPr="00E90261" w:rsidRDefault="00A03753" w:rsidP="003E4215">
      <w:pPr>
        <w:pStyle w:val="DefaultText"/>
        <w:jc w:val="center"/>
        <w:rPr>
          <w:rFonts w:ascii="Arial" w:hAnsi="Arial" w:cs="Arial"/>
          <w:color w:val="000000"/>
        </w:rPr>
      </w:pPr>
      <w:r w:rsidRPr="00E90261">
        <w:rPr>
          <w:rFonts w:ascii="Arial" w:hAnsi="Arial" w:cs="Arial"/>
          <w:noProof/>
          <w:color w:val="000000"/>
        </w:rPr>
        <w:object w:dxaOrig="1539" w:dyaOrig="997" w14:anchorId="3BD91F0E">
          <v:shape id="_x0000_i1033" type="#_x0000_t75" style="width:108.75pt;height:69.75pt" o:ole="">
            <v:imagedata r:id="rId61" o:title=""/>
          </v:shape>
          <o:OLEObject Type="Embed" ProgID="AcroExch.Document.DC" ShapeID="_x0000_i1033" DrawAspect="Icon" ObjectID="_1764678929" r:id="rId62"/>
        </w:object>
      </w:r>
    </w:p>
    <w:p w14:paraId="1FAE0142" w14:textId="7173071B" w:rsidR="005E7987" w:rsidRPr="00E90261" w:rsidRDefault="005E7987" w:rsidP="006F5681">
      <w:pPr>
        <w:pStyle w:val="DefaultText"/>
        <w:rPr>
          <w:rFonts w:ascii="Arial" w:hAnsi="Arial" w:cs="Arial"/>
          <w:color w:val="000000"/>
        </w:rPr>
      </w:pPr>
    </w:p>
    <w:p w14:paraId="64E4979C" w14:textId="30991ECE" w:rsidR="005E7987" w:rsidRPr="00E90261" w:rsidRDefault="005E7987" w:rsidP="006F5681">
      <w:pPr>
        <w:pStyle w:val="DefaultText"/>
        <w:rPr>
          <w:rFonts w:ascii="Arial" w:hAnsi="Arial" w:cs="Arial"/>
          <w:color w:val="000000"/>
        </w:rPr>
      </w:pPr>
    </w:p>
    <w:p w14:paraId="7D3F8439" w14:textId="08C0722D" w:rsidR="005E7987" w:rsidRPr="00E90261" w:rsidRDefault="005E7987" w:rsidP="006F5681">
      <w:pPr>
        <w:pStyle w:val="DefaultText"/>
        <w:rPr>
          <w:rFonts w:ascii="Arial" w:hAnsi="Arial" w:cs="Arial"/>
          <w:color w:val="000000"/>
        </w:rPr>
      </w:pPr>
    </w:p>
    <w:p w14:paraId="59E8D860" w14:textId="54C1C546" w:rsidR="005E7987" w:rsidRPr="00E90261" w:rsidRDefault="005E7987" w:rsidP="006F5681">
      <w:pPr>
        <w:pStyle w:val="DefaultText"/>
        <w:rPr>
          <w:rFonts w:ascii="Arial" w:hAnsi="Arial" w:cs="Arial"/>
          <w:color w:val="000000"/>
        </w:rPr>
      </w:pPr>
    </w:p>
    <w:p w14:paraId="28B9E593" w14:textId="7EA8F564" w:rsidR="005E7987" w:rsidRPr="00E90261" w:rsidRDefault="005E7987" w:rsidP="006F5681">
      <w:pPr>
        <w:pStyle w:val="DefaultText"/>
        <w:rPr>
          <w:rFonts w:ascii="Arial" w:hAnsi="Arial" w:cs="Arial"/>
          <w:color w:val="000000"/>
        </w:rPr>
      </w:pPr>
    </w:p>
    <w:p w14:paraId="32DAF7FD" w14:textId="156865BA" w:rsidR="005E7987" w:rsidRPr="00E90261" w:rsidRDefault="005E7987" w:rsidP="006F5681">
      <w:pPr>
        <w:pStyle w:val="DefaultText"/>
        <w:rPr>
          <w:rFonts w:ascii="Arial" w:hAnsi="Arial" w:cs="Arial"/>
          <w:color w:val="000000"/>
        </w:rPr>
      </w:pPr>
    </w:p>
    <w:p w14:paraId="6113489D" w14:textId="3BD5AA25" w:rsidR="005E7987" w:rsidRPr="00E90261" w:rsidRDefault="005E7987" w:rsidP="006F5681">
      <w:pPr>
        <w:pStyle w:val="DefaultText"/>
        <w:rPr>
          <w:rFonts w:ascii="Arial" w:hAnsi="Arial" w:cs="Arial"/>
          <w:color w:val="000000"/>
        </w:rPr>
      </w:pPr>
    </w:p>
    <w:p w14:paraId="0EED11A1" w14:textId="37CA0C34" w:rsidR="005E7987" w:rsidRPr="00E90261" w:rsidRDefault="005E7987" w:rsidP="006F5681">
      <w:pPr>
        <w:pStyle w:val="DefaultText"/>
        <w:rPr>
          <w:rFonts w:ascii="Arial" w:hAnsi="Arial" w:cs="Arial"/>
          <w:color w:val="000000"/>
        </w:rPr>
      </w:pPr>
    </w:p>
    <w:p w14:paraId="5D430201" w14:textId="6EB0B568" w:rsidR="005E7987" w:rsidRPr="00E90261" w:rsidRDefault="005E7987" w:rsidP="006F5681">
      <w:pPr>
        <w:pStyle w:val="DefaultText"/>
        <w:rPr>
          <w:rFonts w:ascii="Arial" w:hAnsi="Arial" w:cs="Arial"/>
          <w:color w:val="000000"/>
        </w:rPr>
      </w:pPr>
    </w:p>
    <w:p w14:paraId="0C2C36D8" w14:textId="1740AADA" w:rsidR="005E7987" w:rsidRPr="00E90261" w:rsidRDefault="005E7987" w:rsidP="006F5681">
      <w:pPr>
        <w:pStyle w:val="DefaultText"/>
        <w:rPr>
          <w:rFonts w:ascii="Arial" w:hAnsi="Arial" w:cs="Arial"/>
          <w:color w:val="000000"/>
        </w:rPr>
      </w:pPr>
    </w:p>
    <w:p w14:paraId="26E73162" w14:textId="0E5E3B52" w:rsidR="005E7987" w:rsidRPr="00E90261" w:rsidRDefault="005E7987" w:rsidP="006F5681">
      <w:pPr>
        <w:pStyle w:val="DefaultText"/>
        <w:rPr>
          <w:rFonts w:ascii="Arial" w:hAnsi="Arial" w:cs="Arial"/>
          <w:color w:val="000000"/>
        </w:rPr>
      </w:pPr>
    </w:p>
    <w:p w14:paraId="50166D8A" w14:textId="07751C2E" w:rsidR="005E7987" w:rsidRPr="00E90261" w:rsidRDefault="005E7987" w:rsidP="006F5681">
      <w:pPr>
        <w:pStyle w:val="DefaultText"/>
        <w:rPr>
          <w:rFonts w:ascii="Arial" w:hAnsi="Arial" w:cs="Arial"/>
          <w:color w:val="000000"/>
        </w:rPr>
      </w:pPr>
    </w:p>
    <w:p w14:paraId="32C6CA68" w14:textId="0F4FCC61" w:rsidR="005E7987" w:rsidRPr="00E90261" w:rsidRDefault="005E7987" w:rsidP="006F5681">
      <w:pPr>
        <w:pStyle w:val="DefaultText"/>
        <w:rPr>
          <w:rFonts w:ascii="Arial" w:hAnsi="Arial" w:cs="Arial"/>
          <w:color w:val="000000"/>
        </w:rPr>
      </w:pPr>
    </w:p>
    <w:p w14:paraId="03605B7E" w14:textId="22A2915F" w:rsidR="005E7987" w:rsidRPr="00E90261" w:rsidRDefault="005E7987" w:rsidP="006F5681">
      <w:pPr>
        <w:pStyle w:val="DefaultText"/>
        <w:rPr>
          <w:rFonts w:ascii="Arial" w:hAnsi="Arial" w:cs="Arial"/>
          <w:color w:val="000000"/>
        </w:rPr>
      </w:pPr>
    </w:p>
    <w:p w14:paraId="51AF9D83" w14:textId="593A86AD" w:rsidR="005E7987" w:rsidRPr="00E90261" w:rsidRDefault="005E7987" w:rsidP="006F5681">
      <w:pPr>
        <w:pStyle w:val="DefaultText"/>
        <w:rPr>
          <w:rFonts w:ascii="Arial" w:hAnsi="Arial" w:cs="Arial"/>
          <w:color w:val="000000"/>
        </w:rPr>
      </w:pPr>
    </w:p>
    <w:p w14:paraId="354D7DC1" w14:textId="78DE25F5" w:rsidR="005E7987" w:rsidRPr="00E90261" w:rsidRDefault="005E7987" w:rsidP="006F5681">
      <w:pPr>
        <w:pStyle w:val="DefaultText"/>
        <w:rPr>
          <w:rFonts w:ascii="Arial" w:hAnsi="Arial" w:cs="Arial"/>
          <w:color w:val="000000"/>
        </w:rPr>
      </w:pPr>
    </w:p>
    <w:p w14:paraId="7D6327D4" w14:textId="5FFBEBB8" w:rsidR="005E7987" w:rsidRPr="00E90261" w:rsidRDefault="005E7987" w:rsidP="006F5681">
      <w:pPr>
        <w:pStyle w:val="DefaultText"/>
        <w:rPr>
          <w:rFonts w:ascii="Arial" w:hAnsi="Arial" w:cs="Arial"/>
          <w:color w:val="000000"/>
        </w:rPr>
      </w:pPr>
    </w:p>
    <w:p w14:paraId="5E8EEDD9" w14:textId="2C478F46" w:rsidR="005E7987" w:rsidRPr="00E90261" w:rsidRDefault="005E7987" w:rsidP="006F5681">
      <w:pPr>
        <w:pStyle w:val="DefaultText"/>
        <w:rPr>
          <w:rFonts w:ascii="Arial" w:hAnsi="Arial" w:cs="Arial"/>
          <w:color w:val="000000"/>
        </w:rPr>
      </w:pPr>
    </w:p>
    <w:p w14:paraId="50504A6B" w14:textId="3343CA7B" w:rsidR="005E7987" w:rsidRPr="00E90261" w:rsidRDefault="005E7987" w:rsidP="006F5681">
      <w:pPr>
        <w:pStyle w:val="DefaultText"/>
        <w:rPr>
          <w:rFonts w:ascii="Arial" w:hAnsi="Arial" w:cs="Arial"/>
          <w:color w:val="000000"/>
        </w:rPr>
      </w:pPr>
    </w:p>
    <w:p w14:paraId="4ABBA1D5" w14:textId="1B3C375B" w:rsidR="005E7987" w:rsidRPr="00E90261" w:rsidRDefault="005E7987" w:rsidP="006F5681">
      <w:pPr>
        <w:pStyle w:val="DefaultText"/>
        <w:rPr>
          <w:rFonts w:ascii="Arial" w:hAnsi="Arial" w:cs="Arial"/>
          <w:color w:val="000000"/>
        </w:rPr>
      </w:pPr>
    </w:p>
    <w:p w14:paraId="702462C4" w14:textId="3EEDE8B2" w:rsidR="005E7987" w:rsidRPr="00E90261" w:rsidRDefault="005E7987" w:rsidP="006F5681">
      <w:pPr>
        <w:pStyle w:val="DefaultText"/>
        <w:rPr>
          <w:rFonts w:ascii="Arial" w:hAnsi="Arial" w:cs="Arial"/>
          <w:color w:val="000000"/>
        </w:rPr>
      </w:pPr>
    </w:p>
    <w:p w14:paraId="4804D94B" w14:textId="7D10E9E9" w:rsidR="005E7987" w:rsidRPr="00E90261" w:rsidRDefault="005E7987" w:rsidP="006F5681">
      <w:pPr>
        <w:pStyle w:val="DefaultText"/>
        <w:rPr>
          <w:rFonts w:ascii="Arial" w:hAnsi="Arial" w:cs="Arial"/>
          <w:color w:val="000000"/>
        </w:rPr>
      </w:pPr>
    </w:p>
    <w:p w14:paraId="0CEA7D6B" w14:textId="1ADA2965" w:rsidR="005E7987" w:rsidRPr="00E90261" w:rsidRDefault="005E7987" w:rsidP="006F5681">
      <w:pPr>
        <w:pStyle w:val="DefaultText"/>
        <w:rPr>
          <w:rFonts w:ascii="Arial" w:hAnsi="Arial" w:cs="Arial"/>
          <w:color w:val="000000"/>
        </w:rPr>
      </w:pPr>
    </w:p>
    <w:p w14:paraId="3E72D205" w14:textId="55EFEAD9" w:rsidR="005E7987" w:rsidRPr="00E90261" w:rsidRDefault="005E7987" w:rsidP="006F5681">
      <w:pPr>
        <w:pStyle w:val="DefaultText"/>
        <w:rPr>
          <w:rFonts w:ascii="Arial" w:hAnsi="Arial" w:cs="Arial"/>
          <w:color w:val="000000"/>
        </w:rPr>
      </w:pPr>
    </w:p>
    <w:p w14:paraId="122BB028" w14:textId="77777777" w:rsidR="00C279E9" w:rsidRDefault="00C279E9">
      <w:pPr>
        <w:widowControl/>
        <w:autoSpaceDE/>
        <w:autoSpaceDN/>
        <w:rPr>
          <w:rFonts w:ascii="Arial" w:hAnsi="Arial" w:cs="Arial"/>
          <w:b/>
          <w:sz w:val="24"/>
          <w:szCs w:val="24"/>
        </w:rPr>
      </w:pPr>
      <w:r>
        <w:rPr>
          <w:rFonts w:ascii="Arial" w:hAnsi="Arial" w:cs="Arial"/>
          <w:b/>
          <w:sz w:val="24"/>
          <w:szCs w:val="24"/>
        </w:rPr>
        <w:br w:type="page"/>
      </w:r>
    </w:p>
    <w:p w14:paraId="43C09B56" w14:textId="72B483A8" w:rsidR="005E7987" w:rsidRPr="008A468F" w:rsidRDefault="005E7987" w:rsidP="006F5681">
      <w:pPr>
        <w:rPr>
          <w:rFonts w:ascii="Arial" w:hAnsi="Arial" w:cs="Arial"/>
          <w:b/>
          <w:sz w:val="24"/>
          <w:szCs w:val="24"/>
        </w:rPr>
      </w:pPr>
      <w:r w:rsidRPr="008A468F">
        <w:rPr>
          <w:rFonts w:ascii="Arial" w:hAnsi="Arial" w:cs="Arial"/>
          <w:b/>
          <w:sz w:val="24"/>
          <w:szCs w:val="24"/>
        </w:rPr>
        <w:t>APPENDIX P</w:t>
      </w:r>
    </w:p>
    <w:p w14:paraId="4F140F61" w14:textId="77777777" w:rsidR="005E7987" w:rsidRPr="00E90261" w:rsidRDefault="005E7987" w:rsidP="00F832F8">
      <w:pPr>
        <w:rPr>
          <w:rFonts w:ascii="Arial" w:hAnsi="Arial" w:cs="Arial"/>
          <w:b/>
          <w:sz w:val="28"/>
          <w:szCs w:val="28"/>
        </w:rPr>
      </w:pPr>
    </w:p>
    <w:p w14:paraId="4F9ECD9C" w14:textId="11C98711" w:rsidR="005E7987" w:rsidRPr="00E90261" w:rsidRDefault="005E7987" w:rsidP="00530272">
      <w:pPr>
        <w:jc w:val="center"/>
        <w:rPr>
          <w:rFonts w:ascii="Arial" w:hAnsi="Arial" w:cs="Arial"/>
          <w:b/>
          <w:sz w:val="28"/>
          <w:szCs w:val="28"/>
        </w:rPr>
      </w:pPr>
      <w:r w:rsidRPr="00E90261">
        <w:rPr>
          <w:rFonts w:ascii="Arial" w:hAnsi="Arial" w:cs="Arial"/>
          <w:b/>
          <w:sz w:val="28"/>
          <w:szCs w:val="28"/>
        </w:rPr>
        <w:t>State of Maine</w:t>
      </w:r>
    </w:p>
    <w:p w14:paraId="1A42BD8E" w14:textId="77777777" w:rsidR="005E7987" w:rsidRPr="00E90261" w:rsidRDefault="005E7987" w:rsidP="00530272">
      <w:pPr>
        <w:jc w:val="center"/>
        <w:rPr>
          <w:rFonts w:ascii="Arial" w:hAnsi="Arial" w:cs="Arial"/>
          <w:b/>
          <w:sz w:val="28"/>
          <w:szCs w:val="28"/>
        </w:rPr>
      </w:pPr>
      <w:r w:rsidRPr="00E90261">
        <w:rPr>
          <w:rFonts w:ascii="Arial" w:hAnsi="Arial" w:cs="Arial"/>
          <w:b/>
          <w:sz w:val="28"/>
          <w:szCs w:val="28"/>
        </w:rPr>
        <w:t>Department of Administrative and Financial Services</w:t>
      </w:r>
    </w:p>
    <w:p w14:paraId="0D6EA8EF" w14:textId="77777777" w:rsidR="005E7987" w:rsidRPr="00E90261" w:rsidRDefault="005E7987" w:rsidP="00530272">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6953A313" w14:textId="4BD23327" w:rsidR="005E7987" w:rsidRPr="00E90261" w:rsidRDefault="008A468F" w:rsidP="00530272">
      <w:pPr>
        <w:jc w:val="center"/>
        <w:outlineLvl w:val="1"/>
        <w:rPr>
          <w:rFonts w:ascii="Arial" w:hAnsi="Arial" w:cs="Arial"/>
          <w:b/>
          <w:bCs/>
          <w:sz w:val="28"/>
          <w:szCs w:val="28"/>
          <w:lang w:eastAsia="x-none"/>
        </w:rPr>
      </w:pPr>
      <w:r w:rsidRPr="00E90261">
        <w:rPr>
          <w:rFonts w:ascii="Arial" w:hAnsi="Arial" w:cs="Arial"/>
          <w:b/>
          <w:bCs/>
          <w:sz w:val="28"/>
          <w:szCs w:val="28"/>
          <w:lang w:eastAsia="x-none"/>
        </w:rPr>
        <w:t>FIVE YEAR FISCAL SALES TOTALS BY CASE AND REVENUE</w:t>
      </w:r>
    </w:p>
    <w:p w14:paraId="7106A6E2" w14:textId="77777777" w:rsidR="008A468F" w:rsidRPr="00E90261" w:rsidRDefault="008A468F" w:rsidP="008A468F">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273D32E6" w14:textId="77777777" w:rsidR="008A468F" w:rsidRPr="003A2BF5" w:rsidRDefault="008A468F" w:rsidP="008A468F">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54815EBE" w14:textId="77777777" w:rsidR="005E7987" w:rsidRPr="00E90261" w:rsidRDefault="005E7987" w:rsidP="006F5681">
      <w:pPr>
        <w:pStyle w:val="DefaultText"/>
        <w:rPr>
          <w:rFonts w:ascii="Arial" w:hAnsi="Arial" w:cs="Arial"/>
          <w:color w:val="000000"/>
        </w:rPr>
      </w:pPr>
    </w:p>
    <w:p w14:paraId="021C94BD" w14:textId="020EDBA9" w:rsidR="005E7987" w:rsidRPr="00E90261" w:rsidRDefault="005E7987" w:rsidP="006F5681">
      <w:pPr>
        <w:pStyle w:val="DefaultText"/>
        <w:rPr>
          <w:rFonts w:ascii="Arial" w:hAnsi="Arial" w:cs="Arial"/>
          <w:color w:val="000000"/>
        </w:rPr>
      </w:pPr>
      <w:r w:rsidRPr="00E90261">
        <w:rPr>
          <w:rFonts w:ascii="Arial" w:hAnsi="Arial" w:cs="Arial"/>
          <w:color w:val="000000"/>
        </w:rPr>
        <w:t>Five Year Fiscal Sales by Case and Revenue as referenced in sections 1.</w:t>
      </w:r>
      <w:r w:rsidR="009E5076" w:rsidRPr="00E90261">
        <w:rPr>
          <w:rFonts w:ascii="Arial" w:hAnsi="Arial" w:cs="Arial"/>
          <w:color w:val="000000"/>
        </w:rPr>
        <w:t>9.3</w:t>
      </w:r>
      <w:r w:rsidRPr="00E90261">
        <w:rPr>
          <w:rFonts w:ascii="Arial" w:hAnsi="Arial" w:cs="Arial"/>
          <w:color w:val="000000"/>
        </w:rPr>
        <w:t xml:space="preserve"> and 2.3 are provided below.</w:t>
      </w:r>
    </w:p>
    <w:p w14:paraId="67E0B821" w14:textId="77777777" w:rsidR="005E7987" w:rsidRPr="00E90261" w:rsidRDefault="005E7987" w:rsidP="006F5681">
      <w:pPr>
        <w:pStyle w:val="DefaultText"/>
        <w:rPr>
          <w:rFonts w:ascii="Arial" w:hAnsi="Arial" w:cs="Arial"/>
          <w:color w:val="000000"/>
        </w:rPr>
      </w:pPr>
    </w:p>
    <w:p w14:paraId="70A8D79F" w14:textId="1864DEC8" w:rsidR="005E7987" w:rsidRPr="00E90261" w:rsidRDefault="005E7987" w:rsidP="006F5681">
      <w:pPr>
        <w:pStyle w:val="DefaultText"/>
        <w:rPr>
          <w:rFonts w:ascii="Arial" w:hAnsi="Arial" w:cs="Arial"/>
          <w:color w:val="000000"/>
        </w:rPr>
      </w:pPr>
    </w:p>
    <w:tbl>
      <w:tblPr>
        <w:tblW w:w="0" w:type="auto"/>
        <w:jc w:val="center"/>
        <w:tblLayout w:type="fixed"/>
        <w:tblCellMar>
          <w:left w:w="0" w:type="dxa"/>
          <w:right w:w="0" w:type="dxa"/>
        </w:tblCellMar>
        <w:tblLook w:val="0000" w:firstRow="0" w:lastRow="0" w:firstColumn="0" w:lastColumn="0" w:noHBand="0" w:noVBand="0"/>
      </w:tblPr>
      <w:tblGrid>
        <w:gridCol w:w="2114"/>
        <w:gridCol w:w="3766"/>
        <w:gridCol w:w="3595"/>
      </w:tblGrid>
      <w:tr w:rsidR="005E7987" w:rsidRPr="00E90261" w14:paraId="131D4934" w14:textId="77777777" w:rsidTr="00AD35B1">
        <w:trPr>
          <w:trHeight w:val="385"/>
          <w:jc w:val="center"/>
        </w:trPr>
        <w:tc>
          <w:tcPr>
            <w:tcW w:w="2114" w:type="dxa"/>
            <w:tcBorders>
              <w:top w:val="single" w:sz="8" w:space="0" w:color="000000"/>
              <w:left w:val="single" w:sz="4" w:space="0" w:color="auto"/>
              <w:bottom w:val="single" w:sz="8" w:space="0" w:color="000000"/>
              <w:right w:val="single" w:sz="8" w:space="0" w:color="000000"/>
            </w:tcBorders>
            <w:shd w:val="clear" w:color="auto" w:fill="D9D9D9"/>
            <w:vAlign w:val="center"/>
          </w:tcPr>
          <w:p w14:paraId="31B88416" w14:textId="0BA8FB1B" w:rsidR="005E7987" w:rsidRPr="00E90261" w:rsidRDefault="005E7987" w:rsidP="00AD35B1">
            <w:pPr>
              <w:widowControl/>
              <w:kinsoku w:val="0"/>
              <w:overflowPunct w:val="0"/>
              <w:adjustRightInd w:val="0"/>
              <w:spacing w:line="268" w:lineRule="exact"/>
              <w:jc w:val="center"/>
              <w:rPr>
                <w:rFonts w:ascii="Arial" w:hAnsi="Arial" w:cs="Arial"/>
                <w:b/>
                <w:bCs/>
                <w:spacing w:val="-4"/>
                <w:sz w:val="28"/>
                <w:szCs w:val="28"/>
              </w:rPr>
            </w:pPr>
            <w:r w:rsidRPr="00E90261">
              <w:rPr>
                <w:rFonts w:ascii="Arial" w:hAnsi="Arial" w:cs="Arial"/>
                <w:b/>
                <w:bCs/>
                <w:spacing w:val="-2"/>
                <w:sz w:val="28"/>
                <w:szCs w:val="28"/>
              </w:rPr>
              <w:t>Fiscal</w:t>
            </w:r>
            <w:r w:rsidR="00AD35B1">
              <w:rPr>
                <w:rFonts w:ascii="Arial" w:hAnsi="Arial" w:cs="Arial"/>
                <w:b/>
                <w:bCs/>
                <w:spacing w:val="-2"/>
                <w:sz w:val="28"/>
                <w:szCs w:val="28"/>
              </w:rPr>
              <w:t xml:space="preserve"> </w:t>
            </w:r>
            <w:r w:rsidRPr="00E90261">
              <w:rPr>
                <w:rFonts w:ascii="Arial" w:hAnsi="Arial" w:cs="Arial"/>
                <w:b/>
                <w:bCs/>
                <w:spacing w:val="-4"/>
                <w:sz w:val="28"/>
                <w:szCs w:val="28"/>
              </w:rPr>
              <w:t>Year</w:t>
            </w:r>
          </w:p>
        </w:tc>
        <w:tc>
          <w:tcPr>
            <w:tcW w:w="3766"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46BB719" w14:textId="77777777" w:rsidR="005E7987" w:rsidRPr="00E90261" w:rsidRDefault="005E7987" w:rsidP="00AD35B1">
            <w:pPr>
              <w:widowControl/>
              <w:kinsoku w:val="0"/>
              <w:overflowPunct w:val="0"/>
              <w:adjustRightInd w:val="0"/>
              <w:spacing w:line="266" w:lineRule="exact"/>
              <w:jc w:val="center"/>
              <w:rPr>
                <w:rFonts w:ascii="Arial" w:hAnsi="Arial" w:cs="Arial"/>
                <w:b/>
                <w:bCs/>
                <w:spacing w:val="-2"/>
                <w:sz w:val="28"/>
                <w:szCs w:val="28"/>
              </w:rPr>
            </w:pPr>
            <w:r w:rsidRPr="00E90261">
              <w:rPr>
                <w:rFonts w:ascii="Arial" w:hAnsi="Arial" w:cs="Arial"/>
                <w:b/>
                <w:bCs/>
                <w:spacing w:val="-2"/>
                <w:sz w:val="28"/>
                <w:szCs w:val="28"/>
              </w:rPr>
              <w:t>Revenue</w:t>
            </w:r>
          </w:p>
        </w:tc>
        <w:tc>
          <w:tcPr>
            <w:tcW w:w="3595"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79BAECD9" w14:textId="77777777" w:rsidR="005E7987" w:rsidRPr="00E90261" w:rsidRDefault="005E7987" w:rsidP="00A75E53">
            <w:pPr>
              <w:widowControl/>
              <w:kinsoku w:val="0"/>
              <w:overflowPunct w:val="0"/>
              <w:adjustRightInd w:val="0"/>
              <w:spacing w:line="266" w:lineRule="exact"/>
              <w:jc w:val="center"/>
              <w:rPr>
                <w:rFonts w:ascii="Arial" w:hAnsi="Arial" w:cs="Arial"/>
                <w:b/>
                <w:bCs/>
                <w:spacing w:val="-2"/>
                <w:sz w:val="28"/>
                <w:szCs w:val="28"/>
              </w:rPr>
            </w:pPr>
            <w:r w:rsidRPr="00E90261">
              <w:rPr>
                <w:rFonts w:ascii="Arial" w:hAnsi="Arial" w:cs="Arial"/>
                <w:b/>
                <w:bCs/>
                <w:spacing w:val="-2"/>
                <w:sz w:val="28"/>
                <w:szCs w:val="28"/>
              </w:rPr>
              <w:t>Cases</w:t>
            </w:r>
          </w:p>
        </w:tc>
      </w:tr>
      <w:tr w:rsidR="005E7987" w:rsidRPr="00E90261" w14:paraId="507CB944" w14:textId="77777777" w:rsidTr="00AD35B1">
        <w:trPr>
          <w:trHeight w:val="446"/>
          <w:jc w:val="center"/>
        </w:trPr>
        <w:tc>
          <w:tcPr>
            <w:tcW w:w="2114" w:type="dxa"/>
            <w:tcBorders>
              <w:top w:val="single" w:sz="8" w:space="0" w:color="000000"/>
              <w:left w:val="single" w:sz="4" w:space="0" w:color="auto"/>
              <w:bottom w:val="single" w:sz="8" w:space="0" w:color="000000"/>
              <w:right w:val="single" w:sz="8" w:space="0" w:color="000000"/>
            </w:tcBorders>
            <w:vAlign w:val="center"/>
          </w:tcPr>
          <w:p w14:paraId="658E19D8" w14:textId="57BD4D83" w:rsidR="005E7987" w:rsidRPr="00E90261" w:rsidRDefault="005E7987" w:rsidP="00AD35B1">
            <w:pPr>
              <w:widowControl/>
              <w:kinsoku w:val="0"/>
              <w:overflowPunct w:val="0"/>
              <w:adjustRightInd w:val="0"/>
              <w:spacing w:line="250" w:lineRule="exact"/>
              <w:ind w:right="17"/>
              <w:jc w:val="center"/>
              <w:rPr>
                <w:rFonts w:ascii="Arial" w:hAnsi="Arial" w:cs="Arial"/>
                <w:spacing w:val="-4"/>
                <w:sz w:val="24"/>
                <w:szCs w:val="24"/>
              </w:rPr>
            </w:pPr>
            <w:r w:rsidRPr="00E90261">
              <w:rPr>
                <w:rFonts w:ascii="Arial" w:hAnsi="Arial" w:cs="Arial"/>
                <w:spacing w:val="-4"/>
                <w:sz w:val="24"/>
                <w:szCs w:val="24"/>
              </w:rPr>
              <w:t>2019</w:t>
            </w:r>
          </w:p>
        </w:tc>
        <w:tc>
          <w:tcPr>
            <w:tcW w:w="3766" w:type="dxa"/>
            <w:tcBorders>
              <w:top w:val="single" w:sz="8" w:space="0" w:color="000000"/>
              <w:left w:val="single" w:sz="8" w:space="0" w:color="000000"/>
              <w:bottom w:val="single" w:sz="8" w:space="0" w:color="000000"/>
              <w:right w:val="single" w:sz="8" w:space="0" w:color="000000"/>
            </w:tcBorders>
            <w:vAlign w:val="center"/>
          </w:tcPr>
          <w:p w14:paraId="17825806" w14:textId="77777777" w:rsidR="005E7987" w:rsidRPr="00E90261" w:rsidRDefault="005E7987" w:rsidP="00AD35B1">
            <w:pPr>
              <w:widowControl/>
              <w:kinsoku w:val="0"/>
              <w:overflowPunct w:val="0"/>
              <w:adjustRightInd w:val="0"/>
              <w:spacing w:line="250" w:lineRule="exact"/>
              <w:jc w:val="center"/>
              <w:rPr>
                <w:rFonts w:ascii="Arial" w:hAnsi="Arial" w:cs="Arial"/>
                <w:spacing w:val="-2"/>
                <w:sz w:val="24"/>
                <w:szCs w:val="24"/>
              </w:rPr>
            </w:pPr>
            <w:r w:rsidRPr="00E90261">
              <w:rPr>
                <w:rFonts w:ascii="Arial" w:hAnsi="Arial" w:cs="Arial"/>
                <w:spacing w:val="-2"/>
                <w:sz w:val="24"/>
                <w:szCs w:val="24"/>
              </w:rPr>
              <w:t>$199,525,405</w:t>
            </w:r>
          </w:p>
        </w:tc>
        <w:tc>
          <w:tcPr>
            <w:tcW w:w="3595" w:type="dxa"/>
            <w:tcBorders>
              <w:top w:val="single" w:sz="8" w:space="0" w:color="000000"/>
              <w:left w:val="single" w:sz="8" w:space="0" w:color="000000"/>
              <w:bottom w:val="single" w:sz="8" w:space="0" w:color="000000"/>
              <w:right w:val="single" w:sz="8" w:space="0" w:color="000000"/>
            </w:tcBorders>
            <w:vAlign w:val="center"/>
          </w:tcPr>
          <w:p w14:paraId="7E77AEE0" w14:textId="77777777" w:rsidR="005E7987" w:rsidRPr="00E90261" w:rsidRDefault="005E7987" w:rsidP="00AD35B1">
            <w:pPr>
              <w:widowControl/>
              <w:kinsoku w:val="0"/>
              <w:overflowPunct w:val="0"/>
              <w:adjustRightInd w:val="0"/>
              <w:spacing w:line="250" w:lineRule="exact"/>
              <w:ind w:right="20"/>
              <w:jc w:val="center"/>
              <w:rPr>
                <w:rFonts w:ascii="Arial" w:hAnsi="Arial" w:cs="Arial"/>
                <w:spacing w:val="-2"/>
                <w:sz w:val="24"/>
                <w:szCs w:val="24"/>
              </w:rPr>
            </w:pPr>
            <w:r w:rsidRPr="00E90261">
              <w:rPr>
                <w:rFonts w:ascii="Arial" w:hAnsi="Arial" w:cs="Arial"/>
                <w:spacing w:val="-2"/>
                <w:sz w:val="24"/>
                <w:szCs w:val="24"/>
              </w:rPr>
              <w:t>1,275,287</w:t>
            </w:r>
          </w:p>
        </w:tc>
      </w:tr>
      <w:tr w:rsidR="005E7987" w:rsidRPr="00E90261" w14:paraId="34FF1B0C" w14:textId="77777777" w:rsidTr="00AD35B1">
        <w:trPr>
          <w:trHeight w:val="446"/>
          <w:jc w:val="center"/>
        </w:trPr>
        <w:tc>
          <w:tcPr>
            <w:tcW w:w="2114" w:type="dxa"/>
            <w:tcBorders>
              <w:top w:val="single" w:sz="8" w:space="0" w:color="000000"/>
              <w:left w:val="single" w:sz="4" w:space="0" w:color="auto"/>
              <w:bottom w:val="single" w:sz="8" w:space="0" w:color="000000"/>
              <w:right w:val="single" w:sz="8" w:space="0" w:color="000000"/>
            </w:tcBorders>
            <w:vAlign w:val="center"/>
          </w:tcPr>
          <w:p w14:paraId="5BDC4323" w14:textId="77777777" w:rsidR="005E7987" w:rsidRPr="00E90261" w:rsidRDefault="005E7987" w:rsidP="00AD35B1">
            <w:pPr>
              <w:widowControl/>
              <w:kinsoku w:val="0"/>
              <w:overflowPunct w:val="0"/>
              <w:adjustRightInd w:val="0"/>
              <w:spacing w:line="250" w:lineRule="exact"/>
              <w:ind w:right="17"/>
              <w:jc w:val="center"/>
              <w:rPr>
                <w:rFonts w:ascii="Arial" w:hAnsi="Arial" w:cs="Arial"/>
                <w:spacing w:val="-4"/>
                <w:sz w:val="24"/>
                <w:szCs w:val="24"/>
              </w:rPr>
            </w:pPr>
            <w:r w:rsidRPr="00E90261">
              <w:rPr>
                <w:rFonts w:ascii="Arial" w:hAnsi="Arial" w:cs="Arial"/>
                <w:spacing w:val="-4"/>
                <w:sz w:val="24"/>
                <w:szCs w:val="24"/>
              </w:rPr>
              <w:t>2020</w:t>
            </w:r>
          </w:p>
        </w:tc>
        <w:tc>
          <w:tcPr>
            <w:tcW w:w="3766" w:type="dxa"/>
            <w:tcBorders>
              <w:top w:val="single" w:sz="8" w:space="0" w:color="000000"/>
              <w:left w:val="single" w:sz="8" w:space="0" w:color="000000"/>
              <w:bottom w:val="single" w:sz="8" w:space="0" w:color="000000"/>
              <w:right w:val="single" w:sz="8" w:space="0" w:color="000000"/>
            </w:tcBorders>
            <w:vAlign w:val="center"/>
          </w:tcPr>
          <w:p w14:paraId="2C0882F6" w14:textId="77777777" w:rsidR="005E7987" w:rsidRPr="00E90261" w:rsidRDefault="005E7987" w:rsidP="00AD35B1">
            <w:pPr>
              <w:widowControl/>
              <w:kinsoku w:val="0"/>
              <w:overflowPunct w:val="0"/>
              <w:adjustRightInd w:val="0"/>
              <w:spacing w:line="250" w:lineRule="exact"/>
              <w:jc w:val="center"/>
              <w:rPr>
                <w:rFonts w:ascii="Arial" w:hAnsi="Arial" w:cs="Arial"/>
                <w:spacing w:val="-2"/>
                <w:sz w:val="24"/>
                <w:szCs w:val="24"/>
              </w:rPr>
            </w:pPr>
            <w:r w:rsidRPr="00E90261">
              <w:rPr>
                <w:rFonts w:ascii="Arial" w:hAnsi="Arial" w:cs="Arial"/>
                <w:spacing w:val="-2"/>
                <w:sz w:val="24"/>
                <w:szCs w:val="24"/>
              </w:rPr>
              <w:t>$216,959,384</w:t>
            </w:r>
          </w:p>
        </w:tc>
        <w:tc>
          <w:tcPr>
            <w:tcW w:w="3595" w:type="dxa"/>
            <w:tcBorders>
              <w:top w:val="single" w:sz="8" w:space="0" w:color="000000"/>
              <w:left w:val="single" w:sz="8" w:space="0" w:color="000000"/>
              <w:bottom w:val="single" w:sz="8" w:space="0" w:color="000000"/>
              <w:right w:val="single" w:sz="8" w:space="0" w:color="000000"/>
            </w:tcBorders>
            <w:vAlign w:val="center"/>
          </w:tcPr>
          <w:p w14:paraId="5D94EAC3" w14:textId="77777777" w:rsidR="005E7987" w:rsidRPr="00E90261" w:rsidRDefault="005E7987" w:rsidP="00AD35B1">
            <w:pPr>
              <w:widowControl/>
              <w:kinsoku w:val="0"/>
              <w:overflowPunct w:val="0"/>
              <w:adjustRightInd w:val="0"/>
              <w:spacing w:line="250" w:lineRule="exact"/>
              <w:ind w:right="20"/>
              <w:jc w:val="center"/>
              <w:rPr>
                <w:rFonts w:ascii="Arial" w:hAnsi="Arial" w:cs="Arial"/>
                <w:spacing w:val="-2"/>
                <w:sz w:val="24"/>
                <w:szCs w:val="24"/>
              </w:rPr>
            </w:pPr>
            <w:r w:rsidRPr="00E90261">
              <w:rPr>
                <w:rFonts w:ascii="Arial" w:hAnsi="Arial" w:cs="Arial"/>
                <w:spacing w:val="-2"/>
                <w:sz w:val="24"/>
                <w:szCs w:val="24"/>
              </w:rPr>
              <w:t>1,361,785</w:t>
            </w:r>
          </w:p>
        </w:tc>
      </w:tr>
      <w:tr w:rsidR="005E7987" w:rsidRPr="00E90261" w14:paraId="760DB51D" w14:textId="77777777" w:rsidTr="00AD35B1">
        <w:trPr>
          <w:trHeight w:val="446"/>
          <w:jc w:val="center"/>
        </w:trPr>
        <w:tc>
          <w:tcPr>
            <w:tcW w:w="2114" w:type="dxa"/>
            <w:tcBorders>
              <w:top w:val="single" w:sz="8" w:space="0" w:color="000000"/>
              <w:left w:val="single" w:sz="4" w:space="0" w:color="auto"/>
              <w:bottom w:val="single" w:sz="8" w:space="0" w:color="000000"/>
              <w:right w:val="single" w:sz="8" w:space="0" w:color="000000"/>
            </w:tcBorders>
            <w:vAlign w:val="center"/>
          </w:tcPr>
          <w:p w14:paraId="39BD7DE4" w14:textId="77777777" w:rsidR="005E7987" w:rsidRPr="00E90261" w:rsidRDefault="005E7987" w:rsidP="00AD35B1">
            <w:pPr>
              <w:widowControl/>
              <w:kinsoku w:val="0"/>
              <w:overflowPunct w:val="0"/>
              <w:adjustRightInd w:val="0"/>
              <w:spacing w:line="251" w:lineRule="exact"/>
              <w:ind w:right="17"/>
              <w:jc w:val="center"/>
              <w:rPr>
                <w:rFonts w:ascii="Arial" w:hAnsi="Arial" w:cs="Arial"/>
                <w:spacing w:val="-4"/>
                <w:sz w:val="24"/>
                <w:szCs w:val="24"/>
              </w:rPr>
            </w:pPr>
            <w:r w:rsidRPr="00E90261">
              <w:rPr>
                <w:rFonts w:ascii="Arial" w:hAnsi="Arial" w:cs="Arial"/>
                <w:spacing w:val="-4"/>
                <w:sz w:val="24"/>
                <w:szCs w:val="24"/>
              </w:rPr>
              <w:t>2021</w:t>
            </w:r>
          </w:p>
        </w:tc>
        <w:tc>
          <w:tcPr>
            <w:tcW w:w="3766" w:type="dxa"/>
            <w:tcBorders>
              <w:top w:val="single" w:sz="8" w:space="0" w:color="000000"/>
              <w:left w:val="single" w:sz="8" w:space="0" w:color="000000"/>
              <w:bottom w:val="single" w:sz="8" w:space="0" w:color="000000"/>
              <w:right w:val="single" w:sz="8" w:space="0" w:color="000000"/>
            </w:tcBorders>
            <w:vAlign w:val="center"/>
          </w:tcPr>
          <w:p w14:paraId="35936833" w14:textId="77777777" w:rsidR="005E7987" w:rsidRPr="00E90261" w:rsidRDefault="005E7987" w:rsidP="00AD35B1">
            <w:pPr>
              <w:widowControl/>
              <w:kinsoku w:val="0"/>
              <w:overflowPunct w:val="0"/>
              <w:adjustRightInd w:val="0"/>
              <w:spacing w:line="251" w:lineRule="exact"/>
              <w:jc w:val="center"/>
              <w:rPr>
                <w:rFonts w:ascii="Arial" w:hAnsi="Arial" w:cs="Arial"/>
                <w:spacing w:val="-2"/>
                <w:sz w:val="24"/>
                <w:szCs w:val="24"/>
              </w:rPr>
            </w:pPr>
            <w:r w:rsidRPr="00E90261">
              <w:rPr>
                <w:rFonts w:ascii="Arial" w:hAnsi="Arial" w:cs="Arial"/>
                <w:spacing w:val="-2"/>
                <w:sz w:val="24"/>
                <w:szCs w:val="24"/>
              </w:rPr>
              <w:t>$235,531,035</w:t>
            </w:r>
          </w:p>
        </w:tc>
        <w:tc>
          <w:tcPr>
            <w:tcW w:w="3595" w:type="dxa"/>
            <w:tcBorders>
              <w:top w:val="single" w:sz="8" w:space="0" w:color="000000"/>
              <w:left w:val="single" w:sz="8" w:space="0" w:color="000000"/>
              <w:bottom w:val="single" w:sz="8" w:space="0" w:color="000000"/>
              <w:right w:val="single" w:sz="8" w:space="0" w:color="000000"/>
            </w:tcBorders>
            <w:vAlign w:val="center"/>
          </w:tcPr>
          <w:p w14:paraId="7311343B" w14:textId="77777777" w:rsidR="005E7987" w:rsidRPr="00E90261" w:rsidRDefault="005E7987" w:rsidP="00AD35B1">
            <w:pPr>
              <w:widowControl/>
              <w:kinsoku w:val="0"/>
              <w:overflowPunct w:val="0"/>
              <w:adjustRightInd w:val="0"/>
              <w:spacing w:line="251" w:lineRule="exact"/>
              <w:ind w:right="20"/>
              <w:jc w:val="center"/>
              <w:rPr>
                <w:rFonts w:ascii="Arial" w:hAnsi="Arial" w:cs="Arial"/>
                <w:spacing w:val="-2"/>
                <w:sz w:val="24"/>
                <w:szCs w:val="24"/>
              </w:rPr>
            </w:pPr>
            <w:r w:rsidRPr="00E90261">
              <w:rPr>
                <w:rFonts w:ascii="Arial" w:hAnsi="Arial" w:cs="Arial"/>
                <w:spacing w:val="-2"/>
                <w:sz w:val="24"/>
                <w:szCs w:val="24"/>
              </w:rPr>
              <w:t>1,451,232</w:t>
            </w:r>
          </w:p>
        </w:tc>
      </w:tr>
      <w:tr w:rsidR="005E7987" w:rsidRPr="00E90261" w14:paraId="43864C8F" w14:textId="77777777" w:rsidTr="00AD35B1">
        <w:trPr>
          <w:trHeight w:val="446"/>
          <w:jc w:val="center"/>
        </w:trPr>
        <w:tc>
          <w:tcPr>
            <w:tcW w:w="2114" w:type="dxa"/>
            <w:tcBorders>
              <w:top w:val="single" w:sz="8" w:space="0" w:color="000000"/>
              <w:left w:val="single" w:sz="4" w:space="0" w:color="auto"/>
              <w:bottom w:val="single" w:sz="8" w:space="0" w:color="000000"/>
              <w:right w:val="single" w:sz="8" w:space="0" w:color="000000"/>
            </w:tcBorders>
            <w:vAlign w:val="center"/>
          </w:tcPr>
          <w:p w14:paraId="06EA1924" w14:textId="77777777" w:rsidR="005E7987" w:rsidRPr="00E90261" w:rsidRDefault="005E7987" w:rsidP="00AD35B1">
            <w:pPr>
              <w:widowControl/>
              <w:kinsoku w:val="0"/>
              <w:overflowPunct w:val="0"/>
              <w:adjustRightInd w:val="0"/>
              <w:spacing w:line="250" w:lineRule="exact"/>
              <w:ind w:right="17"/>
              <w:jc w:val="center"/>
              <w:rPr>
                <w:rFonts w:ascii="Arial" w:hAnsi="Arial" w:cs="Arial"/>
                <w:spacing w:val="-4"/>
                <w:sz w:val="24"/>
                <w:szCs w:val="24"/>
              </w:rPr>
            </w:pPr>
            <w:r w:rsidRPr="00E90261">
              <w:rPr>
                <w:rFonts w:ascii="Arial" w:hAnsi="Arial" w:cs="Arial"/>
                <w:spacing w:val="-4"/>
                <w:sz w:val="24"/>
                <w:szCs w:val="24"/>
              </w:rPr>
              <w:t>2022</w:t>
            </w:r>
          </w:p>
        </w:tc>
        <w:tc>
          <w:tcPr>
            <w:tcW w:w="3766" w:type="dxa"/>
            <w:tcBorders>
              <w:top w:val="single" w:sz="8" w:space="0" w:color="000000"/>
              <w:left w:val="single" w:sz="8" w:space="0" w:color="000000"/>
              <w:bottom w:val="single" w:sz="8" w:space="0" w:color="000000"/>
              <w:right w:val="single" w:sz="8" w:space="0" w:color="000000"/>
            </w:tcBorders>
            <w:vAlign w:val="center"/>
          </w:tcPr>
          <w:p w14:paraId="5DD33A71" w14:textId="77777777" w:rsidR="005E7987" w:rsidRPr="00E90261" w:rsidRDefault="005E7987" w:rsidP="00AD35B1">
            <w:pPr>
              <w:widowControl/>
              <w:kinsoku w:val="0"/>
              <w:overflowPunct w:val="0"/>
              <w:adjustRightInd w:val="0"/>
              <w:spacing w:line="250" w:lineRule="exact"/>
              <w:jc w:val="center"/>
              <w:rPr>
                <w:rFonts w:ascii="Arial" w:hAnsi="Arial" w:cs="Arial"/>
                <w:spacing w:val="-2"/>
                <w:sz w:val="24"/>
                <w:szCs w:val="24"/>
              </w:rPr>
            </w:pPr>
            <w:r w:rsidRPr="00E90261">
              <w:rPr>
                <w:rFonts w:ascii="Arial" w:hAnsi="Arial" w:cs="Arial"/>
                <w:spacing w:val="-2"/>
                <w:sz w:val="24"/>
                <w:szCs w:val="24"/>
              </w:rPr>
              <w:t>$244,253,992</w:t>
            </w:r>
          </w:p>
        </w:tc>
        <w:tc>
          <w:tcPr>
            <w:tcW w:w="3595" w:type="dxa"/>
            <w:tcBorders>
              <w:top w:val="single" w:sz="8" w:space="0" w:color="000000"/>
              <w:left w:val="single" w:sz="8" w:space="0" w:color="000000"/>
              <w:bottom w:val="single" w:sz="8" w:space="0" w:color="000000"/>
              <w:right w:val="single" w:sz="8" w:space="0" w:color="000000"/>
            </w:tcBorders>
            <w:vAlign w:val="center"/>
          </w:tcPr>
          <w:p w14:paraId="0B75DC04" w14:textId="77777777" w:rsidR="005E7987" w:rsidRPr="00E90261" w:rsidRDefault="005E7987" w:rsidP="00AD35B1">
            <w:pPr>
              <w:widowControl/>
              <w:kinsoku w:val="0"/>
              <w:overflowPunct w:val="0"/>
              <w:adjustRightInd w:val="0"/>
              <w:spacing w:line="250" w:lineRule="exact"/>
              <w:ind w:right="20"/>
              <w:jc w:val="center"/>
              <w:rPr>
                <w:rFonts w:ascii="Arial" w:hAnsi="Arial" w:cs="Arial"/>
                <w:spacing w:val="-2"/>
                <w:sz w:val="24"/>
                <w:szCs w:val="24"/>
              </w:rPr>
            </w:pPr>
            <w:r w:rsidRPr="00E90261">
              <w:rPr>
                <w:rFonts w:ascii="Arial" w:hAnsi="Arial" w:cs="Arial"/>
                <w:spacing w:val="-2"/>
                <w:sz w:val="24"/>
                <w:szCs w:val="24"/>
              </w:rPr>
              <w:t>1,463,790</w:t>
            </w:r>
          </w:p>
        </w:tc>
      </w:tr>
      <w:tr w:rsidR="005E7987" w:rsidRPr="00E90261" w14:paraId="6F2CF5D4" w14:textId="77777777" w:rsidTr="00AD35B1">
        <w:trPr>
          <w:trHeight w:val="446"/>
          <w:jc w:val="center"/>
        </w:trPr>
        <w:tc>
          <w:tcPr>
            <w:tcW w:w="2114" w:type="dxa"/>
            <w:tcBorders>
              <w:top w:val="single" w:sz="8" w:space="0" w:color="000000"/>
              <w:left w:val="single" w:sz="4" w:space="0" w:color="auto"/>
              <w:bottom w:val="single" w:sz="8" w:space="0" w:color="000000"/>
              <w:right w:val="single" w:sz="8" w:space="0" w:color="000000"/>
            </w:tcBorders>
            <w:vAlign w:val="center"/>
          </w:tcPr>
          <w:p w14:paraId="1233F241" w14:textId="77777777" w:rsidR="005E7987" w:rsidRPr="00E90261" w:rsidRDefault="005E7987" w:rsidP="00AD35B1">
            <w:pPr>
              <w:widowControl/>
              <w:kinsoku w:val="0"/>
              <w:overflowPunct w:val="0"/>
              <w:adjustRightInd w:val="0"/>
              <w:spacing w:line="250" w:lineRule="exact"/>
              <w:ind w:right="17"/>
              <w:jc w:val="center"/>
              <w:rPr>
                <w:rFonts w:ascii="Arial" w:hAnsi="Arial" w:cs="Arial"/>
                <w:spacing w:val="-4"/>
                <w:sz w:val="24"/>
                <w:szCs w:val="24"/>
              </w:rPr>
            </w:pPr>
            <w:r w:rsidRPr="00E90261">
              <w:rPr>
                <w:rFonts w:ascii="Arial" w:hAnsi="Arial" w:cs="Arial"/>
                <w:spacing w:val="-4"/>
                <w:sz w:val="24"/>
                <w:szCs w:val="24"/>
              </w:rPr>
              <w:t>2023</w:t>
            </w:r>
          </w:p>
        </w:tc>
        <w:tc>
          <w:tcPr>
            <w:tcW w:w="3766" w:type="dxa"/>
            <w:tcBorders>
              <w:top w:val="single" w:sz="8" w:space="0" w:color="000000"/>
              <w:left w:val="single" w:sz="8" w:space="0" w:color="000000"/>
              <w:bottom w:val="single" w:sz="8" w:space="0" w:color="000000"/>
              <w:right w:val="single" w:sz="8" w:space="0" w:color="000000"/>
            </w:tcBorders>
            <w:vAlign w:val="center"/>
          </w:tcPr>
          <w:p w14:paraId="6DE15518" w14:textId="77777777" w:rsidR="005E7987" w:rsidRPr="00E90261" w:rsidRDefault="005E7987" w:rsidP="00AD35B1">
            <w:pPr>
              <w:widowControl/>
              <w:kinsoku w:val="0"/>
              <w:overflowPunct w:val="0"/>
              <w:adjustRightInd w:val="0"/>
              <w:spacing w:line="250" w:lineRule="exact"/>
              <w:jc w:val="center"/>
              <w:rPr>
                <w:rFonts w:ascii="Arial" w:hAnsi="Arial" w:cs="Arial"/>
                <w:spacing w:val="-2"/>
                <w:sz w:val="24"/>
                <w:szCs w:val="24"/>
              </w:rPr>
            </w:pPr>
            <w:r w:rsidRPr="00E90261">
              <w:rPr>
                <w:rFonts w:ascii="Arial" w:hAnsi="Arial" w:cs="Arial"/>
                <w:spacing w:val="-2"/>
                <w:sz w:val="24"/>
                <w:szCs w:val="24"/>
              </w:rPr>
              <w:t>$256,910,158</w:t>
            </w:r>
          </w:p>
        </w:tc>
        <w:tc>
          <w:tcPr>
            <w:tcW w:w="3595" w:type="dxa"/>
            <w:tcBorders>
              <w:top w:val="single" w:sz="8" w:space="0" w:color="000000"/>
              <w:left w:val="single" w:sz="8" w:space="0" w:color="000000"/>
              <w:bottom w:val="single" w:sz="8" w:space="0" w:color="000000"/>
              <w:right w:val="single" w:sz="8" w:space="0" w:color="000000"/>
            </w:tcBorders>
            <w:vAlign w:val="center"/>
          </w:tcPr>
          <w:p w14:paraId="788A5D5F" w14:textId="77777777" w:rsidR="005E7987" w:rsidRPr="00E90261" w:rsidRDefault="005E7987" w:rsidP="00AD35B1">
            <w:pPr>
              <w:widowControl/>
              <w:kinsoku w:val="0"/>
              <w:overflowPunct w:val="0"/>
              <w:adjustRightInd w:val="0"/>
              <w:spacing w:line="250" w:lineRule="exact"/>
              <w:ind w:right="20"/>
              <w:jc w:val="center"/>
              <w:rPr>
                <w:rFonts w:ascii="Arial" w:hAnsi="Arial" w:cs="Arial"/>
                <w:spacing w:val="-2"/>
                <w:sz w:val="24"/>
                <w:szCs w:val="24"/>
              </w:rPr>
            </w:pPr>
            <w:r w:rsidRPr="00E90261">
              <w:rPr>
                <w:rFonts w:ascii="Arial" w:hAnsi="Arial" w:cs="Arial"/>
                <w:spacing w:val="-2"/>
                <w:sz w:val="24"/>
                <w:szCs w:val="24"/>
              </w:rPr>
              <w:t>1,454,223</w:t>
            </w:r>
          </w:p>
        </w:tc>
      </w:tr>
    </w:tbl>
    <w:p w14:paraId="70C36769" w14:textId="3C02CB07" w:rsidR="005E7987" w:rsidRPr="00E90261" w:rsidRDefault="005E7987" w:rsidP="006F5681">
      <w:pPr>
        <w:pStyle w:val="DefaultText"/>
        <w:rPr>
          <w:rFonts w:ascii="Arial" w:hAnsi="Arial" w:cs="Arial"/>
          <w:color w:val="000000"/>
        </w:rPr>
      </w:pPr>
    </w:p>
    <w:p w14:paraId="5233AC6D" w14:textId="236AA61E" w:rsidR="00F14A07" w:rsidRPr="00E90261" w:rsidRDefault="00F14A07" w:rsidP="006F5681">
      <w:pPr>
        <w:pStyle w:val="DefaultText"/>
        <w:rPr>
          <w:rFonts w:ascii="Arial" w:hAnsi="Arial" w:cs="Arial"/>
          <w:color w:val="000000"/>
        </w:rPr>
      </w:pPr>
    </w:p>
    <w:p w14:paraId="4D73A28A" w14:textId="682F7992" w:rsidR="00F14A07" w:rsidRPr="00E90261" w:rsidRDefault="00F14A07" w:rsidP="006F5681">
      <w:pPr>
        <w:pStyle w:val="DefaultText"/>
        <w:rPr>
          <w:rFonts w:ascii="Arial" w:hAnsi="Arial" w:cs="Arial"/>
          <w:color w:val="000000"/>
        </w:rPr>
      </w:pPr>
    </w:p>
    <w:p w14:paraId="0057D665" w14:textId="44C899F0" w:rsidR="00F14A07" w:rsidRPr="00E90261" w:rsidRDefault="00F14A07" w:rsidP="006F5681">
      <w:pPr>
        <w:pStyle w:val="DefaultText"/>
        <w:rPr>
          <w:rFonts w:ascii="Arial" w:hAnsi="Arial" w:cs="Arial"/>
          <w:color w:val="000000"/>
        </w:rPr>
      </w:pPr>
    </w:p>
    <w:p w14:paraId="5EC65D56" w14:textId="7AF78999" w:rsidR="00F14A07" w:rsidRPr="00E90261" w:rsidRDefault="00F14A07" w:rsidP="006F5681">
      <w:pPr>
        <w:pStyle w:val="DefaultText"/>
        <w:rPr>
          <w:rFonts w:ascii="Arial" w:hAnsi="Arial" w:cs="Arial"/>
          <w:color w:val="000000"/>
        </w:rPr>
      </w:pPr>
    </w:p>
    <w:p w14:paraId="0566BF3A" w14:textId="51C2C54C" w:rsidR="00F14A07" w:rsidRPr="00E90261" w:rsidRDefault="00F14A07" w:rsidP="006F5681">
      <w:pPr>
        <w:pStyle w:val="DefaultText"/>
        <w:rPr>
          <w:rFonts w:ascii="Arial" w:hAnsi="Arial" w:cs="Arial"/>
          <w:color w:val="000000"/>
        </w:rPr>
      </w:pPr>
    </w:p>
    <w:p w14:paraId="3817DB69" w14:textId="77777777" w:rsidR="00F14A07" w:rsidRPr="00E90261" w:rsidRDefault="00F14A07" w:rsidP="006F5681">
      <w:pPr>
        <w:pStyle w:val="DefaultText"/>
        <w:rPr>
          <w:rFonts w:ascii="Arial" w:hAnsi="Arial" w:cs="Arial"/>
          <w:color w:val="000000"/>
        </w:rPr>
      </w:pPr>
    </w:p>
    <w:p w14:paraId="56E2255A" w14:textId="3CBFDB34" w:rsidR="005E7987" w:rsidRPr="00E90261" w:rsidRDefault="005E7987" w:rsidP="006F5681">
      <w:pPr>
        <w:pStyle w:val="DefaultText"/>
        <w:rPr>
          <w:rFonts w:ascii="Arial" w:hAnsi="Arial" w:cs="Arial"/>
          <w:color w:val="000000"/>
        </w:rPr>
      </w:pPr>
    </w:p>
    <w:p w14:paraId="27493275" w14:textId="3E2180CE" w:rsidR="005E7987" w:rsidRPr="00E90261" w:rsidRDefault="005E7987" w:rsidP="006F5681">
      <w:pPr>
        <w:pStyle w:val="DefaultText"/>
        <w:rPr>
          <w:rFonts w:ascii="Arial" w:hAnsi="Arial" w:cs="Arial"/>
          <w:color w:val="000000"/>
        </w:rPr>
      </w:pPr>
    </w:p>
    <w:p w14:paraId="502FA052" w14:textId="4E26382A" w:rsidR="005E7987" w:rsidRPr="00E90261" w:rsidRDefault="005E7987" w:rsidP="006F5681">
      <w:pPr>
        <w:pStyle w:val="DefaultText"/>
        <w:rPr>
          <w:rFonts w:ascii="Arial" w:hAnsi="Arial" w:cs="Arial"/>
          <w:color w:val="000000"/>
        </w:rPr>
      </w:pPr>
    </w:p>
    <w:p w14:paraId="2B457CF3" w14:textId="23D73A04" w:rsidR="005E7987" w:rsidRPr="00E90261" w:rsidRDefault="005E7987" w:rsidP="006F5681">
      <w:pPr>
        <w:pStyle w:val="DefaultText"/>
        <w:rPr>
          <w:rFonts w:ascii="Arial" w:hAnsi="Arial" w:cs="Arial"/>
          <w:color w:val="000000"/>
        </w:rPr>
      </w:pPr>
    </w:p>
    <w:p w14:paraId="12D966B9" w14:textId="394694AF" w:rsidR="005E7987" w:rsidRPr="00E90261" w:rsidRDefault="005E7987" w:rsidP="006F5681">
      <w:pPr>
        <w:pStyle w:val="DefaultText"/>
        <w:rPr>
          <w:rFonts w:ascii="Arial" w:hAnsi="Arial" w:cs="Arial"/>
          <w:color w:val="000000"/>
        </w:rPr>
      </w:pPr>
    </w:p>
    <w:p w14:paraId="63C2D05E" w14:textId="77777777" w:rsidR="005E7987" w:rsidRPr="00E90261" w:rsidRDefault="005E7987" w:rsidP="006F5681">
      <w:pPr>
        <w:pStyle w:val="DefaultText"/>
        <w:rPr>
          <w:rFonts w:ascii="Arial" w:hAnsi="Arial" w:cs="Arial"/>
          <w:color w:val="000000"/>
        </w:rPr>
      </w:pPr>
    </w:p>
    <w:p w14:paraId="3E4E34E2" w14:textId="594F90B3" w:rsidR="00F74DC2" w:rsidRPr="00E90261" w:rsidRDefault="00F74DC2" w:rsidP="006F5681">
      <w:pPr>
        <w:pStyle w:val="DefaultText"/>
        <w:rPr>
          <w:rFonts w:ascii="Arial" w:hAnsi="Arial" w:cs="Arial"/>
          <w:color w:val="000000"/>
        </w:rPr>
      </w:pPr>
    </w:p>
    <w:p w14:paraId="5CE5C20A" w14:textId="569AFEB6" w:rsidR="000F46B6" w:rsidRDefault="000F46B6">
      <w:pPr>
        <w:widowControl/>
        <w:autoSpaceDE/>
        <w:autoSpaceDN/>
        <w:rPr>
          <w:rFonts w:ascii="Arial" w:hAnsi="Arial" w:cs="Arial"/>
          <w:color w:val="000000"/>
          <w:sz w:val="24"/>
          <w:szCs w:val="24"/>
        </w:rPr>
      </w:pPr>
    </w:p>
    <w:p w14:paraId="0D21F129" w14:textId="77777777" w:rsidR="00C279E9" w:rsidRDefault="00C279E9">
      <w:pPr>
        <w:widowControl/>
        <w:autoSpaceDE/>
        <w:autoSpaceDN/>
        <w:rPr>
          <w:rFonts w:ascii="Arial" w:hAnsi="Arial" w:cs="Arial"/>
          <w:b/>
          <w:sz w:val="24"/>
          <w:szCs w:val="24"/>
        </w:rPr>
      </w:pPr>
      <w:r>
        <w:rPr>
          <w:rFonts w:ascii="Arial" w:hAnsi="Arial" w:cs="Arial"/>
          <w:b/>
          <w:sz w:val="24"/>
          <w:szCs w:val="24"/>
        </w:rPr>
        <w:br w:type="page"/>
      </w:r>
    </w:p>
    <w:p w14:paraId="0C296DCF" w14:textId="3111A634" w:rsidR="000F46B6" w:rsidRPr="00BD2105" w:rsidRDefault="000F46B6" w:rsidP="000F46B6">
      <w:pPr>
        <w:rPr>
          <w:rFonts w:ascii="Arial" w:hAnsi="Arial" w:cs="Arial"/>
          <w:b/>
          <w:sz w:val="24"/>
          <w:szCs w:val="24"/>
        </w:rPr>
      </w:pPr>
      <w:r w:rsidRPr="00BD2105">
        <w:rPr>
          <w:rFonts w:ascii="Arial" w:hAnsi="Arial" w:cs="Arial"/>
          <w:b/>
          <w:sz w:val="24"/>
          <w:szCs w:val="24"/>
        </w:rPr>
        <w:t>APPENDIX Q</w:t>
      </w:r>
    </w:p>
    <w:p w14:paraId="2C665A5E" w14:textId="77777777" w:rsidR="000F46B6" w:rsidRPr="00E90261" w:rsidRDefault="000F46B6" w:rsidP="000F46B6">
      <w:pPr>
        <w:rPr>
          <w:rFonts w:ascii="Arial" w:hAnsi="Arial" w:cs="Arial"/>
          <w:b/>
          <w:sz w:val="28"/>
          <w:szCs w:val="28"/>
        </w:rPr>
      </w:pPr>
    </w:p>
    <w:p w14:paraId="6DA59C84" w14:textId="77777777" w:rsidR="000F46B6" w:rsidRPr="00E90261" w:rsidRDefault="000F46B6" w:rsidP="000F46B6">
      <w:pPr>
        <w:jc w:val="center"/>
        <w:rPr>
          <w:rFonts w:ascii="Arial" w:hAnsi="Arial" w:cs="Arial"/>
          <w:b/>
          <w:sz w:val="28"/>
          <w:szCs w:val="28"/>
        </w:rPr>
      </w:pPr>
      <w:r w:rsidRPr="00E90261">
        <w:rPr>
          <w:rFonts w:ascii="Arial" w:hAnsi="Arial" w:cs="Arial"/>
          <w:b/>
          <w:sz w:val="28"/>
          <w:szCs w:val="28"/>
        </w:rPr>
        <w:t>State of Maine</w:t>
      </w:r>
    </w:p>
    <w:p w14:paraId="05726207" w14:textId="77777777" w:rsidR="000F46B6" w:rsidRPr="00E90261" w:rsidRDefault="000F46B6" w:rsidP="000F46B6">
      <w:pPr>
        <w:jc w:val="center"/>
        <w:rPr>
          <w:rFonts w:ascii="Arial" w:hAnsi="Arial" w:cs="Arial"/>
          <w:b/>
          <w:sz w:val="28"/>
          <w:szCs w:val="28"/>
        </w:rPr>
      </w:pPr>
      <w:r w:rsidRPr="00E90261">
        <w:rPr>
          <w:rFonts w:ascii="Arial" w:hAnsi="Arial" w:cs="Arial"/>
          <w:b/>
          <w:sz w:val="28"/>
          <w:szCs w:val="28"/>
        </w:rPr>
        <w:t>Department of Administrative and Financial Services</w:t>
      </w:r>
    </w:p>
    <w:p w14:paraId="10275394" w14:textId="77777777" w:rsidR="000F46B6" w:rsidRPr="00E90261" w:rsidRDefault="000F46B6" w:rsidP="000F46B6">
      <w:pPr>
        <w:jc w:val="center"/>
        <w:rPr>
          <w:rFonts w:ascii="Arial" w:hAnsi="Arial" w:cs="Arial"/>
          <w:bCs/>
          <w:i/>
          <w:iCs/>
          <w:sz w:val="24"/>
          <w:szCs w:val="24"/>
        </w:rPr>
      </w:pPr>
      <w:r w:rsidRPr="00E90261">
        <w:rPr>
          <w:rFonts w:ascii="Arial" w:hAnsi="Arial" w:cs="Arial"/>
          <w:bCs/>
          <w:i/>
          <w:iCs/>
          <w:sz w:val="24"/>
          <w:szCs w:val="24"/>
        </w:rPr>
        <w:t>Bureau of Alcoholic Beverages and Lottery Operations</w:t>
      </w:r>
    </w:p>
    <w:p w14:paraId="4FBE0E9C" w14:textId="55CB14AF" w:rsidR="000F46B6" w:rsidRPr="00E90261" w:rsidRDefault="00BD2105" w:rsidP="000F46B6">
      <w:pPr>
        <w:jc w:val="center"/>
        <w:outlineLvl w:val="1"/>
        <w:rPr>
          <w:rFonts w:ascii="Arial" w:hAnsi="Arial" w:cs="Arial"/>
          <w:b/>
          <w:bCs/>
          <w:sz w:val="28"/>
          <w:szCs w:val="28"/>
          <w:lang w:eastAsia="x-none"/>
        </w:rPr>
      </w:pPr>
      <w:r>
        <w:rPr>
          <w:rFonts w:ascii="Arial" w:hAnsi="Arial" w:cs="Arial"/>
          <w:b/>
          <w:bCs/>
          <w:sz w:val="28"/>
          <w:szCs w:val="28"/>
          <w:lang w:eastAsia="x-none"/>
        </w:rPr>
        <w:t>RESPONSE TO PROPOSED SERVICES FORM</w:t>
      </w:r>
    </w:p>
    <w:p w14:paraId="73555B03" w14:textId="77777777" w:rsidR="00BD2105" w:rsidRPr="00E90261" w:rsidRDefault="00BD2105" w:rsidP="00BD2105">
      <w:pPr>
        <w:jc w:val="center"/>
        <w:rPr>
          <w:rFonts w:ascii="Arial" w:hAnsi="Arial" w:cs="Arial"/>
          <w:b/>
          <w:sz w:val="28"/>
          <w:szCs w:val="28"/>
        </w:rPr>
      </w:pPr>
      <w:r w:rsidRPr="00E90261">
        <w:rPr>
          <w:rFonts w:ascii="Arial" w:hAnsi="Arial" w:cs="Arial"/>
          <w:b/>
          <w:sz w:val="28"/>
          <w:szCs w:val="28"/>
        </w:rPr>
        <w:t>RFP</w:t>
      </w:r>
      <w:r>
        <w:rPr>
          <w:rFonts w:ascii="Arial" w:hAnsi="Arial" w:cs="Arial"/>
          <w:b/>
          <w:sz w:val="28"/>
          <w:szCs w:val="28"/>
        </w:rPr>
        <w:t># 202309200</w:t>
      </w:r>
    </w:p>
    <w:p w14:paraId="2C9166B8" w14:textId="77777777" w:rsidR="00BD2105" w:rsidRPr="003A2BF5" w:rsidRDefault="00BD2105" w:rsidP="00BD2105">
      <w:pPr>
        <w:jc w:val="center"/>
        <w:rPr>
          <w:rFonts w:ascii="Arial" w:hAnsi="Arial" w:cs="Arial"/>
          <w:sz w:val="28"/>
          <w:szCs w:val="28"/>
          <w:u w:val="single"/>
        </w:rPr>
      </w:pPr>
      <w:r w:rsidRPr="003A2BF5">
        <w:rPr>
          <w:rStyle w:val="InitialStyle"/>
          <w:rFonts w:ascii="Arial" w:hAnsi="Arial" w:cs="Arial"/>
          <w:b/>
          <w:bCs/>
          <w:sz w:val="28"/>
          <w:szCs w:val="28"/>
          <w:u w:val="single"/>
        </w:rPr>
        <w:t>Maine Wholesale Spirits Business</w:t>
      </w:r>
    </w:p>
    <w:p w14:paraId="0E4C3F78" w14:textId="6AE5729C" w:rsidR="00F51E78" w:rsidRDefault="00F51E78" w:rsidP="00F51E78">
      <w:pPr>
        <w:pStyle w:val="DefaultText"/>
        <w:jc w:val="center"/>
        <w:rPr>
          <w:rStyle w:val="InitialStyle"/>
          <w:rFonts w:ascii="Arial" w:hAnsi="Arial" w:cs="Arial"/>
          <w:b/>
          <w:bCs/>
          <w:sz w:val="28"/>
          <w:szCs w:val="28"/>
        </w:rPr>
      </w:pPr>
    </w:p>
    <w:p w14:paraId="7F6AC03B" w14:textId="12C8A58B" w:rsidR="00BD2105" w:rsidRPr="00BD2105" w:rsidRDefault="00BD2105" w:rsidP="00F51E78">
      <w:pPr>
        <w:pStyle w:val="DefaultText"/>
        <w:jc w:val="center"/>
        <w:rPr>
          <w:rStyle w:val="InitialStyle"/>
          <w:rFonts w:ascii="Arial" w:hAnsi="Arial" w:cs="Arial"/>
        </w:rPr>
      </w:pPr>
      <w:r w:rsidRPr="00BD2105">
        <w:rPr>
          <w:rStyle w:val="InitialStyle"/>
          <w:rFonts w:ascii="Arial" w:hAnsi="Arial" w:cs="Arial"/>
        </w:rPr>
        <w:t>Bidders must use the form below to provide their response to the Scope of Services defined in Part II, as instructed in Part IV, Section II</w:t>
      </w:r>
      <w:r>
        <w:rPr>
          <w:rStyle w:val="InitialStyle"/>
          <w:rFonts w:ascii="Arial" w:hAnsi="Arial" w:cs="Arial"/>
        </w:rPr>
        <w:t>I</w:t>
      </w:r>
      <w:r w:rsidRPr="00BD2105">
        <w:rPr>
          <w:rStyle w:val="InitialStyle"/>
          <w:rFonts w:ascii="Arial" w:hAnsi="Arial" w:cs="Arial"/>
        </w:rPr>
        <w:t xml:space="preserve">. </w:t>
      </w:r>
    </w:p>
    <w:p w14:paraId="40DE9950" w14:textId="36AC79FD" w:rsidR="00BD2105" w:rsidRPr="00BD2105" w:rsidRDefault="00BD2105" w:rsidP="00F51E78">
      <w:pPr>
        <w:pStyle w:val="DefaultText"/>
        <w:jc w:val="center"/>
        <w:rPr>
          <w:rStyle w:val="InitialStyle"/>
          <w:rFonts w:ascii="Arial" w:hAnsi="Arial" w:cs="Arial"/>
        </w:rPr>
      </w:pPr>
    </w:p>
    <w:p w14:paraId="11D0B648" w14:textId="280286C7" w:rsidR="00BD2105" w:rsidRPr="00BD2105" w:rsidRDefault="00BD2105" w:rsidP="00F51E78">
      <w:pPr>
        <w:pStyle w:val="DefaultText"/>
        <w:jc w:val="center"/>
        <w:rPr>
          <w:rStyle w:val="InitialStyle"/>
          <w:rFonts w:ascii="Arial" w:hAnsi="Arial" w:cs="Arial"/>
        </w:rPr>
      </w:pPr>
      <w:r w:rsidRPr="00BD2105">
        <w:rPr>
          <w:rStyle w:val="InitialStyle"/>
          <w:rFonts w:ascii="Arial" w:hAnsi="Arial" w:cs="Arial"/>
        </w:rPr>
        <w:t xml:space="preserve">The form may be accessed by double clicking on the icon below. </w:t>
      </w:r>
    </w:p>
    <w:p w14:paraId="075EDBEC" w14:textId="77777777" w:rsidR="00F51E78" w:rsidRDefault="00F51E78" w:rsidP="00F51E78">
      <w:pPr>
        <w:pStyle w:val="DefaultText"/>
        <w:jc w:val="center"/>
        <w:rPr>
          <w:rStyle w:val="InitialStyle"/>
          <w:rFonts w:ascii="Arial" w:hAnsi="Arial" w:cs="Arial"/>
          <w:b/>
          <w:bCs/>
          <w:sz w:val="28"/>
          <w:szCs w:val="28"/>
        </w:rPr>
      </w:pPr>
    </w:p>
    <w:bookmarkStart w:id="104" w:name="_MON_1760162679"/>
    <w:bookmarkEnd w:id="104"/>
    <w:p w14:paraId="5661F075" w14:textId="1AD60ED9" w:rsidR="00F51E78" w:rsidRPr="00E90261" w:rsidRDefault="00C279E9" w:rsidP="00F51E78">
      <w:pPr>
        <w:pStyle w:val="DefaultText"/>
        <w:jc w:val="center"/>
        <w:rPr>
          <w:rFonts w:ascii="Arial" w:hAnsi="Arial" w:cs="Arial"/>
          <w:color w:val="000000"/>
        </w:rPr>
      </w:pPr>
      <w:r>
        <w:rPr>
          <w:rFonts w:ascii="Arial" w:hAnsi="Arial" w:cs="Arial"/>
          <w:color w:val="000000"/>
        </w:rPr>
        <w:object w:dxaOrig="1596" w:dyaOrig="1033" w14:anchorId="52190C8E">
          <v:shape id="_x0000_i1034" type="#_x0000_t75" style="width:79.5pt;height:51.75pt" o:ole="">
            <v:imagedata r:id="rId63" o:title=""/>
          </v:shape>
          <o:OLEObject Type="Embed" ProgID="Word.Document.12" ShapeID="_x0000_i1034" DrawAspect="Icon" ObjectID="_1764678930" r:id="rId64">
            <o:FieldCodes>\s</o:FieldCodes>
          </o:OLEObject>
        </w:object>
      </w:r>
    </w:p>
    <w:p w14:paraId="608F0A97" w14:textId="6A963678" w:rsidR="00F74DC2" w:rsidRPr="00E90261" w:rsidRDefault="00F74DC2" w:rsidP="006F5681">
      <w:pPr>
        <w:pStyle w:val="DefaultText"/>
        <w:rPr>
          <w:rFonts w:ascii="Arial" w:hAnsi="Arial" w:cs="Arial"/>
          <w:color w:val="000000"/>
        </w:rPr>
      </w:pPr>
    </w:p>
    <w:p w14:paraId="1FB47DDA" w14:textId="77777777" w:rsidR="00F74DC2" w:rsidRPr="00E90261" w:rsidRDefault="00F74DC2" w:rsidP="006F5681">
      <w:pPr>
        <w:pStyle w:val="DefaultText"/>
        <w:rPr>
          <w:rFonts w:ascii="Arial" w:hAnsi="Arial" w:cs="Arial"/>
          <w:color w:val="000000"/>
        </w:rPr>
      </w:pPr>
    </w:p>
    <w:p w14:paraId="67099D5E" w14:textId="76E71B00" w:rsidR="00F74DC2" w:rsidRPr="00E90261" w:rsidRDefault="00F74DC2" w:rsidP="006F5681">
      <w:pPr>
        <w:pStyle w:val="DefaultText"/>
        <w:rPr>
          <w:rFonts w:ascii="Arial" w:hAnsi="Arial" w:cs="Arial"/>
          <w:color w:val="000000"/>
        </w:rPr>
      </w:pPr>
    </w:p>
    <w:p w14:paraId="1B03D8DF" w14:textId="7DA39EE0" w:rsidR="00F74DC2" w:rsidRPr="00E90261" w:rsidRDefault="00F74DC2" w:rsidP="006F5681">
      <w:pPr>
        <w:pStyle w:val="DefaultText"/>
        <w:rPr>
          <w:rFonts w:ascii="Arial" w:hAnsi="Arial" w:cs="Arial"/>
          <w:color w:val="000000"/>
        </w:rPr>
      </w:pPr>
    </w:p>
    <w:p w14:paraId="0912FC9A" w14:textId="387151EC" w:rsidR="00F74DC2" w:rsidRPr="00E90261" w:rsidRDefault="00F74DC2" w:rsidP="006F5681">
      <w:pPr>
        <w:pStyle w:val="DefaultText"/>
        <w:rPr>
          <w:rFonts w:ascii="Arial" w:hAnsi="Arial" w:cs="Arial"/>
          <w:color w:val="000000"/>
        </w:rPr>
      </w:pPr>
    </w:p>
    <w:p w14:paraId="6E60AA7D" w14:textId="77777777" w:rsidR="00F74DC2" w:rsidRPr="00E90261" w:rsidRDefault="00F74DC2" w:rsidP="006F5681">
      <w:pPr>
        <w:pStyle w:val="DefaultText"/>
        <w:rPr>
          <w:rFonts w:ascii="Arial" w:hAnsi="Arial" w:cs="Arial"/>
          <w:color w:val="000000"/>
        </w:rPr>
      </w:pPr>
    </w:p>
    <w:p w14:paraId="3B762D12" w14:textId="77777777" w:rsidR="00F74DC2" w:rsidRPr="00E90261" w:rsidRDefault="00F74DC2" w:rsidP="006F5681">
      <w:pPr>
        <w:pStyle w:val="DefaultText"/>
        <w:rPr>
          <w:rFonts w:ascii="Arial" w:hAnsi="Arial" w:cs="Arial"/>
          <w:color w:val="000000"/>
        </w:rPr>
      </w:pPr>
    </w:p>
    <w:sectPr w:rsidR="00F74DC2" w:rsidRPr="00E90261" w:rsidSect="007D50B8">
      <w:pgSz w:w="12240" w:h="15840" w:code="1"/>
      <w:pgMar w:top="720" w:right="1080" w:bottom="432" w:left="1080" w:header="432" w:footer="288" w:gutter="0"/>
      <w:paperSrc w:first="15" w:other="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E75E73" w14:textId="77777777" w:rsidR="009C100A" w:rsidRDefault="009C100A">
      <w:r>
        <w:separator/>
      </w:r>
    </w:p>
  </w:endnote>
  <w:endnote w:type="continuationSeparator" w:id="0">
    <w:p w14:paraId="18D9A48F" w14:textId="77777777" w:rsidR="009C100A" w:rsidRDefault="009C100A">
      <w:r>
        <w:continuationSeparator/>
      </w:r>
    </w:p>
  </w:endnote>
  <w:endnote w:type="continuationNotice" w:id="1">
    <w:p w14:paraId="174766C7" w14:textId="77777777" w:rsidR="009C100A" w:rsidRDefault="009C10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New">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Calligraphy">
    <w:panose1 w:val="03010101010101010101"/>
    <w:charset w:val="00"/>
    <w:family w:val="script"/>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17C8F" w14:textId="78A48FE2" w:rsidR="002B4FD5" w:rsidRPr="004347C1" w:rsidRDefault="002B4FD5">
    <w:pPr>
      <w:pStyle w:val="Footer"/>
      <w:framePr w:wrap="around" w:vAnchor="text" w:hAnchor="margin" w:xAlign="right" w:y="1"/>
      <w:jc w:val="both"/>
      <w:rPr>
        <w:rStyle w:val="PageNumber"/>
        <w:rFonts w:ascii="Arial" w:hAnsi="Arial" w:cs="Arial"/>
      </w:rPr>
    </w:pPr>
    <w:r w:rsidRPr="004347C1">
      <w:rPr>
        <w:rStyle w:val="PageNumber"/>
        <w:rFonts w:ascii="Arial" w:hAnsi="Arial" w:cs="Arial"/>
      </w:rPr>
      <w:fldChar w:fldCharType="begin"/>
    </w:r>
    <w:r w:rsidRPr="004347C1">
      <w:rPr>
        <w:rStyle w:val="PageNumber"/>
        <w:rFonts w:ascii="Arial" w:hAnsi="Arial" w:cs="Arial"/>
      </w:rPr>
      <w:instrText xml:space="preserve">PAGE  </w:instrText>
    </w:r>
    <w:r w:rsidRPr="004347C1">
      <w:rPr>
        <w:rStyle w:val="PageNumber"/>
        <w:rFonts w:ascii="Arial" w:hAnsi="Arial" w:cs="Arial"/>
      </w:rPr>
      <w:fldChar w:fldCharType="separate"/>
    </w:r>
    <w:r w:rsidRPr="004347C1">
      <w:rPr>
        <w:rStyle w:val="PageNumber"/>
        <w:rFonts w:ascii="Arial" w:hAnsi="Arial" w:cs="Arial"/>
        <w:noProof/>
      </w:rPr>
      <w:t>23</w:t>
    </w:r>
    <w:r w:rsidRPr="004347C1">
      <w:rPr>
        <w:rStyle w:val="PageNumber"/>
        <w:rFonts w:ascii="Arial" w:hAnsi="Arial" w:cs="Arial"/>
      </w:rPr>
      <w:fldChar w:fldCharType="end"/>
    </w:r>
  </w:p>
  <w:p w14:paraId="5F345908" w14:textId="7CE9CB27" w:rsidR="002B4FD5" w:rsidRDefault="002B4FD5" w:rsidP="00124485">
    <w:pPr>
      <w:pStyle w:val="DefaultText"/>
      <w:ind w:right="360"/>
      <w:rPr>
        <w:rFonts w:ascii="Arial" w:hAnsi="Arial" w:cs="Arial"/>
      </w:rPr>
    </w:pPr>
    <w:r w:rsidRPr="004347C1">
      <w:rPr>
        <w:rFonts w:ascii="Arial" w:hAnsi="Arial" w:cs="Arial"/>
      </w:rPr>
      <w:t>State of Maine RFP#</w:t>
    </w:r>
    <w:r w:rsidR="008100A7">
      <w:rPr>
        <w:rFonts w:ascii="Arial" w:hAnsi="Arial" w:cs="Arial"/>
      </w:rPr>
      <w:t xml:space="preserve"> 202309200</w:t>
    </w:r>
  </w:p>
  <w:p w14:paraId="30239E6A" w14:textId="5ACBF290" w:rsidR="008100A7" w:rsidRPr="004347C1" w:rsidRDefault="008100A7" w:rsidP="00124485">
    <w:pPr>
      <w:pStyle w:val="DefaultText"/>
      <w:ind w:right="360"/>
      <w:rPr>
        <w:rFonts w:ascii="Arial" w:hAnsi="Arial" w:cs="Arial"/>
        <w:color w:val="FF0000"/>
      </w:rPr>
    </w:pPr>
    <w:r>
      <w:rPr>
        <w:rFonts w:ascii="Arial" w:hAnsi="Arial" w:cs="Arial"/>
      </w:rPr>
      <w:t>Rev. 08/18/2023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6D8B4A" w14:textId="77777777" w:rsidR="009C100A" w:rsidRDefault="009C100A">
      <w:r>
        <w:separator/>
      </w:r>
    </w:p>
  </w:footnote>
  <w:footnote w:type="continuationSeparator" w:id="0">
    <w:p w14:paraId="6F381A0E" w14:textId="77777777" w:rsidR="009C100A" w:rsidRDefault="009C100A">
      <w:r>
        <w:continuationSeparator/>
      </w:r>
    </w:p>
  </w:footnote>
  <w:footnote w:type="continuationNotice" w:id="1">
    <w:p w14:paraId="4D219A53" w14:textId="77777777" w:rsidR="009C100A" w:rsidRDefault="009C100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00000001"/>
    <w:multiLevelType w:val="multilevel"/>
    <w:tmpl w:val="EEC814E6"/>
    <w:lvl w:ilvl="0">
      <w:start w:val="1"/>
      <w:numFmt w:val="upperRoman"/>
      <w:lvlText w:val="%1."/>
      <w:lvlJc w:val="left"/>
      <w:pPr>
        <w:tabs>
          <w:tab w:val="num" w:pos="720"/>
        </w:tabs>
        <w:ind w:left="720" w:hanging="720"/>
      </w:pPr>
      <w:rPr>
        <w:rFonts w:ascii="Times New Roman" w:hAnsi="Times New Roman" w:cs="Times New Roman"/>
        <w:sz w:val="24"/>
      </w:rPr>
    </w:lvl>
    <w:lvl w:ilvl="1">
      <w:start w:val="1"/>
      <w:numFmt w:val="upperLetter"/>
      <w:lvlText w:val="%2."/>
      <w:lvlJc w:val="left"/>
      <w:pPr>
        <w:tabs>
          <w:tab w:val="num" w:pos="1440"/>
        </w:tabs>
        <w:ind w:left="1440" w:hanging="720"/>
      </w:pPr>
      <w:rPr>
        <w:rFonts w:cs="Times New Roman"/>
        <w:b w:val="0"/>
        <w:i w:val="0"/>
        <w:sz w:val="24"/>
      </w:rPr>
    </w:lvl>
    <w:lvl w:ilvl="2">
      <w:start w:val="1"/>
      <w:numFmt w:val="decimal"/>
      <w:pStyle w:val="Level3"/>
      <w:lvlText w:val="%3."/>
      <w:lvlJc w:val="left"/>
      <w:pPr>
        <w:tabs>
          <w:tab w:val="num" w:pos="2160"/>
        </w:tabs>
        <w:ind w:left="2160" w:hanging="720"/>
      </w:pPr>
      <w:rPr>
        <w:rFonts w:cs="Times New Roman"/>
      </w:rPr>
    </w:lvl>
    <w:lvl w:ilvl="3">
      <w:start w:val="1"/>
      <w:numFmt w:val="lowerLetter"/>
      <w:pStyle w:val="Level4"/>
      <w:lvlText w:val="%4."/>
      <w:lvlJc w:val="left"/>
      <w:pPr>
        <w:tabs>
          <w:tab w:val="num" w:pos="2880"/>
        </w:tabs>
        <w:ind w:left="2880" w:hanging="720"/>
      </w:pPr>
      <w:rPr>
        <w:rFonts w:cs="Times New Roman"/>
      </w:rPr>
    </w:lvl>
    <w:lvl w:ilvl="4">
      <w:start w:val="1"/>
      <w:numFmt w:val="decimal"/>
      <w:lvlText w:val="%5"/>
      <w:lvlJc w:val="left"/>
      <w:pPr>
        <w:tabs>
          <w:tab w:val="num" w:pos="0"/>
        </w:tabs>
      </w:pPr>
      <w:rPr>
        <w:rFonts w:cs="Times New Roman"/>
      </w:rPr>
    </w:lvl>
    <w:lvl w:ilvl="5">
      <w:start w:val="1"/>
      <w:numFmt w:val="lowerLetter"/>
      <w:lvlText w:val="%6"/>
      <w:lvlJc w:val="left"/>
      <w:pPr>
        <w:tabs>
          <w:tab w:val="num" w:pos="0"/>
        </w:tabs>
      </w:pPr>
      <w:rPr>
        <w:rFonts w:cs="Times New Roman"/>
      </w:rPr>
    </w:lvl>
    <w:lvl w:ilvl="6">
      <w:start w:val="1"/>
      <w:numFmt w:val="lowerRoman"/>
      <w:lvlText w:val="%7"/>
      <w:lvlJc w:val="left"/>
      <w:pPr>
        <w:tabs>
          <w:tab w:val="num" w:pos="0"/>
        </w:tabs>
      </w:pPr>
      <w:rPr>
        <w:rFonts w:cs="Times New Roman"/>
      </w:rPr>
    </w:lvl>
    <w:lvl w:ilvl="7">
      <w:start w:val="1"/>
      <w:numFmt w:val="lowerLetter"/>
      <w:lvlText w:val="%8"/>
      <w:lvlJc w:val="left"/>
      <w:pPr>
        <w:tabs>
          <w:tab w:val="num" w:pos="0"/>
        </w:tabs>
      </w:pPr>
      <w:rPr>
        <w:rFonts w:cs="Times New Roman"/>
      </w:rPr>
    </w:lvl>
    <w:lvl w:ilvl="8">
      <w:numFmt w:val="decimal"/>
      <w:lvlText w:val=""/>
      <w:lvlJc w:val="left"/>
      <w:pPr>
        <w:tabs>
          <w:tab w:val="num" w:pos="0"/>
        </w:tabs>
      </w:pPr>
      <w:rPr>
        <w:rFonts w:cs="Times New Roman"/>
      </w:rPr>
    </w:lvl>
  </w:abstractNum>
  <w:abstractNum w:abstractNumId="2" w15:restartNumberingAfterBreak="0">
    <w:nsid w:val="005F62D9"/>
    <w:multiLevelType w:val="hybridMultilevel"/>
    <w:tmpl w:val="F102A2A8"/>
    <w:lvl w:ilvl="0" w:tplc="FFFFFFFF">
      <w:start w:val="1"/>
      <w:numFmt w:val="lowerLetter"/>
      <w:lvlText w:val="%1."/>
      <w:lvlJc w:val="left"/>
      <w:pPr>
        <w:ind w:left="720" w:hanging="360"/>
      </w:pPr>
      <w:rPr>
        <w:rFonts w:hint="default"/>
        <w:b/>
        <w:i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0409001B">
      <w:start w:val="1"/>
      <w:numFmt w:val="lowerRoman"/>
      <w:lvlText w:val="%5."/>
      <w:lvlJc w:val="right"/>
      <w:pPr>
        <w:ind w:left="324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1164DE9"/>
    <w:multiLevelType w:val="multilevel"/>
    <w:tmpl w:val="621C5574"/>
    <w:numStyleLink w:val="Style1"/>
  </w:abstractNum>
  <w:abstractNum w:abstractNumId="4" w15:restartNumberingAfterBreak="0">
    <w:nsid w:val="02106001"/>
    <w:multiLevelType w:val="multilevel"/>
    <w:tmpl w:val="70481E32"/>
    <w:lvl w:ilvl="0">
      <w:start w:val="1"/>
      <w:numFmt w:val="lowerLetter"/>
      <w:lvlText w:val="%1."/>
      <w:lvlJc w:val="left"/>
      <w:pPr>
        <w:ind w:left="720" w:hanging="360"/>
      </w:pPr>
    </w:lvl>
    <w:lvl w:ilvl="1">
      <w:start w:val="18"/>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24A0962"/>
    <w:multiLevelType w:val="multilevel"/>
    <w:tmpl w:val="621C5574"/>
    <w:styleLink w:val="Style1"/>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6" w15:restartNumberingAfterBreak="0">
    <w:nsid w:val="0348199C"/>
    <w:multiLevelType w:val="multilevel"/>
    <w:tmpl w:val="621C5574"/>
    <w:numStyleLink w:val="Style1"/>
  </w:abstractNum>
  <w:abstractNum w:abstractNumId="7" w15:restartNumberingAfterBreak="0">
    <w:nsid w:val="04142E7C"/>
    <w:multiLevelType w:val="hybridMultilevel"/>
    <w:tmpl w:val="AA202B92"/>
    <w:lvl w:ilvl="0" w:tplc="FFFFFFFF">
      <w:start w:val="1"/>
      <w:numFmt w:val="decimal"/>
      <w:lvlText w:val="%1."/>
      <w:lvlJc w:val="left"/>
      <w:pPr>
        <w:ind w:left="787" w:hanging="360"/>
      </w:pPr>
      <w:rPr>
        <w:rFonts w:ascii="Arial" w:hAnsi="Arial" w:cs="Arial" w:hint="default"/>
        <w:b w:val="0"/>
        <w:bCs/>
      </w:rPr>
    </w:lvl>
    <w:lvl w:ilvl="1" w:tplc="FFFFFFFF">
      <w:start w:val="1"/>
      <w:numFmt w:val="lowerLetter"/>
      <w:lvlText w:val="%2."/>
      <w:lvlJc w:val="left"/>
      <w:pPr>
        <w:ind w:left="2340" w:hanging="360"/>
      </w:pPr>
    </w:lvl>
    <w:lvl w:ilvl="2" w:tplc="FFFFFFFF">
      <w:start w:val="1"/>
      <w:numFmt w:val="lowerRoman"/>
      <w:lvlText w:val="%3."/>
      <w:lvlJc w:val="right"/>
      <w:pPr>
        <w:ind w:left="2160" w:hanging="180"/>
      </w:pPr>
    </w:lvl>
    <w:lvl w:ilvl="3" w:tplc="4C48FCA8">
      <w:start w:val="1"/>
      <w:numFmt w:val="decimal"/>
      <w:lvlText w:val="%4."/>
      <w:lvlJc w:val="left"/>
      <w:pPr>
        <w:ind w:left="2880" w:hanging="360"/>
      </w:pPr>
      <w:rPr>
        <w:rFonts w:ascii="Arial" w:hAnsi="Arial" w:cs="Arial" w:hint="default"/>
        <w:sz w:val="24"/>
        <w:szCs w:val="24"/>
      </w:rPr>
    </w:lvl>
    <w:lvl w:ilvl="4" w:tplc="C4DCC024">
      <w:start w:val="1"/>
      <w:numFmt w:val="upperRoman"/>
      <w:lvlText w:val="%5."/>
      <w:lvlJc w:val="left"/>
      <w:pPr>
        <w:ind w:left="3960" w:hanging="720"/>
      </w:pPr>
      <w:rPr>
        <w:rFonts w:hint="default"/>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43B7300"/>
    <w:multiLevelType w:val="multilevel"/>
    <w:tmpl w:val="9082574C"/>
    <w:lvl w:ilvl="0">
      <w:start w:val="1"/>
      <w:numFmt w:val="lowerLetter"/>
      <w:lvlText w:val="%1."/>
      <w:lvlJc w:val="left"/>
      <w:pPr>
        <w:ind w:left="2520" w:hanging="360"/>
      </w:pPr>
      <w:rPr>
        <w:b w:val="0"/>
        <w:bCs/>
      </w:rPr>
    </w:lvl>
    <w:lvl w:ilvl="1">
      <w:start w:val="13"/>
      <w:numFmt w:val="decimal"/>
      <w:isLgl/>
      <w:lvlText w:val="%1.%2"/>
      <w:lvlJc w:val="left"/>
      <w:pPr>
        <w:ind w:left="2880" w:hanging="720"/>
      </w:pPr>
      <w:rPr>
        <w:rFonts w:hint="default"/>
      </w:rPr>
    </w:lvl>
    <w:lvl w:ilvl="2">
      <w:start w:val="4"/>
      <w:numFmt w:val="decimal"/>
      <w:isLgl/>
      <w:lvlText w:val="%1.%2.%3"/>
      <w:lvlJc w:val="left"/>
      <w:pPr>
        <w:ind w:left="288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800"/>
      </w:pPr>
      <w:rPr>
        <w:rFonts w:hint="default"/>
      </w:rPr>
    </w:lvl>
    <w:lvl w:ilvl="8">
      <w:start w:val="1"/>
      <w:numFmt w:val="decimal"/>
      <w:isLgl/>
      <w:lvlText w:val="%1.%2.%3.%4.%5.%6.%7.%8.%9"/>
      <w:lvlJc w:val="left"/>
      <w:pPr>
        <w:ind w:left="3960" w:hanging="1800"/>
      </w:pPr>
      <w:rPr>
        <w:rFonts w:hint="default"/>
      </w:rPr>
    </w:lvl>
  </w:abstractNum>
  <w:abstractNum w:abstractNumId="9" w15:restartNumberingAfterBreak="0">
    <w:nsid w:val="04B536C5"/>
    <w:multiLevelType w:val="multilevel"/>
    <w:tmpl w:val="AA60BE28"/>
    <w:lvl w:ilvl="0">
      <w:start w:val="1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054B3462"/>
    <w:multiLevelType w:val="multilevel"/>
    <w:tmpl w:val="68ECC3CA"/>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1" w15:restartNumberingAfterBreak="0">
    <w:nsid w:val="09D02D1A"/>
    <w:multiLevelType w:val="multilevel"/>
    <w:tmpl w:val="8152C0F4"/>
    <w:styleLink w:val="Style4"/>
    <w:lvl w:ilvl="0">
      <w:start w:val="1"/>
      <w:numFmt w:val="decimal"/>
      <w:lvlText w:val="%1)"/>
      <w:lvlJc w:val="left"/>
      <w:pPr>
        <w:ind w:left="360" w:hanging="360"/>
      </w:pPr>
      <w:rPr>
        <w:rFonts w:hint="default"/>
      </w:rPr>
    </w:lvl>
    <w:lvl w:ilvl="1">
      <w:start w:val="1"/>
      <w:numFmt w:val="upperLetter"/>
      <w:lvlText w:val="%2."/>
      <w:lvlJc w:val="left"/>
      <w:pPr>
        <w:ind w:left="144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D16464D"/>
    <w:multiLevelType w:val="hybridMultilevel"/>
    <w:tmpl w:val="6D001B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5E7897"/>
    <w:multiLevelType w:val="hybridMultilevel"/>
    <w:tmpl w:val="38CA06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EC1393A"/>
    <w:multiLevelType w:val="hybridMultilevel"/>
    <w:tmpl w:val="D5280B9A"/>
    <w:lvl w:ilvl="0" w:tplc="A832FF9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292B69"/>
    <w:multiLevelType w:val="multilevel"/>
    <w:tmpl w:val="C84492A2"/>
    <w:lvl w:ilvl="0">
      <w:start w:val="1"/>
      <w:numFmt w:val="decimal"/>
      <w:lvlText w:val="%1."/>
      <w:lvlJc w:val="left"/>
      <w:pPr>
        <w:ind w:left="1440" w:hanging="720"/>
      </w:pPr>
      <w:rPr>
        <w:rFonts w:hint="default"/>
        <w:b w:val="0"/>
        <w:bCs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124F2349"/>
    <w:multiLevelType w:val="multilevel"/>
    <w:tmpl w:val="DDD48B3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7" w15:restartNumberingAfterBreak="0">
    <w:nsid w:val="12A60C15"/>
    <w:multiLevelType w:val="hybridMultilevel"/>
    <w:tmpl w:val="E2265D00"/>
    <w:lvl w:ilvl="0" w:tplc="59907D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5702ED7"/>
    <w:multiLevelType w:val="hybridMultilevel"/>
    <w:tmpl w:val="AB7AE9A4"/>
    <w:lvl w:ilvl="0" w:tplc="D5165FAA">
      <w:start w:val="1"/>
      <w:numFmt w:val="upperRoman"/>
      <w:lvlText w:val="%1."/>
      <w:lvlJc w:val="righ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9022144"/>
    <w:multiLevelType w:val="multilevel"/>
    <w:tmpl w:val="B226DD2E"/>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93F3BBA"/>
    <w:multiLevelType w:val="multilevel"/>
    <w:tmpl w:val="621C5574"/>
    <w:numStyleLink w:val="Style1"/>
  </w:abstractNum>
  <w:abstractNum w:abstractNumId="21" w15:restartNumberingAfterBreak="0">
    <w:nsid w:val="19DC32C5"/>
    <w:multiLevelType w:val="hybridMultilevel"/>
    <w:tmpl w:val="3EF6B4E8"/>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1A237584"/>
    <w:multiLevelType w:val="multilevel"/>
    <w:tmpl w:val="D16E11EE"/>
    <w:styleLink w:val="Style2"/>
    <w:lvl w:ilvl="0">
      <w:start w:val="1"/>
      <w:numFmt w:val="upperLetter"/>
      <w:lvlText w:val="%1."/>
      <w:lvlJc w:val="left"/>
      <w:pPr>
        <w:ind w:left="2160" w:hanging="72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BAB1F96"/>
    <w:multiLevelType w:val="multilevel"/>
    <w:tmpl w:val="D34485AC"/>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1BC74966"/>
    <w:multiLevelType w:val="singleLevel"/>
    <w:tmpl w:val="94948816"/>
    <w:lvl w:ilvl="0">
      <w:start w:val="1"/>
      <w:numFmt w:val="decimal"/>
      <w:lvlText w:val="%1."/>
      <w:lvlJc w:val="left"/>
      <w:pPr>
        <w:ind w:left="360" w:hanging="360"/>
      </w:pPr>
      <w:rPr>
        <w:rFonts w:hint="default"/>
        <w:b w:val="0"/>
        <w:bCs/>
      </w:rPr>
    </w:lvl>
  </w:abstractNum>
  <w:abstractNum w:abstractNumId="25" w15:restartNumberingAfterBreak="0">
    <w:nsid w:val="1CC7271B"/>
    <w:multiLevelType w:val="multilevel"/>
    <w:tmpl w:val="D9B6A4F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1D4F25D5"/>
    <w:multiLevelType w:val="multilevel"/>
    <w:tmpl w:val="EEAA98CC"/>
    <w:styleLink w:val="Style5"/>
    <w:lvl w:ilvl="0">
      <w:start w:val="1"/>
      <w:numFmt w:val="upperLetter"/>
      <w:lvlText w:val="%1."/>
      <w:lvlJc w:val="left"/>
      <w:pPr>
        <w:ind w:left="1440" w:hanging="72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DF45A39"/>
    <w:multiLevelType w:val="hybridMultilevel"/>
    <w:tmpl w:val="479ECDA2"/>
    <w:lvl w:ilvl="0" w:tplc="FFFFFFFF">
      <w:start w:val="1"/>
      <w:numFmt w:val="decimal"/>
      <w:lvlText w:val="%1."/>
      <w:lvlJc w:val="left"/>
      <w:pPr>
        <w:ind w:left="720" w:hanging="360"/>
      </w:pPr>
      <w:rPr>
        <w:rFonts w:cs="Times New Roman"/>
      </w:rPr>
    </w:lvl>
    <w:lvl w:ilvl="1" w:tplc="FFFFFFFF">
      <w:start w:val="1"/>
      <w:numFmt w:val="upperLetter"/>
      <w:lvlText w:val="%2."/>
      <w:lvlJc w:val="left"/>
      <w:pPr>
        <w:ind w:left="1440" w:hanging="360"/>
      </w:pPr>
    </w:lvl>
    <w:lvl w:ilvl="2" w:tplc="FFFFFFFF">
      <w:start w:val="1"/>
      <w:numFmt w:val="upperLetter"/>
      <w:lvlText w:val="%3."/>
      <w:lvlJc w:val="left"/>
      <w:pPr>
        <w:ind w:left="2160" w:hanging="180"/>
      </w:pPr>
      <w:rPr>
        <w:rFonts w:cs="Times New Roman"/>
        <w:color w:val="auto"/>
      </w:rPr>
    </w:lvl>
    <w:lvl w:ilvl="3" w:tplc="FFFFFFFF">
      <w:start w:val="1"/>
      <w:numFmt w:val="upperLetter"/>
      <w:lvlText w:val="%4."/>
      <w:lvlJc w:val="left"/>
      <w:pPr>
        <w:ind w:left="2880" w:hanging="360"/>
      </w:pPr>
    </w:lvl>
    <w:lvl w:ilvl="4" w:tplc="0409001B">
      <w:start w:val="1"/>
      <w:numFmt w:val="lowerRoman"/>
      <w:lvlText w:val="%5."/>
      <w:lvlJc w:val="right"/>
      <w:pPr>
        <w:ind w:left="3240" w:hanging="360"/>
      </w:pPr>
    </w:lvl>
    <w:lvl w:ilvl="5" w:tplc="68BA4284">
      <w:start w:val="1"/>
      <w:numFmt w:val="decimal"/>
      <w:lvlText w:val="%6."/>
      <w:lvlJc w:val="left"/>
      <w:pPr>
        <w:ind w:left="4320" w:hanging="180"/>
      </w:pPr>
      <w:rPr>
        <w:rFonts w:ascii="Arial" w:hAnsi="Arial" w:cs="Arial" w:hint="default"/>
        <w:b w:val="0"/>
        <w:i w:val="0"/>
        <w:sz w:val="26"/>
      </w:rPr>
    </w:lvl>
    <w:lvl w:ilvl="6" w:tplc="FFFFFFFF">
      <w:start w:val="1"/>
      <w:numFmt w:val="upperLetter"/>
      <w:lvlText w:val="%7."/>
      <w:lvlJc w:val="left"/>
      <w:pPr>
        <w:ind w:left="5400" w:hanging="720"/>
      </w:pPr>
      <w:rPr>
        <w:rFonts w:hint="default"/>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8" w15:restartNumberingAfterBreak="0">
    <w:nsid w:val="1EB36DF7"/>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9" w15:restartNumberingAfterBreak="0">
    <w:nsid w:val="1F8C7B88"/>
    <w:multiLevelType w:val="hybridMultilevel"/>
    <w:tmpl w:val="DE343272"/>
    <w:lvl w:ilvl="0" w:tplc="D1089C06">
      <w:start w:val="1"/>
      <w:numFmt w:val="decimal"/>
      <w:lvlText w:val="%1."/>
      <w:lvlJc w:val="left"/>
      <w:pPr>
        <w:ind w:left="787" w:hanging="360"/>
      </w:pPr>
      <w:rPr>
        <w:rFonts w:ascii="Arial" w:hAnsi="Arial" w:cs="Arial" w:hint="default"/>
        <w:b w:val="0"/>
        <w:bCs/>
      </w:rPr>
    </w:lvl>
    <w:lvl w:ilvl="1" w:tplc="04090019">
      <w:start w:val="1"/>
      <w:numFmt w:val="lowerLetter"/>
      <w:lvlText w:val="%2."/>
      <w:lvlJc w:val="left"/>
      <w:pPr>
        <w:ind w:left="23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0256C7D"/>
    <w:multiLevelType w:val="hybridMultilevel"/>
    <w:tmpl w:val="8E4EDB3C"/>
    <w:lvl w:ilvl="0" w:tplc="8BCC9134">
      <w:start w:val="17"/>
      <w:numFmt w:val="upperLetter"/>
      <w:lvlText w:val="%1."/>
      <w:lvlJc w:val="left"/>
      <w:pPr>
        <w:ind w:left="720" w:hanging="360"/>
      </w:pPr>
      <w:rPr>
        <w:rFonts w:ascii="Arial" w:eastAsia="Times New Roman" w:hAnsi="Arial" w:cs="Arial"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19A53C5"/>
    <w:multiLevelType w:val="multilevel"/>
    <w:tmpl w:val="927ACC00"/>
    <w:lvl w:ilvl="0">
      <w:start w:val="1"/>
      <w:numFmt w:val="decimal"/>
      <w:lvlText w:val="%1."/>
      <w:lvlJc w:val="left"/>
      <w:pPr>
        <w:ind w:left="6900" w:hanging="360"/>
      </w:pPr>
    </w:lvl>
    <w:lvl w:ilvl="1">
      <w:start w:val="1"/>
      <w:numFmt w:val="lowerLetter"/>
      <w:lvlText w:val="%2."/>
      <w:lvlJc w:val="left"/>
      <w:pPr>
        <w:ind w:left="6900" w:hanging="360"/>
      </w:pPr>
    </w:lvl>
    <w:lvl w:ilvl="2">
      <w:start w:val="1"/>
      <w:numFmt w:val="decimal"/>
      <w:isLgl/>
      <w:lvlText w:val="%1.%2.%3"/>
      <w:lvlJc w:val="left"/>
      <w:pPr>
        <w:ind w:left="7260" w:hanging="720"/>
      </w:pPr>
      <w:rPr>
        <w:rFonts w:hint="default"/>
      </w:rPr>
    </w:lvl>
    <w:lvl w:ilvl="3">
      <w:start w:val="1"/>
      <w:numFmt w:val="decimal"/>
      <w:isLgl/>
      <w:lvlText w:val="%1.%2.%3.%4"/>
      <w:lvlJc w:val="left"/>
      <w:pPr>
        <w:ind w:left="7620" w:hanging="1080"/>
      </w:pPr>
      <w:rPr>
        <w:rFonts w:hint="default"/>
      </w:rPr>
    </w:lvl>
    <w:lvl w:ilvl="4">
      <w:start w:val="1"/>
      <w:numFmt w:val="decimal"/>
      <w:isLgl/>
      <w:lvlText w:val="%1.%2.%3.%4.%5"/>
      <w:lvlJc w:val="left"/>
      <w:pPr>
        <w:ind w:left="7620" w:hanging="1080"/>
      </w:pPr>
      <w:rPr>
        <w:rFonts w:hint="default"/>
      </w:rPr>
    </w:lvl>
    <w:lvl w:ilvl="5">
      <w:start w:val="1"/>
      <w:numFmt w:val="decimal"/>
      <w:isLgl/>
      <w:lvlText w:val="%1.%2.%3.%4.%5.%6"/>
      <w:lvlJc w:val="left"/>
      <w:pPr>
        <w:ind w:left="7980" w:hanging="1440"/>
      </w:pPr>
      <w:rPr>
        <w:rFonts w:hint="default"/>
      </w:rPr>
    </w:lvl>
    <w:lvl w:ilvl="6">
      <w:start w:val="1"/>
      <w:numFmt w:val="decimal"/>
      <w:isLgl/>
      <w:lvlText w:val="%1.%2.%3.%4.%5.%6.%7"/>
      <w:lvlJc w:val="left"/>
      <w:pPr>
        <w:ind w:left="7980" w:hanging="1440"/>
      </w:pPr>
      <w:rPr>
        <w:rFonts w:hint="default"/>
      </w:rPr>
    </w:lvl>
    <w:lvl w:ilvl="7">
      <w:start w:val="1"/>
      <w:numFmt w:val="decimal"/>
      <w:isLgl/>
      <w:lvlText w:val="%1.%2.%3.%4.%5.%6.%7.%8"/>
      <w:lvlJc w:val="left"/>
      <w:pPr>
        <w:ind w:left="8340" w:hanging="1800"/>
      </w:pPr>
      <w:rPr>
        <w:rFonts w:hint="default"/>
      </w:rPr>
    </w:lvl>
    <w:lvl w:ilvl="8">
      <w:start w:val="1"/>
      <w:numFmt w:val="decimal"/>
      <w:isLgl/>
      <w:lvlText w:val="%1.%2.%3.%4.%5.%6.%7.%8.%9"/>
      <w:lvlJc w:val="left"/>
      <w:pPr>
        <w:ind w:left="8340" w:hanging="1800"/>
      </w:pPr>
      <w:rPr>
        <w:rFonts w:hint="default"/>
      </w:rPr>
    </w:lvl>
  </w:abstractNum>
  <w:abstractNum w:abstractNumId="32" w15:restartNumberingAfterBreak="0">
    <w:nsid w:val="232F69CA"/>
    <w:multiLevelType w:val="hybridMultilevel"/>
    <w:tmpl w:val="798EB5B0"/>
    <w:lvl w:ilvl="0" w:tplc="04090019">
      <w:start w:val="1"/>
      <w:numFmt w:val="lowerLetter"/>
      <w:lvlText w:val="%1."/>
      <w:lvlJc w:val="left"/>
      <w:pPr>
        <w:ind w:left="780" w:hanging="360"/>
      </w:pPr>
      <w:rPr>
        <w:b w:val="0"/>
        <w:color w:val="auto"/>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3" w15:restartNumberingAfterBreak="0">
    <w:nsid w:val="23496EB5"/>
    <w:multiLevelType w:val="hybridMultilevel"/>
    <w:tmpl w:val="9F5C0D94"/>
    <w:lvl w:ilvl="0" w:tplc="FFFFFFFF">
      <w:start w:val="1"/>
      <w:numFmt w:val="decimal"/>
      <w:lvlText w:val="%1."/>
      <w:lvlJc w:val="left"/>
      <w:pPr>
        <w:ind w:left="720" w:hanging="360"/>
      </w:pPr>
      <w:rPr>
        <w:rFonts w:cs="Times New Roman"/>
      </w:rPr>
    </w:lvl>
    <w:lvl w:ilvl="1" w:tplc="FFFFFFFF">
      <w:start w:val="1"/>
      <w:numFmt w:val="upperLetter"/>
      <w:lvlText w:val="%2."/>
      <w:lvlJc w:val="left"/>
      <w:pPr>
        <w:ind w:left="1440" w:hanging="360"/>
      </w:pPr>
    </w:lvl>
    <w:lvl w:ilvl="2" w:tplc="FFFFFFFF">
      <w:start w:val="1"/>
      <w:numFmt w:val="upperLetter"/>
      <w:lvlText w:val="%3."/>
      <w:lvlJc w:val="left"/>
      <w:pPr>
        <w:ind w:left="2160" w:hanging="180"/>
      </w:pPr>
      <w:rPr>
        <w:rFonts w:cs="Times New Roman" w:hint="default"/>
        <w:b w:val="0"/>
        <w:i w:val="0"/>
        <w:color w:val="auto"/>
        <w:sz w:val="26"/>
      </w:rPr>
    </w:lvl>
    <w:lvl w:ilvl="3" w:tplc="ED8E0976">
      <w:start w:val="1"/>
      <w:numFmt w:val="lowerLetter"/>
      <w:lvlText w:val="%4."/>
      <w:lvlJc w:val="left"/>
      <w:pPr>
        <w:ind w:left="2340" w:hanging="360"/>
      </w:pPr>
      <w:rPr>
        <w:rFonts w:ascii="Arial" w:hAnsi="Arial" w:cs="Arial" w:hint="default"/>
        <w:b w:val="0"/>
        <w:bCs w:val="0"/>
        <w:sz w:val="24"/>
        <w:szCs w:val="24"/>
      </w:rPr>
    </w:lvl>
    <w:lvl w:ilvl="4" w:tplc="FFFFFFFF">
      <w:start w:val="1"/>
      <w:numFmt w:val="decimal"/>
      <w:lvlText w:val="%5."/>
      <w:lvlJc w:val="left"/>
      <w:pPr>
        <w:ind w:left="3600" w:hanging="360"/>
      </w:pPr>
    </w:lvl>
    <w:lvl w:ilvl="5" w:tplc="FFFFFFFF">
      <w:start w:val="1"/>
      <w:numFmt w:val="decimal"/>
      <w:lvlText w:val="%6."/>
      <w:lvlJc w:val="left"/>
      <w:pPr>
        <w:ind w:left="4320" w:hanging="180"/>
      </w:pPr>
      <w:rPr>
        <w:rFonts w:ascii="Times New Roman" w:hAnsi="Times New Roman" w:cs="Times New Roman" w:hint="default"/>
        <w:b w:val="0"/>
        <w:i w:val="0"/>
        <w:sz w:val="26"/>
      </w:rPr>
    </w:lvl>
    <w:lvl w:ilvl="6" w:tplc="65A01EE8">
      <w:start w:val="1"/>
      <w:numFmt w:val="lowerLetter"/>
      <w:lvlText w:val="%7."/>
      <w:lvlJc w:val="left"/>
      <w:pPr>
        <w:ind w:left="1080" w:hanging="360"/>
      </w:pPr>
      <w:rPr>
        <w:rFonts w:ascii="Arial" w:hAnsi="Arial" w:cs="Arial" w:hint="default"/>
        <w:b/>
        <w:bCs w:val="0"/>
        <w:sz w:val="24"/>
        <w:szCs w:val="24"/>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4" w15:restartNumberingAfterBreak="0">
    <w:nsid w:val="23FA5549"/>
    <w:multiLevelType w:val="singleLevel"/>
    <w:tmpl w:val="0409000F"/>
    <w:lvl w:ilvl="0">
      <w:start w:val="1"/>
      <w:numFmt w:val="decimal"/>
      <w:lvlText w:val="%1."/>
      <w:lvlJc w:val="left"/>
      <w:pPr>
        <w:ind w:left="2160" w:hanging="720"/>
      </w:pPr>
      <w:rPr>
        <w:rFonts w:hint="default"/>
      </w:rPr>
    </w:lvl>
  </w:abstractNum>
  <w:abstractNum w:abstractNumId="35" w15:restartNumberingAfterBreak="0">
    <w:nsid w:val="24DF439F"/>
    <w:multiLevelType w:val="hybridMultilevel"/>
    <w:tmpl w:val="69846398"/>
    <w:lvl w:ilvl="0" w:tplc="04090019">
      <w:start w:val="1"/>
      <w:numFmt w:val="lowerLetter"/>
      <w:lvlText w:val="%1."/>
      <w:lvlJc w:val="left"/>
      <w:pPr>
        <w:ind w:left="-1440" w:hanging="360"/>
      </w:pPr>
    </w:lvl>
    <w:lvl w:ilvl="1" w:tplc="04090019">
      <w:start w:val="1"/>
      <w:numFmt w:val="lowerLetter"/>
      <w:lvlText w:val="%2."/>
      <w:lvlJc w:val="left"/>
      <w:pPr>
        <w:ind w:left="-720" w:hanging="360"/>
      </w:pPr>
    </w:lvl>
    <w:lvl w:ilvl="2" w:tplc="0409001B">
      <w:start w:val="1"/>
      <w:numFmt w:val="lowerRoman"/>
      <w:lvlText w:val="%3."/>
      <w:lvlJc w:val="right"/>
      <w:pPr>
        <w:ind w:left="540" w:hanging="360"/>
      </w:pPr>
    </w:lvl>
    <w:lvl w:ilvl="3" w:tplc="0409000F" w:tentative="1">
      <w:start w:val="1"/>
      <w:numFmt w:val="decimal"/>
      <w:lvlText w:val="%4."/>
      <w:lvlJc w:val="left"/>
      <w:pPr>
        <w:ind w:left="720" w:hanging="360"/>
      </w:pPr>
    </w:lvl>
    <w:lvl w:ilvl="4" w:tplc="04090019" w:tentative="1">
      <w:start w:val="1"/>
      <w:numFmt w:val="lowerLetter"/>
      <w:lvlText w:val="%5."/>
      <w:lvlJc w:val="left"/>
      <w:pPr>
        <w:ind w:left="1440" w:hanging="360"/>
      </w:pPr>
    </w:lvl>
    <w:lvl w:ilvl="5" w:tplc="0409001B" w:tentative="1">
      <w:start w:val="1"/>
      <w:numFmt w:val="lowerRoman"/>
      <w:lvlText w:val="%6."/>
      <w:lvlJc w:val="right"/>
      <w:pPr>
        <w:ind w:left="2160" w:hanging="180"/>
      </w:pPr>
    </w:lvl>
    <w:lvl w:ilvl="6" w:tplc="0409000F" w:tentative="1">
      <w:start w:val="1"/>
      <w:numFmt w:val="decimal"/>
      <w:lvlText w:val="%7."/>
      <w:lvlJc w:val="left"/>
      <w:pPr>
        <w:ind w:left="2880" w:hanging="360"/>
      </w:pPr>
    </w:lvl>
    <w:lvl w:ilvl="7" w:tplc="04090019" w:tentative="1">
      <w:start w:val="1"/>
      <w:numFmt w:val="lowerLetter"/>
      <w:lvlText w:val="%8."/>
      <w:lvlJc w:val="left"/>
      <w:pPr>
        <w:ind w:left="3600" w:hanging="360"/>
      </w:pPr>
    </w:lvl>
    <w:lvl w:ilvl="8" w:tplc="0409001B" w:tentative="1">
      <w:start w:val="1"/>
      <w:numFmt w:val="lowerRoman"/>
      <w:lvlText w:val="%9."/>
      <w:lvlJc w:val="right"/>
      <w:pPr>
        <w:ind w:left="4320" w:hanging="180"/>
      </w:pPr>
    </w:lvl>
  </w:abstractNum>
  <w:abstractNum w:abstractNumId="36" w15:restartNumberingAfterBreak="0">
    <w:nsid w:val="252F27EE"/>
    <w:multiLevelType w:val="hybridMultilevel"/>
    <w:tmpl w:val="C418848C"/>
    <w:lvl w:ilvl="0" w:tplc="0409000F">
      <w:start w:val="1"/>
      <w:numFmt w:val="decimal"/>
      <w:lvlText w:val="%1."/>
      <w:lvlJc w:val="left"/>
      <w:pPr>
        <w:ind w:left="3240" w:hanging="360"/>
      </w:p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7" w15:restartNumberingAfterBreak="0">
    <w:nsid w:val="266F2C9C"/>
    <w:multiLevelType w:val="hybridMultilevel"/>
    <w:tmpl w:val="EC306A8A"/>
    <w:lvl w:ilvl="0" w:tplc="42C273DE">
      <w:start w:val="5"/>
      <w:numFmt w:val="bullet"/>
      <w:lvlText w:val="-"/>
      <w:lvlJc w:val="left"/>
      <w:pPr>
        <w:ind w:left="1800" w:hanging="360"/>
      </w:pPr>
      <w:rPr>
        <w:rFonts w:ascii="Calibri" w:eastAsia="Calibri" w:hAnsi="Calibri" w:cs="Calibri"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15:restartNumberingAfterBreak="0">
    <w:nsid w:val="29D17527"/>
    <w:multiLevelType w:val="hybridMultilevel"/>
    <w:tmpl w:val="5B8EE79E"/>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39" w15:restartNumberingAfterBreak="0">
    <w:nsid w:val="2A8D2E57"/>
    <w:multiLevelType w:val="multilevel"/>
    <w:tmpl w:val="53D45272"/>
    <w:name w:val="HeadingList522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2B761C18"/>
    <w:multiLevelType w:val="hybridMultilevel"/>
    <w:tmpl w:val="2FBA6EF6"/>
    <w:lvl w:ilvl="0" w:tplc="04090019">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 w15:restartNumberingAfterBreak="0">
    <w:nsid w:val="2B7D1650"/>
    <w:multiLevelType w:val="hybridMultilevel"/>
    <w:tmpl w:val="170CA6E8"/>
    <w:lvl w:ilvl="0" w:tplc="4CE0C652">
      <w:start w:val="5"/>
      <w:numFmt w:val="decimal"/>
      <w:lvlText w:val="%1."/>
      <w:lvlJc w:val="left"/>
      <w:pPr>
        <w:ind w:left="787" w:hanging="360"/>
      </w:pPr>
      <w:rPr>
        <w:rFonts w:hint="default"/>
        <w:b/>
      </w:rPr>
    </w:lvl>
    <w:lvl w:ilvl="1" w:tplc="04090019">
      <w:start w:val="1"/>
      <w:numFmt w:val="lowerLetter"/>
      <w:lvlText w:val="%2."/>
      <w:lvlJc w:val="left"/>
      <w:pPr>
        <w:ind w:left="23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BF5142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43" w15:restartNumberingAfterBreak="0">
    <w:nsid w:val="2C9A46DA"/>
    <w:multiLevelType w:val="hybridMultilevel"/>
    <w:tmpl w:val="D46022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2DCA6830"/>
    <w:multiLevelType w:val="hybridMultilevel"/>
    <w:tmpl w:val="7002884A"/>
    <w:lvl w:ilvl="0" w:tplc="0409000F">
      <w:start w:val="1"/>
      <w:numFmt w:val="decimal"/>
      <w:lvlText w:val="%1."/>
      <w:lvlJc w:val="left"/>
      <w:pPr>
        <w:ind w:left="2880" w:hanging="360"/>
      </w:pPr>
    </w:lvl>
    <w:lvl w:ilvl="1" w:tplc="FFFFFFFF">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45" w15:restartNumberingAfterBreak="0">
    <w:nsid w:val="2DD27E07"/>
    <w:multiLevelType w:val="hybridMultilevel"/>
    <w:tmpl w:val="4768E35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2E7571BF"/>
    <w:multiLevelType w:val="hybridMultilevel"/>
    <w:tmpl w:val="6FB015BC"/>
    <w:lvl w:ilvl="0" w:tplc="13DC243C">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F3E2CAC"/>
    <w:multiLevelType w:val="hybridMultilevel"/>
    <w:tmpl w:val="B7F83682"/>
    <w:lvl w:ilvl="0" w:tplc="8FCAC336">
      <w:start w:val="1"/>
      <w:numFmt w:val="lowerRoman"/>
      <w:lvlText w:val="%1."/>
      <w:lvlJc w:val="right"/>
      <w:pPr>
        <w:ind w:left="3240" w:hanging="360"/>
      </w:pPr>
      <w:rPr>
        <w:b w:val="0"/>
        <w:bCs/>
      </w:rPr>
    </w:lvl>
    <w:lvl w:ilvl="1" w:tplc="FFFFFFFF" w:tentative="1">
      <w:start w:val="1"/>
      <w:numFmt w:val="lowerLetter"/>
      <w:lvlText w:val="%2."/>
      <w:lvlJc w:val="left"/>
      <w:pPr>
        <w:ind w:left="3960" w:hanging="360"/>
      </w:pPr>
    </w:lvl>
    <w:lvl w:ilvl="2" w:tplc="FFFFFFFF" w:tentative="1">
      <w:start w:val="1"/>
      <w:numFmt w:val="lowerRoman"/>
      <w:lvlText w:val="%3."/>
      <w:lvlJc w:val="right"/>
      <w:pPr>
        <w:ind w:left="4680" w:hanging="180"/>
      </w:pPr>
    </w:lvl>
    <w:lvl w:ilvl="3" w:tplc="FFFFFFFF" w:tentative="1">
      <w:start w:val="1"/>
      <w:numFmt w:val="decimal"/>
      <w:lvlText w:val="%4."/>
      <w:lvlJc w:val="left"/>
      <w:pPr>
        <w:ind w:left="5400" w:hanging="360"/>
      </w:pPr>
    </w:lvl>
    <w:lvl w:ilvl="4" w:tplc="FFFFFFFF" w:tentative="1">
      <w:start w:val="1"/>
      <w:numFmt w:val="lowerLetter"/>
      <w:lvlText w:val="%5."/>
      <w:lvlJc w:val="left"/>
      <w:pPr>
        <w:ind w:left="6120" w:hanging="360"/>
      </w:pPr>
    </w:lvl>
    <w:lvl w:ilvl="5" w:tplc="FFFFFFFF" w:tentative="1">
      <w:start w:val="1"/>
      <w:numFmt w:val="lowerRoman"/>
      <w:lvlText w:val="%6."/>
      <w:lvlJc w:val="right"/>
      <w:pPr>
        <w:ind w:left="6840" w:hanging="180"/>
      </w:pPr>
    </w:lvl>
    <w:lvl w:ilvl="6" w:tplc="FFFFFFFF" w:tentative="1">
      <w:start w:val="1"/>
      <w:numFmt w:val="decimal"/>
      <w:lvlText w:val="%7."/>
      <w:lvlJc w:val="left"/>
      <w:pPr>
        <w:ind w:left="7560" w:hanging="360"/>
      </w:pPr>
    </w:lvl>
    <w:lvl w:ilvl="7" w:tplc="FFFFFFFF" w:tentative="1">
      <w:start w:val="1"/>
      <w:numFmt w:val="lowerLetter"/>
      <w:lvlText w:val="%8."/>
      <w:lvlJc w:val="left"/>
      <w:pPr>
        <w:ind w:left="8280" w:hanging="360"/>
      </w:pPr>
    </w:lvl>
    <w:lvl w:ilvl="8" w:tplc="FFFFFFFF" w:tentative="1">
      <w:start w:val="1"/>
      <w:numFmt w:val="lowerRoman"/>
      <w:lvlText w:val="%9."/>
      <w:lvlJc w:val="right"/>
      <w:pPr>
        <w:ind w:left="9000" w:hanging="180"/>
      </w:pPr>
    </w:lvl>
  </w:abstractNum>
  <w:abstractNum w:abstractNumId="48" w15:restartNumberingAfterBreak="0">
    <w:nsid w:val="2F8D7008"/>
    <w:multiLevelType w:val="hybridMultilevel"/>
    <w:tmpl w:val="6D20BE3E"/>
    <w:lvl w:ilvl="0" w:tplc="0409001B">
      <w:start w:val="1"/>
      <w:numFmt w:val="lowerRoman"/>
      <w:lvlText w:val="%1."/>
      <w:lvlJc w:val="righ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9" w15:restartNumberingAfterBreak="0">
    <w:nsid w:val="33C55BCB"/>
    <w:multiLevelType w:val="singleLevel"/>
    <w:tmpl w:val="595A68E6"/>
    <w:lvl w:ilvl="0">
      <w:start w:val="1"/>
      <w:numFmt w:val="decimal"/>
      <w:lvlText w:val="%1."/>
      <w:lvlJc w:val="left"/>
      <w:pPr>
        <w:ind w:left="360" w:hanging="360"/>
      </w:pPr>
      <w:rPr>
        <w:rFonts w:hint="default"/>
        <w:b w:val="0"/>
        <w:bCs/>
      </w:rPr>
    </w:lvl>
  </w:abstractNum>
  <w:abstractNum w:abstractNumId="50" w15:restartNumberingAfterBreak="0">
    <w:nsid w:val="33F16BF8"/>
    <w:multiLevelType w:val="multilevel"/>
    <w:tmpl w:val="D9B6A4F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34A433AC"/>
    <w:multiLevelType w:val="hybridMultilevel"/>
    <w:tmpl w:val="263069BE"/>
    <w:lvl w:ilvl="0" w:tplc="1C08BC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84A3CFF"/>
    <w:multiLevelType w:val="hybridMultilevel"/>
    <w:tmpl w:val="8C3096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96D507F"/>
    <w:multiLevelType w:val="hybridMultilevel"/>
    <w:tmpl w:val="AAD8D39A"/>
    <w:lvl w:ilvl="0" w:tplc="977E23E4">
      <w:start w:val="2"/>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C193A71"/>
    <w:multiLevelType w:val="hybridMultilevel"/>
    <w:tmpl w:val="D85E45E8"/>
    <w:lvl w:ilvl="0" w:tplc="6644BDB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E2E3753"/>
    <w:multiLevelType w:val="hybridMultilevel"/>
    <w:tmpl w:val="4238C25E"/>
    <w:lvl w:ilvl="0" w:tplc="434886DA">
      <w:start w:val="5"/>
      <w:numFmt w:val="decimal"/>
      <w:lvlText w:val="%1."/>
      <w:lvlJc w:val="left"/>
      <w:pPr>
        <w:ind w:left="32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E6E383A"/>
    <w:multiLevelType w:val="multilevel"/>
    <w:tmpl w:val="80107020"/>
    <w:lvl w:ilvl="0">
      <w:start w:val="1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15:restartNumberingAfterBreak="0">
    <w:nsid w:val="40425A87"/>
    <w:multiLevelType w:val="hybridMultilevel"/>
    <w:tmpl w:val="B7C0E66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41616C80"/>
    <w:multiLevelType w:val="hybridMultilevel"/>
    <w:tmpl w:val="4B3C9AE4"/>
    <w:lvl w:ilvl="0" w:tplc="0409001B">
      <w:start w:val="1"/>
      <w:numFmt w:val="lowerRoman"/>
      <w:lvlText w:val="%1."/>
      <w:lvlJc w:val="right"/>
      <w:pPr>
        <w:ind w:left="3240" w:hanging="360"/>
      </w:pPr>
      <w:rPr>
        <w:rFonts w:hint="default"/>
        <w:b w:val="0"/>
        <w:i w:val="0"/>
      </w:rPr>
    </w:lvl>
    <w:lvl w:ilvl="1" w:tplc="FFFFFFFF">
      <w:start w:val="1"/>
      <w:numFmt w:val="lowerLetter"/>
      <w:lvlText w:val="%2."/>
      <w:lvlJc w:val="left"/>
      <w:pPr>
        <w:ind w:left="3960" w:hanging="360"/>
      </w:pPr>
    </w:lvl>
    <w:lvl w:ilvl="2" w:tplc="FFFFFFFF">
      <w:start w:val="1"/>
      <w:numFmt w:val="lowerRoman"/>
      <w:lvlText w:val="%3."/>
      <w:lvlJc w:val="right"/>
      <w:pPr>
        <w:ind w:left="4680" w:hanging="180"/>
      </w:pPr>
    </w:lvl>
    <w:lvl w:ilvl="3" w:tplc="C0B4346A">
      <w:start w:val="1"/>
      <w:numFmt w:val="decimal"/>
      <w:lvlText w:val="%4."/>
      <w:lvlJc w:val="left"/>
      <w:pPr>
        <w:ind w:left="5400" w:hanging="360"/>
      </w:pPr>
      <w:rPr>
        <w:rFonts w:ascii="Arial" w:hAnsi="Arial" w:cs="Arial" w:hint="default"/>
        <w:sz w:val="24"/>
        <w:szCs w:val="24"/>
      </w:rPr>
    </w:lvl>
    <w:lvl w:ilvl="4" w:tplc="FFFFFFFF">
      <w:start w:val="1"/>
      <w:numFmt w:val="lowerLetter"/>
      <w:lvlText w:val="%5."/>
      <w:lvlJc w:val="left"/>
      <w:pPr>
        <w:ind w:left="6120" w:hanging="360"/>
      </w:pPr>
    </w:lvl>
    <w:lvl w:ilvl="5" w:tplc="FFFFFFFF" w:tentative="1">
      <w:start w:val="1"/>
      <w:numFmt w:val="lowerRoman"/>
      <w:lvlText w:val="%6."/>
      <w:lvlJc w:val="right"/>
      <w:pPr>
        <w:ind w:left="6840" w:hanging="180"/>
      </w:pPr>
    </w:lvl>
    <w:lvl w:ilvl="6" w:tplc="FFFFFFFF" w:tentative="1">
      <w:start w:val="1"/>
      <w:numFmt w:val="decimal"/>
      <w:lvlText w:val="%7."/>
      <w:lvlJc w:val="left"/>
      <w:pPr>
        <w:ind w:left="7560" w:hanging="360"/>
      </w:pPr>
    </w:lvl>
    <w:lvl w:ilvl="7" w:tplc="FFFFFFFF" w:tentative="1">
      <w:start w:val="1"/>
      <w:numFmt w:val="lowerLetter"/>
      <w:lvlText w:val="%8."/>
      <w:lvlJc w:val="left"/>
      <w:pPr>
        <w:ind w:left="8280" w:hanging="360"/>
      </w:pPr>
    </w:lvl>
    <w:lvl w:ilvl="8" w:tplc="FFFFFFFF" w:tentative="1">
      <w:start w:val="1"/>
      <w:numFmt w:val="lowerRoman"/>
      <w:lvlText w:val="%9."/>
      <w:lvlJc w:val="right"/>
      <w:pPr>
        <w:ind w:left="9000" w:hanging="180"/>
      </w:pPr>
    </w:lvl>
  </w:abstractNum>
  <w:abstractNum w:abstractNumId="59" w15:restartNumberingAfterBreak="0">
    <w:nsid w:val="425D1B84"/>
    <w:multiLevelType w:val="multilevel"/>
    <w:tmpl w:val="4458502C"/>
    <w:lvl w:ilvl="0">
      <w:start w:val="1"/>
      <w:numFmt w:val="decimal"/>
      <w:lvlText w:val="%1."/>
      <w:lvlJc w:val="left"/>
      <w:pPr>
        <w:ind w:left="1080" w:hanging="720"/>
      </w:pPr>
      <w:rPr>
        <w:rFonts w:hint="default"/>
      </w:rPr>
    </w:lvl>
    <w:lvl w:ilvl="1">
      <w:start w:val="1"/>
      <w:numFmt w:val="decimal"/>
      <w:lvlText w:val="%1.%2."/>
      <w:lvlJc w:val="left"/>
      <w:pPr>
        <w:ind w:left="1800" w:hanging="720"/>
      </w:pPr>
      <w:rPr>
        <w:rFonts w:hint="default"/>
        <w:b w:val="0"/>
      </w:rPr>
    </w:lvl>
    <w:lvl w:ilvl="2">
      <w:start w:val="1"/>
      <w:numFmt w:val="decimal"/>
      <w:lvlText w:val="%1.%2.%3."/>
      <w:lvlJc w:val="left"/>
      <w:pPr>
        <w:tabs>
          <w:tab w:val="num" w:pos="2232"/>
        </w:tabs>
        <w:ind w:left="2520" w:hanging="720"/>
      </w:pPr>
      <w:rPr>
        <w:rFonts w:hint="default"/>
        <w:b w:val="0"/>
      </w:rPr>
    </w:lvl>
    <w:lvl w:ilvl="3">
      <w:start w:val="1"/>
      <w:numFmt w:val="upperLetter"/>
      <w:lvlText w:val="%4."/>
      <w:lvlJc w:val="left"/>
      <w:pPr>
        <w:ind w:left="3600" w:hanging="720"/>
      </w:pPr>
      <w:rPr>
        <w:rFonts w:hint="default"/>
        <w:b w:val="0"/>
        <w:i w:val="0"/>
        <w:color w:val="000000"/>
      </w:rPr>
    </w:lvl>
    <w:lvl w:ilvl="4">
      <w:start w:val="1"/>
      <w:numFmt w:val="decimal"/>
      <w:lvlText w:val="%5)"/>
      <w:lvlJc w:val="left"/>
      <w:pPr>
        <w:ind w:left="5400" w:hanging="360"/>
      </w:pPr>
    </w:lvl>
    <w:lvl w:ilvl="5">
      <w:start w:val="1"/>
      <w:numFmt w:val="none"/>
      <w:lvlText w:val="1.1.1.1.1.1."/>
      <w:lvlJc w:val="left"/>
      <w:pPr>
        <w:tabs>
          <w:tab w:val="num" w:pos="6120"/>
        </w:tabs>
        <w:ind w:left="8640" w:hanging="2520"/>
      </w:pPr>
      <w:rPr>
        <w:rFonts w:hint="default"/>
      </w:rPr>
    </w:lvl>
    <w:lvl w:ilvl="6">
      <w:start w:val="1"/>
      <w:numFmt w:val="none"/>
      <w:lvlText w:val="1.1.1.1.1.1.1."/>
      <w:lvlJc w:val="left"/>
      <w:pPr>
        <w:ind w:left="9720" w:hanging="1440"/>
      </w:pPr>
      <w:rPr>
        <w:rFonts w:hint="default"/>
      </w:rPr>
    </w:lvl>
    <w:lvl w:ilvl="7">
      <w:start w:val="1"/>
      <w:numFmt w:val="none"/>
      <w:lvlText w:val=""/>
      <w:lvlJc w:val="left"/>
      <w:pPr>
        <w:ind w:left="6120" w:hanging="720"/>
      </w:pPr>
      <w:rPr>
        <w:rFonts w:hint="default"/>
      </w:rPr>
    </w:lvl>
    <w:lvl w:ilvl="8">
      <w:start w:val="1"/>
      <w:numFmt w:val="none"/>
      <w:lvlText w:val=""/>
      <w:lvlJc w:val="left"/>
      <w:pPr>
        <w:ind w:left="6840" w:hanging="720"/>
      </w:pPr>
      <w:rPr>
        <w:rFonts w:hint="default"/>
      </w:rPr>
    </w:lvl>
  </w:abstractNum>
  <w:abstractNum w:abstractNumId="60" w15:restartNumberingAfterBreak="0">
    <w:nsid w:val="435A0C2C"/>
    <w:multiLevelType w:val="hybridMultilevel"/>
    <w:tmpl w:val="9BF22BDE"/>
    <w:lvl w:ilvl="0" w:tplc="0409000F">
      <w:start w:val="1"/>
      <w:numFmt w:val="decimal"/>
      <w:lvlText w:val="%1."/>
      <w:lvlJc w:val="left"/>
      <w:pPr>
        <w:ind w:left="2520" w:hanging="360"/>
      </w:pPr>
      <w:rPr>
        <w:rFont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61" w15:restartNumberingAfterBreak="0">
    <w:nsid w:val="44DC7FE7"/>
    <w:multiLevelType w:val="hybridMultilevel"/>
    <w:tmpl w:val="C9F2E950"/>
    <w:lvl w:ilvl="0" w:tplc="F8E64F74">
      <w:start w:val="1"/>
      <w:numFmt w:val="decimal"/>
      <w:lvlText w:val="%1."/>
      <w:lvlJc w:val="left"/>
      <w:pPr>
        <w:ind w:left="2520" w:hanging="360"/>
      </w:pPr>
      <w:rPr>
        <w:b w:val="0"/>
        <w:bCs/>
      </w:rPr>
    </w:lvl>
    <w:lvl w:ilvl="1" w:tplc="D9008E0C">
      <w:start w:val="1"/>
      <w:numFmt w:val="lowerLetter"/>
      <w:lvlText w:val="%2."/>
      <w:lvlJc w:val="left"/>
      <w:pPr>
        <w:ind w:left="2160" w:hanging="360"/>
      </w:pPr>
      <w:rPr>
        <w:b w:val="0"/>
        <w:bCs w:val="0"/>
      </w:rPr>
    </w:lvl>
    <w:lvl w:ilvl="2" w:tplc="99167194">
      <w:start w:val="1"/>
      <w:numFmt w:val="lowerRoman"/>
      <w:lvlText w:val="%3."/>
      <w:lvlJc w:val="right"/>
      <w:pPr>
        <w:ind w:left="3240" w:hanging="360"/>
      </w:pPr>
      <w:rPr>
        <w:b w:val="0"/>
        <w:bCs/>
      </w:rPr>
    </w:lvl>
    <w:lvl w:ilvl="3" w:tplc="04090017">
      <w:start w:val="1"/>
      <w:numFmt w:val="lowerLetter"/>
      <w:lvlText w:val="%4)"/>
      <w:lvlJc w:val="left"/>
      <w:pPr>
        <w:ind w:left="4680" w:hanging="360"/>
      </w:pPr>
      <w:rPr>
        <w:rFonts w:hint="default"/>
      </w:rPr>
    </w:lvl>
    <w:lvl w:ilvl="4" w:tplc="04090011">
      <w:start w:val="1"/>
      <w:numFmt w:val="decimal"/>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2" w15:restartNumberingAfterBreak="0">
    <w:nsid w:val="45185D23"/>
    <w:multiLevelType w:val="hybridMultilevel"/>
    <w:tmpl w:val="96D4F006"/>
    <w:lvl w:ilvl="0" w:tplc="0409001B">
      <w:start w:val="1"/>
      <w:numFmt w:val="lowerRoman"/>
      <w:lvlText w:val="%1."/>
      <w:lvlJc w:val="right"/>
      <w:pPr>
        <w:ind w:left="3600" w:hanging="360"/>
      </w:pPr>
      <w:rPr>
        <w:rFonts w:hint="default"/>
        <w:b w:val="0"/>
        <w:i w:val="0"/>
      </w:rPr>
    </w:lvl>
    <w:lvl w:ilvl="1" w:tplc="FFFFFFFF" w:tentative="1">
      <w:start w:val="1"/>
      <w:numFmt w:val="lowerLetter"/>
      <w:lvlText w:val="%2."/>
      <w:lvlJc w:val="left"/>
      <w:pPr>
        <w:ind w:left="4320" w:hanging="360"/>
      </w:pPr>
    </w:lvl>
    <w:lvl w:ilvl="2" w:tplc="FFFFFFFF" w:tentative="1">
      <w:start w:val="1"/>
      <w:numFmt w:val="lowerRoman"/>
      <w:lvlText w:val="%3."/>
      <w:lvlJc w:val="right"/>
      <w:pPr>
        <w:ind w:left="5040" w:hanging="180"/>
      </w:pPr>
    </w:lvl>
    <w:lvl w:ilvl="3" w:tplc="FFFFFFFF" w:tentative="1">
      <w:start w:val="1"/>
      <w:numFmt w:val="decimal"/>
      <w:lvlText w:val="%4."/>
      <w:lvlJc w:val="left"/>
      <w:pPr>
        <w:ind w:left="5760" w:hanging="360"/>
      </w:pPr>
    </w:lvl>
    <w:lvl w:ilvl="4" w:tplc="FFFFFFFF" w:tentative="1">
      <w:start w:val="1"/>
      <w:numFmt w:val="lowerLetter"/>
      <w:lvlText w:val="%5."/>
      <w:lvlJc w:val="left"/>
      <w:pPr>
        <w:ind w:left="6480" w:hanging="360"/>
      </w:pPr>
    </w:lvl>
    <w:lvl w:ilvl="5" w:tplc="FFFFFFFF" w:tentative="1">
      <w:start w:val="1"/>
      <w:numFmt w:val="lowerRoman"/>
      <w:lvlText w:val="%6."/>
      <w:lvlJc w:val="right"/>
      <w:pPr>
        <w:ind w:left="7200" w:hanging="180"/>
      </w:pPr>
    </w:lvl>
    <w:lvl w:ilvl="6" w:tplc="FFFFFFFF" w:tentative="1">
      <w:start w:val="1"/>
      <w:numFmt w:val="decimal"/>
      <w:lvlText w:val="%7."/>
      <w:lvlJc w:val="left"/>
      <w:pPr>
        <w:ind w:left="7920" w:hanging="360"/>
      </w:pPr>
    </w:lvl>
    <w:lvl w:ilvl="7" w:tplc="FFFFFFFF" w:tentative="1">
      <w:start w:val="1"/>
      <w:numFmt w:val="lowerLetter"/>
      <w:lvlText w:val="%8."/>
      <w:lvlJc w:val="left"/>
      <w:pPr>
        <w:ind w:left="8640" w:hanging="360"/>
      </w:pPr>
    </w:lvl>
    <w:lvl w:ilvl="8" w:tplc="FFFFFFFF" w:tentative="1">
      <w:start w:val="1"/>
      <w:numFmt w:val="lowerRoman"/>
      <w:lvlText w:val="%9."/>
      <w:lvlJc w:val="right"/>
      <w:pPr>
        <w:ind w:left="9360" w:hanging="180"/>
      </w:pPr>
    </w:lvl>
  </w:abstractNum>
  <w:abstractNum w:abstractNumId="63" w15:restartNumberingAfterBreak="0">
    <w:nsid w:val="46FD17D2"/>
    <w:multiLevelType w:val="hybridMultilevel"/>
    <w:tmpl w:val="5680CDDE"/>
    <w:lvl w:ilvl="0" w:tplc="7602B5CC">
      <w:start w:val="1"/>
      <w:numFmt w:val="upperLetter"/>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9F15678"/>
    <w:multiLevelType w:val="hybridMultilevel"/>
    <w:tmpl w:val="818ECB6E"/>
    <w:lvl w:ilvl="0" w:tplc="5E4A9B1E">
      <w:start w:val="1"/>
      <w:numFmt w:val="upperLetter"/>
      <w:lvlText w:val="%1."/>
      <w:lvlJc w:val="left"/>
      <w:pPr>
        <w:ind w:left="720" w:hanging="360"/>
      </w:pPr>
      <w:rPr>
        <w:rFonts w:ascii="Arial" w:eastAsia="Times New Roman" w:hAnsi="Arial" w:cs="Arial"/>
        <w:b/>
        <w:bCs/>
      </w:rPr>
    </w:lvl>
    <w:lvl w:ilvl="1" w:tplc="0409000F">
      <w:start w:val="1"/>
      <w:numFmt w:val="decimal"/>
      <w:lvlText w:val="%2."/>
      <w:lvlJc w:val="left"/>
      <w:pPr>
        <w:ind w:left="2160" w:hanging="360"/>
      </w:pPr>
    </w:lvl>
    <w:lvl w:ilvl="2" w:tplc="04090019">
      <w:start w:val="1"/>
      <w:numFmt w:val="lowerLetter"/>
      <w:lvlText w:val="%3."/>
      <w:lvlJc w:val="left"/>
      <w:pPr>
        <w:ind w:left="2340" w:hanging="360"/>
      </w:pPr>
    </w:lvl>
    <w:lvl w:ilvl="3" w:tplc="04090015">
      <w:start w:val="1"/>
      <w:numFmt w:val="upperLetter"/>
      <w:lvlText w:val="%4."/>
      <w:lvlJc w:val="left"/>
      <w:pPr>
        <w:ind w:left="2880" w:hanging="360"/>
      </w:pPr>
    </w:lvl>
    <w:lvl w:ilvl="4" w:tplc="0409000F">
      <w:start w:val="1"/>
      <w:numFmt w:val="decimal"/>
      <w:lvlText w:val="%5."/>
      <w:lvlJc w:val="left"/>
      <w:pPr>
        <w:ind w:left="3600" w:hanging="360"/>
      </w:pPr>
    </w:lvl>
    <w:lvl w:ilvl="5" w:tplc="DBDC1CAE">
      <w:start w:val="1"/>
      <w:numFmt w:val="decimal"/>
      <w:lvlText w:val="%6."/>
      <w:lvlJc w:val="left"/>
      <w:pPr>
        <w:ind w:left="4320" w:hanging="180"/>
      </w:pPr>
      <w:rPr>
        <w:rFonts w:ascii="Arial" w:hAnsi="Arial" w:cs="Arial" w:hint="default"/>
        <w:b w:val="0"/>
        <w:i w:val="0"/>
        <w:sz w:val="24"/>
        <w:szCs w:val="22"/>
      </w:rPr>
    </w:lvl>
    <w:lvl w:ilvl="6" w:tplc="EC44A964">
      <w:start w:val="1"/>
      <w:numFmt w:val="upperLetter"/>
      <w:lvlText w:val="%7."/>
      <w:lvlJc w:val="left"/>
      <w:pPr>
        <w:ind w:left="5400" w:hanging="720"/>
      </w:pPr>
      <w:rPr>
        <w:rFonts w:hint="default"/>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5" w15:restartNumberingAfterBreak="0">
    <w:nsid w:val="4AF71AD9"/>
    <w:multiLevelType w:val="hybridMultilevel"/>
    <w:tmpl w:val="E2E86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B2178C3"/>
    <w:multiLevelType w:val="hybridMultilevel"/>
    <w:tmpl w:val="B3208990"/>
    <w:lvl w:ilvl="0" w:tplc="0409000F">
      <w:start w:val="1"/>
      <w:numFmt w:val="decimal"/>
      <w:lvlText w:val="%1."/>
      <w:lvlJc w:val="left"/>
      <w:pPr>
        <w:ind w:left="288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7" w15:restartNumberingAfterBreak="0">
    <w:nsid w:val="4D7B1B5C"/>
    <w:multiLevelType w:val="multilevel"/>
    <w:tmpl w:val="B814460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15:restartNumberingAfterBreak="0">
    <w:nsid w:val="4F5B0C80"/>
    <w:multiLevelType w:val="hybridMultilevel"/>
    <w:tmpl w:val="9560FC9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69" w15:restartNumberingAfterBreak="0">
    <w:nsid w:val="4FD01F2B"/>
    <w:multiLevelType w:val="multilevel"/>
    <w:tmpl w:val="D89ED6A8"/>
    <w:lvl w:ilvl="0">
      <w:start w:val="1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15:restartNumberingAfterBreak="0">
    <w:nsid w:val="502850B7"/>
    <w:multiLevelType w:val="hybridMultilevel"/>
    <w:tmpl w:val="F50EBC2E"/>
    <w:lvl w:ilvl="0" w:tplc="B3569038">
      <w:start w:val="1"/>
      <w:numFmt w:val="lowerLetter"/>
      <w:lvlText w:val="%1."/>
      <w:lvlJc w:val="left"/>
      <w:pPr>
        <w:ind w:left="360" w:hanging="360"/>
      </w:pPr>
      <w:rPr>
        <w:i/>
        <w:iCs/>
      </w:rPr>
    </w:lvl>
    <w:lvl w:ilvl="1" w:tplc="7DE88FD0">
      <w:start w:val="1"/>
      <w:numFmt w:val="lowerRoman"/>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52166D02"/>
    <w:multiLevelType w:val="hybridMultilevel"/>
    <w:tmpl w:val="3DCC350C"/>
    <w:lvl w:ilvl="0" w:tplc="0409000F">
      <w:start w:val="1"/>
      <w:numFmt w:val="decimal"/>
      <w:lvlText w:val="%1."/>
      <w:lvlJc w:val="left"/>
      <w:pPr>
        <w:ind w:left="2160" w:hanging="360"/>
      </w:pPr>
      <w:rPr>
        <w:rFonts w:hint="default"/>
        <w:b w:val="0"/>
        <w:i w:val="0"/>
        <w:color w:val="000000"/>
      </w:r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2" w15:restartNumberingAfterBreak="0">
    <w:nsid w:val="56096AFC"/>
    <w:multiLevelType w:val="hybridMultilevel"/>
    <w:tmpl w:val="6F92BCC0"/>
    <w:lvl w:ilvl="0" w:tplc="CACEB9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677635E"/>
    <w:multiLevelType w:val="hybridMultilevel"/>
    <w:tmpl w:val="83A01788"/>
    <w:lvl w:ilvl="0" w:tplc="04090017">
      <w:start w:val="1"/>
      <w:numFmt w:val="lowerLetter"/>
      <w:lvlText w:val="%1)"/>
      <w:lvlJc w:val="left"/>
      <w:pPr>
        <w:ind w:left="3330" w:hanging="360"/>
      </w:pPr>
      <w:rPr>
        <w:rFonts w:hint="default"/>
      </w:rPr>
    </w:lvl>
    <w:lvl w:ilvl="1" w:tplc="04090019">
      <w:start w:val="1"/>
      <w:numFmt w:val="lowerLetter"/>
      <w:lvlText w:val="%2."/>
      <w:lvlJc w:val="left"/>
      <w:pPr>
        <w:ind w:left="2250" w:hanging="360"/>
      </w:pPr>
    </w:lvl>
    <w:lvl w:ilvl="2" w:tplc="0409001B">
      <w:start w:val="1"/>
      <w:numFmt w:val="lowerRoman"/>
      <w:lvlText w:val="%3."/>
      <w:lvlJc w:val="right"/>
      <w:pPr>
        <w:ind w:left="2970" w:hanging="180"/>
      </w:pPr>
    </w:lvl>
    <w:lvl w:ilvl="3" w:tplc="0409000F">
      <w:start w:val="1"/>
      <w:numFmt w:val="decimal"/>
      <w:lvlText w:val="%4."/>
      <w:lvlJc w:val="left"/>
      <w:pPr>
        <w:ind w:left="3690" w:hanging="360"/>
      </w:pPr>
    </w:lvl>
    <w:lvl w:ilvl="4" w:tplc="04090019">
      <w:start w:val="1"/>
      <w:numFmt w:val="lowerLetter"/>
      <w:lvlText w:val="%5."/>
      <w:lvlJc w:val="left"/>
      <w:pPr>
        <w:ind w:left="4410" w:hanging="360"/>
      </w:pPr>
    </w:lvl>
    <w:lvl w:ilvl="5" w:tplc="0409001B">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74" w15:restartNumberingAfterBreak="0">
    <w:nsid w:val="56A65A53"/>
    <w:multiLevelType w:val="multilevel"/>
    <w:tmpl w:val="FDC0551E"/>
    <w:lvl w:ilvl="0">
      <w:start w:val="17"/>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5" w15:restartNumberingAfterBreak="0">
    <w:nsid w:val="5958538F"/>
    <w:multiLevelType w:val="hybridMultilevel"/>
    <w:tmpl w:val="AEEC24B2"/>
    <w:lvl w:ilvl="0" w:tplc="FFFFFFFF">
      <w:start w:val="1"/>
      <w:numFmt w:val="decimal"/>
      <w:lvlText w:val="%1."/>
      <w:lvlJc w:val="left"/>
      <w:pPr>
        <w:ind w:left="720" w:hanging="360"/>
      </w:pPr>
      <w:rPr>
        <w:rFonts w:cs="Times New Roman"/>
      </w:rPr>
    </w:lvl>
    <w:lvl w:ilvl="1" w:tplc="FFFFFFFF">
      <w:start w:val="1"/>
      <w:numFmt w:val="upperLetter"/>
      <w:lvlText w:val="%2."/>
      <w:lvlJc w:val="left"/>
      <w:pPr>
        <w:ind w:left="1440" w:hanging="360"/>
      </w:pPr>
    </w:lvl>
    <w:lvl w:ilvl="2" w:tplc="FFFFFFFF">
      <w:start w:val="1"/>
      <w:numFmt w:val="upperLetter"/>
      <w:lvlText w:val="%3."/>
      <w:lvlJc w:val="left"/>
      <w:pPr>
        <w:ind w:left="2160" w:hanging="180"/>
      </w:pPr>
      <w:rPr>
        <w:rFonts w:cs="Times New Roman"/>
        <w:color w:val="auto"/>
      </w:rPr>
    </w:lvl>
    <w:lvl w:ilvl="3" w:tplc="04090019">
      <w:start w:val="1"/>
      <w:numFmt w:val="lowerLetter"/>
      <w:lvlText w:val="%4."/>
      <w:lvlJc w:val="left"/>
      <w:pPr>
        <w:ind w:left="2340" w:hanging="360"/>
      </w:pPr>
    </w:lvl>
    <w:lvl w:ilvl="4" w:tplc="FFFFFFFF">
      <w:start w:val="1"/>
      <w:numFmt w:val="decimal"/>
      <w:lvlText w:val="%5."/>
      <w:lvlJc w:val="left"/>
      <w:pPr>
        <w:ind w:left="3600" w:hanging="360"/>
      </w:pPr>
    </w:lvl>
    <w:lvl w:ilvl="5" w:tplc="48568A66">
      <w:start w:val="1"/>
      <w:numFmt w:val="decimal"/>
      <w:lvlText w:val="%6."/>
      <w:lvlJc w:val="left"/>
      <w:pPr>
        <w:ind w:left="4320" w:hanging="180"/>
      </w:pPr>
      <w:rPr>
        <w:rFonts w:ascii="Arial" w:hAnsi="Arial" w:cs="Arial" w:hint="default"/>
        <w:b w:val="0"/>
        <w:i w:val="0"/>
        <w:sz w:val="26"/>
      </w:rPr>
    </w:lvl>
    <w:lvl w:ilvl="6" w:tplc="FFFFFFFF">
      <w:start w:val="1"/>
      <w:numFmt w:val="upperLetter"/>
      <w:lvlText w:val="%7."/>
      <w:lvlJc w:val="left"/>
      <w:pPr>
        <w:ind w:left="5400" w:hanging="720"/>
      </w:pPr>
      <w:rPr>
        <w:rFonts w:hint="default"/>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76" w15:restartNumberingAfterBreak="0">
    <w:nsid w:val="597D6C9A"/>
    <w:multiLevelType w:val="hybridMultilevel"/>
    <w:tmpl w:val="0B34445E"/>
    <w:lvl w:ilvl="0" w:tplc="0409000F">
      <w:start w:val="1"/>
      <w:numFmt w:val="decimal"/>
      <w:lvlText w:val="%1."/>
      <w:lvlJc w:val="left"/>
      <w:pPr>
        <w:ind w:left="720" w:hanging="360"/>
      </w:pPr>
      <w:rPr>
        <w:rFonts w:cs="Times New Roman"/>
      </w:rPr>
    </w:lvl>
    <w:lvl w:ilvl="1" w:tplc="04090019">
      <w:start w:val="1"/>
      <w:numFmt w:val="lowerLetter"/>
      <w:lvlText w:val="%2."/>
      <w:lvlJc w:val="left"/>
      <w:pPr>
        <w:ind w:left="1800" w:hanging="360"/>
      </w:pPr>
    </w:lvl>
    <w:lvl w:ilvl="2" w:tplc="D778B514">
      <w:start w:val="1"/>
      <w:numFmt w:val="decimal"/>
      <w:lvlText w:val="%3."/>
      <w:lvlJc w:val="left"/>
      <w:pPr>
        <w:tabs>
          <w:tab w:val="num" w:pos="1440"/>
        </w:tabs>
        <w:ind w:left="2088" w:hanging="108"/>
      </w:pPr>
      <w:rPr>
        <w:rFonts w:cs="Times New Roman" w:hint="default"/>
        <w:color w:val="auto"/>
      </w:rPr>
    </w:lvl>
    <w:lvl w:ilvl="3" w:tplc="0409001B">
      <w:start w:val="1"/>
      <w:numFmt w:val="lowerRoman"/>
      <w:lvlText w:val="%4."/>
      <w:lvlJc w:val="right"/>
      <w:pPr>
        <w:ind w:left="2880" w:hanging="360"/>
      </w:pPr>
    </w:lvl>
    <w:lvl w:ilvl="4" w:tplc="0409000F">
      <w:start w:val="1"/>
      <w:numFmt w:val="decimal"/>
      <w:lvlText w:val="%5."/>
      <w:lvlJc w:val="left"/>
      <w:pPr>
        <w:ind w:left="3600" w:hanging="360"/>
      </w:pPr>
    </w:lvl>
    <w:lvl w:ilvl="5" w:tplc="4DB0B03E">
      <w:start w:val="1"/>
      <w:numFmt w:val="decimal"/>
      <w:lvlText w:val="%6."/>
      <w:lvlJc w:val="left"/>
      <w:pPr>
        <w:ind w:left="4320" w:hanging="180"/>
      </w:pPr>
      <w:rPr>
        <w:rFonts w:ascii="Times New Roman" w:hAnsi="Times New Roman" w:cs="Times New Roman" w:hint="default"/>
        <w:b w:val="0"/>
        <w:i w:val="0"/>
        <w:sz w:val="26"/>
      </w:rPr>
    </w:lvl>
    <w:lvl w:ilvl="6" w:tplc="EC44A964">
      <w:start w:val="1"/>
      <w:numFmt w:val="upperLetter"/>
      <w:lvlText w:val="%7."/>
      <w:lvlJc w:val="left"/>
      <w:pPr>
        <w:ind w:left="5400" w:hanging="720"/>
      </w:pPr>
      <w:rPr>
        <w:rFonts w:hint="default"/>
      </w:rPr>
    </w:lvl>
    <w:lvl w:ilvl="7" w:tplc="04090019">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7" w15:restartNumberingAfterBreak="0">
    <w:nsid w:val="5D666CAE"/>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78" w15:restartNumberingAfterBreak="0">
    <w:nsid w:val="5DE73DE4"/>
    <w:multiLevelType w:val="multilevel"/>
    <w:tmpl w:val="30385FF4"/>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5F9652D8"/>
    <w:multiLevelType w:val="hybridMultilevel"/>
    <w:tmpl w:val="CEF8A0CC"/>
    <w:lvl w:ilvl="0" w:tplc="FFFFFFFF">
      <w:start w:val="1"/>
      <w:numFmt w:val="lowerLetter"/>
      <w:lvlText w:val="%1."/>
      <w:lvlJc w:val="left"/>
      <w:pPr>
        <w:ind w:left="1440" w:hanging="360"/>
      </w:p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80" w15:restartNumberingAfterBreak="0">
    <w:nsid w:val="61A82E1B"/>
    <w:multiLevelType w:val="hybridMultilevel"/>
    <w:tmpl w:val="E61A1016"/>
    <w:lvl w:ilvl="0" w:tplc="4C48FCA8">
      <w:start w:val="1"/>
      <w:numFmt w:val="decimal"/>
      <w:lvlText w:val="%1."/>
      <w:lvlJc w:val="left"/>
      <w:pPr>
        <w:ind w:left="288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2FA5835"/>
    <w:multiLevelType w:val="hybridMultilevel"/>
    <w:tmpl w:val="245639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47D5FF0"/>
    <w:multiLevelType w:val="hybridMultilevel"/>
    <w:tmpl w:val="5350A9E6"/>
    <w:lvl w:ilvl="0" w:tplc="04090019">
      <w:start w:val="1"/>
      <w:numFmt w:val="lowerLetter"/>
      <w:lvlText w:val="%1."/>
      <w:lvlJc w:val="left"/>
      <w:pPr>
        <w:ind w:left="1909" w:hanging="360"/>
      </w:pPr>
    </w:lvl>
    <w:lvl w:ilvl="1" w:tplc="0409000F">
      <w:start w:val="1"/>
      <w:numFmt w:val="decimal"/>
      <w:lvlText w:val="%2."/>
      <w:lvlJc w:val="left"/>
      <w:pPr>
        <w:ind w:left="2629" w:hanging="360"/>
      </w:pPr>
    </w:lvl>
    <w:lvl w:ilvl="2" w:tplc="A9B07582">
      <w:start w:val="1"/>
      <w:numFmt w:val="decimal"/>
      <w:lvlText w:val="%3."/>
      <w:lvlJc w:val="left"/>
      <w:pPr>
        <w:ind w:left="3349" w:hanging="180"/>
      </w:pPr>
      <w:rPr>
        <w:rFonts w:cs="Times New Roman" w:hint="default"/>
        <w:b w:val="0"/>
        <w:i w:val="0"/>
        <w:sz w:val="26"/>
      </w:rPr>
    </w:lvl>
    <w:lvl w:ilvl="3" w:tplc="0409000F" w:tentative="1">
      <w:start w:val="1"/>
      <w:numFmt w:val="decimal"/>
      <w:lvlText w:val="%4."/>
      <w:lvlJc w:val="left"/>
      <w:pPr>
        <w:ind w:left="4069" w:hanging="360"/>
      </w:pPr>
    </w:lvl>
    <w:lvl w:ilvl="4" w:tplc="04090019" w:tentative="1">
      <w:start w:val="1"/>
      <w:numFmt w:val="lowerLetter"/>
      <w:lvlText w:val="%5."/>
      <w:lvlJc w:val="left"/>
      <w:pPr>
        <w:ind w:left="4789" w:hanging="360"/>
      </w:pPr>
    </w:lvl>
    <w:lvl w:ilvl="5" w:tplc="0409001B" w:tentative="1">
      <w:start w:val="1"/>
      <w:numFmt w:val="lowerRoman"/>
      <w:lvlText w:val="%6."/>
      <w:lvlJc w:val="right"/>
      <w:pPr>
        <w:ind w:left="5509" w:hanging="180"/>
      </w:pPr>
    </w:lvl>
    <w:lvl w:ilvl="6" w:tplc="0409000F" w:tentative="1">
      <w:start w:val="1"/>
      <w:numFmt w:val="decimal"/>
      <w:lvlText w:val="%7."/>
      <w:lvlJc w:val="left"/>
      <w:pPr>
        <w:ind w:left="6229" w:hanging="360"/>
      </w:pPr>
    </w:lvl>
    <w:lvl w:ilvl="7" w:tplc="04090019" w:tentative="1">
      <w:start w:val="1"/>
      <w:numFmt w:val="lowerLetter"/>
      <w:lvlText w:val="%8."/>
      <w:lvlJc w:val="left"/>
      <w:pPr>
        <w:ind w:left="6949" w:hanging="360"/>
      </w:pPr>
    </w:lvl>
    <w:lvl w:ilvl="8" w:tplc="0409001B" w:tentative="1">
      <w:start w:val="1"/>
      <w:numFmt w:val="lowerRoman"/>
      <w:lvlText w:val="%9."/>
      <w:lvlJc w:val="right"/>
      <w:pPr>
        <w:ind w:left="7669" w:hanging="180"/>
      </w:pPr>
    </w:lvl>
  </w:abstractNum>
  <w:abstractNum w:abstractNumId="83" w15:restartNumberingAfterBreak="0">
    <w:nsid w:val="64BB1B13"/>
    <w:multiLevelType w:val="multilevel"/>
    <w:tmpl w:val="DD6282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15:restartNumberingAfterBreak="0">
    <w:nsid w:val="65776274"/>
    <w:multiLevelType w:val="hybridMultilevel"/>
    <w:tmpl w:val="E494B020"/>
    <w:lvl w:ilvl="0" w:tplc="31946518">
      <w:start w:val="1"/>
      <w:numFmt w:val="decimal"/>
      <w:lvlText w:val="%1."/>
      <w:lvlJc w:val="left"/>
      <w:pPr>
        <w:ind w:left="787" w:hanging="360"/>
      </w:pPr>
      <w:rPr>
        <w:b w:val="0"/>
        <w:bCs/>
      </w:rPr>
    </w:lvl>
    <w:lvl w:ilvl="1" w:tplc="FFFFFFFF">
      <w:start w:val="1"/>
      <w:numFmt w:val="lowerLetter"/>
      <w:lvlText w:val="%2."/>
      <w:lvlJc w:val="left"/>
      <w:pPr>
        <w:ind w:left="23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67C535BB"/>
    <w:multiLevelType w:val="singleLevel"/>
    <w:tmpl w:val="0409000F"/>
    <w:lvl w:ilvl="0">
      <w:start w:val="1"/>
      <w:numFmt w:val="decimal"/>
      <w:lvlText w:val="%1."/>
      <w:lvlJc w:val="left"/>
      <w:pPr>
        <w:ind w:left="2160" w:hanging="720"/>
      </w:pPr>
      <w:rPr>
        <w:rFonts w:hint="default"/>
      </w:rPr>
    </w:lvl>
  </w:abstractNum>
  <w:abstractNum w:abstractNumId="86" w15:restartNumberingAfterBreak="0">
    <w:nsid w:val="67E92C2F"/>
    <w:multiLevelType w:val="hybridMultilevel"/>
    <w:tmpl w:val="8E142866"/>
    <w:lvl w:ilvl="0" w:tplc="451A7840">
      <w:start w:val="1"/>
      <w:numFmt w:val="lowerLetter"/>
      <w:lvlText w:val="%1."/>
      <w:lvlJc w:val="left"/>
      <w:pPr>
        <w:ind w:left="234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8B254E5"/>
    <w:multiLevelType w:val="hybridMultilevel"/>
    <w:tmpl w:val="5EBA6752"/>
    <w:lvl w:ilvl="0" w:tplc="0409000F">
      <w:start w:val="1"/>
      <w:numFmt w:val="decimal"/>
      <w:lvlText w:val="%1."/>
      <w:lvlJc w:val="left"/>
      <w:pPr>
        <w:ind w:left="720" w:hanging="360"/>
      </w:pPr>
      <w:rPr>
        <w:rFonts w:cs="Times New Roman"/>
      </w:rPr>
    </w:lvl>
    <w:lvl w:ilvl="1" w:tplc="04090015">
      <w:start w:val="1"/>
      <w:numFmt w:val="upperLetter"/>
      <w:lvlText w:val="%2."/>
      <w:lvlJc w:val="left"/>
      <w:pPr>
        <w:ind w:left="1440" w:hanging="360"/>
      </w:pPr>
    </w:lvl>
    <w:lvl w:ilvl="2" w:tplc="1D5218C8">
      <w:start w:val="1"/>
      <w:numFmt w:val="upperLetter"/>
      <w:lvlText w:val="%3."/>
      <w:lvlJc w:val="left"/>
      <w:pPr>
        <w:ind w:left="2160" w:hanging="180"/>
      </w:pPr>
      <w:rPr>
        <w:rFonts w:cs="Times New Roman"/>
        <w:color w:val="auto"/>
      </w:rPr>
    </w:lvl>
    <w:lvl w:ilvl="3" w:tplc="04090015">
      <w:start w:val="1"/>
      <w:numFmt w:val="upperLetter"/>
      <w:lvlText w:val="%4."/>
      <w:lvlJc w:val="left"/>
      <w:pPr>
        <w:ind w:left="2880" w:hanging="360"/>
      </w:pPr>
    </w:lvl>
    <w:lvl w:ilvl="4" w:tplc="0409001B">
      <w:start w:val="1"/>
      <w:numFmt w:val="lowerRoman"/>
      <w:lvlText w:val="%5."/>
      <w:lvlJc w:val="right"/>
      <w:pPr>
        <w:ind w:left="3240" w:hanging="360"/>
      </w:pPr>
    </w:lvl>
    <w:lvl w:ilvl="5" w:tplc="0D2A83B2">
      <w:start w:val="1"/>
      <w:numFmt w:val="decimal"/>
      <w:lvlText w:val="%6."/>
      <w:lvlJc w:val="left"/>
      <w:pPr>
        <w:ind w:left="4320" w:hanging="180"/>
      </w:pPr>
      <w:rPr>
        <w:rFonts w:ascii="Arial" w:hAnsi="Arial" w:cs="Arial" w:hint="default"/>
        <w:b w:val="0"/>
        <w:i w:val="0"/>
        <w:sz w:val="26"/>
      </w:rPr>
    </w:lvl>
    <w:lvl w:ilvl="6" w:tplc="EC44A964">
      <w:start w:val="1"/>
      <w:numFmt w:val="upperLetter"/>
      <w:lvlText w:val="%7."/>
      <w:lvlJc w:val="left"/>
      <w:pPr>
        <w:ind w:left="5400" w:hanging="720"/>
      </w:pPr>
      <w:rPr>
        <w:rFonts w:hint="default"/>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8" w15:restartNumberingAfterBreak="0">
    <w:nsid w:val="68C81A2D"/>
    <w:multiLevelType w:val="hybridMultilevel"/>
    <w:tmpl w:val="525605E0"/>
    <w:lvl w:ilvl="0" w:tplc="98B4D702">
      <w:start w:val="1"/>
      <w:numFmt w:val="decimal"/>
      <w:lvlText w:val="%1."/>
      <w:lvlJc w:val="left"/>
      <w:pPr>
        <w:ind w:left="787" w:hanging="360"/>
      </w:pPr>
      <w:rPr>
        <w:b w:val="0"/>
        <w:bCs/>
      </w:rPr>
    </w:lvl>
    <w:lvl w:ilvl="1" w:tplc="FFFFFFFF">
      <w:start w:val="1"/>
      <w:numFmt w:val="lowerLetter"/>
      <w:lvlText w:val="%2."/>
      <w:lvlJc w:val="left"/>
      <w:pPr>
        <w:ind w:left="23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69F23D90"/>
    <w:multiLevelType w:val="multilevel"/>
    <w:tmpl w:val="1B969EE4"/>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15:restartNumberingAfterBreak="0">
    <w:nsid w:val="69F411AD"/>
    <w:multiLevelType w:val="multilevel"/>
    <w:tmpl w:val="970C47F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91" w15:restartNumberingAfterBreak="0">
    <w:nsid w:val="6CA704FF"/>
    <w:multiLevelType w:val="hybridMultilevel"/>
    <w:tmpl w:val="67D4C7E8"/>
    <w:lvl w:ilvl="0" w:tplc="04090019">
      <w:start w:val="1"/>
      <w:numFmt w:val="lowerLetter"/>
      <w:lvlText w:val="%1."/>
      <w:lvlJc w:val="left"/>
      <w:pPr>
        <w:ind w:left="3480" w:hanging="360"/>
      </w:pPr>
    </w:lvl>
    <w:lvl w:ilvl="1" w:tplc="04090019">
      <w:start w:val="1"/>
      <w:numFmt w:val="lowerLetter"/>
      <w:lvlText w:val="%2."/>
      <w:lvlJc w:val="left"/>
      <w:pPr>
        <w:ind w:left="4200" w:hanging="360"/>
      </w:pPr>
    </w:lvl>
    <w:lvl w:ilvl="2" w:tplc="0409001B" w:tentative="1">
      <w:start w:val="1"/>
      <w:numFmt w:val="lowerRoman"/>
      <w:lvlText w:val="%3."/>
      <w:lvlJc w:val="right"/>
      <w:pPr>
        <w:ind w:left="4920" w:hanging="180"/>
      </w:pPr>
    </w:lvl>
    <w:lvl w:ilvl="3" w:tplc="0409000F" w:tentative="1">
      <w:start w:val="1"/>
      <w:numFmt w:val="decimal"/>
      <w:lvlText w:val="%4."/>
      <w:lvlJc w:val="left"/>
      <w:pPr>
        <w:ind w:left="5640" w:hanging="360"/>
      </w:pPr>
    </w:lvl>
    <w:lvl w:ilvl="4" w:tplc="04090019" w:tentative="1">
      <w:start w:val="1"/>
      <w:numFmt w:val="lowerLetter"/>
      <w:lvlText w:val="%5."/>
      <w:lvlJc w:val="left"/>
      <w:pPr>
        <w:ind w:left="6360" w:hanging="360"/>
      </w:pPr>
    </w:lvl>
    <w:lvl w:ilvl="5" w:tplc="0409001B" w:tentative="1">
      <w:start w:val="1"/>
      <w:numFmt w:val="lowerRoman"/>
      <w:lvlText w:val="%6."/>
      <w:lvlJc w:val="right"/>
      <w:pPr>
        <w:ind w:left="7080" w:hanging="180"/>
      </w:pPr>
    </w:lvl>
    <w:lvl w:ilvl="6" w:tplc="0409000F" w:tentative="1">
      <w:start w:val="1"/>
      <w:numFmt w:val="decimal"/>
      <w:lvlText w:val="%7."/>
      <w:lvlJc w:val="left"/>
      <w:pPr>
        <w:ind w:left="7800" w:hanging="360"/>
      </w:pPr>
    </w:lvl>
    <w:lvl w:ilvl="7" w:tplc="04090019" w:tentative="1">
      <w:start w:val="1"/>
      <w:numFmt w:val="lowerLetter"/>
      <w:lvlText w:val="%8."/>
      <w:lvlJc w:val="left"/>
      <w:pPr>
        <w:ind w:left="8520" w:hanging="360"/>
      </w:pPr>
    </w:lvl>
    <w:lvl w:ilvl="8" w:tplc="0409001B" w:tentative="1">
      <w:start w:val="1"/>
      <w:numFmt w:val="lowerRoman"/>
      <w:lvlText w:val="%9."/>
      <w:lvlJc w:val="right"/>
      <w:pPr>
        <w:ind w:left="9240" w:hanging="180"/>
      </w:pPr>
    </w:lvl>
  </w:abstractNum>
  <w:abstractNum w:abstractNumId="92" w15:restartNumberingAfterBreak="0">
    <w:nsid w:val="6CC05690"/>
    <w:multiLevelType w:val="hybridMultilevel"/>
    <w:tmpl w:val="5FF4AB2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6CE4293D"/>
    <w:multiLevelType w:val="multilevel"/>
    <w:tmpl w:val="3C366C86"/>
    <w:styleLink w:val="Style6"/>
    <w:lvl w:ilvl="0">
      <w:start w:val="1"/>
      <w:numFmt w:val="upperLetter"/>
      <w:lvlText w:val="%1."/>
      <w:lvlJc w:val="left"/>
      <w:pPr>
        <w:ind w:left="2160" w:hanging="72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6D6042B3"/>
    <w:multiLevelType w:val="multilevel"/>
    <w:tmpl w:val="DC4A8C6C"/>
    <w:lvl w:ilvl="0">
      <w:start w:val="1"/>
      <w:numFmt w:val="decimal"/>
      <w:lvlText w:val="%1."/>
      <w:lvlJc w:val="left"/>
      <w:pPr>
        <w:tabs>
          <w:tab w:val="num" w:pos="720"/>
        </w:tabs>
        <w:ind w:left="720" w:hanging="360"/>
      </w:pPr>
      <w:rPr>
        <w:rFonts w:ascii="Arial" w:hAnsi="Arial" w:cs="Arial" w:hint="default"/>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5" w15:restartNumberingAfterBreak="0">
    <w:nsid w:val="6DA34AF9"/>
    <w:multiLevelType w:val="multilevel"/>
    <w:tmpl w:val="02329B88"/>
    <w:lvl w:ilvl="0">
      <w:start w:val="1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15:restartNumberingAfterBreak="0">
    <w:nsid w:val="6DB75724"/>
    <w:multiLevelType w:val="hybridMultilevel"/>
    <w:tmpl w:val="14B6082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E4E6A42"/>
    <w:multiLevelType w:val="hybridMultilevel"/>
    <w:tmpl w:val="31AA978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F8769DB"/>
    <w:multiLevelType w:val="multilevel"/>
    <w:tmpl w:val="9F18EBFC"/>
    <w:lvl w:ilvl="0">
      <w:start w:val="1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15:restartNumberingAfterBreak="0">
    <w:nsid w:val="6F9E51BC"/>
    <w:multiLevelType w:val="hybridMultilevel"/>
    <w:tmpl w:val="E9C01C98"/>
    <w:lvl w:ilvl="0" w:tplc="0409000F">
      <w:start w:val="1"/>
      <w:numFmt w:val="decimal"/>
      <w:lvlText w:val="%1."/>
      <w:lvlJc w:val="left"/>
      <w:pPr>
        <w:ind w:left="2160" w:hanging="360"/>
      </w:pPr>
      <w:rPr>
        <w:rFonts w:hint="default"/>
      </w:rPr>
    </w:lvl>
    <w:lvl w:ilvl="1" w:tplc="04090001">
      <w:start w:val="1"/>
      <w:numFmt w:val="bullet"/>
      <w:lvlText w:val=""/>
      <w:lvlJc w:val="left"/>
      <w:pPr>
        <w:ind w:left="2880" w:hanging="360"/>
      </w:pPr>
      <w:rPr>
        <w:rFonts w:ascii="Symbol" w:hAnsi="Symbo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0" w15:restartNumberingAfterBreak="0">
    <w:nsid w:val="700423DA"/>
    <w:multiLevelType w:val="hybridMultilevel"/>
    <w:tmpl w:val="4E18656C"/>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1994AB5"/>
    <w:multiLevelType w:val="multilevel"/>
    <w:tmpl w:val="14E02882"/>
    <w:styleLink w:val="Style3"/>
    <w:lvl w:ilvl="0">
      <w:start w:val="1"/>
      <w:numFmt w:val="upperLetter"/>
      <w:lvlText w:val="%1)"/>
      <w:lvlJc w:val="left"/>
      <w:pPr>
        <w:ind w:left="2160" w:hanging="72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72417B58"/>
    <w:multiLevelType w:val="hybridMultilevel"/>
    <w:tmpl w:val="FB2A1E4E"/>
    <w:lvl w:ilvl="0" w:tplc="FFFFFFFF">
      <w:start w:val="1"/>
      <w:numFmt w:val="lowerLetter"/>
      <w:lvlText w:val="%1."/>
      <w:lvlJc w:val="left"/>
      <w:pPr>
        <w:ind w:left="720" w:hanging="360"/>
      </w:pPr>
      <w:rPr>
        <w:rFonts w:hint="default"/>
        <w:b/>
        <w:i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04090019">
      <w:start w:val="1"/>
      <w:numFmt w:val="lowerLetter"/>
      <w:lvlText w:val="%5."/>
      <w:lvlJc w:val="left"/>
      <w:pPr>
        <w:ind w:left="234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72E51B20"/>
    <w:multiLevelType w:val="multilevel"/>
    <w:tmpl w:val="EF24FE56"/>
    <w:lvl w:ilvl="0">
      <w:start w:val="1"/>
      <w:numFmt w:val="decimal"/>
      <w:lvlText w:val="%1."/>
      <w:lvlJc w:val="left"/>
      <w:pPr>
        <w:ind w:left="2160" w:hanging="720"/>
      </w:pPr>
      <w:rPr>
        <w:rFonts w:hint="default"/>
        <w:b w:val="0"/>
        <w:bCs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15:restartNumberingAfterBreak="0">
    <w:nsid w:val="776E797A"/>
    <w:multiLevelType w:val="hybridMultilevel"/>
    <w:tmpl w:val="3EE2B534"/>
    <w:lvl w:ilvl="0" w:tplc="0409000F">
      <w:start w:val="1"/>
      <w:numFmt w:val="decimal"/>
      <w:lvlText w:val="%1."/>
      <w:lvlJc w:val="left"/>
      <w:pPr>
        <w:ind w:left="720" w:hanging="360"/>
      </w:pPr>
      <w:rPr>
        <w:rFonts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5" w15:restartNumberingAfterBreak="0">
    <w:nsid w:val="77B10861"/>
    <w:multiLevelType w:val="singleLevel"/>
    <w:tmpl w:val="07000F90"/>
    <w:lvl w:ilvl="0">
      <w:start w:val="1"/>
      <w:numFmt w:val="decimal"/>
      <w:lvlText w:val="%1."/>
      <w:lvlJc w:val="left"/>
      <w:pPr>
        <w:ind w:left="360" w:hanging="360"/>
      </w:pPr>
      <w:rPr>
        <w:rFonts w:hint="default"/>
        <w:b w:val="0"/>
        <w:bCs/>
      </w:rPr>
    </w:lvl>
  </w:abstractNum>
  <w:abstractNum w:abstractNumId="106" w15:restartNumberingAfterBreak="0">
    <w:nsid w:val="78355F0D"/>
    <w:multiLevelType w:val="multilevel"/>
    <w:tmpl w:val="50728AFA"/>
    <w:lvl w:ilvl="0">
      <w:start w:val="1"/>
      <w:numFmt w:val="decimal"/>
      <w:lvlText w:val="%1."/>
      <w:lvlJc w:val="left"/>
      <w:pPr>
        <w:ind w:left="720" w:hanging="360"/>
      </w:pPr>
    </w:lvl>
    <w:lvl w:ilvl="1">
      <w:start w:val="19"/>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7" w15:restartNumberingAfterBreak="0">
    <w:nsid w:val="785A5E3D"/>
    <w:multiLevelType w:val="multilevel"/>
    <w:tmpl w:val="64381F8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color w:val="000000" w:themeColor="text1"/>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08" w15:restartNumberingAfterBreak="0">
    <w:nsid w:val="79BB4159"/>
    <w:multiLevelType w:val="multilevel"/>
    <w:tmpl w:val="7D98D28E"/>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15:restartNumberingAfterBreak="0">
    <w:nsid w:val="7BC209DA"/>
    <w:multiLevelType w:val="hybridMultilevel"/>
    <w:tmpl w:val="7B06F75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0" w15:restartNumberingAfterBreak="0">
    <w:nsid w:val="7BE2515B"/>
    <w:multiLevelType w:val="multilevel"/>
    <w:tmpl w:val="E7D8CA8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11" w15:restartNumberingAfterBreak="0">
    <w:nsid w:val="7CA34D68"/>
    <w:multiLevelType w:val="hybridMultilevel"/>
    <w:tmpl w:val="DE28655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15:restartNumberingAfterBreak="0">
    <w:nsid w:val="7D853D49"/>
    <w:multiLevelType w:val="multilevel"/>
    <w:tmpl w:val="BC209B0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618414688">
    <w:abstractNumId w:val="13"/>
  </w:num>
  <w:num w:numId="2" w16cid:durableId="1140267450">
    <w:abstractNumId w:val="0"/>
  </w:num>
  <w:num w:numId="3" w16cid:durableId="1906721037">
    <w:abstractNumId w:val="42"/>
  </w:num>
  <w:num w:numId="4" w16cid:durableId="729381441">
    <w:abstractNumId w:val="107"/>
  </w:num>
  <w:num w:numId="5" w16cid:durableId="939292787">
    <w:abstractNumId w:val="5"/>
  </w:num>
  <w:num w:numId="6" w16cid:durableId="570120869">
    <w:abstractNumId w:val="6"/>
    <w:lvlOverride w:ilvl="0">
      <w:lvl w:ilvl="0">
        <w:start w:val="1"/>
        <w:numFmt w:val="upperLetter"/>
        <w:lvlText w:val="%1."/>
        <w:lvlJc w:val="left"/>
        <w:pPr>
          <w:ind w:left="360" w:hanging="360"/>
        </w:pPr>
        <w:rPr>
          <w:rFonts w:hint="default"/>
          <w:b/>
        </w:rPr>
      </w:lvl>
    </w:lvlOverride>
    <w:lvlOverride w:ilvl="1">
      <w:lvl w:ilvl="1">
        <w:start w:val="1"/>
        <w:numFmt w:val="decimal"/>
        <w:lvlText w:val="%2."/>
        <w:lvlJc w:val="left"/>
        <w:pPr>
          <w:ind w:left="720" w:hanging="360"/>
        </w:pPr>
        <w:rPr>
          <w:rFonts w:hint="default"/>
          <w:b/>
        </w:rPr>
      </w:lvl>
    </w:lvlOverride>
    <w:lvlOverride w:ilvl="2">
      <w:lvl w:ilvl="2">
        <w:start w:val="1"/>
        <w:numFmt w:val="lowerLetter"/>
        <w:lvlText w:val="%3."/>
        <w:lvlJc w:val="left"/>
        <w:pPr>
          <w:ind w:left="1080" w:hanging="360"/>
        </w:pPr>
        <w:rPr>
          <w:rFonts w:hint="default"/>
          <w:b/>
        </w:rPr>
      </w:lvl>
    </w:lvlOverride>
    <w:lvlOverride w:ilvl="3">
      <w:lvl w:ilvl="3">
        <w:start w:val="1"/>
        <w:numFmt w:val="lowerRoman"/>
        <w:lvlText w:val="%4."/>
        <w:lvlJc w:val="left"/>
        <w:pPr>
          <w:ind w:left="1440" w:hanging="360"/>
        </w:pPr>
        <w:rPr>
          <w:rFonts w:hint="default"/>
          <w:b/>
        </w:rPr>
      </w:lvl>
    </w:lvlOverride>
    <w:lvlOverride w:ilvl="4">
      <w:lvl w:ilvl="4">
        <w:start w:val="1"/>
        <w:numFmt w:val="decimal"/>
        <w:lvlText w:val="(%5)"/>
        <w:lvlJc w:val="left"/>
        <w:pPr>
          <w:ind w:left="1800" w:hanging="360"/>
        </w:pPr>
        <w:rPr>
          <w:rFonts w:hint="default"/>
          <w:b/>
        </w:rPr>
      </w:lvl>
    </w:lvlOverride>
    <w:lvlOverride w:ilvl="5">
      <w:lvl w:ilvl="5">
        <w:start w:val="1"/>
        <w:numFmt w:val="lowerLetter"/>
        <w:lvlText w:val="(%6)"/>
        <w:lvlJc w:val="left"/>
        <w:pPr>
          <w:ind w:left="2160" w:hanging="360"/>
        </w:pPr>
        <w:rPr>
          <w:rFonts w:hint="default"/>
        </w:rPr>
      </w:lvl>
    </w:lvlOverride>
    <w:lvlOverride w:ilvl="6">
      <w:lvl w:ilvl="6">
        <w:start w:val="1"/>
        <w:numFmt w:val="lowerRoman"/>
        <w:lvlText w:val="(%7)"/>
        <w:lvlJc w:val="left"/>
        <w:pPr>
          <w:ind w:left="2520" w:hanging="360"/>
        </w:pPr>
        <w:rPr>
          <w:rFonts w:hint="default"/>
        </w:rPr>
      </w:lvl>
    </w:lvlOverride>
    <w:lvlOverride w:ilvl="7">
      <w:lvl w:ilvl="7">
        <w:start w:val="1"/>
        <w:numFmt w:val="decimal"/>
        <w:lvlText w:val="%8)"/>
        <w:lvlJc w:val="left"/>
        <w:pPr>
          <w:ind w:left="2880" w:hanging="360"/>
        </w:pPr>
        <w:rPr>
          <w:rFonts w:hint="default"/>
        </w:rPr>
      </w:lvl>
    </w:lvlOverride>
    <w:lvlOverride w:ilvl="8">
      <w:lvl w:ilvl="8">
        <w:start w:val="1"/>
        <w:numFmt w:val="lowerLetter"/>
        <w:lvlText w:val="%9)"/>
        <w:lvlJc w:val="left"/>
        <w:pPr>
          <w:ind w:left="3240" w:hanging="360"/>
        </w:pPr>
        <w:rPr>
          <w:rFonts w:hint="default"/>
        </w:rPr>
      </w:lvl>
    </w:lvlOverride>
  </w:num>
  <w:num w:numId="7" w16cid:durableId="1895001079">
    <w:abstractNumId w:val="37"/>
  </w:num>
  <w:num w:numId="8" w16cid:durableId="2113895942">
    <w:abstractNumId w:val="28"/>
  </w:num>
  <w:num w:numId="9" w16cid:durableId="53042299">
    <w:abstractNumId w:val="16"/>
  </w:num>
  <w:num w:numId="10" w16cid:durableId="342325909">
    <w:abstractNumId w:val="110"/>
  </w:num>
  <w:num w:numId="11" w16cid:durableId="1830173423">
    <w:abstractNumId w:val="90"/>
  </w:num>
  <w:num w:numId="12" w16cid:durableId="2056418379">
    <w:abstractNumId w:val="10"/>
  </w:num>
  <w:num w:numId="13" w16cid:durableId="1674914813">
    <w:abstractNumId w:val="17"/>
  </w:num>
  <w:num w:numId="14" w16cid:durableId="861817242">
    <w:abstractNumId w:val="51"/>
  </w:num>
  <w:num w:numId="15" w16cid:durableId="1177233756">
    <w:abstractNumId w:val="54"/>
  </w:num>
  <w:num w:numId="16" w16cid:durableId="1915627439">
    <w:abstractNumId w:val="72"/>
  </w:num>
  <w:num w:numId="17" w16cid:durableId="1122457280">
    <w:abstractNumId w:val="77"/>
  </w:num>
  <w:num w:numId="18" w16cid:durableId="534008402">
    <w:abstractNumId w:val="70"/>
  </w:num>
  <w:num w:numId="19" w16cid:durableId="832531332">
    <w:abstractNumId w:val="111"/>
  </w:num>
  <w:num w:numId="20" w16cid:durableId="733433308">
    <w:abstractNumId w:val="104"/>
  </w:num>
  <w:num w:numId="21" w16cid:durableId="1940287616">
    <w:abstractNumId w:val="76"/>
  </w:num>
  <w:num w:numId="22" w16cid:durableId="1355382441">
    <w:abstractNumId w:val="1"/>
  </w:num>
  <w:num w:numId="23" w16cid:durableId="740567840">
    <w:abstractNumId w:val="101"/>
  </w:num>
  <w:num w:numId="24" w16cid:durableId="530148627">
    <w:abstractNumId w:val="22"/>
  </w:num>
  <w:num w:numId="25" w16cid:durableId="48891443">
    <w:abstractNumId w:val="11"/>
  </w:num>
  <w:num w:numId="26" w16cid:durableId="769012853">
    <w:abstractNumId w:val="26"/>
  </w:num>
  <w:num w:numId="27" w16cid:durableId="822358460">
    <w:abstractNumId w:val="93"/>
  </w:num>
  <w:num w:numId="28" w16cid:durableId="729809836">
    <w:abstractNumId w:val="92"/>
  </w:num>
  <w:num w:numId="29" w16cid:durableId="2050108550">
    <w:abstractNumId w:val="21"/>
  </w:num>
  <w:num w:numId="30" w16cid:durableId="1056397279">
    <w:abstractNumId w:val="36"/>
  </w:num>
  <w:num w:numId="31" w16cid:durableId="1528523011">
    <w:abstractNumId w:val="35"/>
  </w:num>
  <w:num w:numId="32" w16cid:durableId="1864396400">
    <w:abstractNumId w:val="59"/>
  </w:num>
  <w:num w:numId="33" w16cid:durableId="295796423">
    <w:abstractNumId w:val="61"/>
  </w:num>
  <w:num w:numId="34" w16cid:durableId="1550993774">
    <w:abstractNumId w:val="99"/>
  </w:num>
  <w:num w:numId="35" w16cid:durableId="980042219">
    <w:abstractNumId w:val="87"/>
  </w:num>
  <w:num w:numId="36" w16cid:durableId="76177146">
    <w:abstractNumId w:val="109"/>
  </w:num>
  <w:num w:numId="37" w16cid:durableId="145783138">
    <w:abstractNumId w:val="82"/>
  </w:num>
  <w:num w:numId="38" w16cid:durableId="1805153840">
    <w:abstractNumId w:val="91"/>
  </w:num>
  <w:num w:numId="39" w16cid:durableId="1685132701">
    <w:abstractNumId w:val="31"/>
  </w:num>
  <w:num w:numId="40" w16cid:durableId="1798449076">
    <w:abstractNumId w:val="57"/>
  </w:num>
  <w:num w:numId="41" w16cid:durableId="1894732781">
    <w:abstractNumId w:val="100"/>
  </w:num>
  <w:num w:numId="42" w16cid:durableId="1968658391">
    <w:abstractNumId w:val="29"/>
  </w:num>
  <w:num w:numId="43" w16cid:durableId="733891151">
    <w:abstractNumId w:val="4"/>
  </w:num>
  <w:num w:numId="44" w16cid:durableId="2064868868">
    <w:abstractNumId w:val="106"/>
  </w:num>
  <w:num w:numId="45" w16cid:durableId="1920599214">
    <w:abstractNumId w:val="32"/>
  </w:num>
  <w:num w:numId="46" w16cid:durableId="688064740">
    <w:abstractNumId w:val="8"/>
  </w:num>
  <w:num w:numId="47" w16cid:durableId="148836628">
    <w:abstractNumId w:val="73"/>
  </w:num>
  <w:num w:numId="48" w16cid:durableId="1144471212">
    <w:abstractNumId w:val="41"/>
  </w:num>
  <w:num w:numId="49" w16cid:durableId="1939213570">
    <w:abstractNumId w:val="64"/>
  </w:num>
  <w:num w:numId="50" w16cid:durableId="922690435">
    <w:abstractNumId w:val="71"/>
  </w:num>
  <w:num w:numId="51" w16cid:durableId="120417337">
    <w:abstractNumId w:val="60"/>
  </w:num>
  <w:num w:numId="52" w16cid:durableId="87896830">
    <w:abstractNumId w:val="66"/>
  </w:num>
  <w:num w:numId="53" w16cid:durableId="714548893">
    <w:abstractNumId w:val="3"/>
  </w:num>
  <w:num w:numId="54" w16cid:durableId="536701175">
    <w:abstractNumId w:val="20"/>
    <w:lvlOverride w:ilvl="0">
      <w:lvl w:ilvl="0">
        <w:start w:val="1"/>
        <w:numFmt w:val="upperLetter"/>
        <w:lvlText w:val="%1."/>
        <w:lvlJc w:val="left"/>
        <w:pPr>
          <w:ind w:left="360" w:hanging="360"/>
        </w:pPr>
        <w:rPr>
          <w:rFonts w:hint="default"/>
          <w:b/>
        </w:rPr>
      </w:lvl>
    </w:lvlOverride>
  </w:num>
  <w:num w:numId="55" w16cid:durableId="2125805388">
    <w:abstractNumId w:val="34"/>
  </w:num>
  <w:num w:numId="56" w16cid:durableId="484322818">
    <w:abstractNumId w:val="105"/>
  </w:num>
  <w:num w:numId="57" w16cid:durableId="932974590">
    <w:abstractNumId w:val="24"/>
  </w:num>
  <w:num w:numId="58" w16cid:durableId="649603038">
    <w:abstractNumId w:val="85"/>
  </w:num>
  <w:num w:numId="59" w16cid:durableId="804079262">
    <w:abstractNumId w:val="15"/>
  </w:num>
  <w:num w:numId="60" w16cid:durableId="1689943110">
    <w:abstractNumId w:val="49"/>
  </w:num>
  <w:num w:numId="61" w16cid:durableId="750546154">
    <w:abstractNumId w:val="103"/>
  </w:num>
  <w:num w:numId="62" w16cid:durableId="640112567">
    <w:abstractNumId w:val="68"/>
  </w:num>
  <w:num w:numId="63" w16cid:durableId="1283732175">
    <w:abstractNumId w:val="62"/>
  </w:num>
  <w:num w:numId="64" w16cid:durableId="1101798936">
    <w:abstractNumId w:val="58"/>
  </w:num>
  <w:num w:numId="65" w16cid:durableId="2023584818">
    <w:abstractNumId w:val="2"/>
  </w:num>
  <w:num w:numId="66" w16cid:durableId="930159668">
    <w:abstractNumId w:val="44"/>
  </w:num>
  <w:num w:numId="67" w16cid:durableId="1513183199">
    <w:abstractNumId w:val="88"/>
  </w:num>
  <w:num w:numId="68" w16cid:durableId="1117991415">
    <w:abstractNumId w:val="102"/>
  </w:num>
  <w:num w:numId="69" w16cid:durableId="1211067380">
    <w:abstractNumId w:val="84"/>
  </w:num>
  <w:num w:numId="70" w16cid:durableId="1380011098">
    <w:abstractNumId w:val="33"/>
  </w:num>
  <w:num w:numId="71" w16cid:durableId="1256522449">
    <w:abstractNumId w:val="75"/>
  </w:num>
  <w:num w:numId="72" w16cid:durableId="373624647">
    <w:abstractNumId w:val="27"/>
  </w:num>
  <w:num w:numId="73" w16cid:durableId="1849444345">
    <w:abstractNumId w:val="96"/>
  </w:num>
  <w:num w:numId="74" w16cid:durableId="188026746">
    <w:abstractNumId w:val="40"/>
  </w:num>
  <w:num w:numId="75" w16cid:durableId="2072997936">
    <w:abstractNumId w:val="52"/>
  </w:num>
  <w:num w:numId="76" w16cid:durableId="104965164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80119147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311956238">
    <w:abstractNumId w:val="1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994068680">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413232324">
    <w:abstractNumId w:val="2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405305006">
    <w:abstractNumId w:val="7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81744179">
    <w:abstractNumId w:val="6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627009680">
    <w:abstractNumId w:val="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348989225">
    <w:abstractNumId w:val="89"/>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135567161">
    <w:abstractNumId w:val="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798529657">
    <w:abstractNumId w:val="69"/>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961884060">
    <w:abstractNumId w:val="56"/>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445464895">
    <w:abstractNumId w:val="108"/>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101602640">
    <w:abstractNumId w:val="98"/>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296031286">
    <w:abstractNumId w:val="95"/>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443575102">
    <w:abstractNumId w:val="63"/>
  </w:num>
  <w:num w:numId="92" w16cid:durableId="3478221">
    <w:abstractNumId w:val="65"/>
  </w:num>
  <w:num w:numId="93" w16cid:durableId="1991250635">
    <w:abstractNumId w:val="97"/>
  </w:num>
  <w:num w:numId="94" w16cid:durableId="1443919006">
    <w:abstractNumId w:val="46"/>
  </w:num>
  <w:num w:numId="95" w16cid:durableId="1155797541">
    <w:abstractNumId w:val="14"/>
  </w:num>
  <w:num w:numId="96" w16cid:durableId="1812019802">
    <w:abstractNumId w:val="55"/>
  </w:num>
  <w:num w:numId="97" w16cid:durableId="1555702506">
    <w:abstractNumId w:val="45"/>
  </w:num>
  <w:num w:numId="98" w16cid:durableId="1580674279">
    <w:abstractNumId w:val="74"/>
  </w:num>
  <w:num w:numId="99" w16cid:durableId="824007082">
    <w:abstractNumId w:val="81"/>
  </w:num>
  <w:num w:numId="100" w16cid:durableId="1563099469">
    <w:abstractNumId w:val="18"/>
  </w:num>
  <w:num w:numId="101" w16cid:durableId="601575286">
    <w:abstractNumId w:val="53"/>
  </w:num>
  <w:num w:numId="102" w16cid:durableId="2130975838">
    <w:abstractNumId w:val="7"/>
  </w:num>
  <w:num w:numId="103" w16cid:durableId="1588003418">
    <w:abstractNumId w:val="86"/>
  </w:num>
  <w:num w:numId="104" w16cid:durableId="1969316018">
    <w:abstractNumId w:val="80"/>
  </w:num>
  <w:num w:numId="105" w16cid:durableId="1780685577">
    <w:abstractNumId w:val="79"/>
  </w:num>
  <w:num w:numId="106" w16cid:durableId="1247733">
    <w:abstractNumId w:val="48"/>
  </w:num>
  <w:num w:numId="107" w16cid:durableId="60910696">
    <w:abstractNumId w:val="47"/>
  </w:num>
  <w:num w:numId="108" w16cid:durableId="121851566">
    <w:abstractNumId w:val="30"/>
  </w:num>
  <w:num w:numId="109" w16cid:durableId="1671592382">
    <w:abstractNumId w:val="43"/>
  </w:num>
  <w:num w:numId="110" w16cid:durableId="1605573483">
    <w:abstractNumId w:val="12"/>
  </w:num>
  <w:num w:numId="111" w16cid:durableId="920606443">
    <w:abstractNumId w:val="50"/>
  </w:num>
  <w:num w:numId="112" w16cid:durableId="560098003">
    <w:abstractNumId w:val="94"/>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6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702"/>
    <w:rsid w:val="00000266"/>
    <w:rsid w:val="000025D2"/>
    <w:rsid w:val="0000282C"/>
    <w:rsid w:val="0000347A"/>
    <w:rsid w:val="000071AC"/>
    <w:rsid w:val="0001014E"/>
    <w:rsid w:val="00010A07"/>
    <w:rsid w:val="00011898"/>
    <w:rsid w:val="00012076"/>
    <w:rsid w:val="000120FA"/>
    <w:rsid w:val="000129C3"/>
    <w:rsid w:val="000130E6"/>
    <w:rsid w:val="00014105"/>
    <w:rsid w:val="00014C5C"/>
    <w:rsid w:val="00015741"/>
    <w:rsid w:val="00015CCA"/>
    <w:rsid w:val="0001618E"/>
    <w:rsid w:val="00017606"/>
    <w:rsid w:val="000177B5"/>
    <w:rsid w:val="00017836"/>
    <w:rsid w:val="00017EB5"/>
    <w:rsid w:val="00020201"/>
    <w:rsid w:val="00020510"/>
    <w:rsid w:val="000208EF"/>
    <w:rsid w:val="000211B8"/>
    <w:rsid w:val="0002282C"/>
    <w:rsid w:val="00023D30"/>
    <w:rsid w:val="00024C6F"/>
    <w:rsid w:val="0002598F"/>
    <w:rsid w:val="00025ECB"/>
    <w:rsid w:val="000264BF"/>
    <w:rsid w:val="00031CB5"/>
    <w:rsid w:val="00031D55"/>
    <w:rsid w:val="00031D77"/>
    <w:rsid w:val="00032176"/>
    <w:rsid w:val="000322EF"/>
    <w:rsid w:val="00032ABA"/>
    <w:rsid w:val="00032ED1"/>
    <w:rsid w:val="00033437"/>
    <w:rsid w:val="0003345C"/>
    <w:rsid w:val="000334CF"/>
    <w:rsid w:val="00033B77"/>
    <w:rsid w:val="00033EB8"/>
    <w:rsid w:val="0003447B"/>
    <w:rsid w:val="000348CF"/>
    <w:rsid w:val="00034CAE"/>
    <w:rsid w:val="0003530B"/>
    <w:rsid w:val="00036935"/>
    <w:rsid w:val="0003727C"/>
    <w:rsid w:val="00037439"/>
    <w:rsid w:val="000378CC"/>
    <w:rsid w:val="00037A91"/>
    <w:rsid w:val="00037BC6"/>
    <w:rsid w:val="00040844"/>
    <w:rsid w:val="00040ECB"/>
    <w:rsid w:val="000418FC"/>
    <w:rsid w:val="0004203E"/>
    <w:rsid w:val="000420EA"/>
    <w:rsid w:val="000427F1"/>
    <w:rsid w:val="00042978"/>
    <w:rsid w:val="000434DC"/>
    <w:rsid w:val="00043C05"/>
    <w:rsid w:val="00043F7E"/>
    <w:rsid w:val="0004403C"/>
    <w:rsid w:val="000440B8"/>
    <w:rsid w:val="000461F6"/>
    <w:rsid w:val="0004746B"/>
    <w:rsid w:val="00047C63"/>
    <w:rsid w:val="0005029F"/>
    <w:rsid w:val="00051B33"/>
    <w:rsid w:val="00052296"/>
    <w:rsid w:val="00052486"/>
    <w:rsid w:val="00052766"/>
    <w:rsid w:val="0005337C"/>
    <w:rsid w:val="00053C96"/>
    <w:rsid w:val="00053FF3"/>
    <w:rsid w:val="00054236"/>
    <w:rsid w:val="00055328"/>
    <w:rsid w:val="00055510"/>
    <w:rsid w:val="00055C78"/>
    <w:rsid w:val="0005670B"/>
    <w:rsid w:val="00060550"/>
    <w:rsid w:val="00060D94"/>
    <w:rsid w:val="00061805"/>
    <w:rsid w:val="00061F48"/>
    <w:rsid w:val="00061FB8"/>
    <w:rsid w:val="00062E9C"/>
    <w:rsid w:val="000636A9"/>
    <w:rsid w:val="0006400F"/>
    <w:rsid w:val="000644D4"/>
    <w:rsid w:val="00065353"/>
    <w:rsid w:val="00066082"/>
    <w:rsid w:val="00067916"/>
    <w:rsid w:val="00070FB6"/>
    <w:rsid w:val="000710B4"/>
    <w:rsid w:val="0007148F"/>
    <w:rsid w:val="00071E10"/>
    <w:rsid w:val="0007374C"/>
    <w:rsid w:val="00073B8A"/>
    <w:rsid w:val="00073CE4"/>
    <w:rsid w:val="00074816"/>
    <w:rsid w:val="000763D2"/>
    <w:rsid w:val="000804A2"/>
    <w:rsid w:val="0008064A"/>
    <w:rsid w:val="0008138B"/>
    <w:rsid w:val="00082E53"/>
    <w:rsid w:val="0008302F"/>
    <w:rsid w:val="000837DB"/>
    <w:rsid w:val="0008506A"/>
    <w:rsid w:val="000864EC"/>
    <w:rsid w:val="00086DCE"/>
    <w:rsid w:val="00087924"/>
    <w:rsid w:val="00087DA0"/>
    <w:rsid w:val="00087E5E"/>
    <w:rsid w:val="000903B5"/>
    <w:rsid w:val="00090AB0"/>
    <w:rsid w:val="00090EA4"/>
    <w:rsid w:val="00091FF9"/>
    <w:rsid w:val="00092816"/>
    <w:rsid w:val="0009354E"/>
    <w:rsid w:val="00093C56"/>
    <w:rsid w:val="00095518"/>
    <w:rsid w:val="00095BA3"/>
    <w:rsid w:val="000969CE"/>
    <w:rsid w:val="00097807"/>
    <w:rsid w:val="0009782F"/>
    <w:rsid w:val="0009796E"/>
    <w:rsid w:val="00097D53"/>
    <w:rsid w:val="00097F1A"/>
    <w:rsid w:val="000A1AA8"/>
    <w:rsid w:val="000A2646"/>
    <w:rsid w:val="000A2C97"/>
    <w:rsid w:val="000A2D96"/>
    <w:rsid w:val="000A6289"/>
    <w:rsid w:val="000A64F0"/>
    <w:rsid w:val="000A6AFC"/>
    <w:rsid w:val="000A7A59"/>
    <w:rsid w:val="000B07C0"/>
    <w:rsid w:val="000B249F"/>
    <w:rsid w:val="000B4203"/>
    <w:rsid w:val="000B436C"/>
    <w:rsid w:val="000B553E"/>
    <w:rsid w:val="000B5ADE"/>
    <w:rsid w:val="000B5F9B"/>
    <w:rsid w:val="000C0044"/>
    <w:rsid w:val="000C015E"/>
    <w:rsid w:val="000C104A"/>
    <w:rsid w:val="000C1460"/>
    <w:rsid w:val="000C1497"/>
    <w:rsid w:val="000C1D90"/>
    <w:rsid w:val="000C1E16"/>
    <w:rsid w:val="000C1FA9"/>
    <w:rsid w:val="000C224F"/>
    <w:rsid w:val="000C513C"/>
    <w:rsid w:val="000C5E8D"/>
    <w:rsid w:val="000C6FCC"/>
    <w:rsid w:val="000D07D0"/>
    <w:rsid w:val="000D0F11"/>
    <w:rsid w:val="000D1D4E"/>
    <w:rsid w:val="000D2875"/>
    <w:rsid w:val="000D2F39"/>
    <w:rsid w:val="000D4179"/>
    <w:rsid w:val="000D49A2"/>
    <w:rsid w:val="000D50AE"/>
    <w:rsid w:val="000D5156"/>
    <w:rsid w:val="000D56AE"/>
    <w:rsid w:val="000D7F17"/>
    <w:rsid w:val="000E15E3"/>
    <w:rsid w:val="000E1678"/>
    <w:rsid w:val="000E1682"/>
    <w:rsid w:val="000E1A07"/>
    <w:rsid w:val="000E27AA"/>
    <w:rsid w:val="000E2834"/>
    <w:rsid w:val="000E2D9B"/>
    <w:rsid w:val="000E2EE2"/>
    <w:rsid w:val="000E5513"/>
    <w:rsid w:val="000E5E81"/>
    <w:rsid w:val="000E6403"/>
    <w:rsid w:val="000E6B0D"/>
    <w:rsid w:val="000E73C6"/>
    <w:rsid w:val="000E7AD5"/>
    <w:rsid w:val="000F11E9"/>
    <w:rsid w:val="000F3A64"/>
    <w:rsid w:val="000F46B6"/>
    <w:rsid w:val="000F5DCB"/>
    <w:rsid w:val="001009E5"/>
    <w:rsid w:val="001011FA"/>
    <w:rsid w:val="001013A2"/>
    <w:rsid w:val="00101636"/>
    <w:rsid w:val="00101EDC"/>
    <w:rsid w:val="00102301"/>
    <w:rsid w:val="001027F0"/>
    <w:rsid w:val="00102984"/>
    <w:rsid w:val="0010368E"/>
    <w:rsid w:val="00104F7B"/>
    <w:rsid w:val="0010613F"/>
    <w:rsid w:val="001072AF"/>
    <w:rsid w:val="0010735B"/>
    <w:rsid w:val="001103FD"/>
    <w:rsid w:val="00110638"/>
    <w:rsid w:val="001110FC"/>
    <w:rsid w:val="00112042"/>
    <w:rsid w:val="0011249A"/>
    <w:rsid w:val="00113419"/>
    <w:rsid w:val="001137DA"/>
    <w:rsid w:val="00113BC6"/>
    <w:rsid w:val="00114E76"/>
    <w:rsid w:val="00115C2D"/>
    <w:rsid w:val="001165C2"/>
    <w:rsid w:val="00116EB6"/>
    <w:rsid w:val="001173EA"/>
    <w:rsid w:val="001176C5"/>
    <w:rsid w:val="001176D0"/>
    <w:rsid w:val="00117D65"/>
    <w:rsid w:val="00117E93"/>
    <w:rsid w:val="001213AB"/>
    <w:rsid w:val="0012166E"/>
    <w:rsid w:val="00122971"/>
    <w:rsid w:val="00123762"/>
    <w:rsid w:val="00124440"/>
    <w:rsid w:val="00124485"/>
    <w:rsid w:val="00124ADF"/>
    <w:rsid w:val="00126245"/>
    <w:rsid w:val="00126C2B"/>
    <w:rsid w:val="001270AA"/>
    <w:rsid w:val="00130743"/>
    <w:rsid w:val="001309E2"/>
    <w:rsid w:val="00132652"/>
    <w:rsid w:val="00132F43"/>
    <w:rsid w:val="00133274"/>
    <w:rsid w:val="00133B26"/>
    <w:rsid w:val="00133D52"/>
    <w:rsid w:val="001348CB"/>
    <w:rsid w:val="001349F8"/>
    <w:rsid w:val="00134E2C"/>
    <w:rsid w:val="001372F0"/>
    <w:rsid w:val="001375BC"/>
    <w:rsid w:val="00137868"/>
    <w:rsid w:val="00137C21"/>
    <w:rsid w:val="00137D38"/>
    <w:rsid w:val="00137E1F"/>
    <w:rsid w:val="00140139"/>
    <w:rsid w:val="00140669"/>
    <w:rsid w:val="001406CC"/>
    <w:rsid w:val="001408E1"/>
    <w:rsid w:val="001410AC"/>
    <w:rsid w:val="0014111D"/>
    <w:rsid w:val="0014301A"/>
    <w:rsid w:val="001435F6"/>
    <w:rsid w:val="0014365A"/>
    <w:rsid w:val="0014549F"/>
    <w:rsid w:val="00145755"/>
    <w:rsid w:val="00146B4D"/>
    <w:rsid w:val="00147F4B"/>
    <w:rsid w:val="0015002C"/>
    <w:rsid w:val="00150B22"/>
    <w:rsid w:val="00150D88"/>
    <w:rsid w:val="001510C6"/>
    <w:rsid w:val="001518A0"/>
    <w:rsid w:val="00151C66"/>
    <w:rsid w:val="00151E56"/>
    <w:rsid w:val="001534F5"/>
    <w:rsid w:val="0015445D"/>
    <w:rsid w:val="00154F87"/>
    <w:rsid w:val="00155269"/>
    <w:rsid w:val="00156469"/>
    <w:rsid w:val="00157242"/>
    <w:rsid w:val="0015785F"/>
    <w:rsid w:val="0016016B"/>
    <w:rsid w:val="001627BB"/>
    <w:rsid w:val="00164232"/>
    <w:rsid w:val="0016430F"/>
    <w:rsid w:val="0016478A"/>
    <w:rsid w:val="00165813"/>
    <w:rsid w:val="00166E53"/>
    <w:rsid w:val="00166F71"/>
    <w:rsid w:val="001679CD"/>
    <w:rsid w:val="00170026"/>
    <w:rsid w:val="001706FE"/>
    <w:rsid w:val="00171090"/>
    <w:rsid w:val="00171928"/>
    <w:rsid w:val="00171C7A"/>
    <w:rsid w:val="001729F5"/>
    <w:rsid w:val="0017358D"/>
    <w:rsid w:val="00173987"/>
    <w:rsid w:val="0017447A"/>
    <w:rsid w:val="001748C7"/>
    <w:rsid w:val="001750C2"/>
    <w:rsid w:val="001753AC"/>
    <w:rsid w:val="00175752"/>
    <w:rsid w:val="0017607D"/>
    <w:rsid w:val="00176733"/>
    <w:rsid w:val="00177D03"/>
    <w:rsid w:val="0018020C"/>
    <w:rsid w:val="0018073B"/>
    <w:rsid w:val="00180940"/>
    <w:rsid w:val="001812A2"/>
    <w:rsid w:val="00181CAB"/>
    <w:rsid w:val="0018241E"/>
    <w:rsid w:val="00183521"/>
    <w:rsid w:val="0018396D"/>
    <w:rsid w:val="00185600"/>
    <w:rsid w:val="00186084"/>
    <w:rsid w:val="001863AD"/>
    <w:rsid w:val="00186A94"/>
    <w:rsid w:val="00187820"/>
    <w:rsid w:val="00190216"/>
    <w:rsid w:val="00190492"/>
    <w:rsid w:val="001904CD"/>
    <w:rsid w:val="00190641"/>
    <w:rsid w:val="0019070A"/>
    <w:rsid w:val="001911A7"/>
    <w:rsid w:val="00192132"/>
    <w:rsid w:val="001958B4"/>
    <w:rsid w:val="00196120"/>
    <w:rsid w:val="00196985"/>
    <w:rsid w:val="00197669"/>
    <w:rsid w:val="001978E0"/>
    <w:rsid w:val="001A0382"/>
    <w:rsid w:val="001A0501"/>
    <w:rsid w:val="001A1037"/>
    <w:rsid w:val="001A1747"/>
    <w:rsid w:val="001A1DD2"/>
    <w:rsid w:val="001A231E"/>
    <w:rsid w:val="001A2BFB"/>
    <w:rsid w:val="001A350D"/>
    <w:rsid w:val="001A4B77"/>
    <w:rsid w:val="001A5343"/>
    <w:rsid w:val="001A5750"/>
    <w:rsid w:val="001A644E"/>
    <w:rsid w:val="001A77C8"/>
    <w:rsid w:val="001B05C2"/>
    <w:rsid w:val="001B067F"/>
    <w:rsid w:val="001B139C"/>
    <w:rsid w:val="001B1B8B"/>
    <w:rsid w:val="001B3063"/>
    <w:rsid w:val="001B416B"/>
    <w:rsid w:val="001B42AB"/>
    <w:rsid w:val="001B441B"/>
    <w:rsid w:val="001C0279"/>
    <w:rsid w:val="001C2A70"/>
    <w:rsid w:val="001C2B8B"/>
    <w:rsid w:val="001C2E0F"/>
    <w:rsid w:val="001C3FD4"/>
    <w:rsid w:val="001C4DB9"/>
    <w:rsid w:val="001C563A"/>
    <w:rsid w:val="001C638F"/>
    <w:rsid w:val="001C6C09"/>
    <w:rsid w:val="001C7DCA"/>
    <w:rsid w:val="001D2099"/>
    <w:rsid w:val="001D31BF"/>
    <w:rsid w:val="001D34D6"/>
    <w:rsid w:val="001D36F2"/>
    <w:rsid w:val="001D39B5"/>
    <w:rsid w:val="001D3C2A"/>
    <w:rsid w:val="001D4ABD"/>
    <w:rsid w:val="001D514A"/>
    <w:rsid w:val="001D5CEB"/>
    <w:rsid w:val="001D5E1A"/>
    <w:rsid w:val="001E00C8"/>
    <w:rsid w:val="001E028B"/>
    <w:rsid w:val="001E0868"/>
    <w:rsid w:val="001E0CA0"/>
    <w:rsid w:val="001E1A36"/>
    <w:rsid w:val="001E2361"/>
    <w:rsid w:val="001E33F6"/>
    <w:rsid w:val="001E44D4"/>
    <w:rsid w:val="001E6756"/>
    <w:rsid w:val="001E73D6"/>
    <w:rsid w:val="001F01B8"/>
    <w:rsid w:val="001F040E"/>
    <w:rsid w:val="001F07D2"/>
    <w:rsid w:val="001F1430"/>
    <w:rsid w:val="001F16EA"/>
    <w:rsid w:val="001F26C4"/>
    <w:rsid w:val="001F320D"/>
    <w:rsid w:val="001F354C"/>
    <w:rsid w:val="001F3805"/>
    <w:rsid w:val="001F407C"/>
    <w:rsid w:val="001F44D6"/>
    <w:rsid w:val="001F51DD"/>
    <w:rsid w:val="001F5E42"/>
    <w:rsid w:val="001F603F"/>
    <w:rsid w:val="001F6C50"/>
    <w:rsid w:val="001F75A5"/>
    <w:rsid w:val="001F761E"/>
    <w:rsid w:val="002001BB"/>
    <w:rsid w:val="00201F2F"/>
    <w:rsid w:val="0020201A"/>
    <w:rsid w:val="00202A04"/>
    <w:rsid w:val="00203786"/>
    <w:rsid w:val="00203AEE"/>
    <w:rsid w:val="00204C14"/>
    <w:rsid w:val="0020582C"/>
    <w:rsid w:val="00206B04"/>
    <w:rsid w:val="00207711"/>
    <w:rsid w:val="00210187"/>
    <w:rsid w:val="00211E05"/>
    <w:rsid w:val="00211F04"/>
    <w:rsid w:val="002123AC"/>
    <w:rsid w:val="00212618"/>
    <w:rsid w:val="00212873"/>
    <w:rsid w:val="00212FED"/>
    <w:rsid w:val="002139E3"/>
    <w:rsid w:val="00213C3A"/>
    <w:rsid w:val="00214370"/>
    <w:rsid w:val="00214869"/>
    <w:rsid w:val="00214F9E"/>
    <w:rsid w:val="002160AF"/>
    <w:rsid w:val="0021669A"/>
    <w:rsid w:val="002179E3"/>
    <w:rsid w:val="00217B52"/>
    <w:rsid w:val="00220432"/>
    <w:rsid w:val="00221A14"/>
    <w:rsid w:val="00221F55"/>
    <w:rsid w:val="002222EB"/>
    <w:rsid w:val="00222FA4"/>
    <w:rsid w:val="002234BA"/>
    <w:rsid w:val="00223609"/>
    <w:rsid w:val="00223746"/>
    <w:rsid w:val="002246F2"/>
    <w:rsid w:val="00224755"/>
    <w:rsid w:val="002248AA"/>
    <w:rsid w:val="002249DE"/>
    <w:rsid w:val="002250EF"/>
    <w:rsid w:val="00225312"/>
    <w:rsid w:val="00225957"/>
    <w:rsid w:val="00227BF5"/>
    <w:rsid w:val="00232908"/>
    <w:rsid w:val="0023384F"/>
    <w:rsid w:val="0023438E"/>
    <w:rsid w:val="002344B9"/>
    <w:rsid w:val="0023481A"/>
    <w:rsid w:val="00234C2C"/>
    <w:rsid w:val="002356EA"/>
    <w:rsid w:val="00235985"/>
    <w:rsid w:val="00235AE9"/>
    <w:rsid w:val="0023701C"/>
    <w:rsid w:val="00240A3D"/>
    <w:rsid w:val="00241960"/>
    <w:rsid w:val="00241BCF"/>
    <w:rsid w:val="0024243B"/>
    <w:rsid w:val="0024245B"/>
    <w:rsid w:val="0024387B"/>
    <w:rsid w:val="00244855"/>
    <w:rsid w:val="00246AD0"/>
    <w:rsid w:val="00250319"/>
    <w:rsid w:val="002510E0"/>
    <w:rsid w:val="00251538"/>
    <w:rsid w:val="00251BB8"/>
    <w:rsid w:val="00251EA8"/>
    <w:rsid w:val="0025279E"/>
    <w:rsid w:val="00252FFC"/>
    <w:rsid w:val="0025317C"/>
    <w:rsid w:val="00254FD3"/>
    <w:rsid w:val="0025560D"/>
    <w:rsid w:val="0025622D"/>
    <w:rsid w:val="002572F4"/>
    <w:rsid w:val="00260702"/>
    <w:rsid w:val="00261A00"/>
    <w:rsid w:val="002638E9"/>
    <w:rsid w:val="00264731"/>
    <w:rsid w:val="00264AB6"/>
    <w:rsid w:val="00264BE7"/>
    <w:rsid w:val="0026540D"/>
    <w:rsid w:val="00266057"/>
    <w:rsid w:val="00267049"/>
    <w:rsid w:val="00267B2A"/>
    <w:rsid w:val="00270104"/>
    <w:rsid w:val="00271387"/>
    <w:rsid w:val="00271F27"/>
    <w:rsid w:val="00271F4A"/>
    <w:rsid w:val="0027211A"/>
    <w:rsid w:val="00272494"/>
    <w:rsid w:val="00273B06"/>
    <w:rsid w:val="00273D85"/>
    <w:rsid w:val="002774D5"/>
    <w:rsid w:val="00277F16"/>
    <w:rsid w:val="002804CD"/>
    <w:rsid w:val="002808C0"/>
    <w:rsid w:val="002811CC"/>
    <w:rsid w:val="00281C98"/>
    <w:rsid w:val="00283902"/>
    <w:rsid w:val="0028562E"/>
    <w:rsid w:val="00286A15"/>
    <w:rsid w:val="0029027E"/>
    <w:rsid w:val="002904B4"/>
    <w:rsid w:val="00292A42"/>
    <w:rsid w:val="0029345E"/>
    <w:rsid w:val="00294051"/>
    <w:rsid w:val="0029466B"/>
    <w:rsid w:val="00295B4D"/>
    <w:rsid w:val="00296691"/>
    <w:rsid w:val="002966A2"/>
    <w:rsid w:val="002971E4"/>
    <w:rsid w:val="002A148C"/>
    <w:rsid w:val="002A1ADD"/>
    <w:rsid w:val="002A1FF2"/>
    <w:rsid w:val="002A28CE"/>
    <w:rsid w:val="002A2CB1"/>
    <w:rsid w:val="002A2DA5"/>
    <w:rsid w:val="002A3512"/>
    <w:rsid w:val="002A3D7E"/>
    <w:rsid w:val="002A3FFE"/>
    <w:rsid w:val="002A4019"/>
    <w:rsid w:val="002A4BA0"/>
    <w:rsid w:val="002A4EB0"/>
    <w:rsid w:val="002A4FE7"/>
    <w:rsid w:val="002A5AD2"/>
    <w:rsid w:val="002A6459"/>
    <w:rsid w:val="002B08F5"/>
    <w:rsid w:val="002B0E45"/>
    <w:rsid w:val="002B1D8C"/>
    <w:rsid w:val="002B2090"/>
    <w:rsid w:val="002B21C6"/>
    <w:rsid w:val="002B2C0E"/>
    <w:rsid w:val="002B3AD7"/>
    <w:rsid w:val="002B3D7D"/>
    <w:rsid w:val="002B4FD5"/>
    <w:rsid w:val="002B5290"/>
    <w:rsid w:val="002B5DDB"/>
    <w:rsid w:val="002B5F23"/>
    <w:rsid w:val="002B6849"/>
    <w:rsid w:val="002B746E"/>
    <w:rsid w:val="002C025B"/>
    <w:rsid w:val="002C0DD0"/>
    <w:rsid w:val="002C0E26"/>
    <w:rsid w:val="002C18CA"/>
    <w:rsid w:val="002C1B5C"/>
    <w:rsid w:val="002C341E"/>
    <w:rsid w:val="002C3CFE"/>
    <w:rsid w:val="002C436C"/>
    <w:rsid w:val="002C451C"/>
    <w:rsid w:val="002C47AA"/>
    <w:rsid w:val="002C5CD9"/>
    <w:rsid w:val="002C7489"/>
    <w:rsid w:val="002D0CB5"/>
    <w:rsid w:val="002D0EDB"/>
    <w:rsid w:val="002D1F20"/>
    <w:rsid w:val="002D2469"/>
    <w:rsid w:val="002D37C5"/>
    <w:rsid w:val="002D52D1"/>
    <w:rsid w:val="002D59A5"/>
    <w:rsid w:val="002D6435"/>
    <w:rsid w:val="002E0360"/>
    <w:rsid w:val="002E2E55"/>
    <w:rsid w:val="002E3063"/>
    <w:rsid w:val="002E313E"/>
    <w:rsid w:val="002E6BE4"/>
    <w:rsid w:val="002E6FFF"/>
    <w:rsid w:val="002E7A9E"/>
    <w:rsid w:val="002F0869"/>
    <w:rsid w:val="002F0D03"/>
    <w:rsid w:val="002F1824"/>
    <w:rsid w:val="002F4182"/>
    <w:rsid w:val="002F5105"/>
    <w:rsid w:val="002F5835"/>
    <w:rsid w:val="002F6E86"/>
    <w:rsid w:val="002F6F06"/>
    <w:rsid w:val="002F74D9"/>
    <w:rsid w:val="0030036E"/>
    <w:rsid w:val="003019E2"/>
    <w:rsid w:val="00301AC6"/>
    <w:rsid w:val="003030EC"/>
    <w:rsid w:val="0030536C"/>
    <w:rsid w:val="00305C7A"/>
    <w:rsid w:val="00305FFA"/>
    <w:rsid w:val="00306F32"/>
    <w:rsid w:val="003070D3"/>
    <w:rsid w:val="00307865"/>
    <w:rsid w:val="00307E54"/>
    <w:rsid w:val="00307F7A"/>
    <w:rsid w:val="0031007E"/>
    <w:rsid w:val="003107A5"/>
    <w:rsid w:val="00310E19"/>
    <w:rsid w:val="00311301"/>
    <w:rsid w:val="003113B6"/>
    <w:rsid w:val="00311A43"/>
    <w:rsid w:val="003122A0"/>
    <w:rsid w:val="003125E0"/>
    <w:rsid w:val="003131EE"/>
    <w:rsid w:val="0031350B"/>
    <w:rsid w:val="00313C9B"/>
    <w:rsid w:val="003150A3"/>
    <w:rsid w:val="003150F7"/>
    <w:rsid w:val="00316D6F"/>
    <w:rsid w:val="00317854"/>
    <w:rsid w:val="003209FA"/>
    <w:rsid w:val="00320FB2"/>
    <w:rsid w:val="003214A4"/>
    <w:rsid w:val="003222DB"/>
    <w:rsid w:val="00322B22"/>
    <w:rsid w:val="00322FC5"/>
    <w:rsid w:val="00324A57"/>
    <w:rsid w:val="003253FF"/>
    <w:rsid w:val="003254B6"/>
    <w:rsid w:val="00325C53"/>
    <w:rsid w:val="00325F2A"/>
    <w:rsid w:val="003311B2"/>
    <w:rsid w:val="00331AB4"/>
    <w:rsid w:val="00332896"/>
    <w:rsid w:val="0033296D"/>
    <w:rsid w:val="0033386A"/>
    <w:rsid w:val="003346B0"/>
    <w:rsid w:val="00334724"/>
    <w:rsid w:val="003354A1"/>
    <w:rsid w:val="00335DF1"/>
    <w:rsid w:val="00336191"/>
    <w:rsid w:val="00336ACD"/>
    <w:rsid w:val="00337449"/>
    <w:rsid w:val="00337535"/>
    <w:rsid w:val="00343063"/>
    <w:rsid w:val="00343B30"/>
    <w:rsid w:val="00344CC3"/>
    <w:rsid w:val="00345696"/>
    <w:rsid w:val="0034665C"/>
    <w:rsid w:val="00346DBE"/>
    <w:rsid w:val="003471C0"/>
    <w:rsid w:val="0034728B"/>
    <w:rsid w:val="0035046A"/>
    <w:rsid w:val="00350866"/>
    <w:rsid w:val="0035117A"/>
    <w:rsid w:val="00351845"/>
    <w:rsid w:val="00354B01"/>
    <w:rsid w:val="00355E7A"/>
    <w:rsid w:val="00356D97"/>
    <w:rsid w:val="0035751B"/>
    <w:rsid w:val="003575DB"/>
    <w:rsid w:val="0035794A"/>
    <w:rsid w:val="00357B21"/>
    <w:rsid w:val="00362031"/>
    <w:rsid w:val="0036274E"/>
    <w:rsid w:val="00363972"/>
    <w:rsid w:val="003640CA"/>
    <w:rsid w:val="00364B01"/>
    <w:rsid w:val="00364DA3"/>
    <w:rsid w:val="003651C8"/>
    <w:rsid w:val="003652A0"/>
    <w:rsid w:val="00366F93"/>
    <w:rsid w:val="0036727D"/>
    <w:rsid w:val="00367E5D"/>
    <w:rsid w:val="003702D7"/>
    <w:rsid w:val="00372001"/>
    <w:rsid w:val="00372C33"/>
    <w:rsid w:val="00372CFA"/>
    <w:rsid w:val="00372D1F"/>
    <w:rsid w:val="00373046"/>
    <w:rsid w:val="00374986"/>
    <w:rsid w:val="00375748"/>
    <w:rsid w:val="00375FE5"/>
    <w:rsid w:val="003760DE"/>
    <w:rsid w:val="0037656D"/>
    <w:rsid w:val="0037658D"/>
    <w:rsid w:val="00377987"/>
    <w:rsid w:val="003807B4"/>
    <w:rsid w:val="00380980"/>
    <w:rsid w:val="00380CD8"/>
    <w:rsid w:val="00380FBD"/>
    <w:rsid w:val="003812F4"/>
    <w:rsid w:val="00381CAB"/>
    <w:rsid w:val="0038232C"/>
    <w:rsid w:val="00382715"/>
    <w:rsid w:val="00382D6B"/>
    <w:rsid w:val="003835A0"/>
    <w:rsid w:val="003843A2"/>
    <w:rsid w:val="0038473D"/>
    <w:rsid w:val="00384AB2"/>
    <w:rsid w:val="00384B29"/>
    <w:rsid w:val="0038507E"/>
    <w:rsid w:val="0038535A"/>
    <w:rsid w:val="003869DC"/>
    <w:rsid w:val="0038707C"/>
    <w:rsid w:val="00387E48"/>
    <w:rsid w:val="00391B57"/>
    <w:rsid w:val="00392042"/>
    <w:rsid w:val="003929A6"/>
    <w:rsid w:val="00393847"/>
    <w:rsid w:val="00393D8B"/>
    <w:rsid w:val="00394C9C"/>
    <w:rsid w:val="003956AE"/>
    <w:rsid w:val="00397086"/>
    <w:rsid w:val="003A027B"/>
    <w:rsid w:val="003A29CF"/>
    <w:rsid w:val="003A2BF5"/>
    <w:rsid w:val="003A2DDB"/>
    <w:rsid w:val="003A337E"/>
    <w:rsid w:val="003A5372"/>
    <w:rsid w:val="003A5989"/>
    <w:rsid w:val="003A5BC5"/>
    <w:rsid w:val="003A5D1B"/>
    <w:rsid w:val="003A67C7"/>
    <w:rsid w:val="003A741B"/>
    <w:rsid w:val="003B0556"/>
    <w:rsid w:val="003B0E9B"/>
    <w:rsid w:val="003B1BD2"/>
    <w:rsid w:val="003B1CFC"/>
    <w:rsid w:val="003B21B7"/>
    <w:rsid w:val="003B2B57"/>
    <w:rsid w:val="003B43AD"/>
    <w:rsid w:val="003B4451"/>
    <w:rsid w:val="003B45AA"/>
    <w:rsid w:val="003B4824"/>
    <w:rsid w:val="003B50A4"/>
    <w:rsid w:val="003B58E4"/>
    <w:rsid w:val="003B7A69"/>
    <w:rsid w:val="003B7FE0"/>
    <w:rsid w:val="003C0482"/>
    <w:rsid w:val="003C098A"/>
    <w:rsid w:val="003C0CD3"/>
    <w:rsid w:val="003C1812"/>
    <w:rsid w:val="003C2239"/>
    <w:rsid w:val="003C2D6D"/>
    <w:rsid w:val="003C3CCB"/>
    <w:rsid w:val="003C3D76"/>
    <w:rsid w:val="003C458D"/>
    <w:rsid w:val="003C5010"/>
    <w:rsid w:val="003C6841"/>
    <w:rsid w:val="003C6EE5"/>
    <w:rsid w:val="003C779B"/>
    <w:rsid w:val="003D14AD"/>
    <w:rsid w:val="003D2025"/>
    <w:rsid w:val="003D2A0C"/>
    <w:rsid w:val="003D2EC2"/>
    <w:rsid w:val="003D41E8"/>
    <w:rsid w:val="003D49FD"/>
    <w:rsid w:val="003D4C86"/>
    <w:rsid w:val="003D5C04"/>
    <w:rsid w:val="003D7AF1"/>
    <w:rsid w:val="003E085F"/>
    <w:rsid w:val="003E3430"/>
    <w:rsid w:val="003E4215"/>
    <w:rsid w:val="003E42F2"/>
    <w:rsid w:val="003E4A16"/>
    <w:rsid w:val="003E4F1A"/>
    <w:rsid w:val="003E5E39"/>
    <w:rsid w:val="003E5E78"/>
    <w:rsid w:val="003E63BA"/>
    <w:rsid w:val="003E7755"/>
    <w:rsid w:val="003E7A67"/>
    <w:rsid w:val="003F00B2"/>
    <w:rsid w:val="003F0636"/>
    <w:rsid w:val="003F1E90"/>
    <w:rsid w:val="003F1F3F"/>
    <w:rsid w:val="003F27F0"/>
    <w:rsid w:val="003F2E98"/>
    <w:rsid w:val="003F532A"/>
    <w:rsid w:val="003F5B51"/>
    <w:rsid w:val="003F60D4"/>
    <w:rsid w:val="003F6618"/>
    <w:rsid w:val="004008D2"/>
    <w:rsid w:val="00400CA4"/>
    <w:rsid w:val="00401220"/>
    <w:rsid w:val="0040169C"/>
    <w:rsid w:val="004018DF"/>
    <w:rsid w:val="00401EC4"/>
    <w:rsid w:val="00402ABD"/>
    <w:rsid w:val="00402D27"/>
    <w:rsid w:val="00402F8D"/>
    <w:rsid w:val="00403B23"/>
    <w:rsid w:val="00403BFB"/>
    <w:rsid w:val="00404918"/>
    <w:rsid w:val="00404C00"/>
    <w:rsid w:val="004050EF"/>
    <w:rsid w:val="00405EE9"/>
    <w:rsid w:val="00406658"/>
    <w:rsid w:val="00406FB1"/>
    <w:rsid w:val="004075AE"/>
    <w:rsid w:val="00410303"/>
    <w:rsid w:val="00410AA0"/>
    <w:rsid w:val="00411F70"/>
    <w:rsid w:val="00412DB0"/>
    <w:rsid w:val="00412EEC"/>
    <w:rsid w:val="004135AF"/>
    <w:rsid w:val="00413ED0"/>
    <w:rsid w:val="00413F93"/>
    <w:rsid w:val="0041496A"/>
    <w:rsid w:val="00415687"/>
    <w:rsid w:val="00416830"/>
    <w:rsid w:val="00416D9C"/>
    <w:rsid w:val="00420536"/>
    <w:rsid w:val="00420D9F"/>
    <w:rsid w:val="00421E52"/>
    <w:rsid w:val="004228B2"/>
    <w:rsid w:val="00422AFD"/>
    <w:rsid w:val="00424CFD"/>
    <w:rsid w:val="00427043"/>
    <w:rsid w:val="00430596"/>
    <w:rsid w:val="00430D44"/>
    <w:rsid w:val="004311D2"/>
    <w:rsid w:val="00431730"/>
    <w:rsid w:val="00431D59"/>
    <w:rsid w:val="004329EB"/>
    <w:rsid w:val="00432B82"/>
    <w:rsid w:val="00433698"/>
    <w:rsid w:val="00433A19"/>
    <w:rsid w:val="004341BB"/>
    <w:rsid w:val="004347C1"/>
    <w:rsid w:val="004358FF"/>
    <w:rsid w:val="00436D93"/>
    <w:rsid w:val="00436DEB"/>
    <w:rsid w:val="004371C6"/>
    <w:rsid w:val="00437E63"/>
    <w:rsid w:val="00440482"/>
    <w:rsid w:val="00441CBC"/>
    <w:rsid w:val="00442669"/>
    <w:rsid w:val="00443462"/>
    <w:rsid w:val="00443B12"/>
    <w:rsid w:val="00443D5B"/>
    <w:rsid w:val="00444D91"/>
    <w:rsid w:val="004456EA"/>
    <w:rsid w:val="0044570B"/>
    <w:rsid w:val="004463A7"/>
    <w:rsid w:val="004505F7"/>
    <w:rsid w:val="00450B50"/>
    <w:rsid w:val="0045118B"/>
    <w:rsid w:val="00452A2E"/>
    <w:rsid w:val="00452E38"/>
    <w:rsid w:val="00452EFD"/>
    <w:rsid w:val="0045518F"/>
    <w:rsid w:val="004552A5"/>
    <w:rsid w:val="00456EB8"/>
    <w:rsid w:val="004571D2"/>
    <w:rsid w:val="004610F6"/>
    <w:rsid w:val="0046186F"/>
    <w:rsid w:val="00461B19"/>
    <w:rsid w:val="004627B2"/>
    <w:rsid w:val="004627F5"/>
    <w:rsid w:val="00464191"/>
    <w:rsid w:val="00464E51"/>
    <w:rsid w:val="004650AF"/>
    <w:rsid w:val="00465DCC"/>
    <w:rsid w:val="00466714"/>
    <w:rsid w:val="00466EC7"/>
    <w:rsid w:val="00466F99"/>
    <w:rsid w:val="0046700A"/>
    <w:rsid w:val="0047010E"/>
    <w:rsid w:val="004711A8"/>
    <w:rsid w:val="0047275D"/>
    <w:rsid w:val="00473F92"/>
    <w:rsid w:val="00474311"/>
    <w:rsid w:val="0047442B"/>
    <w:rsid w:val="0047484E"/>
    <w:rsid w:val="0047728A"/>
    <w:rsid w:val="00477943"/>
    <w:rsid w:val="00480D1C"/>
    <w:rsid w:val="004811B8"/>
    <w:rsid w:val="00483CC1"/>
    <w:rsid w:val="00484391"/>
    <w:rsid w:val="00484B07"/>
    <w:rsid w:val="00486F1E"/>
    <w:rsid w:val="004872A1"/>
    <w:rsid w:val="0048737D"/>
    <w:rsid w:val="00487B2C"/>
    <w:rsid w:val="0049030D"/>
    <w:rsid w:val="00490D8A"/>
    <w:rsid w:val="00492521"/>
    <w:rsid w:val="004928B5"/>
    <w:rsid w:val="004929C6"/>
    <w:rsid w:val="00493EDD"/>
    <w:rsid w:val="00494277"/>
    <w:rsid w:val="00494632"/>
    <w:rsid w:val="004962A3"/>
    <w:rsid w:val="00496D08"/>
    <w:rsid w:val="00496F38"/>
    <w:rsid w:val="00497D4C"/>
    <w:rsid w:val="004A0D7D"/>
    <w:rsid w:val="004A1430"/>
    <w:rsid w:val="004A1F37"/>
    <w:rsid w:val="004A201D"/>
    <w:rsid w:val="004A334F"/>
    <w:rsid w:val="004A470C"/>
    <w:rsid w:val="004A5153"/>
    <w:rsid w:val="004A6454"/>
    <w:rsid w:val="004A6825"/>
    <w:rsid w:val="004A69AC"/>
    <w:rsid w:val="004A7053"/>
    <w:rsid w:val="004A7EF5"/>
    <w:rsid w:val="004B1745"/>
    <w:rsid w:val="004B1E57"/>
    <w:rsid w:val="004B1FEF"/>
    <w:rsid w:val="004B2B34"/>
    <w:rsid w:val="004B2CDA"/>
    <w:rsid w:val="004B2E65"/>
    <w:rsid w:val="004B2F4A"/>
    <w:rsid w:val="004B3FCA"/>
    <w:rsid w:val="004B4144"/>
    <w:rsid w:val="004B43A8"/>
    <w:rsid w:val="004B478E"/>
    <w:rsid w:val="004B4AB4"/>
    <w:rsid w:val="004B4EEA"/>
    <w:rsid w:val="004B531D"/>
    <w:rsid w:val="004B69CF"/>
    <w:rsid w:val="004B6E47"/>
    <w:rsid w:val="004B75AD"/>
    <w:rsid w:val="004B7634"/>
    <w:rsid w:val="004B7A3A"/>
    <w:rsid w:val="004C0A89"/>
    <w:rsid w:val="004C19B2"/>
    <w:rsid w:val="004C1DCB"/>
    <w:rsid w:val="004C2FA6"/>
    <w:rsid w:val="004C3D91"/>
    <w:rsid w:val="004C4212"/>
    <w:rsid w:val="004C4677"/>
    <w:rsid w:val="004C5088"/>
    <w:rsid w:val="004C5EE7"/>
    <w:rsid w:val="004C5FB0"/>
    <w:rsid w:val="004C6CF9"/>
    <w:rsid w:val="004D10BA"/>
    <w:rsid w:val="004D18CC"/>
    <w:rsid w:val="004D263A"/>
    <w:rsid w:val="004D2BF3"/>
    <w:rsid w:val="004D3038"/>
    <w:rsid w:val="004D39AF"/>
    <w:rsid w:val="004D3C5D"/>
    <w:rsid w:val="004D429C"/>
    <w:rsid w:val="004D4EB5"/>
    <w:rsid w:val="004D51EC"/>
    <w:rsid w:val="004D5C6C"/>
    <w:rsid w:val="004D7115"/>
    <w:rsid w:val="004E233E"/>
    <w:rsid w:val="004E23C3"/>
    <w:rsid w:val="004E417A"/>
    <w:rsid w:val="004E440E"/>
    <w:rsid w:val="004E4AC3"/>
    <w:rsid w:val="004E630F"/>
    <w:rsid w:val="004E63C0"/>
    <w:rsid w:val="004E7359"/>
    <w:rsid w:val="004F0520"/>
    <w:rsid w:val="004F0DF5"/>
    <w:rsid w:val="004F2C1D"/>
    <w:rsid w:val="004F332F"/>
    <w:rsid w:val="004F3D57"/>
    <w:rsid w:val="004F4392"/>
    <w:rsid w:val="004F4524"/>
    <w:rsid w:val="004F4E73"/>
    <w:rsid w:val="004F58E1"/>
    <w:rsid w:val="004F5B74"/>
    <w:rsid w:val="004F60FC"/>
    <w:rsid w:val="004F69F2"/>
    <w:rsid w:val="004F7413"/>
    <w:rsid w:val="004F7665"/>
    <w:rsid w:val="004F7DC2"/>
    <w:rsid w:val="005002E4"/>
    <w:rsid w:val="005003EE"/>
    <w:rsid w:val="00500783"/>
    <w:rsid w:val="00501C56"/>
    <w:rsid w:val="005033EC"/>
    <w:rsid w:val="0050347F"/>
    <w:rsid w:val="005039F6"/>
    <w:rsid w:val="00504D6A"/>
    <w:rsid w:val="00505004"/>
    <w:rsid w:val="00506296"/>
    <w:rsid w:val="0050675C"/>
    <w:rsid w:val="005077A4"/>
    <w:rsid w:val="00511540"/>
    <w:rsid w:val="0051198B"/>
    <w:rsid w:val="00512005"/>
    <w:rsid w:val="00512859"/>
    <w:rsid w:val="00512D19"/>
    <w:rsid w:val="00512D41"/>
    <w:rsid w:val="00512F95"/>
    <w:rsid w:val="00513653"/>
    <w:rsid w:val="00513718"/>
    <w:rsid w:val="005154B9"/>
    <w:rsid w:val="00515663"/>
    <w:rsid w:val="005172F8"/>
    <w:rsid w:val="00517968"/>
    <w:rsid w:val="00521182"/>
    <w:rsid w:val="0052134F"/>
    <w:rsid w:val="00521E6A"/>
    <w:rsid w:val="00522117"/>
    <w:rsid w:val="0052219F"/>
    <w:rsid w:val="00523365"/>
    <w:rsid w:val="00523AF3"/>
    <w:rsid w:val="0052495F"/>
    <w:rsid w:val="00524A93"/>
    <w:rsid w:val="005250F0"/>
    <w:rsid w:val="00526145"/>
    <w:rsid w:val="00526297"/>
    <w:rsid w:val="00526BD2"/>
    <w:rsid w:val="00527EF4"/>
    <w:rsid w:val="00530159"/>
    <w:rsid w:val="00530272"/>
    <w:rsid w:val="00530AF1"/>
    <w:rsid w:val="00531557"/>
    <w:rsid w:val="00532096"/>
    <w:rsid w:val="005320C4"/>
    <w:rsid w:val="005321C1"/>
    <w:rsid w:val="00532D62"/>
    <w:rsid w:val="00534951"/>
    <w:rsid w:val="005350D1"/>
    <w:rsid w:val="005350EC"/>
    <w:rsid w:val="00536424"/>
    <w:rsid w:val="00536B01"/>
    <w:rsid w:val="00537DDA"/>
    <w:rsid w:val="0054050E"/>
    <w:rsid w:val="00541045"/>
    <w:rsid w:val="00541F43"/>
    <w:rsid w:val="0054249F"/>
    <w:rsid w:val="00542BE1"/>
    <w:rsid w:val="00542DDB"/>
    <w:rsid w:val="00543058"/>
    <w:rsid w:val="005446B4"/>
    <w:rsid w:val="00544B87"/>
    <w:rsid w:val="00545E47"/>
    <w:rsid w:val="00547336"/>
    <w:rsid w:val="0054744E"/>
    <w:rsid w:val="00547F56"/>
    <w:rsid w:val="00547F74"/>
    <w:rsid w:val="00550743"/>
    <w:rsid w:val="00550E65"/>
    <w:rsid w:val="00550F13"/>
    <w:rsid w:val="0055165B"/>
    <w:rsid w:val="005524B9"/>
    <w:rsid w:val="00552669"/>
    <w:rsid w:val="005526C7"/>
    <w:rsid w:val="005536EF"/>
    <w:rsid w:val="005536FD"/>
    <w:rsid w:val="0055472F"/>
    <w:rsid w:val="00554B0D"/>
    <w:rsid w:val="00556086"/>
    <w:rsid w:val="0055724D"/>
    <w:rsid w:val="00557F71"/>
    <w:rsid w:val="00557FFC"/>
    <w:rsid w:val="005600F1"/>
    <w:rsid w:val="00560B17"/>
    <w:rsid w:val="00560B80"/>
    <w:rsid w:val="00560BC3"/>
    <w:rsid w:val="00560F68"/>
    <w:rsid w:val="00561251"/>
    <w:rsid w:val="005613EA"/>
    <w:rsid w:val="00561467"/>
    <w:rsid w:val="00561C00"/>
    <w:rsid w:val="00561CC8"/>
    <w:rsid w:val="00563B7C"/>
    <w:rsid w:val="00565527"/>
    <w:rsid w:val="005669D1"/>
    <w:rsid w:val="005677F4"/>
    <w:rsid w:val="00570116"/>
    <w:rsid w:val="00570B82"/>
    <w:rsid w:val="00571025"/>
    <w:rsid w:val="005731D7"/>
    <w:rsid w:val="00573284"/>
    <w:rsid w:val="005734DA"/>
    <w:rsid w:val="00573542"/>
    <w:rsid w:val="00573AF1"/>
    <w:rsid w:val="0057512A"/>
    <w:rsid w:val="00575794"/>
    <w:rsid w:val="00575E77"/>
    <w:rsid w:val="0058045B"/>
    <w:rsid w:val="00580A16"/>
    <w:rsid w:val="0058115D"/>
    <w:rsid w:val="00581BB7"/>
    <w:rsid w:val="00581E6B"/>
    <w:rsid w:val="00582BBA"/>
    <w:rsid w:val="00583413"/>
    <w:rsid w:val="00583A7B"/>
    <w:rsid w:val="00584201"/>
    <w:rsid w:val="00584D70"/>
    <w:rsid w:val="00584F19"/>
    <w:rsid w:val="00585A88"/>
    <w:rsid w:val="00585F88"/>
    <w:rsid w:val="005861FC"/>
    <w:rsid w:val="00586942"/>
    <w:rsid w:val="00586953"/>
    <w:rsid w:val="0058757E"/>
    <w:rsid w:val="005901CF"/>
    <w:rsid w:val="00590521"/>
    <w:rsid w:val="00591BBB"/>
    <w:rsid w:val="00591D1A"/>
    <w:rsid w:val="0059333E"/>
    <w:rsid w:val="005959E0"/>
    <w:rsid w:val="00596CEF"/>
    <w:rsid w:val="00597160"/>
    <w:rsid w:val="00597659"/>
    <w:rsid w:val="00597DD2"/>
    <w:rsid w:val="005A0382"/>
    <w:rsid w:val="005A1EAC"/>
    <w:rsid w:val="005A3AEE"/>
    <w:rsid w:val="005A47B8"/>
    <w:rsid w:val="005A51D2"/>
    <w:rsid w:val="005A5581"/>
    <w:rsid w:val="005A7F1E"/>
    <w:rsid w:val="005B03A6"/>
    <w:rsid w:val="005B085C"/>
    <w:rsid w:val="005B1364"/>
    <w:rsid w:val="005B2686"/>
    <w:rsid w:val="005B2BB8"/>
    <w:rsid w:val="005B2EA7"/>
    <w:rsid w:val="005B3257"/>
    <w:rsid w:val="005B36DF"/>
    <w:rsid w:val="005B39F7"/>
    <w:rsid w:val="005B41D4"/>
    <w:rsid w:val="005B4A49"/>
    <w:rsid w:val="005B4C93"/>
    <w:rsid w:val="005B6890"/>
    <w:rsid w:val="005B70E1"/>
    <w:rsid w:val="005B74DB"/>
    <w:rsid w:val="005C1781"/>
    <w:rsid w:val="005C32E7"/>
    <w:rsid w:val="005C3783"/>
    <w:rsid w:val="005C38C2"/>
    <w:rsid w:val="005C3EA1"/>
    <w:rsid w:val="005C4876"/>
    <w:rsid w:val="005C4D4B"/>
    <w:rsid w:val="005C5EE6"/>
    <w:rsid w:val="005D0311"/>
    <w:rsid w:val="005D0E76"/>
    <w:rsid w:val="005D1688"/>
    <w:rsid w:val="005D17C0"/>
    <w:rsid w:val="005D356F"/>
    <w:rsid w:val="005D419D"/>
    <w:rsid w:val="005D4303"/>
    <w:rsid w:val="005D4D28"/>
    <w:rsid w:val="005D5F53"/>
    <w:rsid w:val="005D64BF"/>
    <w:rsid w:val="005D78B4"/>
    <w:rsid w:val="005E01BF"/>
    <w:rsid w:val="005E0D92"/>
    <w:rsid w:val="005E188B"/>
    <w:rsid w:val="005E1A90"/>
    <w:rsid w:val="005E1D43"/>
    <w:rsid w:val="005E209C"/>
    <w:rsid w:val="005E4802"/>
    <w:rsid w:val="005E52D3"/>
    <w:rsid w:val="005E52F9"/>
    <w:rsid w:val="005E621E"/>
    <w:rsid w:val="005E63E9"/>
    <w:rsid w:val="005E6AF4"/>
    <w:rsid w:val="005E70F9"/>
    <w:rsid w:val="005E7244"/>
    <w:rsid w:val="005E7987"/>
    <w:rsid w:val="005F08FC"/>
    <w:rsid w:val="005F120F"/>
    <w:rsid w:val="005F2068"/>
    <w:rsid w:val="005F35C6"/>
    <w:rsid w:val="005F4DB8"/>
    <w:rsid w:val="005F5D83"/>
    <w:rsid w:val="005F68CD"/>
    <w:rsid w:val="005F7007"/>
    <w:rsid w:val="005F7BF5"/>
    <w:rsid w:val="005F7C7C"/>
    <w:rsid w:val="0060013A"/>
    <w:rsid w:val="006002CA"/>
    <w:rsid w:val="006015CF"/>
    <w:rsid w:val="00601D16"/>
    <w:rsid w:val="00602F5E"/>
    <w:rsid w:val="00604594"/>
    <w:rsid w:val="00604FE6"/>
    <w:rsid w:val="00606CC2"/>
    <w:rsid w:val="00606D6B"/>
    <w:rsid w:val="00610122"/>
    <w:rsid w:val="00610D1C"/>
    <w:rsid w:val="00611901"/>
    <w:rsid w:val="00613954"/>
    <w:rsid w:val="00614F99"/>
    <w:rsid w:val="00615389"/>
    <w:rsid w:val="0061680B"/>
    <w:rsid w:val="00616DCB"/>
    <w:rsid w:val="006174B0"/>
    <w:rsid w:val="00617DB5"/>
    <w:rsid w:val="006200B8"/>
    <w:rsid w:val="00621A34"/>
    <w:rsid w:val="00621D0A"/>
    <w:rsid w:val="00623DBE"/>
    <w:rsid w:val="006247F2"/>
    <w:rsid w:val="0062519E"/>
    <w:rsid w:val="0062602B"/>
    <w:rsid w:val="0062711D"/>
    <w:rsid w:val="00627410"/>
    <w:rsid w:val="00627485"/>
    <w:rsid w:val="006279E6"/>
    <w:rsid w:val="00627A8C"/>
    <w:rsid w:val="00627E81"/>
    <w:rsid w:val="00627F2C"/>
    <w:rsid w:val="00630625"/>
    <w:rsid w:val="00631A66"/>
    <w:rsid w:val="00633B28"/>
    <w:rsid w:val="006352BD"/>
    <w:rsid w:val="00635571"/>
    <w:rsid w:val="006365CB"/>
    <w:rsid w:val="00636618"/>
    <w:rsid w:val="0063763A"/>
    <w:rsid w:val="006376E4"/>
    <w:rsid w:val="00637DBB"/>
    <w:rsid w:val="006402F1"/>
    <w:rsid w:val="00640D2C"/>
    <w:rsid w:val="00641C29"/>
    <w:rsid w:val="00642478"/>
    <w:rsid w:val="00642700"/>
    <w:rsid w:val="00642A74"/>
    <w:rsid w:val="00643A3D"/>
    <w:rsid w:val="0064412F"/>
    <w:rsid w:val="0064515A"/>
    <w:rsid w:val="006457B5"/>
    <w:rsid w:val="00646165"/>
    <w:rsid w:val="00646B4F"/>
    <w:rsid w:val="00646E7F"/>
    <w:rsid w:val="0064781D"/>
    <w:rsid w:val="00650977"/>
    <w:rsid w:val="00651F53"/>
    <w:rsid w:val="0065241F"/>
    <w:rsid w:val="00653D56"/>
    <w:rsid w:val="00654584"/>
    <w:rsid w:val="00655512"/>
    <w:rsid w:val="006569F5"/>
    <w:rsid w:val="00656D00"/>
    <w:rsid w:val="006600E9"/>
    <w:rsid w:val="00660BDD"/>
    <w:rsid w:val="00660BE2"/>
    <w:rsid w:val="006626B4"/>
    <w:rsid w:val="00662FF6"/>
    <w:rsid w:val="00663D40"/>
    <w:rsid w:val="00663EDF"/>
    <w:rsid w:val="00664323"/>
    <w:rsid w:val="006649F4"/>
    <w:rsid w:val="00665958"/>
    <w:rsid w:val="006664BB"/>
    <w:rsid w:val="00666B50"/>
    <w:rsid w:val="00670310"/>
    <w:rsid w:val="00670E78"/>
    <w:rsid w:val="006719FB"/>
    <w:rsid w:val="00672E4A"/>
    <w:rsid w:val="0067346F"/>
    <w:rsid w:val="00673750"/>
    <w:rsid w:val="006742B0"/>
    <w:rsid w:val="006744E5"/>
    <w:rsid w:val="00674E94"/>
    <w:rsid w:val="0067513E"/>
    <w:rsid w:val="0067534A"/>
    <w:rsid w:val="006774F4"/>
    <w:rsid w:val="006778D6"/>
    <w:rsid w:val="00677C22"/>
    <w:rsid w:val="0068037C"/>
    <w:rsid w:val="00681DF2"/>
    <w:rsid w:val="0068279E"/>
    <w:rsid w:val="006829C6"/>
    <w:rsid w:val="00682A6A"/>
    <w:rsid w:val="00682ACF"/>
    <w:rsid w:val="00683152"/>
    <w:rsid w:val="006847C8"/>
    <w:rsid w:val="00684AB2"/>
    <w:rsid w:val="00684D1B"/>
    <w:rsid w:val="006854F5"/>
    <w:rsid w:val="00687B27"/>
    <w:rsid w:val="00687C48"/>
    <w:rsid w:val="00691F53"/>
    <w:rsid w:val="00692569"/>
    <w:rsid w:val="00693201"/>
    <w:rsid w:val="00694229"/>
    <w:rsid w:val="006946AD"/>
    <w:rsid w:val="00694D83"/>
    <w:rsid w:val="00695345"/>
    <w:rsid w:val="00695484"/>
    <w:rsid w:val="00695AEB"/>
    <w:rsid w:val="00697EC4"/>
    <w:rsid w:val="006A1666"/>
    <w:rsid w:val="006A2461"/>
    <w:rsid w:val="006A5937"/>
    <w:rsid w:val="006A5B98"/>
    <w:rsid w:val="006A621B"/>
    <w:rsid w:val="006A77C1"/>
    <w:rsid w:val="006B0B49"/>
    <w:rsid w:val="006B2B83"/>
    <w:rsid w:val="006B31DE"/>
    <w:rsid w:val="006B3741"/>
    <w:rsid w:val="006B37F5"/>
    <w:rsid w:val="006B39C5"/>
    <w:rsid w:val="006B428A"/>
    <w:rsid w:val="006B5A62"/>
    <w:rsid w:val="006B6A42"/>
    <w:rsid w:val="006B6C6F"/>
    <w:rsid w:val="006B7195"/>
    <w:rsid w:val="006B71DB"/>
    <w:rsid w:val="006B7A11"/>
    <w:rsid w:val="006B7A78"/>
    <w:rsid w:val="006C0371"/>
    <w:rsid w:val="006C1644"/>
    <w:rsid w:val="006C1F3F"/>
    <w:rsid w:val="006C216E"/>
    <w:rsid w:val="006C3411"/>
    <w:rsid w:val="006C3633"/>
    <w:rsid w:val="006C42EB"/>
    <w:rsid w:val="006C52AD"/>
    <w:rsid w:val="006C58E4"/>
    <w:rsid w:val="006C708D"/>
    <w:rsid w:val="006C712B"/>
    <w:rsid w:val="006C7FCB"/>
    <w:rsid w:val="006D026D"/>
    <w:rsid w:val="006D2FA6"/>
    <w:rsid w:val="006D38BD"/>
    <w:rsid w:val="006D3EA9"/>
    <w:rsid w:val="006D47AA"/>
    <w:rsid w:val="006D4996"/>
    <w:rsid w:val="006D4EA0"/>
    <w:rsid w:val="006D6CD1"/>
    <w:rsid w:val="006D71B7"/>
    <w:rsid w:val="006D7353"/>
    <w:rsid w:val="006E312F"/>
    <w:rsid w:val="006E3172"/>
    <w:rsid w:val="006E31EB"/>
    <w:rsid w:val="006E38E1"/>
    <w:rsid w:val="006E4938"/>
    <w:rsid w:val="006E55FE"/>
    <w:rsid w:val="006E6576"/>
    <w:rsid w:val="006E7EBE"/>
    <w:rsid w:val="006F04C2"/>
    <w:rsid w:val="006F0A31"/>
    <w:rsid w:val="006F12C1"/>
    <w:rsid w:val="006F18E4"/>
    <w:rsid w:val="006F5681"/>
    <w:rsid w:val="006F585D"/>
    <w:rsid w:val="006F74E2"/>
    <w:rsid w:val="006F7B67"/>
    <w:rsid w:val="00700270"/>
    <w:rsid w:val="007004EA"/>
    <w:rsid w:val="007007CA"/>
    <w:rsid w:val="00702589"/>
    <w:rsid w:val="007025BC"/>
    <w:rsid w:val="00702AA8"/>
    <w:rsid w:val="00704E89"/>
    <w:rsid w:val="00705B95"/>
    <w:rsid w:val="007063C1"/>
    <w:rsid w:val="00706760"/>
    <w:rsid w:val="00710682"/>
    <w:rsid w:val="00710948"/>
    <w:rsid w:val="007111EF"/>
    <w:rsid w:val="0071254F"/>
    <w:rsid w:val="007130EA"/>
    <w:rsid w:val="0071312E"/>
    <w:rsid w:val="00713173"/>
    <w:rsid w:val="0071484C"/>
    <w:rsid w:val="00714CF9"/>
    <w:rsid w:val="0071632C"/>
    <w:rsid w:val="00716F23"/>
    <w:rsid w:val="007177A5"/>
    <w:rsid w:val="0072095F"/>
    <w:rsid w:val="007232C6"/>
    <w:rsid w:val="00723A5F"/>
    <w:rsid w:val="00724040"/>
    <w:rsid w:val="00724810"/>
    <w:rsid w:val="00724F5F"/>
    <w:rsid w:val="0072627B"/>
    <w:rsid w:val="00726A75"/>
    <w:rsid w:val="0072782B"/>
    <w:rsid w:val="00727C8B"/>
    <w:rsid w:val="00731D77"/>
    <w:rsid w:val="007321F5"/>
    <w:rsid w:val="00733815"/>
    <w:rsid w:val="0073489D"/>
    <w:rsid w:val="00735918"/>
    <w:rsid w:val="00735C0A"/>
    <w:rsid w:val="00736632"/>
    <w:rsid w:val="0073752F"/>
    <w:rsid w:val="00740BAD"/>
    <w:rsid w:val="007428F7"/>
    <w:rsid w:val="00743296"/>
    <w:rsid w:val="00744658"/>
    <w:rsid w:val="00744EBF"/>
    <w:rsid w:val="00745943"/>
    <w:rsid w:val="00746528"/>
    <w:rsid w:val="00746BD6"/>
    <w:rsid w:val="00746C42"/>
    <w:rsid w:val="00746EA3"/>
    <w:rsid w:val="007476B1"/>
    <w:rsid w:val="007478C9"/>
    <w:rsid w:val="007520C3"/>
    <w:rsid w:val="0075463E"/>
    <w:rsid w:val="00754676"/>
    <w:rsid w:val="00754AF6"/>
    <w:rsid w:val="00754C3F"/>
    <w:rsid w:val="007557FA"/>
    <w:rsid w:val="00755A09"/>
    <w:rsid w:val="00755D14"/>
    <w:rsid w:val="00756780"/>
    <w:rsid w:val="0075694B"/>
    <w:rsid w:val="00756A60"/>
    <w:rsid w:val="0076081A"/>
    <w:rsid w:val="0076082D"/>
    <w:rsid w:val="007614DA"/>
    <w:rsid w:val="00762AA5"/>
    <w:rsid w:val="00762CF4"/>
    <w:rsid w:val="00764460"/>
    <w:rsid w:val="00766E7B"/>
    <w:rsid w:val="0076700B"/>
    <w:rsid w:val="0076779A"/>
    <w:rsid w:val="00770D24"/>
    <w:rsid w:val="00770F09"/>
    <w:rsid w:val="00771782"/>
    <w:rsid w:val="007726E2"/>
    <w:rsid w:val="00773250"/>
    <w:rsid w:val="007732CE"/>
    <w:rsid w:val="0077368A"/>
    <w:rsid w:val="00775D51"/>
    <w:rsid w:val="0077761C"/>
    <w:rsid w:val="00777AC7"/>
    <w:rsid w:val="00777E8A"/>
    <w:rsid w:val="0078024D"/>
    <w:rsid w:val="0078087C"/>
    <w:rsid w:val="007808E8"/>
    <w:rsid w:val="00782343"/>
    <w:rsid w:val="0078252F"/>
    <w:rsid w:val="0078423E"/>
    <w:rsid w:val="007846BA"/>
    <w:rsid w:val="00784872"/>
    <w:rsid w:val="00791DF1"/>
    <w:rsid w:val="00792777"/>
    <w:rsid w:val="007932DB"/>
    <w:rsid w:val="00794E3C"/>
    <w:rsid w:val="00794FAE"/>
    <w:rsid w:val="0079552C"/>
    <w:rsid w:val="007955F7"/>
    <w:rsid w:val="00795DD3"/>
    <w:rsid w:val="00795F67"/>
    <w:rsid w:val="007970D7"/>
    <w:rsid w:val="00797A9D"/>
    <w:rsid w:val="00797F8E"/>
    <w:rsid w:val="007A0BA9"/>
    <w:rsid w:val="007A344B"/>
    <w:rsid w:val="007A3D8E"/>
    <w:rsid w:val="007A4613"/>
    <w:rsid w:val="007A4D43"/>
    <w:rsid w:val="007A6733"/>
    <w:rsid w:val="007A74FA"/>
    <w:rsid w:val="007A77C4"/>
    <w:rsid w:val="007B047D"/>
    <w:rsid w:val="007B0B22"/>
    <w:rsid w:val="007B20EC"/>
    <w:rsid w:val="007B224A"/>
    <w:rsid w:val="007B228B"/>
    <w:rsid w:val="007B3AAF"/>
    <w:rsid w:val="007B3F70"/>
    <w:rsid w:val="007B5C6D"/>
    <w:rsid w:val="007B62D6"/>
    <w:rsid w:val="007B6F35"/>
    <w:rsid w:val="007C058B"/>
    <w:rsid w:val="007C0596"/>
    <w:rsid w:val="007C16A5"/>
    <w:rsid w:val="007C22A8"/>
    <w:rsid w:val="007C2BA8"/>
    <w:rsid w:val="007C32DA"/>
    <w:rsid w:val="007C5544"/>
    <w:rsid w:val="007C692D"/>
    <w:rsid w:val="007C6AFB"/>
    <w:rsid w:val="007D1014"/>
    <w:rsid w:val="007D104C"/>
    <w:rsid w:val="007D128F"/>
    <w:rsid w:val="007D28E2"/>
    <w:rsid w:val="007D3784"/>
    <w:rsid w:val="007D3954"/>
    <w:rsid w:val="007D45CA"/>
    <w:rsid w:val="007D4676"/>
    <w:rsid w:val="007D4A7E"/>
    <w:rsid w:val="007D50B8"/>
    <w:rsid w:val="007D618A"/>
    <w:rsid w:val="007D6CA4"/>
    <w:rsid w:val="007E094E"/>
    <w:rsid w:val="007E144E"/>
    <w:rsid w:val="007E1D3B"/>
    <w:rsid w:val="007E1D45"/>
    <w:rsid w:val="007E26DE"/>
    <w:rsid w:val="007E26E7"/>
    <w:rsid w:val="007E2D8A"/>
    <w:rsid w:val="007E2F1A"/>
    <w:rsid w:val="007E3225"/>
    <w:rsid w:val="007E35C8"/>
    <w:rsid w:val="007E441C"/>
    <w:rsid w:val="007E4883"/>
    <w:rsid w:val="007E4DA7"/>
    <w:rsid w:val="007E553F"/>
    <w:rsid w:val="007E6A64"/>
    <w:rsid w:val="007E705C"/>
    <w:rsid w:val="007F052D"/>
    <w:rsid w:val="007F164F"/>
    <w:rsid w:val="007F1794"/>
    <w:rsid w:val="007F1B94"/>
    <w:rsid w:val="007F1C53"/>
    <w:rsid w:val="007F1E1D"/>
    <w:rsid w:val="007F1F45"/>
    <w:rsid w:val="007F21E3"/>
    <w:rsid w:val="007F2357"/>
    <w:rsid w:val="007F2673"/>
    <w:rsid w:val="007F2972"/>
    <w:rsid w:val="007F3BB3"/>
    <w:rsid w:val="007F48A1"/>
    <w:rsid w:val="007F58DA"/>
    <w:rsid w:val="007F5FC0"/>
    <w:rsid w:val="007F67E3"/>
    <w:rsid w:val="007F77E0"/>
    <w:rsid w:val="007F7C2B"/>
    <w:rsid w:val="007F7E8B"/>
    <w:rsid w:val="00800165"/>
    <w:rsid w:val="00800D30"/>
    <w:rsid w:val="00800ED8"/>
    <w:rsid w:val="00804558"/>
    <w:rsid w:val="008045A6"/>
    <w:rsid w:val="00804DD3"/>
    <w:rsid w:val="0080521F"/>
    <w:rsid w:val="00805BFB"/>
    <w:rsid w:val="00805F02"/>
    <w:rsid w:val="00806B17"/>
    <w:rsid w:val="00806E48"/>
    <w:rsid w:val="0080751B"/>
    <w:rsid w:val="00807568"/>
    <w:rsid w:val="008100A7"/>
    <w:rsid w:val="008101C9"/>
    <w:rsid w:val="008112C8"/>
    <w:rsid w:val="0081250F"/>
    <w:rsid w:val="00812811"/>
    <w:rsid w:val="00812F9D"/>
    <w:rsid w:val="00813281"/>
    <w:rsid w:val="008132FC"/>
    <w:rsid w:val="00813ABE"/>
    <w:rsid w:val="00813DAD"/>
    <w:rsid w:val="00816623"/>
    <w:rsid w:val="00816F41"/>
    <w:rsid w:val="00820062"/>
    <w:rsid w:val="0082009B"/>
    <w:rsid w:val="008207BD"/>
    <w:rsid w:val="00820CEF"/>
    <w:rsid w:val="008227A0"/>
    <w:rsid w:val="00822AA1"/>
    <w:rsid w:val="008234C5"/>
    <w:rsid w:val="008237B1"/>
    <w:rsid w:val="00824A95"/>
    <w:rsid w:val="00825307"/>
    <w:rsid w:val="00825AD4"/>
    <w:rsid w:val="0082616E"/>
    <w:rsid w:val="008262F6"/>
    <w:rsid w:val="008264D3"/>
    <w:rsid w:val="0082652D"/>
    <w:rsid w:val="00826CEF"/>
    <w:rsid w:val="00827BD8"/>
    <w:rsid w:val="00831D41"/>
    <w:rsid w:val="00831F24"/>
    <w:rsid w:val="00833FA5"/>
    <w:rsid w:val="008349AB"/>
    <w:rsid w:val="00834B15"/>
    <w:rsid w:val="00834F32"/>
    <w:rsid w:val="00835732"/>
    <w:rsid w:val="00836102"/>
    <w:rsid w:val="0083647B"/>
    <w:rsid w:val="008365C3"/>
    <w:rsid w:val="00836D97"/>
    <w:rsid w:val="00837152"/>
    <w:rsid w:val="008410EC"/>
    <w:rsid w:val="00842038"/>
    <w:rsid w:val="008437B2"/>
    <w:rsid w:val="008442C0"/>
    <w:rsid w:val="00844E2E"/>
    <w:rsid w:val="008477B9"/>
    <w:rsid w:val="00847823"/>
    <w:rsid w:val="00847C6E"/>
    <w:rsid w:val="008502FA"/>
    <w:rsid w:val="008505E0"/>
    <w:rsid w:val="00850A21"/>
    <w:rsid w:val="00851F0E"/>
    <w:rsid w:val="00854602"/>
    <w:rsid w:val="008548BD"/>
    <w:rsid w:val="008554B6"/>
    <w:rsid w:val="00857D88"/>
    <w:rsid w:val="0086009F"/>
    <w:rsid w:val="00861AF0"/>
    <w:rsid w:val="00862FDD"/>
    <w:rsid w:val="0086367C"/>
    <w:rsid w:val="008640CE"/>
    <w:rsid w:val="00864123"/>
    <w:rsid w:val="008648F7"/>
    <w:rsid w:val="00867470"/>
    <w:rsid w:val="00867F24"/>
    <w:rsid w:val="00867F9A"/>
    <w:rsid w:val="0087041F"/>
    <w:rsid w:val="00872363"/>
    <w:rsid w:val="008723C3"/>
    <w:rsid w:val="0087437A"/>
    <w:rsid w:val="008743A5"/>
    <w:rsid w:val="00874591"/>
    <w:rsid w:val="008757B0"/>
    <w:rsid w:val="0087586C"/>
    <w:rsid w:val="00875C2B"/>
    <w:rsid w:val="00876384"/>
    <w:rsid w:val="008763E8"/>
    <w:rsid w:val="00876812"/>
    <w:rsid w:val="00880E7B"/>
    <w:rsid w:val="00881237"/>
    <w:rsid w:val="00881E89"/>
    <w:rsid w:val="0088281D"/>
    <w:rsid w:val="00882E4A"/>
    <w:rsid w:val="00882FAB"/>
    <w:rsid w:val="008835CE"/>
    <w:rsid w:val="008846E6"/>
    <w:rsid w:val="00884C6F"/>
    <w:rsid w:val="00884FDA"/>
    <w:rsid w:val="008854AD"/>
    <w:rsid w:val="00886546"/>
    <w:rsid w:val="008869B6"/>
    <w:rsid w:val="00886FD1"/>
    <w:rsid w:val="00890025"/>
    <w:rsid w:val="0089082A"/>
    <w:rsid w:val="00890AFF"/>
    <w:rsid w:val="008920D1"/>
    <w:rsid w:val="008934E6"/>
    <w:rsid w:val="00894428"/>
    <w:rsid w:val="008951D7"/>
    <w:rsid w:val="00896870"/>
    <w:rsid w:val="00897520"/>
    <w:rsid w:val="008A05DF"/>
    <w:rsid w:val="008A0B45"/>
    <w:rsid w:val="008A0FE3"/>
    <w:rsid w:val="008A21A3"/>
    <w:rsid w:val="008A231C"/>
    <w:rsid w:val="008A468F"/>
    <w:rsid w:val="008A5E16"/>
    <w:rsid w:val="008A642E"/>
    <w:rsid w:val="008A753C"/>
    <w:rsid w:val="008A75CB"/>
    <w:rsid w:val="008A7B35"/>
    <w:rsid w:val="008A7C6B"/>
    <w:rsid w:val="008B00D8"/>
    <w:rsid w:val="008B1414"/>
    <w:rsid w:val="008B143A"/>
    <w:rsid w:val="008B2BB4"/>
    <w:rsid w:val="008B2DE9"/>
    <w:rsid w:val="008B3B6A"/>
    <w:rsid w:val="008B4052"/>
    <w:rsid w:val="008B4464"/>
    <w:rsid w:val="008B4E4F"/>
    <w:rsid w:val="008B7843"/>
    <w:rsid w:val="008B7BCE"/>
    <w:rsid w:val="008B7E61"/>
    <w:rsid w:val="008C02AE"/>
    <w:rsid w:val="008C1974"/>
    <w:rsid w:val="008C1BF0"/>
    <w:rsid w:val="008C257A"/>
    <w:rsid w:val="008C346A"/>
    <w:rsid w:val="008C4342"/>
    <w:rsid w:val="008C4DFE"/>
    <w:rsid w:val="008C623C"/>
    <w:rsid w:val="008C7FFC"/>
    <w:rsid w:val="008D0554"/>
    <w:rsid w:val="008D066E"/>
    <w:rsid w:val="008D0C94"/>
    <w:rsid w:val="008D0F70"/>
    <w:rsid w:val="008D1C42"/>
    <w:rsid w:val="008D25D8"/>
    <w:rsid w:val="008D4BDF"/>
    <w:rsid w:val="008D5672"/>
    <w:rsid w:val="008D5D1B"/>
    <w:rsid w:val="008D6C04"/>
    <w:rsid w:val="008D703F"/>
    <w:rsid w:val="008D7E7B"/>
    <w:rsid w:val="008E070F"/>
    <w:rsid w:val="008E0B24"/>
    <w:rsid w:val="008E0E5A"/>
    <w:rsid w:val="008E1466"/>
    <w:rsid w:val="008E1993"/>
    <w:rsid w:val="008E34B6"/>
    <w:rsid w:val="008E379F"/>
    <w:rsid w:val="008E3ADB"/>
    <w:rsid w:val="008E468D"/>
    <w:rsid w:val="008E4FC0"/>
    <w:rsid w:val="008E5B4B"/>
    <w:rsid w:val="008E6090"/>
    <w:rsid w:val="008F0C19"/>
    <w:rsid w:val="008F1235"/>
    <w:rsid w:val="008F2B30"/>
    <w:rsid w:val="008F3ABB"/>
    <w:rsid w:val="008F4B74"/>
    <w:rsid w:val="008F57CC"/>
    <w:rsid w:val="008F5C0D"/>
    <w:rsid w:val="008F5E03"/>
    <w:rsid w:val="008F6505"/>
    <w:rsid w:val="008F6D65"/>
    <w:rsid w:val="008F7878"/>
    <w:rsid w:val="008F7B43"/>
    <w:rsid w:val="008F7E60"/>
    <w:rsid w:val="00900AA8"/>
    <w:rsid w:val="00901088"/>
    <w:rsid w:val="0090238E"/>
    <w:rsid w:val="00902403"/>
    <w:rsid w:val="00903C98"/>
    <w:rsid w:val="00904485"/>
    <w:rsid w:val="00904B83"/>
    <w:rsid w:val="009058A4"/>
    <w:rsid w:val="0090698E"/>
    <w:rsid w:val="00906E20"/>
    <w:rsid w:val="00907164"/>
    <w:rsid w:val="00907441"/>
    <w:rsid w:val="00907B1E"/>
    <w:rsid w:val="00907DD6"/>
    <w:rsid w:val="00910EFD"/>
    <w:rsid w:val="00911B99"/>
    <w:rsid w:val="00911F19"/>
    <w:rsid w:val="00913345"/>
    <w:rsid w:val="00913E56"/>
    <w:rsid w:val="009143DB"/>
    <w:rsid w:val="00914809"/>
    <w:rsid w:val="009154E7"/>
    <w:rsid w:val="00916146"/>
    <w:rsid w:val="009162A8"/>
    <w:rsid w:val="0091638B"/>
    <w:rsid w:val="00916465"/>
    <w:rsid w:val="00922E81"/>
    <w:rsid w:val="00923DC0"/>
    <w:rsid w:val="00926475"/>
    <w:rsid w:val="009271A7"/>
    <w:rsid w:val="00927A8B"/>
    <w:rsid w:val="00931AAE"/>
    <w:rsid w:val="00931E1B"/>
    <w:rsid w:val="00933F50"/>
    <w:rsid w:val="009344B9"/>
    <w:rsid w:val="0093490F"/>
    <w:rsid w:val="009369B9"/>
    <w:rsid w:val="00937068"/>
    <w:rsid w:val="00937BFE"/>
    <w:rsid w:val="00942CF6"/>
    <w:rsid w:val="0094354B"/>
    <w:rsid w:val="00943684"/>
    <w:rsid w:val="00944CD5"/>
    <w:rsid w:val="009456CE"/>
    <w:rsid w:val="0094576E"/>
    <w:rsid w:val="0094595C"/>
    <w:rsid w:val="009460A3"/>
    <w:rsid w:val="00946CC4"/>
    <w:rsid w:val="00947235"/>
    <w:rsid w:val="00950392"/>
    <w:rsid w:val="0095041D"/>
    <w:rsid w:val="00951AC1"/>
    <w:rsid w:val="0095231B"/>
    <w:rsid w:val="00954568"/>
    <w:rsid w:val="00954F6E"/>
    <w:rsid w:val="009558DD"/>
    <w:rsid w:val="009559CC"/>
    <w:rsid w:val="00955C11"/>
    <w:rsid w:val="00956324"/>
    <w:rsid w:val="00957A46"/>
    <w:rsid w:val="00957D74"/>
    <w:rsid w:val="009609F0"/>
    <w:rsid w:val="00962BB0"/>
    <w:rsid w:val="00962E5C"/>
    <w:rsid w:val="0096350D"/>
    <w:rsid w:val="009637F3"/>
    <w:rsid w:val="00963C2A"/>
    <w:rsid w:val="00963F3B"/>
    <w:rsid w:val="009642EE"/>
    <w:rsid w:val="00964F3E"/>
    <w:rsid w:val="009652D0"/>
    <w:rsid w:val="009667AC"/>
    <w:rsid w:val="0096711E"/>
    <w:rsid w:val="009673C5"/>
    <w:rsid w:val="0096797E"/>
    <w:rsid w:val="009714A5"/>
    <w:rsid w:val="00971820"/>
    <w:rsid w:val="0097221E"/>
    <w:rsid w:val="0097325E"/>
    <w:rsid w:val="00973D38"/>
    <w:rsid w:val="00974CF4"/>
    <w:rsid w:val="009753AD"/>
    <w:rsid w:val="00975B9C"/>
    <w:rsid w:val="00976369"/>
    <w:rsid w:val="00977010"/>
    <w:rsid w:val="00980785"/>
    <w:rsid w:val="009807E6"/>
    <w:rsid w:val="00980EDE"/>
    <w:rsid w:val="0098156B"/>
    <w:rsid w:val="009817BD"/>
    <w:rsid w:val="00982325"/>
    <w:rsid w:val="0098281A"/>
    <w:rsid w:val="0098285E"/>
    <w:rsid w:val="00983FCC"/>
    <w:rsid w:val="00984376"/>
    <w:rsid w:val="0098438E"/>
    <w:rsid w:val="00984423"/>
    <w:rsid w:val="00984961"/>
    <w:rsid w:val="009858A0"/>
    <w:rsid w:val="00985BE2"/>
    <w:rsid w:val="00986240"/>
    <w:rsid w:val="009870DB"/>
    <w:rsid w:val="009878CC"/>
    <w:rsid w:val="00987A1E"/>
    <w:rsid w:val="00990CC3"/>
    <w:rsid w:val="009918F1"/>
    <w:rsid w:val="009926CC"/>
    <w:rsid w:val="00994ABC"/>
    <w:rsid w:val="00995444"/>
    <w:rsid w:val="0099577A"/>
    <w:rsid w:val="009967C0"/>
    <w:rsid w:val="00997F19"/>
    <w:rsid w:val="009A0975"/>
    <w:rsid w:val="009A1128"/>
    <w:rsid w:val="009A173E"/>
    <w:rsid w:val="009A1A97"/>
    <w:rsid w:val="009A3474"/>
    <w:rsid w:val="009A3B22"/>
    <w:rsid w:val="009A49AF"/>
    <w:rsid w:val="009A50A0"/>
    <w:rsid w:val="009A52E9"/>
    <w:rsid w:val="009A5CE8"/>
    <w:rsid w:val="009A6057"/>
    <w:rsid w:val="009B08BA"/>
    <w:rsid w:val="009B128D"/>
    <w:rsid w:val="009B17ED"/>
    <w:rsid w:val="009B22C4"/>
    <w:rsid w:val="009B2BD7"/>
    <w:rsid w:val="009B383B"/>
    <w:rsid w:val="009B3C26"/>
    <w:rsid w:val="009B43B4"/>
    <w:rsid w:val="009B43B8"/>
    <w:rsid w:val="009B43F5"/>
    <w:rsid w:val="009B52EF"/>
    <w:rsid w:val="009B6768"/>
    <w:rsid w:val="009B6955"/>
    <w:rsid w:val="009B7169"/>
    <w:rsid w:val="009B743B"/>
    <w:rsid w:val="009B78B3"/>
    <w:rsid w:val="009B7C2D"/>
    <w:rsid w:val="009B7EEB"/>
    <w:rsid w:val="009C066A"/>
    <w:rsid w:val="009C082C"/>
    <w:rsid w:val="009C0F89"/>
    <w:rsid w:val="009C0FE6"/>
    <w:rsid w:val="009C100A"/>
    <w:rsid w:val="009C102F"/>
    <w:rsid w:val="009C2009"/>
    <w:rsid w:val="009C2BF5"/>
    <w:rsid w:val="009C31DC"/>
    <w:rsid w:val="009C323B"/>
    <w:rsid w:val="009C3380"/>
    <w:rsid w:val="009C498E"/>
    <w:rsid w:val="009C6DA0"/>
    <w:rsid w:val="009C70DB"/>
    <w:rsid w:val="009C721A"/>
    <w:rsid w:val="009D084C"/>
    <w:rsid w:val="009D0F60"/>
    <w:rsid w:val="009D1F7A"/>
    <w:rsid w:val="009D278A"/>
    <w:rsid w:val="009D3307"/>
    <w:rsid w:val="009D36CB"/>
    <w:rsid w:val="009D3C5E"/>
    <w:rsid w:val="009D4888"/>
    <w:rsid w:val="009D515B"/>
    <w:rsid w:val="009D5D74"/>
    <w:rsid w:val="009D6826"/>
    <w:rsid w:val="009D7652"/>
    <w:rsid w:val="009D7B97"/>
    <w:rsid w:val="009E0849"/>
    <w:rsid w:val="009E1652"/>
    <w:rsid w:val="009E1D19"/>
    <w:rsid w:val="009E2C0E"/>
    <w:rsid w:val="009E346E"/>
    <w:rsid w:val="009E489B"/>
    <w:rsid w:val="009E4F11"/>
    <w:rsid w:val="009E5076"/>
    <w:rsid w:val="009E5B01"/>
    <w:rsid w:val="009E5F8E"/>
    <w:rsid w:val="009E6B35"/>
    <w:rsid w:val="009E6F92"/>
    <w:rsid w:val="009E7CD5"/>
    <w:rsid w:val="009F0656"/>
    <w:rsid w:val="009F14B8"/>
    <w:rsid w:val="009F2106"/>
    <w:rsid w:val="009F295F"/>
    <w:rsid w:val="009F3C51"/>
    <w:rsid w:val="009F4F1B"/>
    <w:rsid w:val="009F5220"/>
    <w:rsid w:val="009F5FC5"/>
    <w:rsid w:val="009F6F53"/>
    <w:rsid w:val="00A01495"/>
    <w:rsid w:val="00A0173C"/>
    <w:rsid w:val="00A02956"/>
    <w:rsid w:val="00A029E2"/>
    <w:rsid w:val="00A03753"/>
    <w:rsid w:val="00A05321"/>
    <w:rsid w:val="00A05876"/>
    <w:rsid w:val="00A0595A"/>
    <w:rsid w:val="00A10E1C"/>
    <w:rsid w:val="00A11DC9"/>
    <w:rsid w:val="00A12D48"/>
    <w:rsid w:val="00A139C6"/>
    <w:rsid w:val="00A143B9"/>
    <w:rsid w:val="00A1479C"/>
    <w:rsid w:val="00A14B49"/>
    <w:rsid w:val="00A1599F"/>
    <w:rsid w:val="00A1749C"/>
    <w:rsid w:val="00A209A6"/>
    <w:rsid w:val="00A21745"/>
    <w:rsid w:val="00A2199B"/>
    <w:rsid w:val="00A22181"/>
    <w:rsid w:val="00A25046"/>
    <w:rsid w:val="00A260BA"/>
    <w:rsid w:val="00A26D9B"/>
    <w:rsid w:val="00A27244"/>
    <w:rsid w:val="00A32285"/>
    <w:rsid w:val="00A32638"/>
    <w:rsid w:val="00A32F6F"/>
    <w:rsid w:val="00A341A2"/>
    <w:rsid w:val="00A35FA3"/>
    <w:rsid w:val="00A36179"/>
    <w:rsid w:val="00A366E8"/>
    <w:rsid w:val="00A371EB"/>
    <w:rsid w:val="00A378C6"/>
    <w:rsid w:val="00A41A8D"/>
    <w:rsid w:val="00A42426"/>
    <w:rsid w:val="00A42B79"/>
    <w:rsid w:val="00A4353B"/>
    <w:rsid w:val="00A44001"/>
    <w:rsid w:val="00A44A62"/>
    <w:rsid w:val="00A45D5E"/>
    <w:rsid w:val="00A46A52"/>
    <w:rsid w:val="00A470A8"/>
    <w:rsid w:val="00A47707"/>
    <w:rsid w:val="00A477B7"/>
    <w:rsid w:val="00A47839"/>
    <w:rsid w:val="00A50F2B"/>
    <w:rsid w:val="00A5398B"/>
    <w:rsid w:val="00A55C89"/>
    <w:rsid w:val="00A57282"/>
    <w:rsid w:val="00A576B1"/>
    <w:rsid w:val="00A60BD2"/>
    <w:rsid w:val="00A60F42"/>
    <w:rsid w:val="00A618A4"/>
    <w:rsid w:val="00A61A0E"/>
    <w:rsid w:val="00A61FFB"/>
    <w:rsid w:val="00A6286F"/>
    <w:rsid w:val="00A62F45"/>
    <w:rsid w:val="00A636FF"/>
    <w:rsid w:val="00A63826"/>
    <w:rsid w:val="00A63BF4"/>
    <w:rsid w:val="00A6522F"/>
    <w:rsid w:val="00A65C27"/>
    <w:rsid w:val="00A665C2"/>
    <w:rsid w:val="00A66F93"/>
    <w:rsid w:val="00A70CD4"/>
    <w:rsid w:val="00A70D07"/>
    <w:rsid w:val="00A72582"/>
    <w:rsid w:val="00A734C8"/>
    <w:rsid w:val="00A73DDD"/>
    <w:rsid w:val="00A7426A"/>
    <w:rsid w:val="00A747C9"/>
    <w:rsid w:val="00A748B2"/>
    <w:rsid w:val="00A75E53"/>
    <w:rsid w:val="00A803DF"/>
    <w:rsid w:val="00A805C5"/>
    <w:rsid w:val="00A80E6B"/>
    <w:rsid w:val="00A80EE0"/>
    <w:rsid w:val="00A83306"/>
    <w:rsid w:val="00A836E5"/>
    <w:rsid w:val="00A839E7"/>
    <w:rsid w:val="00A84BF8"/>
    <w:rsid w:val="00A84FC2"/>
    <w:rsid w:val="00A85025"/>
    <w:rsid w:val="00A8537F"/>
    <w:rsid w:val="00A86281"/>
    <w:rsid w:val="00A9007D"/>
    <w:rsid w:val="00A9242B"/>
    <w:rsid w:val="00A92D21"/>
    <w:rsid w:val="00A942ED"/>
    <w:rsid w:val="00A9453E"/>
    <w:rsid w:val="00A94F0E"/>
    <w:rsid w:val="00A95B1F"/>
    <w:rsid w:val="00A9613F"/>
    <w:rsid w:val="00A97A67"/>
    <w:rsid w:val="00A97BD0"/>
    <w:rsid w:val="00AA010B"/>
    <w:rsid w:val="00AA0BA8"/>
    <w:rsid w:val="00AA18B6"/>
    <w:rsid w:val="00AA2570"/>
    <w:rsid w:val="00AA3518"/>
    <w:rsid w:val="00AA3915"/>
    <w:rsid w:val="00AA45B0"/>
    <w:rsid w:val="00AA460A"/>
    <w:rsid w:val="00AA531C"/>
    <w:rsid w:val="00AA54FA"/>
    <w:rsid w:val="00AA556C"/>
    <w:rsid w:val="00AA5661"/>
    <w:rsid w:val="00AA75AC"/>
    <w:rsid w:val="00AA7D24"/>
    <w:rsid w:val="00AB0324"/>
    <w:rsid w:val="00AB147D"/>
    <w:rsid w:val="00AB19B3"/>
    <w:rsid w:val="00AB2392"/>
    <w:rsid w:val="00AB3CFA"/>
    <w:rsid w:val="00AB45A8"/>
    <w:rsid w:val="00AB6FEB"/>
    <w:rsid w:val="00AB7432"/>
    <w:rsid w:val="00AB7A79"/>
    <w:rsid w:val="00AB7FB4"/>
    <w:rsid w:val="00AC1238"/>
    <w:rsid w:val="00AC1C2A"/>
    <w:rsid w:val="00AC1E89"/>
    <w:rsid w:val="00AC1FD3"/>
    <w:rsid w:val="00AC2478"/>
    <w:rsid w:val="00AC25CE"/>
    <w:rsid w:val="00AC2613"/>
    <w:rsid w:val="00AC307F"/>
    <w:rsid w:val="00AC33BD"/>
    <w:rsid w:val="00AC459C"/>
    <w:rsid w:val="00AC48B4"/>
    <w:rsid w:val="00AC4E04"/>
    <w:rsid w:val="00AC4E4D"/>
    <w:rsid w:val="00AC5128"/>
    <w:rsid w:val="00AC5C07"/>
    <w:rsid w:val="00AC65FC"/>
    <w:rsid w:val="00AC6892"/>
    <w:rsid w:val="00AC6FD1"/>
    <w:rsid w:val="00AC719A"/>
    <w:rsid w:val="00AD0291"/>
    <w:rsid w:val="00AD18AA"/>
    <w:rsid w:val="00AD1963"/>
    <w:rsid w:val="00AD30E0"/>
    <w:rsid w:val="00AD35B1"/>
    <w:rsid w:val="00AD3664"/>
    <w:rsid w:val="00AD3920"/>
    <w:rsid w:val="00AD3FC7"/>
    <w:rsid w:val="00AD4820"/>
    <w:rsid w:val="00AD4877"/>
    <w:rsid w:val="00AD4F30"/>
    <w:rsid w:val="00AD62EF"/>
    <w:rsid w:val="00AD6553"/>
    <w:rsid w:val="00AD76E9"/>
    <w:rsid w:val="00AD798F"/>
    <w:rsid w:val="00AD79CC"/>
    <w:rsid w:val="00AD7C80"/>
    <w:rsid w:val="00AE005C"/>
    <w:rsid w:val="00AE1155"/>
    <w:rsid w:val="00AE1251"/>
    <w:rsid w:val="00AE3D11"/>
    <w:rsid w:val="00AE4E83"/>
    <w:rsid w:val="00AE52C5"/>
    <w:rsid w:val="00AE554B"/>
    <w:rsid w:val="00AE5602"/>
    <w:rsid w:val="00AE59B5"/>
    <w:rsid w:val="00AE5E7C"/>
    <w:rsid w:val="00AE6300"/>
    <w:rsid w:val="00AE6900"/>
    <w:rsid w:val="00AE7C28"/>
    <w:rsid w:val="00AF04ED"/>
    <w:rsid w:val="00AF13A4"/>
    <w:rsid w:val="00AF1862"/>
    <w:rsid w:val="00AF23FE"/>
    <w:rsid w:val="00AF2939"/>
    <w:rsid w:val="00AF2C7B"/>
    <w:rsid w:val="00AF39EF"/>
    <w:rsid w:val="00AF524D"/>
    <w:rsid w:val="00AF582B"/>
    <w:rsid w:val="00AF784D"/>
    <w:rsid w:val="00AF7863"/>
    <w:rsid w:val="00AF7BDE"/>
    <w:rsid w:val="00B00DBE"/>
    <w:rsid w:val="00B011D0"/>
    <w:rsid w:val="00B011F3"/>
    <w:rsid w:val="00B01C42"/>
    <w:rsid w:val="00B02079"/>
    <w:rsid w:val="00B0312C"/>
    <w:rsid w:val="00B03502"/>
    <w:rsid w:val="00B04BAE"/>
    <w:rsid w:val="00B0617D"/>
    <w:rsid w:val="00B064E6"/>
    <w:rsid w:val="00B06933"/>
    <w:rsid w:val="00B06E9D"/>
    <w:rsid w:val="00B07E2B"/>
    <w:rsid w:val="00B102D6"/>
    <w:rsid w:val="00B10490"/>
    <w:rsid w:val="00B10D59"/>
    <w:rsid w:val="00B118BE"/>
    <w:rsid w:val="00B12678"/>
    <w:rsid w:val="00B12A48"/>
    <w:rsid w:val="00B12DF7"/>
    <w:rsid w:val="00B138CF"/>
    <w:rsid w:val="00B13F51"/>
    <w:rsid w:val="00B14C1B"/>
    <w:rsid w:val="00B14DB7"/>
    <w:rsid w:val="00B152A2"/>
    <w:rsid w:val="00B15389"/>
    <w:rsid w:val="00B16E4C"/>
    <w:rsid w:val="00B17DC0"/>
    <w:rsid w:val="00B20D43"/>
    <w:rsid w:val="00B21034"/>
    <w:rsid w:val="00B2131D"/>
    <w:rsid w:val="00B22565"/>
    <w:rsid w:val="00B23C8D"/>
    <w:rsid w:val="00B24341"/>
    <w:rsid w:val="00B24784"/>
    <w:rsid w:val="00B24A65"/>
    <w:rsid w:val="00B24CE4"/>
    <w:rsid w:val="00B24FB8"/>
    <w:rsid w:val="00B24FC4"/>
    <w:rsid w:val="00B251E2"/>
    <w:rsid w:val="00B2562A"/>
    <w:rsid w:val="00B2617B"/>
    <w:rsid w:val="00B2736F"/>
    <w:rsid w:val="00B27961"/>
    <w:rsid w:val="00B315FA"/>
    <w:rsid w:val="00B31961"/>
    <w:rsid w:val="00B32501"/>
    <w:rsid w:val="00B3492E"/>
    <w:rsid w:val="00B34B07"/>
    <w:rsid w:val="00B37D3C"/>
    <w:rsid w:val="00B4029F"/>
    <w:rsid w:val="00B40E7C"/>
    <w:rsid w:val="00B43416"/>
    <w:rsid w:val="00B43896"/>
    <w:rsid w:val="00B442F5"/>
    <w:rsid w:val="00B4432B"/>
    <w:rsid w:val="00B44469"/>
    <w:rsid w:val="00B44741"/>
    <w:rsid w:val="00B44BED"/>
    <w:rsid w:val="00B44E20"/>
    <w:rsid w:val="00B45203"/>
    <w:rsid w:val="00B452D6"/>
    <w:rsid w:val="00B45FF1"/>
    <w:rsid w:val="00B462A6"/>
    <w:rsid w:val="00B50880"/>
    <w:rsid w:val="00B50D9C"/>
    <w:rsid w:val="00B50F90"/>
    <w:rsid w:val="00B51397"/>
    <w:rsid w:val="00B51518"/>
    <w:rsid w:val="00B51AF6"/>
    <w:rsid w:val="00B51D09"/>
    <w:rsid w:val="00B52627"/>
    <w:rsid w:val="00B52958"/>
    <w:rsid w:val="00B529FC"/>
    <w:rsid w:val="00B53005"/>
    <w:rsid w:val="00B5338C"/>
    <w:rsid w:val="00B54A39"/>
    <w:rsid w:val="00B5621C"/>
    <w:rsid w:val="00B57141"/>
    <w:rsid w:val="00B61404"/>
    <w:rsid w:val="00B62AD9"/>
    <w:rsid w:val="00B635B5"/>
    <w:rsid w:val="00B63883"/>
    <w:rsid w:val="00B63B8A"/>
    <w:rsid w:val="00B63BBF"/>
    <w:rsid w:val="00B64C68"/>
    <w:rsid w:val="00B64EA3"/>
    <w:rsid w:val="00B64F39"/>
    <w:rsid w:val="00B64FDE"/>
    <w:rsid w:val="00B65655"/>
    <w:rsid w:val="00B665D3"/>
    <w:rsid w:val="00B66A65"/>
    <w:rsid w:val="00B66D88"/>
    <w:rsid w:val="00B715AA"/>
    <w:rsid w:val="00B721A8"/>
    <w:rsid w:val="00B727E2"/>
    <w:rsid w:val="00B735FF"/>
    <w:rsid w:val="00B73F08"/>
    <w:rsid w:val="00B745E4"/>
    <w:rsid w:val="00B75249"/>
    <w:rsid w:val="00B75F43"/>
    <w:rsid w:val="00B768C2"/>
    <w:rsid w:val="00B76B69"/>
    <w:rsid w:val="00B76E23"/>
    <w:rsid w:val="00B76F74"/>
    <w:rsid w:val="00B77765"/>
    <w:rsid w:val="00B779AE"/>
    <w:rsid w:val="00B77A3D"/>
    <w:rsid w:val="00B80BA7"/>
    <w:rsid w:val="00B83478"/>
    <w:rsid w:val="00B85C55"/>
    <w:rsid w:val="00B85F85"/>
    <w:rsid w:val="00B8691B"/>
    <w:rsid w:val="00B874D2"/>
    <w:rsid w:val="00B87525"/>
    <w:rsid w:val="00B87552"/>
    <w:rsid w:val="00B87C4F"/>
    <w:rsid w:val="00B90357"/>
    <w:rsid w:val="00B90533"/>
    <w:rsid w:val="00B92140"/>
    <w:rsid w:val="00B92EC1"/>
    <w:rsid w:val="00B92F2E"/>
    <w:rsid w:val="00B93706"/>
    <w:rsid w:val="00B93A0A"/>
    <w:rsid w:val="00B93C4C"/>
    <w:rsid w:val="00B95578"/>
    <w:rsid w:val="00B9558E"/>
    <w:rsid w:val="00B95B47"/>
    <w:rsid w:val="00B95B5B"/>
    <w:rsid w:val="00B969F6"/>
    <w:rsid w:val="00B976F9"/>
    <w:rsid w:val="00B97A79"/>
    <w:rsid w:val="00BA1F81"/>
    <w:rsid w:val="00BA3027"/>
    <w:rsid w:val="00BA31D3"/>
    <w:rsid w:val="00BA4F52"/>
    <w:rsid w:val="00BA4FE9"/>
    <w:rsid w:val="00BA5AB9"/>
    <w:rsid w:val="00BA6836"/>
    <w:rsid w:val="00BA6FAE"/>
    <w:rsid w:val="00BA7A4E"/>
    <w:rsid w:val="00BB00F2"/>
    <w:rsid w:val="00BB034E"/>
    <w:rsid w:val="00BB19F0"/>
    <w:rsid w:val="00BB2290"/>
    <w:rsid w:val="00BB2746"/>
    <w:rsid w:val="00BB3577"/>
    <w:rsid w:val="00BB4605"/>
    <w:rsid w:val="00BB4664"/>
    <w:rsid w:val="00BB4EC7"/>
    <w:rsid w:val="00BB56DF"/>
    <w:rsid w:val="00BB5857"/>
    <w:rsid w:val="00BB62F7"/>
    <w:rsid w:val="00BB69A0"/>
    <w:rsid w:val="00BB7A5B"/>
    <w:rsid w:val="00BC0D87"/>
    <w:rsid w:val="00BC0F89"/>
    <w:rsid w:val="00BC16EA"/>
    <w:rsid w:val="00BC1E97"/>
    <w:rsid w:val="00BC3396"/>
    <w:rsid w:val="00BC33F2"/>
    <w:rsid w:val="00BC37D4"/>
    <w:rsid w:val="00BC3F61"/>
    <w:rsid w:val="00BC41B7"/>
    <w:rsid w:val="00BC4A84"/>
    <w:rsid w:val="00BC6907"/>
    <w:rsid w:val="00BD08B0"/>
    <w:rsid w:val="00BD11D5"/>
    <w:rsid w:val="00BD11D8"/>
    <w:rsid w:val="00BD143D"/>
    <w:rsid w:val="00BD1E36"/>
    <w:rsid w:val="00BD2105"/>
    <w:rsid w:val="00BD3367"/>
    <w:rsid w:val="00BD4F99"/>
    <w:rsid w:val="00BD5044"/>
    <w:rsid w:val="00BD527C"/>
    <w:rsid w:val="00BD562D"/>
    <w:rsid w:val="00BD629F"/>
    <w:rsid w:val="00BD688C"/>
    <w:rsid w:val="00BD71B8"/>
    <w:rsid w:val="00BD7F4C"/>
    <w:rsid w:val="00BE0170"/>
    <w:rsid w:val="00BE1C8F"/>
    <w:rsid w:val="00BE35FF"/>
    <w:rsid w:val="00BE36C0"/>
    <w:rsid w:val="00BE382E"/>
    <w:rsid w:val="00BE5A71"/>
    <w:rsid w:val="00BE68BD"/>
    <w:rsid w:val="00BE7EE5"/>
    <w:rsid w:val="00BE7FA1"/>
    <w:rsid w:val="00BF1267"/>
    <w:rsid w:val="00BF1747"/>
    <w:rsid w:val="00BF3A30"/>
    <w:rsid w:val="00BF65D1"/>
    <w:rsid w:val="00C0074F"/>
    <w:rsid w:val="00C00A6B"/>
    <w:rsid w:val="00C01C76"/>
    <w:rsid w:val="00C01E57"/>
    <w:rsid w:val="00C01F26"/>
    <w:rsid w:val="00C02C42"/>
    <w:rsid w:val="00C02D1B"/>
    <w:rsid w:val="00C0316B"/>
    <w:rsid w:val="00C0523B"/>
    <w:rsid w:val="00C05E87"/>
    <w:rsid w:val="00C10D72"/>
    <w:rsid w:val="00C11763"/>
    <w:rsid w:val="00C11E87"/>
    <w:rsid w:val="00C13779"/>
    <w:rsid w:val="00C13CE1"/>
    <w:rsid w:val="00C154C0"/>
    <w:rsid w:val="00C15B3C"/>
    <w:rsid w:val="00C15D94"/>
    <w:rsid w:val="00C15F55"/>
    <w:rsid w:val="00C16777"/>
    <w:rsid w:val="00C16933"/>
    <w:rsid w:val="00C1738F"/>
    <w:rsid w:val="00C17424"/>
    <w:rsid w:val="00C17D22"/>
    <w:rsid w:val="00C17F39"/>
    <w:rsid w:val="00C20093"/>
    <w:rsid w:val="00C219C7"/>
    <w:rsid w:val="00C21B7E"/>
    <w:rsid w:val="00C21D86"/>
    <w:rsid w:val="00C22DE4"/>
    <w:rsid w:val="00C23ACD"/>
    <w:rsid w:val="00C23E1F"/>
    <w:rsid w:val="00C244E8"/>
    <w:rsid w:val="00C2496D"/>
    <w:rsid w:val="00C249BB"/>
    <w:rsid w:val="00C25DD6"/>
    <w:rsid w:val="00C25F26"/>
    <w:rsid w:val="00C26527"/>
    <w:rsid w:val="00C26785"/>
    <w:rsid w:val="00C26A9B"/>
    <w:rsid w:val="00C26C7D"/>
    <w:rsid w:val="00C279E9"/>
    <w:rsid w:val="00C27FC7"/>
    <w:rsid w:val="00C30392"/>
    <w:rsid w:val="00C30F77"/>
    <w:rsid w:val="00C31B13"/>
    <w:rsid w:val="00C31E31"/>
    <w:rsid w:val="00C320A7"/>
    <w:rsid w:val="00C324F5"/>
    <w:rsid w:val="00C32855"/>
    <w:rsid w:val="00C332B2"/>
    <w:rsid w:val="00C34064"/>
    <w:rsid w:val="00C3446D"/>
    <w:rsid w:val="00C34867"/>
    <w:rsid w:val="00C362EA"/>
    <w:rsid w:val="00C36798"/>
    <w:rsid w:val="00C36E34"/>
    <w:rsid w:val="00C379F0"/>
    <w:rsid w:val="00C37B14"/>
    <w:rsid w:val="00C4007B"/>
    <w:rsid w:val="00C41963"/>
    <w:rsid w:val="00C41F44"/>
    <w:rsid w:val="00C42E51"/>
    <w:rsid w:val="00C43A42"/>
    <w:rsid w:val="00C442EF"/>
    <w:rsid w:val="00C4436E"/>
    <w:rsid w:val="00C443B7"/>
    <w:rsid w:val="00C445EA"/>
    <w:rsid w:val="00C445F9"/>
    <w:rsid w:val="00C44A42"/>
    <w:rsid w:val="00C44D00"/>
    <w:rsid w:val="00C451D6"/>
    <w:rsid w:val="00C45579"/>
    <w:rsid w:val="00C45861"/>
    <w:rsid w:val="00C45BED"/>
    <w:rsid w:val="00C47242"/>
    <w:rsid w:val="00C5139B"/>
    <w:rsid w:val="00C51526"/>
    <w:rsid w:val="00C51696"/>
    <w:rsid w:val="00C51FAE"/>
    <w:rsid w:val="00C53AE0"/>
    <w:rsid w:val="00C540CD"/>
    <w:rsid w:val="00C547E7"/>
    <w:rsid w:val="00C54C69"/>
    <w:rsid w:val="00C55554"/>
    <w:rsid w:val="00C55A48"/>
    <w:rsid w:val="00C566B3"/>
    <w:rsid w:val="00C56860"/>
    <w:rsid w:val="00C5697F"/>
    <w:rsid w:val="00C63022"/>
    <w:rsid w:val="00C634EB"/>
    <w:rsid w:val="00C645DC"/>
    <w:rsid w:val="00C64760"/>
    <w:rsid w:val="00C65136"/>
    <w:rsid w:val="00C660ED"/>
    <w:rsid w:val="00C66F1F"/>
    <w:rsid w:val="00C66FC9"/>
    <w:rsid w:val="00C673CF"/>
    <w:rsid w:val="00C710F1"/>
    <w:rsid w:val="00C716B8"/>
    <w:rsid w:val="00C71BF8"/>
    <w:rsid w:val="00C722BA"/>
    <w:rsid w:val="00C72B6B"/>
    <w:rsid w:val="00C73CE5"/>
    <w:rsid w:val="00C73FF2"/>
    <w:rsid w:val="00C741BD"/>
    <w:rsid w:val="00C74729"/>
    <w:rsid w:val="00C7567D"/>
    <w:rsid w:val="00C75A70"/>
    <w:rsid w:val="00C763A7"/>
    <w:rsid w:val="00C76ADC"/>
    <w:rsid w:val="00C76D26"/>
    <w:rsid w:val="00C77B5C"/>
    <w:rsid w:val="00C8068C"/>
    <w:rsid w:val="00C80BBD"/>
    <w:rsid w:val="00C814B4"/>
    <w:rsid w:val="00C83850"/>
    <w:rsid w:val="00C83DC9"/>
    <w:rsid w:val="00C84EFE"/>
    <w:rsid w:val="00C86525"/>
    <w:rsid w:val="00C8688F"/>
    <w:rsid w:val="00C91BAD"/>
    <w:rsid w:val="00C91C83"/>
    <w:rsid w:val="00C9321B"/>
    <w:rsid w:val="00C93269"/>
    <w:rsid w:val="00C9351F"/>
    <w:rsid w:val="00C940D1"/>
    <w:rsid w:val="00C94DBF"/>
    <w:rsid w:val="00C96193"/>
    <w:rsid w:val="00C96FB2"/>
    <w:rsid w:val="00C97934"/>
    <w:rsid w:val="00C97D1B"/>
    <w:rsid w:val="00C97DAE"/>
    <w:rsid w:val="00CA16CE"/>
    <w:rsid w:val="00CA2138"/>
    <w:rsid w:val="00CA2911"/>
    <w:rsid w:val="00CA3393"/>
    <w:rsid w:val="00CA4BB3"/>
    <w:rsid w:val="00CA53FD"/>
    <w:rsid w:val="00CA5D70"/>
    <w:rsid w:val="00CA6A04"/>
    <w:rsid w:val="00CA79A4"/>
    <w:rsid w:val="00CA7F40"/>
    <w:rsid w:val="00CB0320"/>
    <w:rsid w:val="00CB1BD2"/>
    <w:rsid w:val="00CB33D2"/>
    <w:rsid w:val="00CB3B11"/>
    <w:rsid w:val="00CB3D44"/>
    <w:rsid w:val="00CB59D3"/>
    <w:rsid w:val="00CB5B43"/>
    <w:rsid w:val="00CB684F"/>
    <w:rsid w:val="00CB7768"/>
    <w:rsid w:val="00CB7AAA"/>
    <w:rsid w:val="00CC04D6"/>
    <w:rsid w:val="00CC1292"/>
    <w:rsid w:val="00CC1A31"/>
    <w:rsid w:val="00CC30C6"/>
    <w:rsid w:val="00CC3631"/>
    <w:rsid w:val="00CC3965"/>
    <w:rsid w:val="00CC3C9C"/>
    <w:rsid w:val="00CC3E9B"/>
    <w:rsid w:val="00CC421B"/>
    <w:rsid w:val="00CC4A54"/>
    <w:rsid w:val="00CC5178"/>
    <w:rsid w:val="00CC5EE6"/>
    <w:rsid w:val="00CC679B"/>
    <w:rsid w:val="00CC6DFF"/>
    <w:rsid w:val="00CC7B52"/>
    <w:rsid w:val="00CD0273"/>
    <w:rsid w:val="00CD0304"/>
    <w:rsid w:val="00CD0477"/>
    <w:rsid w:val="00CD158E"/>
    <w:rsid w:val="00CD1FFF"/>
    <w:rsid w:val="00CD216D"/>
    <w:rsid w:val="00CD2D64"/>
    <w:rsid w:val="00CD364E"/>
    <w:rsid w:val="00CD469A"/>
    <w:rsid w:val="00CD5593"/>
    <w:rsid w:val="00CD593F"/>
    <w:rsid w:val="00CD5DFA"/>
    <w:rsid w:val="00CD682E"/>
    <w:rsid w:val="00CE0B29"/>
    <w:rsid w:val="00CE2109"/>
    <w:rsid w:val="00CE2AA1"/>
    <w:rsid w:val="00CE3BF0"/>
    <w:rsid w:val="00CE42E6"/>
    <w:rsid w:val="00CE587E"/>
    <w:rsid w:val="00CE5A64"/>
    <w:rsid w:val="00CE6D7D"/>
    <w:rsid w:val="00CE71A4"/>
    <w:rsid w:val="00CF1074"/>
    <w:rsid w:val="00CF2C4F"/>
    <w:rsid w:val="00CF2D21"/>
    <w:rsid w:val="00CF38D4"/>
    <w:rsid w:val="00CF5713"/>
    <w:rsid w:val="00CF5795"/>
    <w:rsid w:val="00CF6E29"/>
    <w:rsid w:val="00CF71D0"/>
    <w:rsid w:val="00CF74E2"/>
    <w:rsid w:val="00CF7684"/>
    <w:rsid w:val="00CF7C23"/>
    <w:rsid w:val="00CF7F9C"/>
    <w:rsid w:val="00D00625"/>
    <w:rsid w:val="00D006E3"/>
    <w:rsid w:val="00D00C40"/>
    <w:rsid w:val="00D02D28"/>
    <w:rsid w:val="00D03CB4"/>
    <w:rsid w:val="00D0472A"/>
    <w:rsid w:val="00D0473F"/>
    <w:rsid w:val="00D04F25"/>
    <w:rsid w:val="00D0579E"/>
    <w:rsid w:val="00D061BE"/>
    <w:rsid w:val="00D06D9B"/>
    <w:rsid w:val="00D1008A"/>
    <w:rsid w:val="00D102DE"/>
    <w:rsid w:val="00D1083A"/>
    <w:rsid w:val="00D10B3B"/>
    <w:rsid w:val="00D12266"/>
    <w:rsid w:val="00D12A85"/>
    <w:rsid w:val="00D13645"/>
    <w:rsid w:val="00D13EF2"/>
    <w:rsid w:val="00D149EC"/>
    <w:rsid w:val="00D1581F"/>
    <w:rsid w:val="00D15875"/>
    <w:rsid w:val="00D15916"/>
    <w:rsid w:val="00D1597F"/>
    <w:rsid w:val="00D15D6D"/>
    <w:rsid w:val="00D15E43"/>
    <w:rsid w:val="00D16F46"/>
    <w:rsid w:val="00D20716"/>
    <w:rsid w:val="00D2091D"/>
    <w:rsid w:val="00D21A9E"/>
    <w:rsid w:val="00D21C3B"/>
    <w:rsid w:val="00D220AE"/>
    <w:rsid w:val="00D2325C"/>
    <w:rsid w:val="00D23492"/>
    <w:rsid w:val="00D2452D"/>
    <w:rsid w:val="00D2496D"/>
    <w:rsid w:val="00D26CA8"/>
    <w:rsid w:val="00D26E3A"/>
    <w:rsid w:val="00D27264"/>
    <w:rsid w:val="00D30914"/>
    <w:rsid w:val="00D3186A"/>
    <w:rsid w:val="00D33C3E"/>
    <w:rsid w:val="00D33FF6"/>
    <w:rsid w:val="00D35627"/>
    <w:rsid w:val="00D362D2"/>
    <w:rsid w:val="00D3727E"/>
    <w:rsid w:val="00D378D3"/>
    <w:rsid w:val="00D40149"/>
    <w:rsid w:val="00D40853"/>
    <w:rsid w:val="00D42265"/>
    <w:rsid w:val="00D4262A"/>
    <w:rsid w:val="00D43AA7"/>
    <w:rsid w:val="00D46CCA"/>
    <w:rsid w:val="00D46E70"/>
    <w:rsid w:val="00D4704D"/>
    <w:rsid w:val="00D471AB"/>
    <w:rsid w:val="00D4756E"/>
    <w:rsid w:val="00D47866"/>
    <w:rsid w:val="00D47C07"/>
    <w:rsid w:val="00D500AE"/>
    <w:rsid w:val="00D5032A"/>
    <w:rsid w:val="00D50A81"/>
    <w:rsid w:val="00D536FE"/>
    <w:rsid w:val="00D5472B"/>
    <w:rsid w:val="00D54CAA"/>
    <w:rsid w:val="00D55718"/>
    <w:rsid w:val="00D5594F"/>
    <w:rsid w:val="00D56882"/>
    <w:rsid w:val="00D5747B"/>
    <w:rsid w:val="00D57FB3"/>
    <w:rsid w:val="00D60042"/>
    <w:rsid w:val="00D603F3"/>
    <w:rsid w:val="00D6093B"/>
    <w:rsid w:val="00D61CCB"/>
    <w:rsid w:val="00D625E5"/>
    <w:rsid w:val="00D62C48"/>
    <w:rsid w:val="00D644D6"/>
    <w:rsid w:val="00D656DC"/>
    <w:rsid w:val="00D65950"/>
    <w:rsid w:val="00D66428"/>
    <w:rsid w:val="00D66C5D"/>
    <w:rsid w:val="00D679F5"/>
    <w:rsid w:val="00D7052F"/>
    <w:rsid w:val="00D706B8"/>
    <w:rsid w:val="00D7074B"/>
    <w:rsid w:val="00D71A57"/>
    <w:rsid w:val="00D727D2"/>
    <w:rsid w:val="00D72D96"/>
    <w:rsid w:val="00D7364C"/>
    <w:rsid w:val="00D7386C"/>
    <w:rsid w:val="00D73B95"/>
    <w:rsid w:val="00D74087"/>
    <w:rsid w:val="00D74331"/>
    <w:rsid w:val="00D803B2"/>
    <w:rsid w:val="00D80ADB"/>
    <w:rsid w:val="00D82630"/>
    <w:rsid w:val="00D82B31"/>
    <w:rsid w:val="00D82E37"/>
    <w:rsid w:val="00D8344B"/>
    <w:rsid w:val="00D835A4"/>
    <w:rsid w:val="00D86D68"/>
    <w:rsid w:val="00D87027"/>
    <w:rsid w:val="00D87763"/>
    <w:rsid w:val="00D93B72"/>
    <w:rsid w:val="00D9514C"/>
    <w:rsid w:val="00D96614"/>
    <w:rsid w:val="00D96A7A"/>
    <w:rsid w:val="00D96BA0"/>
    <w:rsid w:val="00D97242"/>
    <w:rsid w:val="00D97347"/>
    <w:rsid w:val="00D97823"/>
    <w:rsid w:val="00DA0053"/>
    <w:rsid w:val="00DA1667"/>
    <w:rsid w:val="00DA17B2"/>
    <w:rsid w:val="00DA1FC9"/>
    <w:rsid w:val="00DA21C6"/>
    <w:rsid w:val="00DA3F2F"/>
    <w:rsid w:val="00DA5E06"/>
    <w:rsid w:val="00DA5E1D"/>
    <w:rsid w:val="00DA6762"/>
    <w:rsid w:val="00DA6DDD"/>
    <w:rsid w:val="00DA6F97"/>
    <w:rsid w:val="00DA75BD"/>
    <w:rsid w:val="00DB02CC"/>
    <w:rsid w:val="00DB0AD9"/>
    <w:rsid w:val="00DB0BCF"/>
    <w:rsid w:val="00DB1D9D"/>
    <w:rsid w:val="00DB2372"/>
    <w:rsid w:val="00DB369A"/>
    <w:rsid w:val="00DB3E17"/>
    <w:rsid w:val="00DB5093"/>
    <w:rsid w:val="00DB5147"/>
    <w:rsid w:val="00DB5AB0"/>
    <w:rsid w:val="00DB621A"/>
    <w:rsid w:val="00DB7B01"/>
    <w:rsid w:val="00DC0AA7"/>
    <w:rsid w:val="00DC115D"/>
    <w:rsid w:val="00DC1D78"/>
    <w:rsid w:val="00DC1FB6"/>
    <w:rsid w:val="00DC48F8"/>
    <w:rsid w:val="00DC4C3A"/>
    <w:rsid w:val="00DC5522"/>
    <w:rsid w:val="00DC5E34"/>
    <w:rsid w:val="00DC60DC"/>
    <w:rsid w:val="00DC64BA"/>
    <w:rsid w:val="00DC7801"/>
    <w:rsid w:val="00DD0AFD"/>
    <w:rsid w:val="00DD12B7"/>
    <w:rsid w:val="00DD16DD"/>
    <w:rsid w:val="00DD1A66"/>
    <w:rsid w:val="00DD1D9F"/>
    <w:rsid w:val="00DD2092"/>
    <w:rsid w:val="00DD273E"/>
    <w:rsid w:val="00DD3F26"/>
    <w:rsid w:val="00DD5B85"/>
    <w:rsid w:val="00DD6D57"/>
    <w:rsid w:val="00DD7C43"/>
    <w:rsid w:val="00DD7E27"/>
    <w:rsid w:val="00DE0BA4"/>
    <w:rsid w:val="00DE305F"/>
    <w:rsid w:val="00DE513E"/>
    <w:rsid w:val="00DE5EDC"/>
    <w:rsid w:val="00DE6455"/>
    <w:rsid w:val="00DE7603"/>
    <w:rsid w:val="00DE7837"/>
    <w:rsid w:val="00DE78B3"/>
    <w:rsid w:val="00DE7F5A"/>
    <w:rsid w:val="00DF19A4"/>
    <w:rsid w:val="00DF2105"/>
    <w:rsid w:val="00DF2D7F"/>
    <w:rsid w:val="00DF3046"/>
    <w:rsid w:val="00DF38A4"/>
    <w:rsid w:val="00DF4BDD"/>
    <w:rsid w:val="00DF4C2E"/>
    <w:rsid w:val="00DF5B50"/>
    <w:rsid w:val="00DF6B36"/>
    <w:rsid w:val="00DF7BA8"/>
    <w:rsid w:val="00E00D0B"/>
    <w:rsid w:val="00E0154A"/>
    <w:rsid w:val="00E03E05"/>
    <w:rsid w:val="00E03E1B"/>
    <w:rsid w:val="00E0494F"/>
    <w:rsid w:val="00E04C7D"/>
    <w:rsid w:val="00E0544D"/>
    <w:rsid w:val="00E056C0"/>
    <w:rsid w:val="00E06711"/>
    <w:rsid w:val="00E1035F"/>
    <w:rsid w:val="00E104A1"/>
    <w:rsid w:val="00E10573"/>
    <w:rsid w:val="00E1139E"/>
    <w:rsid w:val="00E117DB"/>
    <w:rsid w:val="00E117E7"/>
    <w:rsid w:val="00E12DA7"/>
    <w:rsid w:val="00E1353F"/>
    <w:rsid w:val="00E13C1C"/>
    <w:rsid w:val="00E148A4"/>
    <w:rsid w:val="00E15957"/>
    <w:rsid w:val="00E166B2"/>
    <w:rsid w:val="00E16C4F"/>
    <w:rsid w:val="00E17455"/>
    <w:rsid w:val="00E17817"/>
    <w:rsid w:val="00E179BA"/>
    <w:rsid w:val="00E204DB"/>
    <w:rsid w:val="00E208A1"/>
    <w:rsid w:val="00E21639"/>
    <w:rsid w:val="00E2206B"/>
    <w:rsid w:val="00E2406B"/>
    <w:rsid w:val="00E24175"/>
    <w:rsid w:val="00E241CF"/>
    <w:rsid w:val="00E24A85"/>
    <w:rsid w:val="00E26B98"/>
    <w:rsid w:val="00E27881"/>
    <w:rsid w:val="00E309E5"/>
    <w:rsid w:val="00E316A0"/>
    <w:rsid w:val="00E34BDE"/>
    <w:rsid w:val="00E34E8D"/>
    <w:rsid w:val="00E357AF"/>
    <w:rsid w:val="00E3589A"/>
    <w:rsid w:val="00E3609F"/>
    <w:rsid w:val="00E36A4B"/>
    <w:rsid w:val="00E36B76"/>
    <w:rsid w:val="00E37ABB"/>
    <w:rsid w:val="00E41CD3"/>
    <w:rsid w:val="00E42571"/>
    <w:rsid w:val="00E42622"/>
    <w:rsid w:val="00E42B8C"/>
    <w:rsid w:val="00E44A80"/>
    <w:rsid w:val="00E450DE"/>
    <w:rsid w:val="00E452A2"/>
    <w:rsid w:val="00E4585C"/>
    <w:rsid w:val="00E460BC"/>
    <w:rsid w:val="00E46707"/>
    <w:rsid w:val="00E46A51"/>
    <w:rsid w:val="00E47118"/>
    <w:rsid w:val="00E47B15"/>
    <w:rsid w:val="00E50A5C"/>
    <w:rsid w:val="00E51322"/>
    <w:rsid w:val="00E51754"/>
    <w:rsid w:val="00E5202A"/>
    <w:rsid w:val="00E524E4"/>
    <w:rsid w:val="00E53695"/>
    <w:rsid w:val="00E541CF"/>
    <w:rsid w:val="00E542CD"/>
    <w:rsid w:val="00E545D2"/>
    <w:rsid w:val="00E549E1"/>
    <w:rsid w:val="00E553B8"/>
    <w:rsid w:val="00E566B2"/>
    <w:rsid w:val="00E57F84"/>
    <w:rsid w:val="00E6020C"/>
    <w:rsid w:val="00E60F3B"/>
    <w:rsid w:val="00E61501"/>
    <w:rsid w:val="00E61A33"/>
    <w:rsid w:val="00E61EEB"/>
    <w:rsid w:val="00E63F39"/>
    <w:rsid w:val="00E645E6"/>
    <w:rsid w:val="00E65157"/>
    <w:rsid w:val="00E652C3"/>
    <w:rsid w:val="00E659D2"/>
    <w:rsid w:val="00E65F36"/>
    <w:rsid w:val="00E6611A"/>
    <w:rsid w:val="00E662B1"/>
    <w:rsid w:val="00E67C21"/>
    <w:rsid w:val="00E67FC1"/>
    <w:rsid w:val="00E706AC"/>
    <w:rsid w:val="00E70B3F"/>
    <w:rsid w:val="00E73A1B"/>
    <w:rsid w:val="00E74411"/>
    <w:rsid w:val="00E74C31"/>
    <w:rsid w:val="00E74CA7"/>
    <w:rsid w:val="00E753C1"/>
    <w:rsid w:val="00E755B9"/>
    <w:rsid w:val="00E7630C"/>
    <w:rsid w:val="00E767C3"/>
    <w:rsid w:val="00E7750A"/>
    <w:rsid w:val="00E775DA"/>
    <w:rsid w:val="00E77680"/>
    <w:rsid w:val="00E8064E"/>
    <w:rsid w:val="00E80D78"/>
    <w:rsid w:val="00E81352"/>
    <w:rsid w:val="00E81EA0"/>
    <w:rsid w:val="00E8221B"/>
    <w:rsid w:val="00E82530"/>
    <w:rsid w:val="00E82899"/>
    <w:rsid w:val="00E8299A"/>
    <w:rsid w:val="00E82F0F"/>
    <w:rsid w:val="00E82FB4"/>
    <w:rsid w:val="00E8330E"/>
    <w:rsid w:val="00E84037"/>
    <w:rsid w:val="00E860C5"/>
    <w:rsid w:val="00E86634"/>
    <w:rsid w:val="00E86736"/>
    <w:rsid w:val="00E87D70"/>
    <w:rsid w:val="00E90261"/>
    <w:rsid w:val="00E9067E"/>
    <w:rsid w:val="00E90745"/>
    <w:rsid w:val="00E9124C"/>
    <w:rsid w:val="00E92564"/>
    <w:rsid w:val="00E92AAE"/>
    <w:rsid w:val="00E932B5"/>
    <w:rsid w:val="00E93721"/>
    <w:rsid w:val="00E93CE4"/>
    <w:rsid w:val="00E95D0F"/>
    <w:rsid w:val="00E95DEB"/>
    <w:rsid w:val="00E9601D"/>
    <w:rsid w:val="00E9654F"/>
    <w:rsid w:val="00E96B94"/>
    <w:rsid w:val="00E96CA3"/>
    <w:rsid w:val="00E96E24"/>
    <w:rsid w:val="00EA03ED"/>
    <w:rsid w:val="00EA18AB"/>
    <w:rsid w:val="00EA25B9"/>
    <w:rsid w:val="00EA2DD1"/>
    <w:rsid w:val="00EA3309"/>
    <w:rsid w:val="00EA361D"/>
    <w:rsid w:val="00EA511A"/>
    <w:rsid w:val="00EA62E2"/>
    <w:rsid w:val="00EA65D9"/>
    <w:rsid w:val="00EB00DF"/>
    <w:rsid w:val="00EB0D56"/>
    <w:rsid w:val="00EB0DF1"/>
    <w:rsid w:val="00EB0EA7"/>
    <w:rsid w:val="00EB3CF0"/>
    <w:rsid w:val="00EB561C"/>
    <w:rsid w:val="00EB615D"/>
    <w:rsid w:val="00EB7AEE"/>
    <w:rsid w:val="00EC1B8D"/>
    <w:rsid w:val="00EC2126"/>
    <w:rsid w:val="00EC30DD"/>
    <w:rsid w:val="00EC4729"/>
    <w:rsid w:val="00EC5C12"/>
    <w:rsid w:val="00EC5EAC"/>
    <w:rsid w:val="00EC5FDF"/>
    <w:rsid w:val="00EC6037"/>
    <w:rsid w:val="00EC64BB"/>
    <w:rsid w:val="00EC6CCD"/>
    <w:rsid w:val="00EC702D"/>
    <w:rsid w:val="00EC73F9"/>
    <w:rsid w:val="00EC77C0"/>
    <w:rsid w:val="00ED0523"/>
    <w:rsid w:val="00ED0E08"/>
    <w:rsid w:val="00ED173F"/>
    <w:rsid w:val="00ED2D44"/>
    <w:rsid w:val="00ED3A7F"/>
    <w:rsid w:val="00ED3D5B"/>
    <w:rsid w:val="00ED4C18"/>
    <w:rsid w:val="00ED4EE5"/>
    <w:rsid w:val="00ED5068"/>
    <w:rsid w:val="00ED6CFA"/>
    <w:rsid w:val="00ED70FD"/>
    <w:rsid w:val="00ED71CD"/>
    <w:rsid w:val="00EE078C"/>
    <w:rsid w:val="00EE0B21"/>
    <w:rsid w:val="00EE1F8D"/>
    <w:rsid w:val="00EE20CB"/>
    <w:rsid w:val="00EE3650"/>
    <w:rsid w:val="00EE3B84"/>
    <w:rsid w:val="00EE4CB5"/>
    <w:rsid w:val="00EE5A16"/>
    <w:rsid w:val="00EE5E1C"/>
    <w:rsid w:val="00EE768F"/>
    <w:rsid w:val="00EE7D57"/>
    <w:rsid w:val="00EE7EE0"/>
    <w:rsid w:val="00EF1386"/>
    <w:rsid w:val="00EF13C3"/>
    <w:rsid w:val="00EF1F31"/>
    <w:rsid w:val="00EF1FE1"/>
    <w:rsid w:val="00EF2513"/>
    <w:rsid w:val="00EF25F2"/>
    <w:rsid w:val="00EF68D8"/>
    <w:rsid w:val="00EF7541"/>
    <w:rsid w:val="00EF78B8"/>
    <w:rsid w:val="00EF7D70"/>
    <w:rsid w:val="00EF7F55"/>
    <w:rsid w:val="00F00492"/>
    <w:rsid w:val="00F00DE5"/>
    <w:rsid w:val="00F02B7F"/>
    <w:rsid w:val="00F032D4"/>
    <w:rsid w:val="00F04139"/>
    <w:rsid w:val="00F0449B"/>
    <w:rsid w:val="00F044F1"/>
    <w:rsid w:val="00F06112"/>
    <w:rsid w:val="00F066DD"/>
    <w:rsid w:val="00F06B73"/>
    <w:rsid w:val="00F06B98"/>
    <w:rsid w:val="00F1022C"/>
    <w:rsid w:val="00F114E8"/>
    <w:rsid w:val="00F123F5"/>
    <w:rsid w:val="00F12887"/>
    <w:rsid w:val="00F143B0"/>
    <w:rsid w:val="00F14A07"/>
    <w:rsid w:val="00F14B5C"/>
    <w:rsid w:val="00F15D56"/>
    <w:rsid w:val="00F164C0"/>
    <w:rsid w:val="00F17C02"/>
    <w:rsid w:val="00F17D71"/>
    <w:rsid w:val="00F17F55"/>
    <w:rsid w:val="00F206D1"/>
    <w:rsid w:val="00F20873"/>
    <w:rsid w:val="00F2105E"/>
    <w:rsid w:val="00F2177B"/>
    <w:rsid w:val="00F23A64"/>
    <w:rsid w:val="00F2493A"/>
    <w:rsid w:val="00F24D05"/>
    <w:rsid w:val="00F25985"/>
    <w:rsid w:val="00F26652"/>
    <w:rsid w:val="00F26F45"/>
    <w:rsid w:val="00F30001"/>
    <w:rsid w:val="00F314E9"/>
    <w:rsid w:val="00F31A27"/>
    <w:rsid w:val="00F3237E"/>
    <w:rsid w:val="00F32C99"/>
    <w:rsid w:val="00F33E7D"/>
    <w:rsid w:val="00F34F17"/>
    <w:rsid w:val="00F35D9A"/>
    <w:rsid w:val="00F35E07"/>
    <w:rsid w:val="00F35EB0"/>
    <w:rsid w:val="00F360C7"/>
    <w:rsid w:val="00F36978"/>
    <w:rsid w:val="00F36E3C"/>
    <w:rsid w:val="00F36ECA"/>
    <w:rsid w:val="00F404BA"/>
    <w:rsid w:val="00F40973"/>
    <w:rsid w:val="00F42AD6"/>
    <w:rsid w:val="00F433E8"/>
    <w:rsid w:val="00F451BC"/>
    <w:rsid w:val="00F45229"/>
    <w:rsid w:val="00F45C95"/>
    <w:rsid w:val="00F46791"/>
    <w:rsid w:val="00F46E55"/>
    <w:rsid w:val="00F47027"/>
    <w:rsid w:val="00F477ED"/>
    <w:rsid w:val="00F479FD"/>
    <w:rsid w:val="00F47CF5"/>
    <w:rsid w:val="00F50398"/>
    <w:rsid w:val="00F503AC"/>
    <w:rsid w:val="00F504F7"/>
    <w:rsid w:val="00F507D3"/>
    <w:rsid w:val="00F50E78"/>
    <w:rsid w:val="00F51A0E"/>
    <w:rsid w:val="00F51E78"/>
    <w:rsid w:val="00F52B79"/>
    <w:rsid w:val="00F53119"/>
    <w:rsid w:val="00F53B0E"/>
    <w:rsid w:val="00F53B75"/>
    <w:rsid w:val="00F54A3C"/>
    <w:rsid w:val="00F55EFC"/>
    <w:rsid w:val="00F560EB"/>
    <w:rsid w:val="00F56650"/>
    <w:rsid w:val="00F567F1"/>
    <w:rsid w:val="00F56AA2"/>
    <w:rsid w:val="00F57518"/>
    <w:rsid w:val="00F57608"/>
    <w:rsid w:val="00F60F1A"/>
    <w:rsid w:val="00F616D7"/>
    <w:rsid w:val="00F61B6D"/>
    <w:rsid w:val="00F61B7B"/>
    <w:rsid w:val="00F626EC"/>
    <w:rsid w:val="00F628CE"/>
    <w:rsid w:val="00F633BC"/>
    <w:rsid w:val="00F637D3"/>
    <w:rsid w:val="00F6389A"/>
    <w:rsid w:val="00F63DA3"/>
    <w:rsid w:val="00F64408"/>
    <w:rsid w:val="00F64ADB"/>
    <w:rsid w:val="00F65C1F"/>
    <w:rsid w:val="00F67100"/>
    <w:rsid w:val="00F67F59"/>
    <w:rsid w:val="00F701D6"/>
    <w:rsid w:val="00F71953"/>
    <w:rsid w:val="00F72559"/>
    <w:rsid w:val="00F72885"/>
    <w:rsid w:val="00F7484F"/>
    <w:rsid w:val="00F74C38"/>
    <w:rsid w:val="00F74DC2"/>
    <w:rsid w:val="00F75122"/>
    <w:rsid w:val="00F75D23"/>
    <w:rsid w:val="00F75D84"/>
    <w:rsid w:val="00F7627B"/>
    <w:rsid w:val="00F76538"/>
    <w:rsid w:val="00F770AC"/>
    <w:rsid w:val="00F779FD"/>
    <w:rsid w:val="00F77BA4"/>
    <w:rsid w:val="00F803CC"/>
    <w:rsid w:val="00F80613"/>
    <w:rsid w:val="00F80BEB"/>
    <w:rsid w:val="00F82078"/>
    <w:rsid w:val="00F8294C"/>
    <w:rsid w:val="00F832F8"/>
    <w:rsid w:val="00F83AAA"/>
    <w:rsid w:val="00F8487E"/>
    <w:rsid w:val="00F85814"/>
    <w:rsid w:val="00F871CB"/>
    <w:rsid w:val="00F87CE1"/>
    <w:rsid w:val="00F87E19"/>
    <w:rsid w:val="00F90613"/>
    <w:rsid w:val="00F910F5"/>
    <w:rsid w:val="00F915E2"/>
    <w:rsid w:val="00F9214D"/>
    <w:rsid w:val="00F921B3"/>
    <w:rsid w:val="00F9249E"/>
    <w:rsid w:val="00F92E62"/>
    <w:rsid w:val="00F92F7B"/>
    <w:rsid w:val="00F93109"/>
    <w:rsid w:val="00F934A0"/>
    <w:rsid w:val="00F94C7F"/>
    <w:rsid w:val="00F9518B"/>
    <w:rsid w:val="00F95474"/>
    <w:rsid w:val="00F96C9F"/>
    <w:rsid w:val="00F96E64"/>
    <w:rsid w:val="00F97CA5"/>
    <w:rsid w:val="00FA00D5"/>
    <w:rsid w:val="00FA0FEB"/>
    <w:rsid w:val="00FA1568"/>
    <w:rsid w:val="00FA2A8E"/>
    <w:rsid w:val="00FA4241"/>
    <w:rsid w:val="00FA4F18"/>
    <w:rsid w:val="00FA5E47"/>
    <w:rsid w:val="00FA6651"/>
    <w:rsid w:val="00FA7A45"/>
    <w:rsid w:val="00FA7B14"/>
    <w:rsid w:val="00FB0BA3"/>
    <w:rsid w:val="00FB0C26"/>
    <w:rsid w:val="00FB1397"/>
    <w:rsid w:val="00FB185D"/>
    <w:rsid w:val="00FB3CBB"/>
    <w:rsid w:val="00FB52A0"/>
    <w:rsid w:val="00FB54BD"/>
    <w:rsid w:val="00FB5B77"/>
    <w:rsid w:val="00FB6121"/>
    <w:rsid w:val="00FB6976"/>
    <w:rsid w:val="00FB7533"/>
    <w:rsid w:val="00FC0CFA"/>
    <w:rsid w:val="00FC0EBF"/>
    <w:rsid w:val="00FC10A0"/>
    <w:rsid w:val="00FC2317"/>
    <w:rsid w:val="00FC28E8"/>
    <w:rsid w:val="00FC3AEA"/>
    <w:rsid w:val="00FC3DCF"/>
    <w:rsid w:val="00FC4373"/>
    <w:rsid w:val="00FC4764"/>
    <w:rsid w:val="00FC49AE"/>
    <w:rsid w:val="00FC5B7E"/>
    <w:rsid w:val="00FD0913"/>
    <w:rsid w:val="00FD0C4A"/>
    <w:rsid w:val="00FD35B3"/>
    <w:rsid w:val="00FD3F5F"/>
    <w:rsid w:val="00FD4050"/>
    <w:rsid w:val="00FD51A7"/>
    <w:rsid w:val="00FD51BF"/>
    <w:rsid w:val="00FD53A0"/>
    <w:rsid w:val="00FD5CC9"/>
    <w:rsid w:val="00FD630F"/>
    <w:rsid w:val="00FD7E43"/>
    <w:rsid w:val="00FE140B"/>
    <w:rsid w:val="00FE2040"/>
    <w:rsid w:val="00FE23E6"/>
    <w:rsid w:val="00FE3C18"/>
    <w:rsid w:val="00FE3D76"/>
    <w:rsid w:val="00FE4831"/>
    <w:rsid w:val="00FE4BEB"/>
    <w:rsid w:val="00FE511B"/>
    <w:rsid w:val="00FE5C0D"/>
    <w:rsid w:val="00FE5FB2"/>
    <w:rsid w:val="00FE6474"/>
    <w:rsid w:val="00FE6A88"/>
    <w:rsid w:val="00FE7E70"/>
    <w:rsid w:val="00FF0FCB"/>
    <w:rsid w:val="00FF188F"/>
    <w:rsid w:val="00FF2830"/>
    <w:rsid w:val="00FF2A48"/>
    <w:rsid w:val="00FF3DE5"/>
    <w:rsid w:val="00FF3DEB"/>
    <w:rsid w:val="00FF42DE"/>
    <w:rsid w:val="00FF4300"/>
    <w:rsid w:val="00FF544D"/>
    <w:rsid w:val="00FF6469"/>
    <w:rsid w:val="00FF72DE"/>
    <w:rsid w:val="01C20A62"/>
    <w:rsid w:val="02C58D48"/>
    <w:rsid w:val="06DE03F3"/>
    <w:rsid w:val="070E04C3"/>
    <w:rsid w:val="0791D3EC"/>
    <w:rsid w:val="0994AA26"/>
    <w:rsid w:val="09E693A6"/>
    <w:rsid w:val="0A42ED73"/>
    <w:rsid w:val="0A5A727D"/>
    <w:rsid w:val="0A858C27"/>
    <w:rsid w:val="0A8896CC"/>
    <w:rsid w:val="0B98FC01"/>
    <w:rsid w:val="0BD0041B"/>
    <w:rsid w:val="0CF54693"/>
    <w:rsid w:val="0E17321E"/>
    <w:rsid w:val="0EACF459"/>
    <w:rsid w:val="0FB6890B"/>
    <w:rsid w:val="1049D516"/>
    <w:rsid w:val="11DDF464"/>
    <w:rsid w:val="12E760D9"/>
    <w:rsid w:val="1606A36A"/>
    <w:rsid w:val="18014587"/>
    <w:rsid w:val="183E0FCC"/>
    <w:rsid w:val="18BAFD6A"/>
    <w:rsid w:val="1B486043"/>
    <w:rsid w:val="1CF27E7D"/>
    <w:rsid w:val="1DCDDABC"/>
    <w:rsid w:val="1E927D2A"/>
    <w:rsid w:val="1ECA7C04"/>
    <w:rsid w:val="1F160DC9"/>
    <w:rsid w:val="222D01A2"/>
    <w:rsid w:val="225506F7"/>
    <w:rsid w:val="22CF7248"/>
    <w:rsid w:val="23BDF441"/>
    <w:rsid w:val="23EE33CB"/>
    <w:rsid w:val="2408348A"/>
    <w:rsid w:val="26074094"/>
    <w:rsid w:val="276CB728"/>
    <w:rsid w:val="28665000"/>
    <w:rsid w:val="29964599"/>
    <w:rsid w:val="2B25FB7B"/>
    <w:rsid w:val="2E3E15F4"/>
    <w:rsid w:val="2F9730DC"/>
    <w:rsid w:val="2FF54DC8"/>
    <w:rsid w:val="301A6A92"/>
    <w:rsid w:val="3136FACA"/>
    <w:rsid w:val="315FE59C"/>
    <w:rsid w:val="3269B268"/>
    <w:rsid w:val="3278F501"/>
    <w:rsid w:val="32BC6B41"/>
    <w:rsid w:val="3374D55F"/>
    <w:rsid w:val="343EDE14"/>
    <w:rsid w:val="34512CBB"/>
    <w:rsid w:val="349A1771"/>
    <w:rsid w:val="34F05272"/>
    <w:rsid w:val="3696AEDD"/>
    <w:rsid w:val="36F39F39"/>
    <w:rsid w:val="37BD53C2"/>
    <w:rsid w:val="3A440825"/>
    <w:rsid w:val="3BA19525"/>
    <w:rsid w:val="3C9B576D"/>
    <w:rsid w:val="3DD1EA71"/>
    <w:rsid w:val="44216720"/>
    <w:rsid w:val="455CFAA3"/>
    <w:rsid w:val="458B7ABA"/>
    <w:rsid w:val="462255E7"/>
    <w:rsid w:val="465FCB6D"/>
    <w:rsid w:val="4874ADBB"/>
    <w:rsid w:val="4896D3B4"/>
    <w:rsid w:val="48F60BBE"/>
    <w:rsid w:val="4960899B"/>
    <w:rsid w:val="49BC2C76"/>
    <w:rsid w:val="49CE5D19"/>
    <w:rsid w:val="49E12493"/>
    <w:rsid w:val="4A294B71"/>
    <w:rsid w:val="4AFDF68C"/>
    <w:rsid w:val="4C07D3C8"/>
    <w:rsid w:val="4DE4A382"/>
    <w:rsid w:val="4FA7C519"/>
    <w:rsid w:val="4FCD6E7E"/>
    <w:rsid w:val="4FCE3903"/>
    <w:rsid w:val="50808AEE"/>
    <w:rsid w:val="56F132EA"/>
    <w:rsid w:val="57C39F21"/>
    <w:rsid w:val="5B53A1B1"/>
    <w:rsid w:val="5D7356A6"/>
    <w:rsid w:val="5E98A654"/>
    <w:rsid w:val="5F2909BD"/>
    <w:rsid w:val="5F5D85DA"/>
    <w:rsid w:val="5F87B7B3"/>
    <w:rsid w:val="60231B60"/>
    <w:rsid w:val="6098EEBD"/>
    <w:rsid w:val="60DE875F"/>
    <w:rsid w:val="6170FD5A"/>
    <w:rsid w:val="61EF4ABE"/>
    <w:rsid w:val="631A9EE8"/>
    <w:rsid w:val="638BD06F"/>
    <w:rsid w:val="64BF5B20"/>
    <w:rsid w:val="65AFDB32"/>
    <w:rsid w:val="666C477E"/>
    <w:rsid w:val="67385C48"/>
    <w:rsid w:val="67815682"/>
    <w:rsid w:val="683CDED0"/>
    <w:rsid w:val="69DDE6C2"/>
    <w:rsid w:val="6A0A26E8"/>
    <w:rsid w:val="6BBDE0D9"/>
    <w:rsid w:val="6D251378"/>
    <w:rsid w:val="6D479D79"/>
    <w:rsid w:val="6E6EABDA"/>
    <w:rsid w:val="6FD8933E"/>
    <w:rsid w:val="7127BEF1"/>
    <w:rsid w:val="7253F405"/>
    <w:rsid w:val="72932214"/>
    <w:rsid w:val="7305ACCE"/>
    <w:rsid w:val="73C58030"/>
    <w:rsid w:val="757CA38D"/>
    <w:rsid w:val="77F57EE3"/>
    <w:rsid w:val="78705701"/>
    <w:rsid w:val="78E9D531"/>
    <w:rsid w:val="7A5F7EC9"/>
    <w:rsid w:val="7AF237C7"/>
    <w:rsid w:val="7BD504E2"/>
    <w:rsid w:val="7CCAE910"/>
    <w:rsid w:val="7D5E348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0"/>
    <o:shapelayout v:ext="edit">
      <o:idmap v:ext="edit" data="2"/>
    </o:shapelayout>
  </w:shapeDefaults>
  <w:decimalSymbol w:val="."/>
  <w:listSeparator w:val=","/>
  <w14:docId w14:val="1E729F40"/>
  <w15:chartTrackingRefBased/>
  <w15:docId w15:val="{937B8C6D-BAD5-4B14-9DD6-A5A556682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99" w:qFormat="1"/>
    <w:lsdException w:name="toc 2" w:uiPriority="99" w:qFormat="1"/>
    <w:lsdException w:name="toc 3" w:uiPriority="99" w:qFormat="1"/>
    <w:lsdException w:name="toc 4" w:uiPriority="99"/>
    <w:lsdException w:name="toc 5" w:uiPriority="99"/>
    <w:lsdException w:name="toc 6" w:uiPriority="99"/>
    <w:lsdException w:name="toc 7" w:uiPriority="99"/>
    <w:lsdException w:name="toc 8" w:uiPriority="99"/>
    <w:lsdException w:name="toc 9" w:uiPriority="99"/>
    <w:lsdException w:name="header" w:uiPriority="99"/>
    <w:lsdException w:name="footer" w:uiPriority="99"/>
    <w:lsdException w:name="caption" w:semiHidden="1" w:unhideWhenUsed="1" w:qFormat="1"/>
    <w:lsdException w:name="table of figures" w:uiPriority="99"/>
    <w:lsdException w:name="envelope address" w:uiPriority="99"/>
    <w:lsdException w:name="page number" w:uiPriority="99"/>
    <w:lsdException w:name="List Bullet" w:uiPriority="99"/>
    <w:lsdException w:name="List 2" w:uiPriority="99"/>
    <w:lsdException w:name="List 3" w:uiPriority="99"/>
    <w:lsdException w:name="Title" w:uiPriority="99" w:qFormat="1"/>
    <w:lsdException w:name="Body Text" w:uiPriority="99"/>
    <w:lsdException w:name="Body Text Indent" w:uiPriority="99"/>
    <w:lsdException w:name="List Continue 2" w:uiPriority="99"/>
    <w:lsdException w:name="List Continue 4" w:uiPriority="99"/>
    <w:lsdException w:name="Subtitle" w:uiPriority="99" w:qFormat="1"/>
    <w:lsdException w:name="Body Text 2" w:uiPriority="99"/>
    <w:lsdException w:name="Body Text 3" w:uiPriority="99"/>
    <w:lsdException w:name="Body Text Indent 2" w:uiPriority="99"/>
    <w:lsdException w:name="Body Text Indent 3" w:uiPriority="99"/>
    <w:lsdException w:name="Hyperlink" w:uiPriority="99"/>
    <w:lsdException w:name="FollowedHyperlink" w:uiPriority="99"/>
    <w:lsdException w:name="Strong" w:qFormat="1"/>
    <w:lsdException w:name="Emphasis" w:uiPriority="99" w:qFormat="1"/>
    <w:lsdException w:name="Normal (Web)" w:uiPriority="99"/>
    <w:lsdException w:name="HTML Typewriter" w:semiHidden="1" w:unhideWhenUsed="1"/>
    <w:lsdException w:name="Normal Table" w:semiHidden="1" w:unhideWhenUsed="1"/>
    <w:lsdException w:name="annotation subjec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E26E7"/>
    <w:pPr>
      <w:widowControl w:val="0"/>
      <w:autoSpaceDE w:val="0"/>
      <w:autoSpaceDN w:val="0"/>
    </w:pPr>
  </w:style>
  <w:style w:type="paragraph" w:styleId="Heading1">
    <w:name w:val="heading 1"/>
    <w:basedOn w:val="Normal"/>
    <w:link w:val="Heading1Char"/>
    <w:uiPriority w:val="99"/>
    <w:qFormat/>
    <w:pPr>
      <w:spacing w:before="280" w:after="140"/>
      <w:outlineLvl w:val="0"/>
    </w:pPr>
    <w:rPr>
      <w:rFonts w:ascii="Arial Black" w:hAnsi="Arial Black"/>
      <w:sz w:val="28"/>
      <w:szCs w:val="28"/>
    </w:rPr>
  </w:style>
  <w:style w:type="paragraph" w:styleId="Heading2">
    <w:name w:val="heading 2"/>
    <w:basedOn w:val="Normal"/>
    <w:link w:val="Heading2Char"/>
    <w:uiPriority w:val="99"/>
    <w:qFormat/>
    <w:pPr>
      <w:spacing w:before="120" w:after="120"/>
      <w:outlineLvl w:val="1"/>
    </w:pPr>
    <w:rPr>
      <w:rFonts w:ascii="Arial" w:hAnsi="Arial" w:cs="Arial"/>
      <w:b/>
      <w:bCs/>
      <w:sz w:val="24"/>
      <w:szCs w:val="24"/>
    </w:rPr>
  </w:style>
  <w:style w:type="paragraph" w:styleId="Heading3">
    <w:name w:val="heading 3"/>
    <w:basedOn w:val="Normal"/>
    <w:link w:val="Heading3Char"/>
    <w:uiPriority w:val="99"/>
    <w:qFormat/>
    <w:pPr>
      <w:spacing w:before="120" w:after="120"/>
      <w:outlineLvl w:val="2"/>
    </w:pPr>
    <w:rPr>
      <w:b/>
      <w:bCs/>
      <w:sz w:val="24"/>
      <w:szCs w:val="24"/>
    </w:rPr>
  </w:style>
  <w:style w:type="paragraph" w:styleId="Heading4">
    <w:name w:val="heading 4"/>
    <w:basedOn w:val="Normal"/>
    <w:next w:val="Normal"/>
    <w:link w:val="Heading4Char"/>
    <w:uiPriority w:val="99"/>
    <w:qFormat/>
    <w:pPr>
      <w:keepNext/>
      <w:adjustRightInd w:val="0"/>
      <w:ind w:right="-360"/>
      <w:jc w:val="center"/>
      <w:outlineLvl w:val="3"/>
    </w:pPr>
    <w:rPr>
      <w:color w:val="000000"/>
      <w:sz w:val="24"/>
      <w:szCs w:val="48"/>
      <w:u w:val="single"/>
    </w:rPr>
  </w:style>
  <w:style w:type="paragraph" w:styleId="Heading5">
    <w:name w:val="heading 5"/>
    <w:basedOn w:val="Normal"/>
    <w:next w:val="Normal"/>
    <w:link w:val="Heading5Char"/>
    <w:uiPriority w:val="99"/>
    <w:qFormat/>
    <w:pPr>
      <w:keepNext/>
      <w:jc w:val="center"/>
      <w:outlineLvl w:val="4"/>
    </w:pPr>
    <w:rPr>
      <w:b/>
      <w:bCs/>
      <w:sz w:val="24"/>
      <w:szCs w:val="24"/>
    </w:rPr>
  </w:style>
  <w:style w:type="paragraph" w:styleId="Heading6">
    <w:name w:val="heading 6"/>
    <w:basedOn w:val="Normal"/>
    <w:next w:val="Normal"/>
    <w:link w:val="Heading6Char"/>
    <w:uiPriority w:val="99"/>
    <w:qFormat/>
    <w:pPr>
      <w:keepNext/>
      <w:jc w:val="center"/>
      <w:outlineLvl w:val="5"/>
    </w:pPr>
    <w:rPr>
      <w:iCs/>
      <w:sz w:val="24"/>
      <w:szCs w:val="24"/>
    </w:rPr>
  </w:style>
  <w:style w:type="paragraph" w:styleId="Heading7">
    <w:name w:val="heading 7"/>
    <w:basedOn w:val="Normal"/>
    <w:next w:val="Normal"/>
    <w:link w:val="Heading7Char"/>
    <w:uiPriority w:val="99"/>
    <w:qFormat/>
    <w:rsid w:val="00CE5A64"/>
    <w:pPr>
      <w:widowControl/>
      <w:autoSpaceDE/>
      <w:autoSpaceDN/>
      <w:spacing w:before="240" w:after="60"/>
      <w:outlineLvl w:val="6"/>
    </w:pPr>
    <w:rPr>
      <w:sz w:val="24"/>
      <w:szCs w:val="24"/>
    </w:rPr>
  </w:style>
  <w:style w:type="paragraph" w:styleId="Heading8">
    <w:name w:val="heading 8"/>
    <w:basedOn w:val="Normal"/>
    <w:next w:val="Normal"/>
    <w:link w:val="Heading8Char"/>
    <w:uiPriority w:val="99"/>
    <w:qFormat/>
    <w:rsid w:val="00CE5A64"/>
    <w:pPr>
      <w:keepNext/>
      <w:widowControl/>
      <w:autoSpaceDE/>
      <w:autoSpaceDN/>
      <w:jc w:val="center"/>
      <w:outlineLvl w:val="7"/>
    </w:pPr>
    <w:rPr>
      <w:rFonts w:ascii="Arial" w:hAnsi="Arial"/>
      <w:b/>
      <w:bCs/>
      <w:color w:val="008000"/>
      <w:sz w:val="28"/>
      <w:szCs w:val="24"/>
    </w:rPr>
  </w:style>
  <w:style w:type="paragraph" w:styleId="Heading9">
    <w:name w:val="heading 9"/>
    <w:basedOn w:val="Normal"/>
    <w:next w:val="Normal"/>
    <w:link w:val="Heading9Char"/>
    <w:uiPriority w:val="99"/>
    <w:qFormat/>
    <w:rsid w:val="00CE5A64"/>
    <w:pPr>
      <w:keepNext/>
      <w:widowControl/>
      <w:tabs>
        <w:tab w:val="right" w:leader="dot" w:pos="8010"/>
      </w:tabs>
      <w:autoSpaceDE/>
      <w:autoSpaceDN/>
      <w:outlineLvl w:val="8"/>
    </w:pPr>
    <w:rPr>
      <w:rFonts w:ascii="Tahoma" w:hAnsi="Tahoma"/>
      <w:b/>
      <w:noProof/>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Pr>
      <w:rFonts w:ascii="Times New" w:hAnsi="Times New"/>
      <w:sz w:val="24"/>
      <w:szCs w:val="24"/>
    </w:rPr>
  </w:style>
  <w:style w:type="paragraph" w:styleId="List2">
    <w:name w:val="List 2"/>
    <w:basedOn w:val="Normal"/>
    <w:uiPriority w:val="99"/>
    <w:pPr>
      <w:ind w:left="720" w:hanging="360"/>
    </w:pPr>
    <w:rPr>
      <w:rFonts w:ascii="Times New" w:hAnsi="Times New"/>
      <w:sz w:val="24"/>
      <w:szCs w:val="24"/>
    </w:rPr>
  </w:style>
  <w:style w:type="paragraph" w:styleId="Title">
    <w:name w:val="Title"/>
    <w:basedOn w:val="Normal"/>
    <w:link w:val="TitleChar"/>
    <w:uiPriority w:val="99"/>
    <w:qFormat/>
    <w:pPr>
      <w:spacing w:after="960"/>
      <w:jc w:val="center"/>
    </w:pPr>
    <w:rPr>
      <w:rFonts w:ascii="Arial Black" w:hAnsi="Arial Black"/>
      <w:sz w:val="48"/>
      <w:szCs w:val="48"/>
    </w:rPr>
  </w:style>
  <w:style w:type="paragraph" w:styleId="BodyText">
    <w:name w:val="Body Text"/>
    <w:basedOn w:val="Normal"/>
    <w:link w:val="BodyTextChar"/>
    <w:uiPriority w:val="99"/>
    <w:rPr>
      <w:rFonts w:ascii="Times New" w:hAnsi="Times New"/>
      <w:sz w:val="24"/>
      <w:szCs w:val="24"/>
    </w:rPr>
  </w:style>
  <w:style w:type="paragraph" w:customStyle="1" w:styleId="a">
    <w:name w:val="&quot;"/>
    <w:basedOn w:val="Normal"/>
    <w:pPr>
      <w:ind w:left="720" w:hanging="720"/>
    </w:pPr>
    <w:rPr>
      <w:sz w:val="24"/>
      <w:szCs w:val="24"/>
    </w:rPr>
  </w:style>
  <w:style w:type="paragraph" w:customStyle="1" w:styleId="DefaultText">
    <w:name w:val="Default Text"/>
    <w:basedOn w:val="Normal"/>
    <w:link w:val="DefaultTextChar"/>
    <w:rPr>
      <w:sz w:val="24"/>
      <w:szCs w:val="24"/>
    </w:rPr>
  </w:style>
  <w:style w:type="paragraph" w:customStyle="1" w:styleId="Normal1">
    <w:name w:val="Normal:1"/>
    <w:basedOn w:val="Normal"/>
  </w:style>
  <w:style w:type="paragraph" w:customStyle="1" w:styleId="BodySingle">
    <w:name w:val="Body Single"/>
    <w:basedOn w:val="Normal"/>
    <w:rPr>
      <w:sz w:val="24"/>
      <w:szCs w:val="24"/>
    </w:rPr>
  </w:style>
  <w:style w:type="paragraph" w:customStyle="1" w:styleId="Bullet1">
    <w:name w:val="Bullet 1"/>
    <w:basedOn w:val="Normal"/>
    <w:pPr>
      <w:ind w:left="360" w:hanging="360"/>
    </w:pPr>
    <w:rPr>
      <w:sz w:val="24"/>
      <w:szCs w:val="24"/>
    </w:rPr>
  </w:style>
  <w:style w:type="paragraph" w:customStyle="1" w:styleId="Bullet2">
    <w:name w:val="Bullet 2"/>
    <w:basedOn w:val="Normal"/>
    <w:pPr>
      <w:ind w:left="360" w:hanging="360"/>
    </w:pPr>
    <w:rPr>
      <w:sz w:val="24"/>
      <w:szCs w:val="24"/>
    </w:rPr>
  </w:style>
  <w:style w:type="paragraph" w:customStyle="1" w:styleId="FirstLineIndent">
    <w:name w:val="First Line Indent"/>
    <w:basedOn w:val="Normal"/>
    <w:pPr>
      <w:ind w:firstLine="720"/>
    </w:pPr>
    <w:rPr>
      <w:sz w:val="24"/>
      <w:szCs w:val="24"/>
    </w:rPr>
  </w:style>
  <w:style w:type="paragraph" w:customStyle="1" w:styleId="NumberList">
    <w:name w:val="Number List"/>
    <w:basedOn w:val="Normal"/>
    <w:pPr>
      <w:ind w:left="360" w:hanging="360"/>
    </w:pPr>
    <w:rPr>
      <w:sz w:val="24"/>
      <w:szCs w:val="24"/>
    </w:rPr>
  </w:style>
  <w:style w:type="paragraph" w:customStyle="1" w:styleId="OutlineNumbering">
    <w:name w:val="Outline Numbering"/>
    <w:basedOn w:val="Normal"/>
    <w:pPr>
      <w:ind w:left="360" w:hanging="360"/>
    </w:pPr>
    <w:rPr>
      <w:sz w:val="24"/>
      <w:szCs w:val="24"/>
    </w:rPr>
  </w:style>
  <w:style w:type="paragraph" w:customStyle="1" w:styleId="TableText">
    <w:name w:val="Table Text"/>
    <w:basedOn w:val="Normal"/>
    <w:pPr>
      <w:tabs>
        <w:tab w:val="decimal" w:pos="0"/>
      </w:tabs>
    </w:pPr>
    <w:rPr>
      <w:sz w:val="24"/>
      <w:szCs w:val="24"/>
    </w:rPr>
  </w:style>
  <w:style w:type="paragraph" w:customStyle="1" w:styleId="DefaultText1">
    <w:name w:val="Default Text:1"/>
    <w:basedOn w:val="Normal"/>
    <w:rPr>
      <w:sz w:val="24"/>
      <w:szCs w:val="24"/>
    </w:rPr>
  </w:style>
  <w:style w:type="character" w:customStyle="1" w:styleId="InitialStyle">
    <w:name w:val="InitialStyle"/>
  </w:style>
  <w:style w:type="character" w:customStyle="1" w:styleId="DefaultPara">
    <w:name w:val="Default Para"/>
    <w:rPr>
      <w:rFonts w:ascii="Courier New" w:hAnsi="Courier New" w:cs="Courier New"/>
      <w:sz w:val="20"/>
      <w:szCs w:val="20"/>
    </w:rPr>
  </w:style>
  <w:style w:type="paragraph" w:styleId="Header">
    <w:name w:val="header"/>
    <w:basedOn w:val="Normal"/>
    <w:link w:val="HeaderChar"/>
    <w:uiPriority w:val="99"/>
    <w:pPr>
      <w:tabs>
        <w:tab w:val="center" w:pos="4320"/>
        <w:tab w:val="right" w:pos="8640"/>
      </w:tabs>
    </w:pPr>
  </w:style>
  <w:style w:type="character" w:styleId="PageNumber">
    <w:name w:val="page number"/>
    <w:basedOn w:val="DefaultParagraphFont"/>
    <w:uiPriority w:val="99"/>
  </w:style>
  <w:style w:type="paragraph" w:styleId="BodyTextIndent2">
    <w:name w:val="Body Text Indent 2"/>
    <w:basedOn w:val="Normal"/>
    <w:link w:val="BodyTextIndent2Char"/>
    <w:uiPriority w:val="99"/>
    <w:pPr>
      <w:widowControl/>
      <w:tabs>
        <w:tab w:val="left" w:pos="540"/>
        <w:tab w:val="left" w:pos="1080"/>
      </w:tabs>
      <w:autoSpaceDE/>
      <w:autoSpaceDN/>
      <w:ind w:left="540" w:hanging="1620"/>
    </w:pPr>
    <w:rPr>
      <w:sz w:val="22"/>
    </w:rPr>
  </w:style>
  <w:style w:type="paragraph" w:styleId="BodyTextIndent">
    <w:name w:val="Body Text Indent"/>
    <w:basedOn w:val="Normal"/>
    <w:link w:val="BodyTextIndentChar"/>
    <w:uiPriority w:val="99"/>
    <w:pPr>
      <w:widowControl/>
      <w:adjustRightInd w:val="0"/>
      <w:ind w:left="540"/>
    </w:pPr>
    <w:rPr>
      <w:rFonts w:ascii="Arial" w:hAnsi="Arial" w:cs="Arial"/>
      <w:sz w:val="22"/>
      <w:szCs w:val="24"/>
    </w:rPr>
  </w:style>
  <w:style w:type="paragraph" w:styleId="NormalWeb">
    <w:name w:val="Normal (Web)"/>
    <w:basedOn w:val="Normal"/>
    <w:uiPriority w:val="99"/>
    <w:pPr>
      <w:widowControl/>
      <w:autoSpaceDE/>
      <w:autoSpaceDN/>
      <w:spacing w:before="100" w:beforeAutospacing="1" w:after="100" w:afterAutospacing="1"/>
    </w:pPr>
    <w:rPr>
      <w:rFonts w:ascii="Arial Unicode MS" w:eastAsia="Arial Unicode MS" w:hAnsi="Arial Unicode MS"/>
      <w:sz w:val="24"/>
      <w:szCs w:val="48"/>
    </w:rPr>
  </w:style>
  <w:style w:type="paragraph" w:styleId="BodyTextIndent3">
    <w:name w:val="Body Text Indent 3"/>
    <w:basedOn w:val="Normal"/>
    <w:link w:val="BodyTextIndent3Char"/>
    <w:uiPriority w:val="99"/>
    <w:pPr>
      <w:widowControl/>
      <w:autoSpaceDE/>
      <w:autoSpaceDN/>
      <w:ind w:left="720"/>
    </w:pPr>
    <w:rPr>
      <w:color w:val="000000"/>
      <w:sz w:val="24"/>
      <w:szCs w:val="48"/>
    </w:rPr>
  </w:style>
  <w:style w:type="character" w:styleId="Hyperlink">
    <w:name w:val="Hyperlink"/>
    <w:uiPriority w:val="99"/>
    <w:rPr>
      <w:color w:val="0000FF"/>
      <w:u w:val="single"/>
    </w:rPr>
  </w:style>
  <w:style w:type="character" w:styleId="FollowedHyperlink">
    <w:name w:val="FollowedHyperlink"/>
    <w:uiPriority w:val="99"/>
    <w:rPr>
      <w:color w:val="800080"/>
      <w:u w:val="single"/>
    </w:rPr>
  </w:style>
  <w:style w:type="paragraph" w:customStyle="1" w:styleId="TableHeading">
    <w:name w:val="Table Heading"/>
    <w:basedOn w:val="Normal"/>
    <w:rsid w:val="00EA3309"/>
    <w:pPr>
      <w:keepLines/>
      <w:widowControl/>
      <w:autoSpaceDE/>
      <w:autoSpaceDN/>
      <w:spacing w:before="120" w:after="120"/>
    </w:pPr>
    <w:rPr>
      <w:rFonts w:ascii="Book Antiqua" w:hAnsi="Book Antiqua"/>
      <w:b/>
      <w:sz w:val="16"/>
    </w:rPr>
  </w:style>
  <w:style w:type="paragraph" w:styleId="FootnoteText">
    <w:name w:val="footnote text"/>
    <w:basedOn w:val="Normal"/>
    <w:link w:val="FootnoteTextChar"/>
    <w:pPr>
      <w:widowControl/>
      <w:autoSpaceDE/>
      <w:autoSpaceDN/>
    </w:pPr>
  </w:style>
  <w:style w:type="character" w:styleId="FootnoteReference">
    <w:name w:val="footnote reference"/>
    <w:rPr>
      <w:vertAlign w:val="superscript"/>
    </w:rPr>
  </w:style>
  <w:style w:type="paragraph" w:styleId="BodyText2">
    <w:name w:val="Body Text 2"/>
    <w:basedOn w:val="Normal"/>
    <w:link w:val="BodyText2Char"/>
    <w:uiPriority w:val="99"/>
    <w:pPr>
      <w:widowControl/>
      <w:autoSpaceDE/>
      <w:autoSpaceDN/>
      <w:spacing w:after="120" w:line="480" w:lineRule="auto"/>
    </w:pPr>
    <w:rPr>
      <w:sz w:val="24"/>
      <w:szCs w:val="24"/>
    </w:rPr>
  </w:style>
  <w:style w:type="character" w:styleId="CommentReference">
    <w:name w:val="annotation reference"/>
    <w:rPr>
      <w:sz w:val="16"/>
      <w:szCs w:val="16"/>
    </w:rPr>
  </w:style>
  <w:style w:type="paragraph" w:styleId="CommentText">
    <w:name w:val="annotation text"/>
    <w:basedOn w:val="Normal"/>
    <w:link w:val="CommentTextChar"/>
    <w:pPr>
      <w:widowControl/>
      <w:autoSpaceDE/>
      <w:autoSpaceDN/>
    </w:pPr>
  </w:style>
  <w:style w:type="paragraph" w:styleId="BalloonText">
    <w:name w:val="Balloon Text"/>
    <w:basedOn w:val="Normal"/>
    <w:link w:val="BalloonTextChar"/>
    <w:uiPriority w:val="99"/>
    <w:rPr>
      <w:rFonts w:ascii="Tahoma" w:hAnsi="Tahoma" w:cs="Tahoma"/>
      <w:sz w:val="16"/>
      <w:szCs w:val="16"/>
    </w:rPr>
  </w:style>
  <w:style w:type="paragraph" w:styleId="Index2">
    <w:name w:val="index 2"/>
    <w:basedOn w:val="Normal"/>
    <w:next w:val="Normal"/>
    <w:autoRedefine/>
    <w:semiHidden/>
    <w:rsid w:val="00FE5FB2"/>
    <w:pPr>
      <w:widowControl/>
      <w:tabs>
        <w:tab w:val="left" w:pos="900"/>
      </w:tabs>
      <w:autoSpaceDE/>
      <w:autoSpaceDN/>
      <w:ind w:left="900"/>
    </w:pPr>
    <w:rPr>
      <w:snapToGrid w:val="0"/>
      <w:sz w:val="24"/>
      <w:szCs w:val="24"/>
    </w:rPr>
  </w:style>
  <w:style w:type="paragraph" w:styleId="ListNumber2">
    <w:name w:val="List Number 2"/>
    <w:basedOn w:val="Normal"/>
    <w:pPr>
      <w:numPr>
        <w:numId w:val="2"/>
      </w:numPr>
    </w:pPr>
  </w:style>
  <w:style w:type="paragraph" w:customStyle="1" w:styleId="TableBullet1">
    <w:name w:val="Table Bullet 1"/>
    <w:basedOn w:val="Normal"/>
    <w:pPr>
      <w:widowControl/>
      <w:autoSpaceDE/>
      <w:autoSpaceDN/>
      <w:spacing w:before="40" w:after="40"/>
      <w:outlineLvl w:val="4"/>
    </w:pPr>
    <w:rPr>
      <w:rFonts w:ascii="Arial" w:hAnsi="Arial" w:cs="Arial"/>
    </w:rPr>
  </w:style>
  <w:style w:type="paragraph" w:customStyle="1" w:styleId="TableHeadingText">
    <w:name w:val="Table Heading Text"/>
    <w:basedOn w:val="Normal"/>
    <w:pPr>
      <w:widowControl/>
      <w:autoSpaceDE/>
      <w:autoSpaceDN/>
      <w:spacing w:before="60" w:after="60"/>
    </w:pPr>
    <w:rPr>
      <w:rFonts w:ascii="Arial Black" w:hAnsi="Arial Black"/>
      <w:sz w:val="18"/>
    </w:rPr>
  </w:style>
  <w:style w:type="character" w:customStyle="1" w:styleId="TableTextChar">
    <w:name w:val="Table Text Char"/>
    <w:locked/>
    <w:rPr>
      <w:sz w:val="24"/>
      <w:szCs w:val="24"/>
      <w:lang w:val="en-US" w:eastAsia="en-US" w:bidi="ar-SA"/>
    </w:rPr>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28">
    <w:name w:val="CM28"/>
    <w:basedOn w:val="Default"/>
    <w:next w:val="Default"/>
    <w:rPr>
      <w:rFonts w:cs="Times New Roman"/>
      <w:color w:val="auto"/>
    </w:rPr>
  </w:style>
  <w:style w:type="paragraph" w:customStyle="1" w:styleId="CM30">
    <w:name w:val="CM30"/>
    <w:basedOn w:val="Default"/>
    <w:next w:val="Default"/>
    <w:rPr>
      <w:rFonts w:cs="Times New Roman"/>
      <w:color w:val="auto"/>
    </w:rPr>
  </w:style>
  <w:style w:type="paragraph" w:customStyle="1" w:styleId="CM37">
    <w:name w:val="CM37"/>
    <w:basedOn w:val="Default"/>
    <w:next w:val="Default"/>
    <w:rPr>
      <w:rFonts w:cs="Times New Roman"/>
      <w:color w:val="auto"/>
    </w:rPr>
  </w:style>
  <w:style w:type="table" w:styleId="TableGrid">
    <w:name w:val="Table Grid"/>
    <w:basedOn w:val="TableNormal"/>
    <w:rsid w:val="0008064A"/>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372001"/>
  </w:style>
  <w:style w:type="paragraph" w:styleId="ListParagraph">
    <w:name w:val="List Paragraph"/>
    <w:aliases w:val="Medium Grid 1 - Accent 21,AST_Numbered List"/>
    <w:basedOn w:val="Normal"/>
    <w:link w:val="ListParagraphChar"/>
    <w:uiPriority w:val="34"/>
    <w:qFormat/>
    <w:rsid w:val="00684D1B"/>
    <w:pPr>
      <w:ind w:left="720"/>
    </w:pPr>
  </w:style>
  <w:style w:type="paragraph" w:styleId="CommentSubject">
    <w:name w:val="annotation subject"/>
    <w:basedOn w:val="CommentText"/>
    <w:next w:val="CommentText"/>
    <w:link w:val="CommentSubjectChar"/>
    <w:uiPriority w:val="99"/>
    <w:rsid w:val="00A83306"/>
    <w:pPr>
      <w:widowControl w:val="0"/>
      <w:autoSpaceDE w:val="0"/>
      <w:autoSpaceDN w:val="0"/>
    </w:pPr>
    <w:rPr>
      <w:b/>
      <w:bCs/>
    </w:rPr>
  </w:style>
  <w:style w:type="paragraph" w:styleId="TOCHeading">
    <w:name w:val="TOC Heading"/>
    <w:basedOn w:val="Heading1"/>
    <w:next w:val="Normal"/>
    <w:uiPriority w:val="39"/>
    <w:qFormat/>
    <w:rsid w:val="00F15D56"/>
    <w:pPr>
      <w:keepNext/>
      <w:keepLines/>
      <w:widowControl/>
      <w:autoSpaceDE/>
      <w:autoSpaceDN/>
      <w:spacing w:before="480" w:after="0" w:line="276" w:lineRule="auto"/>
      <w:outlineLvl w:val="9"/>
    </w:pPr>
    <w:rPr>
      <w:rFonts w:ascii="Cambria" w:eastAsia="MS Gothic" w:hAnsi="Cambria"/>
      <w:b/>
      <w:bCs/>
      <w:color w:val="365F91"/>
      <w:lang w:eastAsia="ja-JP"/>
    </w:rPr>
  </w:style>
  <w:style w:type="paragraph" w:styleId="TOC1">
    <w:name w:val="toc 1"/>
    <w:basedOn w:val="Normal"/>
    <w:next w:val="Normal"/>
    <w:autoRedefine/>
    <w:uiPriority w:val="99"/>
    <w:qFormat/>
    <w:rsid w:val="00CE42E6"/>
    <w:pPr>
      <w:tabs>
        <w:tab w:val="left" w:pos="1440"/>
        <w:tab w:val="right" w:leader="dot" w:pos="9638"/>
      </w:tabs>
      <w:spacing w:before="120" w:after="120"/>
    </w:pPr>
    <w:rPr>
      <w:b/>
      <w:bCs/>
      <w:caps/>
      <w:noProof/>
      <w:sz w:val="24"/>
      <w:szCs w:val="24"/>
    </w:rPr>
  </w:style>
  <w:style w:type="paragraph" w:styleId="TOC2">
    <w:name w:val="toc 2"/>
    <w:basedOn w:val="Normal"/>
    <w:next w:val="Normal"/>
    <w:autoRedefine/>
    <w:uiPriority w:val="99"/>
    <w:unhideWhenUsed/>
    <w:qFormat/>
    <w:rsid w:val="005526C7"/>
    <w:pPr>
      <w:tabs>
        <w:tab w:val="left" w:pos="810"/>
        <w:tab w:val="right" w:leader="dot" w:pos="9638"/>
      </w:tabs>
      <w:ind w:left="200"/>
    </w:pPr>
    <w:rPr>
      <w:rFonts w:ascii="Calibri" w:hAnsi="Calibri" w:cs="Calibri"/>
      <w:smallCaps/>
    </w:rPr>
  </w:style>
  <w:style w:type="paragraph" w:styleId="TOC3">
    <w:name w:val="toc 3"/>
    <w:basedOn w:val="Normal"/>
    <w:next w:val="Normal"/>
    <w:autoRedefine/>
    <w:uiPriority w:val="99"/>
    <w:unhideWhenUsed/>
    <w:qFormat/>
    <w:rsid w:val="00F15D56"/>
    <w:pPr>
      <w:ind w:left="400"/>
    </w:pPr>
    <w:rPr>
      <w:rFonts w:ascii="Calibri" w:hAnsi="Calibri" w:cs="Calibri"/>
      <w:i/>
      <w:iCs/>
    </w:rPr>
  </w:style>
  <w:style w:type="character" w:customStyle="1" w:styleId="FooterChar">
    <w:name w:val="Footer Char"/>
    <w:link w:val="Footer"/>
    <w:uiPriority w:val="99"/>
    <w:rsid w:val="00124485"/>
    <w:rPr>
      <w:rFonts w:ascii="Times New" w:hAnsi="Times New"/>
      <w:sz w:val="24"/>
      <w:szCs w:val="24"/>
    </w:rPr>
  </w:style>
  <w:style w:type="paragraph" w:styleId="Revision">
    <w:name w:val="Revision"/>
    <w:hidden/>
    <w:uiPriority w:val="99"/>
    <w:semiHidden/>
    <w:rsid w:val="00D33C3E"/>
  </w:style>
  <w:style w:type="paragraph" w:styleId="TOC4">
    <w:name w:val="toc 4"/>
    <w:basedOn w:val="Normal"/>
    <w:next w:val="Normal"/>
    <w:autoRedefine/>
    <w:uiPriority w:val="99"/>
    <w:rsid w:val="00C05E87"/>
    <w:pPr>
      <w:ind w:left="600"/>
    </w:pPr>
    <w:rPr>
      <w:rFonts w:ascii="Calibri" w:hAnsi="Calibri" w:cs="Calibri"/>
      <w:sz w:val="18"/>
      <w:szCs w:val="18"/>
    </w:rPr>
  </w:style>
  <w:style w:type="paragraph" w:styleId="TOC5">
    <w:name w:val="toc 5"/>
    <w:basedOn w:val="Normal"/>
    <w:next w:val="Normal"/>
    <w:autoRedefine/>
    <w:uiPriority w:val="99"/>
    <w:rsid w:val="00C05E87"/>
    <w:pPr>
      <w:ind w:left="800"/>
    </w:pPr>
    <w:rPr>
      <w:rFonts w:ascii="Calibri" w:hAnsi="Calibri" w:cs="Calibri"/>
      <w:sz w:val="18"/>
      <w:szCs w:val="18"/>
    </w:rPr>
  </w:style>
  <w:style w:type="paragraph" w:styleId="TOC6">
    <w:name w:val="toc 6"/>
    <w:basedOn w:val="Normal"/>
    <w:next w:val="Normal"/>
    <w:autoRedefine/>
    <w:uiPriority w:val="99"/>
    <w:rsid w:val="00C05E87"/>
    <w:pPr>
      <w:ind w:left="1000"/>
    </w:pPr>
    <w:rPr>
      <w:rFonts w:ascii="Calibri" w:hAnsi="Calibri" w:cs="Calibri"/>
      <w:sz w:val="18"/>
      <w:szCs w:val="18"/>
    </w:rPr>
  </w:style>
  <w:style w:type="paragraph" w:styleId="TOC7">
    <w:name w:val="toc 7"/>
    <w:basedOn w:val="Normal"/>
    <w:next w:val="Normal"/>
    <w:autoRedefine/>
    <w:uiPriority w:val="99"/>
    <w:rsid w:val="00C05E87"/>
    <w:pPr>
      <w:ind w:left="1200"/>
    </w:pPr>
    <w:rPr>
      <w:rFonts w:ascii="Calibri" w:hAnsi="Calibri" w:cs="Calibri"/>
      <w:sz w:val="18"/>
      <w:szCs w:val="18"/>
    </w:rPr>
  </w:style>
  <w:style w:type="paragraph" w:styleId="TOC8">
    <w:name w:val="toc 8"/>
    <w:basedOn w:val="Normal"/>
    <w:next w:val="Normal"/>
    <w:autoRedefine/>
    <w:uiPriority w:val="99"/>
    <w:rsid w:val="00C05E87"/>
    <w:pPr>
      <w:ind w:left="1400"/>
    </w:pPr>
    <w:rPr>
      <w:rFonts w:ascii="Calibri" w:hAnsi="Calibri" w:cs="Calibri"/>
      <w:sz w:val="18"/>
      <w:szCs w:val="18"/>
    </w:rPr>
  </w:style>
  <w:style w:type="paragraph" w:styleId="TOC9">
    <w:name w:val="toc 9"/>
    <w:basedOn w:val="Normal"/>
    <w:next w:val="Normal"/>
    <w:autoRedefine/>
    <w:uiPriority w:val="99"/>
    <w:rsid w:val="00C05E87"/>
    <w:pPr>
      <w:ind w:left="1600"/>
    </w:pPr>
    <w:rPr>
      <w:rFonts w:ascii="Calibri" w:hAnsi="Calibri" w:cs="Calibri"/>
      <w:sz w:val="18"/>
      <w:szCs w:val="18"/>
    </w:rPr>
  </w:style>
  <w:style w:type="table" w:customStyle="1" w:styleId="TableGrid1">
    <w:name w:val="Table Grid1"/>
    <w:basedOn w:val="TableNormal"/>
    <w:next w:val="TableGrid"/>
    <w:rsid w:val="00F921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uiPriority w:val="99"/>
    <w:rsid w:val="00A44001"/>
    <w:rPr>
      <w:rFonts w:ascii="Arial" w:hAnsi="Arial" w:cs="Arial"/>
      <w:b/>
      <w:bCs/>
      <w:sz w:val="24"/>
      <w:szCs w:val="24"/>
    </w:rPr>
  </w:style>
  <w:style w:type="character" w:customStyle="1" w:styleId="CommentTextChar">
    <w:name w:val="Comment Text Char"/>
    <w:link w:val="CommentText"/>
    <w:rsid w:val="00A44001"/>
  </w:style>
  <w:style w:type="character" w:styleId="Mention">
    <w:name w:val="Mention"/>
    <w:uiPriority w:val="99"/>
    <w:unhideWhenUsed/>
    <w:rsid w:val="003D14AD"/>
    <w:rPr>
      <w:color w:val="2B579A"/>
      <w:shd w:val="clear" w:color="auto" w:fill="E6E6E6"/>
    </w:rPr>
  </w:style>
  <w:style w:type="character" w:customStyle="1" w:styleId="ListParagraphChar">
    <w:name w:val="List Paragraph Char"/>
    <w:aliases w:val="Medium Grid 1 - Accent 21 Char,AST_Numbered List Char"/>
    <w:link w:val="ListParagraph"/>
    <w:uiPriority w:val="34"/>
    <w:locked/>
    <w:rsid w:val="00F17D71"/>
  </w:style>
  <w:style w:type="character" w:customStyle="1" w:styleId="DefaultTextChar">
    <w:name w:val="Default Text Char"/>
    <w:link w:val="DefaultText"/>
    <w:locked/>
    <w:rsid w:val="000348CF"/>
    <w:rPr>
      <w:sz w:val="24"/>
      <w:szCs w:val="24"/>
    </w:rPr>
  </w:style>
  <w:style w:type="character" w:styleId="UnresolvedMention">
    <w:name w:val="Unresolved Mention"/>
    <w:uiPriority w:val="99"/>
    <w:semiHidden/>
    <w:unhideWhenUsed/>
    <w:rsid w:val="00E42622"/>
    <w:rPr>
      <w:color w:val="808080"/>
      <w:shd w:val="clear" w:color="auto" w:fill="E6E6E6"/>
    </w:rPr>
  </w:style>
  <w:style w:type="numbering" w:customStyle="1" w:styleId="Style1">
    <w:name w:val="Style1"/>
    <w:uiPriority w:val="99"/>
    <w:rsid w:val="007557FA"/>
    <w:pPr>
      <w:numPr>
        <w:numId w:val="5"/>
      </w:numPr>
    </w:pPr>
  </w:style>
  <w:style w:type="paragraph" w:customStyle="1" w:styleId="LTjustified">
    <w:name w:val="LT justified"/>
    <w:uiPriority w:val="99"/>
    <w:rsid w:val="00542BE1"/>
    <w:pPr>
      <w:spacing w:after="240"/>
      <w:jc w:val="both"/>
    </w:pPr>
    <w:rPr>
      <w:rFonts w:ascii="Arial" w:hAnsi="Arial"/>
      <w:sz w:val="24"/>
      <w:szCs w:val="24"/>
    </w:rPr>
  </w:style>
  <w:style w:type="character" w:customStyle="1" w:styleId="Heading7Char">
    <w:name w:val="Heading 7 Char"/>
    <w:basedOn w:val="DefaultParagraphFont"/>
    <w:link w:val="Heading7"/>
    <w:uiPriority w:val="99"/>
    <w:rsid w:val="00CE5A64"/>
    <w:rPr>
      <w:sz w:val="24"/>
      <w:szCs w:val="24"/>
    </w:rPr>
  </w:style>
  <w:style w:type="character" w:customStyle="1" w:styleId="Heading8Char">
    <w:name w:val="Heading 8 Char"/>
    <w:basedOn w:val="DefaultParagraphFont"/>
    <w:link w:val="Heading8"/>
    <w:uiPriority w:val="99"/>
    <w:rsid w:val="00CE5A64"/>
    <w:rPr>
      <w:rFonts w:ascii="Arial" w:hAnsi="Arial"/>
      <w:b/>
      <w:bCs/>
      <w:color w:val="008000"/>
      <w:sz w:val="28"/>
      <w:szCs w:val="24"/>
    </w:rPr>
  </w:style>
  <w:style w:type="character" w:customStyle="1" w:styleId="Heading9Char">
    <w:name w:val="Heading 9 Char"/>
    <w:basedOn w:val="DefaultParagraphFont"/>
    <w:link w:val="Heading9"/>
    <w:uiPriority w:val="99"/>
    <w:rsid w:val="00CE5A64"/>
    <w:rPr>
      <w:rFonts w:ascii="Tahoma" w:hAnsi="Tahoma"/>
      <w:b/>
      <w:noProof/>
      <w:sz w:val="28"/>
      <w:szCs w:val="24"/>
    </w:rPr>
  </w:style>
  <w:style w:type="character" w:customStyle="1" w:styleId="Heading1Char">
    <w:name w:val="Heading 1 Char"/>
    <w:basedOn w:val="DefaultParagraphFont"/>
    <w:link w:val="Heading1"/>
    <w:uiPriority w:val="99"/>
    <w:rsid w:val="00CE5A64"/>
    <w:rPr>
      <w:rFonts w:ascii="Arial Black" w:hAnsi="Arial Black"/>
      <w:sz w:val="28"/>
      <w:szCs w:val="28"/>
    </w:rPr>
  </w:style>
  <w:style w:type="character" w:customStyle="1" w:styleId="Heading3Char">
    <w:name w:val="Heading 3 Char"/>
    <w:basedOn w:val="DefaultParagraphFont"/>
    <w:link w:val="Heading3"/>
    <w:uiPriority w:val="99"/>
    <w:rsid w:val="00CE5A64"/>
    <w:rPr>
      <w:b/>
      <w:bCs/>
      <w:sz w:val="24"/>
      <w:szCs w:val="24"/>
    </w:rPr>
  </w:style>
  <w:style w:type="character" w:customStyle="1" w:styleId="Heading4Char">
    <w:name w:val="Heading 4 Char"/>
    <w:basedOn w:val="DefaultParagraphFont"/>
    <w:link w:val="Heading4"/>
    <w:uiPriority w:val="99"/>
    <w:rsid w:val="00CE5A64"/>
    <w:rPr>
      <w:color w:val="000000"/>
      <w:sz w:val="24"/>
      <w:szCs w:val="48"/>
      <w:u w:val="single"/>
    </w:rPr>
  </w:style>
  <w:style w:type="character" w:customStyle="1" w:styleId="Heading5Char">
    <w:name w:val="Heading 5 Char"/>
    <w:basedOn w:val="DefaultParagraphFont"/>
    <w:link w:val="Heading5"/>
    <w:uiPriority w:val="99"/>
    <w:rsid w:val="00CE5A64"/>
    <w:rPr>
      <w:b/>
      <w:bCs/>
      <w:sz w:val="24"/>
      <w:szCs w:val="24"/>
    </w:rPr>
  </w:style>
  <w:style w:type="character" w:customStyle="1" w:styleId="Heading6Char">
    <w:name w:val="Heading 6 Char"/>
    <w:basedOn w:val="DefaultParagraphFont"/>
    <w:link w:val="Heading6"/>
    <w:uiPriority w:val="99"/>
    <w:rsid w:val="00CE5A64"/>
    <w:rPr>
      <w:iCs/>
      <w:sz w:val="24"/>
      <w:szCs w:val="24"/>
    </w:rPr>
  </w:style>
  <w:style w:type="paragraph" w:styleId="EnvelopeAddress">
    <w:name w:val="envelope address"/>
    <w:basedOn w:val="Normal"/>
    <w:uiPriority w:val="99"/>
    <w:rsid w:val="00CE5A64"/>
    <w:pPr>
      <w:framePr w:w="7920" w:h="1980" w:hRule="exact" w:hSpace="180" w:wrap="auto" w:hAnchor="page" w:xAlign="center" w:yAlign="bottom"/>
      <w:widowControl/>
      <w:autoSpaceDE/>
      <w:autoSpaceDN/>
      <w:ind w:left="2880"/>
    </w:pPr>
    <w:rPr>
      <w:rFonts w:ascii="Lucida Calligraphy" w:hAnsi="Lucida Calligraphy" w:cs="Arial"/>
      <w:b/>
      <w:color w:val="CD96CC"/>
      <w:sz w:val="28"/>
      <w:szCs w:val="24"/>
    </w:rPr>
  </w:style>
  <w:style w:type="paragraph" w:customStyle="1" w:styleId="LNormal">
    <w:name w:val="LNormal"/>
    <w:uiPriority w:val="99"/>
    <w:rsid w:val="00CE5A64"/>
    <w:pPr>
      <w:spacing w:after="240"/>
    </w:pPr>
    <w:rPr>
      <w:rFonts w:ascii="Arial" w:hAnsi="Arial" w:cs="Arial"/>
      <w:color w:val="000000"/>
      <w:sz w:val="24"/>
      <w:szCs w:val="24"/>
    </w:rPr>
  </w:style>
  <w:style w:type="paragraph" w:customStyle="1" w:styleId="LH1">
    <w:name w:val="LH1"/>
    <w:next w:val="Normal"/>
    <w:uiPriority w:val="99"/>
    <w:rsid w:val="00CE5A64"/>
    <w:pPr>
      <w:spacing w:after="360"/>
    </w:pPr>
    <w:rPr>
      <w:rFonts w:ascii="Arial" w:hAnsi="Arial" w:cs="Arial"/>
      <w:b/>
      <w:bCs/>
      <w:color w:val="000000"/>
      <w:sz w:val="36"/>
      <w:szCs w:val="24"/>
    </w:rPr>
  </w:style>
  <w:style w:type="paragraph" w:customStyle="1" w:styleId="LH2">
    <w:name w:val="LH2"/>
    <w:basedOn w:val="LH1"/>
    <w:uiPriority w:val="99"/>
    <w:rsid w:val="00CE5A64"/>
    <w:pPr>
      <w:keepNext/>
      <w:tabs>
        <w:tab w:val="left" w:pos="720"/>
      </w:tabs>
      <w:spacing w:before="320" w:after="320"/>
      <w:ind w:left="720" w:hanging="720"/>
    </w:pPr>
    <w:rPr>
      <w:sz w:val="32"/>
    </w:rPr>
  </w:style>
  <w:style w:type="paragraph" w:customStyle="1" w:styleId="LTabledat">
    <w:name w:val="LTable_dat"/>
    <w:basedOn w:val="LNormal"/>
    <w:uiPriority w:val="99"/>
    <w:rsid w:val="00CE5A64"/>
    <w:pPr>
      <w:spacing w:before="80" w:after="80"/>
    </w:pPr>
  </w:style>
  <w:style w:type="character" w:customStyle="1" w:styleId="BodyTextIndent2Char">
    <w:name w:val="Body Text Indent 2 Char"/>
    <w:basedOn w:val="DefaultParagraphFont"/>
    <w:link w:val="BodyTextIndent2"/>
    <w:uiPriority w:val="99"/>
    <w:rsid w:val="00CE5A64"/>
    <w:rPr>
      <w:sz w:val="22"/>
    </w:rPr>
  </w:style>
  <w:style w:type="paragraph" w:customStyle="1" w:styleId="LH3">
    <w:name w:val="LH3"/>
    <w:basedOn w:val="StyleLTin05Bold"/>
    <w:next w:val="LNormal"/>
    <w:uiPriority w:val="99"/>
    <w:rsid w:val="00CE5A64"/>
    <w:pPr>
      <w:keepNext/>
      <w:tabs>
        <w:tab w:val="clear" w:pos="1584"/>
        <w:tab w:val="left" w:pos="1620"/>
      </w:tabs>
      <w:ind w:left="1627" w:hanging="907"/>
    </w:pPr>
  </w:style>
  <w:style w:type="paragraph" w:customStyle="1" w:styleId="Level1">
    <w:name w:val="Level 1"/>
    <w:basedOn w:val="Normal"/>
    <w:uiPriority w:val="99"/>
    <w:rsid w:val="00CE5A64"/>
    <w:pPr>
      <w:tabs>
        <w:tab w:val="num" w:pos="720"/>
      </w:tabs>
      <w:autoSpaceDE/>
      <w:autoSpaceDN/>
      <w:ind w:left="720" w:hanging="720"/>
      <w:outlineLvl w:val="0"/>
    </w:pPr>
    <w:rPr>
      <w:sz w:val="24"/>
    </w:rPr>
  </w:style>
  <w:style w:type="paragraph" w:customStyle="1" w:styleId="Level2">
    <w:name w:val="Level 2"/>
    <w:basedOn w:val="Normal"/>
    <w:uiPriority w:val="99"/>
    <w:rsid w:val="00CE5A64"/>
    <w:pPr>
      <w:tabs>
        <w:tab w:val="num" w:pos="1440"/>
      </w:tabs>
      <w:autoSpaceDE/>
      <w:autoSpaceDN/>
      <w:ind w:left="1440" w:hanging="720"/>
      <w:outlineLvl w:val="1"/>
    </w:pPr>
    <w:rPr>
      <w:sz w:val="24"/>
    </w:rPr>
  </w:style>
  <w:style w:type="character" w:customStyle="1" w:styleId="LNormalChar">
    <w:name w:val="LNormal Char"/>
    <w:basedOn w:val="DefaultParagraphFont"/>
    <w:uiPriority w:val="99"/>
    <w:rsid w:val="00CE5A64"/>
    <w:rPr>
      <w:rFonts w:ascii="Arial" w:hAnsi="Arial" w:cs="Arial"/>
      <w:color w:val="000000"/>
      <w:sz w:val="24"/>
      <w:szCs w:val="24"/>
      <w:lang w:val="en-US" w:eastAsia="en-US" w:bidi="ar-SA"/>
    </w:rPr>
  </w:style>
  <w:style w:type="paragraph" w:customStyle="1" w:styleId="LH4">
    <w:name w:val="LH4"/>
    <w:basedOn w:val="Normal"/>
    <w:uiPriority w:val="99"/>
    <w:rsid w:val="00CE5A64"/>
    <w:pPr>
      <w:widowControl/>
      <w:tabs>
        <w:tab w:val="left" w:pos="2448"/>
      </w:tabs>
      <w:autoSpaceDE/>
      <w:autoSpaceDN/>
      <w:ind w:left="1440"/>
      <w:jc w:val="both"/>
    </w:pPr>
    <w:rPr>
      <w:rFonts w:ascii="Arial" w:hAnsi="Arial"/>
      <w:b/>
      <w:sz w:val="24"/>
      <w:szCs w:val="24"/>
    </w:rPr>
  </w:style>
  <w:style w:type="character" w:customStyle="1" w:styleId="LH3Char">
    <w:name w:val="LH3 Char"/>
    <w:basedOn w:val="LH2Char"/>
    <w:uiPriority w:val="99"/>
    <w:rsid w:val="00CE5A64"/>
    <w:rPr>
      <w:rFonts w:ascii="Arial" w:hAnsi="Arial" w:cs="Arial"/>
      <w:b/>
      <w:bCs/>
      <w:color w:val="000000"/>
      <w:sz w:val="24"/>
      <w:szCs w:val="24"/>
      <w:lang w:val="en-US" w:eastAsia="en-US" w:bidi="ar-SA"/>
    </w:rPr>
  </w:style>
  <w:style w:type="character" w:customStyle="1" w:styleId="LH2Char">
    <w:name w:val="LH2 Char"/>
    <w:basedOn w:val="LH1Char"/>
    <w:uiPriority w:val="99"/>
    <w:rsid w:val="00CE5A64"/>
    <w:rPr>
      <w:rFonts w:ascii="Arial" w:hAnsi="Arial" w:cs="Arial"/>
      <w:b/>
      <w:bCs/>
      <w:color w:val="000000"/>
      <w:sz w:val="24"/>
      <w:szCs w:val="24"/>
      <w:lang w:val="en-US" w:eastAsia="en-US" w:bidi="ar-SA"/>
    </w:rPr>
  </w:style>
  <w:style w:type="character" w:customStyle="1" w:styleId="LH1Char">
    <w:name w:val="LH1 Char"/>
    <w:basedOn w:val="DefaultParagraphFont"/>
    <w:uiPriority w:val="99"/>
    <w:rsid w:val="00CE5A64"/>
    <w:rPr>
      <w:rFonts w:ascii="Arial" w:hAnsi="Arial" w:cs="Arial"/>
      <w:b/>
      <w:bCs/>
      <w:color w:val="000000"/>
      <w:sz w:val="24"/>
      <w:szCs w:val="24"/>
      <w:lang w:val="en-US" w:eastAsia="en-US" w:bidi="ar-SA"/>
    </w:rPr>
  </w:style>
  <w:style w:type="character" w:customStyle="1" w:styleId="TitleChar">
    <w:name w:val="Title Char"/>
    <w:basedOn w:val="DefaultParagraphFont"/>
    <w:link w:val="Title"/>
    <w:uiPriority w:val="99"/>
    <w:rsid w:val="00CE5A64"/>
    <w:rPr>
      <w:rFonts w:ascii="Arial Black" w:hAnsi="Arial Black"/>
      <w:sz w:val="48"/>
      <w:szCs w:val="48"/>
    </w:rPr>
  </w:style>
  <w:style w:type="character" w:customStyle="1" w:styleId="BodyTextChar">
    <w:name w:val="Body Text Char"/>
    <w:basedOn w:val="DefaultParagraphFont"/>
    <w:link w:val="BodyText"/>
    <w:uiPriority w:val="99"/>
    <w:rsid w:val="00CE5A64"/>
    <w:rPr>
      <w:rFonts w:ascii="Times New" w:hAnsi="Times New"/>
      <w:sz w:val="24"/>
      <w:szCs w:val="24"/>
    </w:rPr>
  </w:style>
  <w:style w:type="character" w:customStyle="1" w:styleId="HeaderChar">
    <w:name w:val="Header Char"/>
    <w:basedOn w:val="DefaultParagraphFont"/>
    <w:link w:val="Header"/>
    <w:uiPriority w:val="99"/>
    <w:rsid w:val="00CE5A64"/>
  </w:style>
  <w:style w:type="character" w:customStyle="1" w:styleId="BodyTextIndentChar">
    <w:name w:val="Body Text Indent Char"/>
    <w:basedOn w:val="DefaultParagraphFont"/>
    <w:link w:val="BodyTextIndent"/>
    <w:uiPriority w:val="99"/>
    <w:rsid w:val="00CE5A64"/>
    <w:rPr>
      <w:rFonts w:ascii="Arial" w:hAnsi="Arial" w:cs="Arial"/>
      <w:sz w:val="22"/>
      <w:szCs w:val="24"/>
    </w:rPr>
  </w:style>
  <w:style w:type="character" w:customStyle="1" w:styleId="BodyTextIndent3Char">
    <w:name w:val="Body Text Indent 3 Char"/>
    <w:basedOn w:val="DefaultParagraphFont"/>
    <w:link w:val="BodyTextIndent3"/>
    <w:uiPriority w:val="99"/>
    <w:rsid w:val="00CE5A64"/>
    <w:rPr>
      <w:color w:val="000000"/>
      <w:sz w:val="24"/>
      <w:szCs w:val="48"/>
    </w:rPr>
  </w:style>
  <w:style w:type="paragraph" w:customStyle="1" w:styleId="Level3">
    <w:name w:val="Level 3"/>
    <w:basedOn w:val="Normal"/>
    <w:uiPriority w:val="99"/>
    <w:rsid w:val="00CE5A64"/>
    <w:pPr>
      <w:numPr>
        <w:ilvl w:val="2"/>
        <w:numId w:val="22"/>
      </w:numPr>
      <w:autoSpaceDE/>
      <w:autoSpaceDN/>
      <w:outlineLvl w:val="2"/>
    </w:pPr>
    <w:rPr>
      <w:sz w:val="24"/>
    </w:rPr>
  </w:style>
  <w:style w:type="paragraph" w:customStyle="1" w:styleId="Level4">
    <w:name w:val="Level 4"/>
    <w:basedOn w:val="Normal"/>
    <w:uiPriority w:val="99"/>
    <w:rsid w:val="00CE5A64"/>
    <w:pPr>
      <w:numPr>
        <w:ilvl w:val="3"/>
        <w:numId w:val="22"/>
      </w:numPr>
      <w:autoSpaceDE/>
      <w:autoSpaceDN/>
      <w:outlineLvl w:val="3"/>
    </w:pPr>
    <w:rPr>
      <w:sz w:val="24"/>
    </w:rPr>
  </w:style>
  <w:style w:type="paragraph" w:styleId="ListBullet">
    <w:name w:val="List Bullet"/>
    <w:basedOn w:val="Normal"/>
    <w:autoRedefine/>
    <w:uiPriority w:val="99"/>
    <w:rsid w:val="00CE5A64"/>
    <w:pPr>
      <w:widowControl/>
      <w:tabs>
        <w:tab w:val="num" w:pos="720"/>
        <w:tab w:val="num" w:pos="2880"/>
      </w:tabs>
      <w:autoSpaceDE/>
      <w:autoSpaceDN/>
      <w:ind w:left="360" w:hanging="360"/>
    </w:pPr>
  </w:style>
  <w:style w:type="paragraph" w:customStyle="1" w:styleId="InsideAddress">
    <w:name w:val="Inside Address"/>
    <w:basedOn w:val="Normal"/>
    <w:uiPriority w:val="99"/>
    <w:rsid w:val="00CE5A64"/>
    <w:pPr>
      <w:widowControl/>
      <w:autoSpaceDE/>
      <w:autoSpaceDN/>
    </w:pPr>
  </w:style>
  <w:style w:type="paragraph" w:styleId="BodyText3">
    <w:name w:val="Body Text 3"/>
    <w:basedOn w:val="Normal"/>
    <w:link w:val="BodyText3Char"/>
    <w:uiPriority w:val="99"/>
    <w:rsid w:val="00CE5A64"/>
    <w:pPr>
      <w:widowControl/>
      <w:autoSpaceDE/>
      <w:autoSpaceDN/>
      <w:jc w:val="both"/>
    </w:pPr>
    <w:rPr>
      <w:rFonts w:cs="Arial"/>
      <w:b/>
      <w:bCs/>
      <w:sz w:val="18"/>
      <w:szCs w:val="24"/>
      <w:u w:val="single"/>
    </w:rPr>
  </w:style>
  <w:style w:type="character" w:customStyle="1" w:styleId="BodyText3Char">
    <w:name w:val="Body Text 3 Char"/>
    <w:basedOn w:val="DefaultParagraphFont"/>
    <w:link w:val="BodyText3"/>
    <w:uiPriority w:val="99"/>
    <w:rsid w:val="00CE5A64"/>
    <w:rPr>
      <w:rFonts w:cs="Arial"/>
      <w:b/>
      <w:bCs/>
      <w:sz w:val="18"/>
      <w:szCs w:val="24"/>
      <w:u w:val="single"/>
    </w:rPr>
  </w:style>
  <w:style w:type="character" w:customStyle="1" w:styleId="BodyText2Char">
    <w:name w:val="Body Text 2 Char"/>
    <w:basedOn w:val="DefaultParagraphFont"/>
    <w:link w:val="BodyText2"/>
    <w:uiPriority w:val="99"/>
    <w:rsid w:val="00CE5A64"/>
    <w:rPr>
      <w:sz w:val="24"/>
      <w:szCs w:val="24"/>
    </w:rPr>
  </w:style>
  <w:style w:type="paragraph" w:styleId="Subtitle">
    <w:name w:val="Subtitle"/>
    <w:basedOn w:val="Normal"/>
    <w:link w:val="SubtitleChar"/>
    <w:uiPriority w:val="99"/>
    <w:qFormat/>
    <w:rsid w:val="00CE5A64"/>
    <w:pPr>
      <w:widowControl/>
      <w:tabs>
        <w:tab w:val="center" w:pos="4680"/>
      </w:tabs>
      <w:autoSpaceDE/>
      <w:autoSpaceDN/>
      <w:jc w:val="center"/>
    </w:pPr>
    <w:rPr>
      <w:rFonts w:ascii="Arial" w:hAnsi="Arial" w:cs="Arial"/>
      <w:b/>
      <w:bCs/>
      <w:sz w:val="32"/>
      <w:szCs w:val="24"/>
    </w:rPr>
  </w:style>
  <w:style w:type="character" w:customStyle="1" w:styleId="SubtitleChar">
    <w:name w:val="Subtitle Char"/>
    <w:basedOn w:val="DefaultParagraphFont"/>
    <w:link w:val="Subtitle"/>
    <w:uiPriority w:val="99"/>
    <w:rsid w:val="00CE5A64"/>
    <w:rPr>
      <w:rFonts w:ascii="Arial" w:hAnsi="Arial" w:cs="Arial"/>
      <w:b/>
      <w:bCs/>
      <w:sz w:val="32"/>
      <w:szCs w:val="24"/>
    </w:rPr>
  </w:style>
  <w:style w:type="character" w:styleId="Emphasis">
    <w:name w:val="Emphasis"/>
    <w:basedOn w:val="DefaultParagraphFont"/>
    <w:uiPriority w:val="99"/>
    <w:qFormat/>
    <w:rsid w:val="00CE5A64"/>
    <w:rPr>
      <w:rFonts w:cs="Times New Roman"/>
      <w:i/>
      <w:iCs/>
    </w:rPr>
  </w:style>
  <w:style w:type="character" w:customStyle="1" w:styleId="BalloonTextChar">
    <w:name w:val="Balloon Text Char"/>
    <w:basedOn w:val="DefaultParagraphFont"/>
    <w:link w:val="BalloonText"/>
    <w:uiPriority w:val="99"/>
    <w:rsid w:val="00CE5A64"/>
    <w:rPr>
      <w:rFonts w:ascii="Tahoma" w:hAnsi="Tahoma" w:cs="Tahoma"/>
      <w:sz w:val="16"/>
      <w:szCs w:val="16"/>
    </w:rPr>
  </w:style>
  <w:style w:type="paragraph" w:styleId="TableofFigures">
    <w:name w:val="table of figures"/>
    <w:basedOn w:val="Normal"/>
    <w:next w:val="Normal"/>
    <w:uiPriority w:val="99"/>
    <w:rsid w:val="00CE5A64"/>
    <w:pPr>
      <w:widowControl/>
      <w:autoSpaceDE/>
      <w:autoSpaceDN/>
    </w:pPr>
    <w:rPr>
      <w:rFonts w:ascii="Arial" w:hAnsi="Arial"/>
      <w:sz w:val="24"/>
      <w:szCs w:val="24"/>
    </w:rPr>
  </w:style>
  <w:style w:type="paragraph" w:customStyle="1" w:styleId="HEADERCAPS">
    <w:name w:val="HEADER CAPS"/>
    <w:basedOn w:val="Header"/>
    <w:next w:val="Header"/>
    <w:autoRedefine/>
    <w:uiPriority w:val="99"/>
    <w:rsid w:val="00CE5A64"/>
    <w:pPr>
      <w:widowControl/>
      <w:tabs>
        <w:tab w:val="clear" w:pos="4320"/>
        <w:tab w:val="clear" w:pos="8640"/>
      </w:tabs>
      <w:autoSpaceDE/>
      <w:autoSpaceDN/>
    </w:pPr>
    <w:rPr>
      <w:rFonts w:ascii="Book Antiqua" w:hAnsi="Book Antiqua"/>
    </w:rPr>
  </w:style>
  <w:style w:type="character" w:customStyle="1" w:styleId="CommentSubjectChar">
    <w:name w:val="Comment Subject Char"/>
    <w:basedOn w:val="CommentTextChar"/>
    <w:link w:val="CommentSubject"/>
    <w:uiPriority w:val="99"/>
    <w:rsid w:val="00CE5A64"/>
    <w:rPr>
      <w:b/>
      <w:bCs/>
    </w:rPr>
  </w:style>
  <w:style w:type="paragraph" w:customStyle="1" w:styleId="LTin05">
    <w:name w:val="LT_in_0.5"/>
    <w:basedOn w:val="Normal"/>
    <w:uiPriority w:val="99"/>
    <w:rsid w:val="00CE5A64"/>
    <w:pPr>
      <w:widowControl/>
      <w:autoSpaceDE/>
      <w:autoSpaceDN/>
      <w:spacing w:after="240"/>
      <w:ind w:left="720"/>
      <w:jc w:val="both"/>
    </w:pPr>
    <w:rPr>
      <w:rFonts w:ascii="Arial" w:hAnsi="Arial"/>
      <w:sz w:val="24"/>
    </w:rPr>
  </w:style>
  <w:style w:type="paragraph" w:customStyle="1" w:styleId="LTin10">
    <w:name w:val="LT_in_1.0"/>
    <w:basedOn w:val="Normal"/>
    <w:uiPriority w:val="99"/>
    <w:rsid w:val="00CE5A64"/>
    <w:pPr>
      <w:widowControl/>
      <w:autoSpaceDE/>
      <w:autoSpaceDN/>
      <w:spacing w:after="240"/>
      <w:ind w:left="1440"/>
      <w:jc w:val="both"/>
    </w:pPr>
    <w:rPr>
      <w:rFonts w:ascii="Arial" w:hAnsi="Arial"/>
      <w:sz w:val="24"/>
    </w:rPr>
  </w:style>
  <w:style w:type="paragraph" w:customStyle="1" w:styleId="StyleLTin05Bold">
    <w:name w:val="Style LT_in_0.5 + Bold"/>
    <w:basedOn w:val="LTin05"/>
    <w:uiPriority w:val="99"/>
    <w:rsid w:val="00CE5A64"/>
    <w:pPr>
      <w:tabs>
        <w:tab w:val="left" w:pos="864"/>
        <w:tab w:val="left" w:pos="1584"/>
      </w:tabs>
    </w:pPr>
    <w:rPr>
      <w:b/>
      <w:bCs/>
    </w:rPr>
  </w:style>
  <w:style w:type="paragraph" w:customStyle="1" w:styleId="StyleLTin05Bold1">
    <w:name w:val="Style LT_in_0.5 + Bold1"/>
    <w:basedOn w:val="LTin05"/>
    <w:uiPriority w:val="99"/>
    <w:rsid w:val="00CE5A64"/>
    <w:pPr>
      <w:tabs>
        <w:tab w:val="left" w:pos="864"/>
        <w:tab w:val="left" w:pos="1584"/>
      </w:tabs>
    </w:pPr>
    <w:rPr>
      <w:b/>
      <w:bCs/>
    </w:rPr>
  </w:style>
  <w:style w:type="paragraph" w:customStyle="1" w:styleId="LTin15">
    <w:name w:val="LT_in_1.5"/>
    <w:uiPriority w:val="99"/>
    <w:rsid w:val="00CE5A64"/>
    <w:pPr>
      <w:tabs>
        <w:tab w:val="left" w:pos="2160"/>
      </w:tabs>
      <w:spacing w:after="120"/>
    </w:pPr>
    <w:rPr>
      <w:rFonts w:ascii="Arial" w:hAnsi="Arial"/>
      <w:sz w:val="24"/>
      <w:szCs w:val="24"/>
    </w:rPr>
  </w:style>
  <w:style w:type="paragraph" w:customStyle="1" w:styleId="StyleLTin15After6pt">
    <w:name w:val="Style LT_in_1.5 + After:  6 pt"/>
    <w:basedOn w:val="LTin15"/>
    <w:uiPriority w:val="99"/>
    <w:rsid w:val="00CE5A64"/>
    <w:pPr>
      <w:tabs>
        <w:tab w:val="clear" w:pos="2160"/>
        <w:tab w:val="left" w:pos="2340"/>
      </w:tabs>
      <w:ind w:left="2340"/>
    </w:pPr>
    <w:rPr>
      <w:szCs w:val="20"/>
    </w:rPr>
  </w:style>
  <w:style w:type="paragraph" w:customStyle="1" w:styleId="StyleStyleLTin15Left15Firstline0Left15">
    <w:name w:val="Style Style LT_in_1.5 + Left:  1.5&quot; First line:  0&quot; + Left:  1.5&quot;"/>
    <w:basedOn w:val="Normal"/>
    <w:uiPriority w:val="99"/>
    <w:rsid w:val="00CE5A64"/>
    <w:pPr>
      <w:widowControl/>
      <w:tabs>
        <w:tab w:val="left" w:pos="2520"/>
      </w:tabs>
      <w:autoSpaceDE/>
      <w:autoSpaceDN/>
      <w:ind w:left="2160"/>
    </w:pPr>
    <w:rPr>
      <w:rFonts w:ascii="Arial" w:hAnsi="Arial"/>
      <w:sz w:val="24"/>
    </w:rPr>
  </w:style>
  <w:style w:type="paragraph" w:customStyle="1" w:styleId="StyleLTin10After6pt">
    <w:name w:val="Style LT_in_1.0 + After:  6 pt"/>
    <w:basedOn w:val="LTin10"/>
    <w:uiPriority w:val="99"/>
    <w:rsid w:val="00CE5A64"/>
    <w:pPr>
      <w:spacing w:after="120"/>
    </w:pPr>
  </w:style>
  <w:style w:type="paragraph" w:customStyle="1" w:styleId="LTin10num">
    <w:name w:val="LT_in_1.0_num"/>
    <w:basedOn w:val="LTin10"/>
    <w:uiPriority w:val="99"/>
    <w:rsid w:val="00CE5A64"/>
    <w:pPr>
      <w:tabs>
        <w:tab w:val="num" w:pos="720"/>
        <w:tab w:val="num" w:pos="1800"/>
        <w:tab w:val="left" w:pos="1980"/>
      </w:tabs>
      <w:ind w:left="1800" w:hanging="360"/>
    </w:pPr>
  </w:style>
  <w:style w:type="paragraph" w:customStyle="1" w:styleId="LTin125num">
    <w:name w:val="LT_in_1.25_num"/>
    <w:basedOn w:val="StyleLTin15After6pt"/>
    <w:uiPriority w:val="99"/>
    <w:rsid w:val="00CE5A64"/>
    <w:pPr>
      <w:ind w:left="1800"/>
    </w:pPr>
  </w:style>
  <w:style w:type="paragraph" w:customStyle="1" w:styleId="StyleLTin10Left125">
    <w:name w:val="Style LT_in_1.0 + Left:  1.25&quot;"/>
    <w:basedOn w:val="LTin10"/>
    <w:uiPriority w:val="99"/>
    <w:rsid w:val="00CE5A64"/>
    <w:pPr>
      <w:ind w:left="1800"/>
    </w:pPr>
  </w:style>
  <w:style w:type="paragraph" w:customStyle="1" w:styleId="StyleLTin10Left1251">
    <w:name w:val="Style LT_in_1.0 + Left:  1.25&quot;1"/>
    <w:basedOn w:val="LTin10"/>
    <w:uiPriority w:val="99"/>
    <w:rsid w:val="00CE5A64"/>
    <w:pPr>
      <w:ind w:left="1800"/>
    </w:pPr>
  </w:style>
  <w:style w:type="paragraph" w:customStyle="1" w:styleId="StyleLTin05Underline">
    <w:name w:val="Style LT_in_0.5 + Underline"/>
    <w:basedOn w:val="LTin05"/>
    <w:uiPriority w:val="99"/>
    <w:rsid w:val="00CE5A64"/>
    <w:pPr>
      <w:keepNext/>
    </w:pPr>
    <w:rPr>
      <w:u w:val="single"/>
    </w:rPr>
  </w:style>
  <w:style w:type="paragraph" w:customStyle="1" w:styleId="LTabledat0">
    <w:name w:val="L_Table_dat"/>
    <w:basedOn w:val="LNormal"/>
    <w:uiPriority w:val="99"/>
    <w:rsid w:val="00CE5A64"/>
    <w:pPr>
      <w:spacing w:before="40" w:after="40"/>
    </w:pPr>
  </w:style>
  <w:style w:type="paragraph" w:styleId="List3">
    <w:name w:val="List 3"/>
    <w:basedOn w:val="Normal"/>
    <w:uiPriority w:val="99"/>
    <w:rsid w:val="00CE5A64"/>
    <w:pPr>
      <w:widowControl/>
      <w:adjustRightInd w:val="0"/>
      <w:ind w:left="1080" w:hanging="360"/>
    </w:pPr>
    <w:rPr>
      <w:rFonts w:ascii="Arial" w:hAnsi="Arial"/>
      <w:sz w:val="24"/>
    </w:rPr>
  </w:style>
  <w:style w:type="paragraph" w:styleId="ListContinue2">
    <w:name w:val="List Continue 2"/>
    <w:basedOn w:val="Normal"/>
    <w:uiPriority w:val="99"/>
    <w:rsid w:val="00CE5A64"/>
    <w:pPr>
      <w:widowControl/>
      <w:adjustRightInd w:val="0"/>
      <w:spacing w:after="120"/>
      <w:ind w:left="720"/>
    </w:pPr>
    <w:rPr>
      <w:rFonts w:ascii="Arial" w:hAnsi="Arial"/>
      <w:sz w:val="24"/>
    </w:rPr>
  </w:style>
  <w:style w:type="paragraph" w:styleId="ListContinue4">
    <w:name w:val="List Continue 4"/>
    <w:basedOn w:val="Normal"/>
    <w:uiPriority w:val="99"/>
    <w:rsid w:val="00CE5A64"/>
    <w:pPr>
      <w:widowControl/>
      <w:adjustRightInd w:val="0"/>
      <w:spacing w:after="120"/>
      <w:ind w:left="1440"/>
    </w:pPr>
    <w:rPr>
      <w:rFonts w:ascii="Arial" w:hAnsi="Arial"/>
      <w:sz w:val="24"/>
    </w:rPr>
  </w:style>
  <w:style w:type="numbering" w:customStyle="1" w:styleId="Style3">
    <w:name w:val="Style3"/>
    <w:uiPriority w:val="99"/>
    <w:rsid w:val="00CE5A64"/>
    <w:pPr>
      <w:numPr>
        <w:numId w:val="23"/>
      </w:numPr>
    </w:pPr>
  </w:style>
  <w:style w:type="numbering" w:customStyle="1" w:styleId="Style2">
    <w:name w:val="Style2"/>
    <w:uiPriority w:val="99"/>
    <w:rsid w:val="00CE5A64"/>
    <w:pPr>
      <w:numPr>
        <w:numId w:val="24"/>
      </w:numPr>
    </w:pPr>
  </w:style>
  <w:style w:type="numbering" w:customStyle="1" w:styleId="Style4">
    <w:name w:val="Style4"/>
    <w:uiPriority w:val="99"/>
    <w:rsid w:val="00CE5A64"/>
    <w:pPr>
      <w:numPr>
        <w:numId w:val="25"/>
      </w:numPr>
    </w:pPr>
  </w:style>
  <w:style w:type="numbering" w:customStyle="1" w:styleId="Style5">
    <w:name w:val="Style5"/>
    <w:uiPriority w:val="99"/>
    <w:rsid w:val="00CE5A64"/>
    <w:pPr>
      <w:numPr>
        <w:numId w:val="26"/>
      </w:numPr>
    </w:pPr>
  </w:style>
  <w:style w:type="numbering" w:customStyle="1" w:styleId="Style6">
    <w:name w:val="Style6"/>
    <w:uiPriority w:val="99"/>
    <w:rsid w:val="00CE5A64"/>
    <w:pPr>
      <w:numPr>
        <w:numId w:val="27"/>
      </w:numPr>
    </w:pPr>
  </w:style>
  <w:style w:type="character" w:styleId="Strong">
    <w:name w:val="Strong"/>
    <w:basedOn w:val="DefaultParagraphFont"/>
    <w:qFormat/>
    <w:rsid w:val="00CE5A64"/>
    <w:rPr>
      <w:b/>
      <w:bCs/>
    </w:rPr>
  </w:style>
  <w:style w:type="paragraph" w:styleId="NoSpacing">
    <w:name w:val="No Spacing"/>
    <w:uiPriority w:val="1"/>
    <w:qFormat/>
    <w:rsid w:val="00CE5A64"/>
    <w:rPr>
      <w:rFonts w:ascii="Arial" w:hAnsi="Arial"/>
      <w:sz w:val="24"/>
      <w:szCs w:val="24"/>
    </w:rPr>
  </w:style>
  <w:style w:type="character" w:customStyle="1" w:styleId="FootnoteTextChar">
    <w:name w:val="Footnote Text Char"/>
    <w:basedOn w:val="DefaultParagraphFont"/>
    <w:link w:val="FootnoteText"/>
    <w:rsid w:val="00CE5A64"/>
  </w:style>
  <w:style w:type="paragraph" w:customStyle="1" w:styleId="HDWBodyTxt-05">
    <w:name w:val="*HDWBodyTxt-0.5&quot;"/>
    <w:basedOn w:val="Normal"/>
    <w:rsid w:val="00CE5A64"/>
    <w:pPr>
      <w:widowControl/>
      <w:autoSpaceDE/>
      <w:autoSpaceDN/>
      <w:spacing w:after="240"/>
      <w:ind w:firstLine="720"/>
      <w:jc w:val="both"/>
    </w:pPr>
    <w:rPr>
      <w:sz w:val="24"/>
      <w:szCs w:val="24"/>
    </w:rPr>
  </w:style>
  <w:style w:type="character" w:styleId="LineNumber">
    <w:name w:val="line number"/>
    <w:basedOn w:val="DefaultParagraphFont"/>
    <w:rsid w:val="00CE5A64"/>
    <w:rPr>
      <w:rFonts w:ascii="Times New Roman" w:hAnsi="Times New Roman"/>
      <w:sz w:val="22"/>
    </w:rPr>
  </w:style>
  <w:style w:type="paragraph" w:customStyle="1" w:styleId="BodyTxt-0">
    <w:name w:val="*BodyTxt-0&quot;"/>
    <w:basedOn w:val="Normal"/>
    <w:qFormat/>
    <w:rsid w:val="00CE5A64"/>
    <w:pPr>
      <w:widowControl/>
      <w:autoSpaceDE/>
      <w:autoSpaceDN/>
      <w:spacing w:after="240"/>
      <w:jc w:val="both"/>
    </w:pPr>
    <w:rPr>
      <w:sz w:val="24"/>
      <w:szCs w:val="24"/>
    </w:rPr>
  </w:style>
  <w:style w:type="paragraph" w:customStyle="1" w:styleId="MemoBody">
    <w:name w:val="Memo Body"/>
    <w:basedOn w:val="Normal"/>
    <w:rsid w:val="00CE5A64"/>
    <w:pPr>
      <w:widowControl/>
      <w:tabs>
        <w:tab w:val="left" w:pos="540"/>
      </w:tabs>
      <w:autoSpaceDE/>
      <w:autoSpaceDN/>
      <w:spacing w:line="259" w:lineRule="atLeast"/>
    </w:pPr>
    <w:rPr>
      <w:rFonts w:ascii="Times" w:hAnsi="Times"/>
      <w:sz w:val="24"/>
    </w:rPr>
  </w:style>
  <w:style w:type="paragraph" w:customStyle="1" w:styleId="Normal2">
    <w:name w:val="Normal 2"/>
    <w:basedOn w:val="Normal"/>
    <w:rsid w:val="00CE5A64"/>
    <w:pPr>
      <w:widowControl/>
      <w:autoSpaceDE/>
      <w:autoSpaceDN/>
    </w:pPr>
    <w:rPr>
      <w:bCs/>
      <w:sz w:val="24"/>
    </w:rPr>
  </w:style>
  <w:style w:type="paragraph" w:customStyle="1" w:styleId="TableParagraph">
    <w:name w:val="Table Paragraph"/>
    <w:basedOn w:val="Normal"/>
    <w:uiPriority w:val="1"/>
    <w:qFormat/>
    <w:rsid w:val="005E7987"/>
    <w:pPr>
      <w:widowControl/>
      <w:adjustRightInd w:val="0"/>
      <w:spacing w:line="250" w:lineRule="exact"/>
    </w:pPr>
    <w:rPr>
      <w:rFonts w:ascii="Calibri" w:hAnsi="Calibri" w:cs="Calibri"/>
      <w:sz w:val="24"/>
      <w:szCs w:val="24"/>
    </w:rPr>
  </w:style>
  <w:style w:type="character" w:customStyle="1" w:styleId="cf01">
    <w:name w:val="cf01"/>
    <w:basedOn w:val="DefaultParagraphFont"/>
    <w:rsid w:val="00C25F26"/>
    <w:rPr>
      <w:rFonts w:ascii="Segoe UI" w:hAnsi="Segoe UI" w:cs="Segoe UI" w:hint="default"/>
      <w:sz w:val="18"/>
      <w:szCs w:val="18"/>
    </w:rPr>
  </w:style>
  <w:style w:type="character" w:customStyle="1" w:styleId="normaltextrun">
    <w:name w:val="normaltextrun"/>
    <w:basedOn w:val="DefaultParagraphFont"/>
    <w:rsid w:val="001906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102008">
      <w:bodyDiv w:val="1"/>
      <w:marLeft w:val="0"/>
      <w:marRight w:val="0"/>
      <w:marTop w:val="0"/>
      <w:marBottom w:val="0"/>
      <w:divBdr>
        <w:top w:val="none" w:sz="0" w:space="0" w:color="auto"/>
        <w:left w:val="none" w:sz="0" w:space="0" w:color="auto"/>
        <w:bottom w:val="none" w:sz="0" w:space="0" w:color="auto"/>
        <w:right w:val="none" w:sz="0" w:space="0" w:color="auto"/>
      </w:divBdr>
    </w:div>
    <w:div w:id="534389955">
      <w:bodyDiv w:val="1"/>
      <w:marLeft w:val="0"/>
      <w:marRight w:val="0"/>
      <w:marTop w:val="0"/>
      <w:marBottom w:val="0"/>
      <w:divBdr>
        <w:top w:val="none" w:sz="0" w:space="0" w:color="auto"/>
        <w:left w:val="none" w:sz="0" w:space="0" w:color="auto"/>
        <w:bottom w:val="none" w:sz="0" w:space="0" w:color="auto"/>
        <w:right w:val="none" w:sz="0" w:space="0" w:color="auto"/>
      </w:divBdr>
    </w:div>
    <w:div w:id="595670443">
      <w:bodyDiv w:val="1"/>
      <w:marLeft w:val="0"/>
      <w:marRight w:val="0"/>
      <w:marTop w:val="0"/>
      <w:marBottom w:val="0"/>
      <w:divBdr>
        <w:top w:val="none" w:sz="0" w:space="0" w:color="auto"/>
        <w:left w:val="none" w:sz="0" w:space="0" w:color="auto"/>
        <w:bottom w:val="none" w:sz="0" w:space="0" w:color="auto"/>
        <w:right w:val="none" w:sz="0" w:space="0" w:color="auto"/>
      </w:divBdr>
    </w:div>
    <w:div w:id="603346662">
      <w:bodyDiv w:val="1"/>
      <w:marLeft w:val="0"/>
      <w:marRight w:val="0"/>
      <w:marTop w:val="0"/>
      <w:marBottom w:val="0"/>
      <w:divBdr>
        <w:top w:val="none" w:sz="0" w:space="0" w:color="auto"/>
        <w:left w:val="none" w:sz="0" w:space="0" w:color="auto"/>
        <w:bottom w:val="none" w:sz="0" w:space="0" w:color="auto"/>
        <w:right w:val="none" w:sz="0" w:space="0" w:color="auto"/>
      </w:divBdr>
    </w:div>
    <w:div w:id="605386336">
      <w:bodyDiv w:val="1"/>
      <w:marLeft w:val="0"/>
      <w:marRight w:val="0"/>
      <w:marTop w:val="0"/>
      <w:marBottom w:val="0"/>
      <w:divBdr>
        <w:top w:val="none" w:sz="0" w:space="0" w:color="auto"/>
        <w:left w:val="none" w:sz="0" w:space="0" w:color="auto"/>
        <w:bottom w:val="none" w:sz="0" w:space="0" w:color="auto"/>
        <w:right w:val="none" w:sz="0" w:space="0" w:color="auto"/>
      </w:divBdr>
    </w:div>
    <w:div w:id="682128283">
      <w:bodyDiv w:val="1"/>
      <w:marLeft w:val="0"/>
      <w:marRight w:val="0"/>
      <w:marTop w:val="0"/>
      <w:marBottom w:val="0"/>
      <w:divBdr>
        <w:top w:val="none" w:sz="0" w:space="0" w:color="auto"/>
        <w:left w:val="none" w:sz="0" w:space="0" w:color="auto"/>
        <w:bottom w:val="none" w:sz="0" w:space="0" w:color="auto"/>
        <w:right w:val="none" w:sz="0" w:space="0" w:color="auto"/>
      </w:divBdr>
    </w:div>
    <w:div w:id="703136998">
      <w:bodyDiv w:val="1"/>
      <w:marLeft w:val="0"/>
      <w:marRight w:val="0"/>
      <w:marTop w:val="0"/>
      <w:marBottom w:val="0"/>
      <w:divBdr>
        <w:top w:val="none" w:sz="0" w:space="0" w:color="auto"/>
        <w:left w:val="none" w:sz="0" w:space="0" w:color="auto"/>
        <w:bottom w:val="none" w:sz="0" w:space="0" w:color="auto"/>
        <w:right w:val="none" w:sz="0" w:space="0" w:color="auto"/>
      </w:divBdr>
    </w:div>
    <w:div w:id="780416228">
      <w:bodyDiv w:val="1"/>
      <w:marLeft w:val="0"/>
      <w:marRight w:val="0"/>
      <w:marTop w:val="0"/>
      <w:marBottom w:val="0"/>
      <w:divBdr>
        <w:top w:val="none" w:sz="0" w:space="0" w:color="auto"/>
        <w:left w:val="none" w:sz="0" w:space="0" w:color="auto"/>
        <w:bottom w:val="none" w:sz="0" w:space="0" w:color="auto"/>
        <w:right w:val="none" w:sz="0" w:space="0" w:color="auto"/>
      </w:divBdr>
    </w:div>
    <w:div w:id="791437379">
      <w:bodyDiv w:val="1"/>
      <w:marLeft w:val="0"/>
      <w:marRight w:val="0"/>
      <w:marTop w:val="0"/>
      <w:marBottom w:val="0"/>
      <w:divBdr>
        <w:top w:val="none" w:sz="0" w:space="0" w:color="auto"/>
        <w:left w:val="none" w:sz="0" w:space="0" w:color="auto"/>
        <w:bottom w:val="none" w:sz="0" w:space="0" w:color="auto"/>
        <w:right w:val="none" w:sz="0" w:space="0" w:color="auto"/>
      </w:divBdr>
    </w:div>
    <w:div w:id="868228087">
      <w:bodyDiv w:val="1"/>
      <w:marLeft w:val="0"/>
      <w:marRight w:val="0"/>
      <w:marTop w:val="0"/>
      <w:marBottom w:val="0"/>
      <w:divBdr>
        <w:top w:val="none" w:sz="0" w:space="0" w:color="auto"/>
        <w:left w:val="none" w:sz="0" w:space="0" w:color="auto"/>
        <w:bottom w:val="none" w:sz="0" w:space="0" w:color="auto"/>
        <w:right w:val="none" w:sz="0" w:space="0" w:color="auto"/>
      </w:divBdr>
    </w:div>
    <w:div w:id="932277422">
      <w:bodyDiv w:val="1"/>
      <w:marLeft w:val="0"/>
      <w:marRight w:val="0"/>
      <w:marTop w:val="0"/>
      <w:marBottom w:val="0"/>
      <w:divBdr>
        <w:top w:val="none" w:sz="0" w:space="0" w:color="auto"/>
        <w:left w:val="none" w:sz="0" w:space="0" w:color="auto"/>
        <w:bottom w:val="none" w:sz="0" w:space="0" w:color="auto"/>
        <w:right w:val="none" w:sz="0" w:space="0" w:color="auto"/>
      </w:divBdr>
    </w:div>
    <w:div w:id="1027801141">
      <w:bodyDiv w:val="1"/>
      <w:marLeft w:val="0"/>
      <w:marRight w:val="0"/>
      <w:marTop w:val="0"/>
      <w:marBottom w:val="0"/>
      <w:divBdr>
        <w:top w:val="none" w:sz="0" w:space="0" w:color="auto"/>
        <w:left w:val="none" w:sz="0" w:space="0" w:color="auto"/>
        <w:bottom w:val="none" w:sz="0" w:space="0" w:color="auto"/>
        <w:right w:val="none" w:sz="0" w:space="0" w:color="auto"/>
      </w:divBdr>
    </w:div>
    <w:div w:id="1107894656">
      <w:bodyDiv w:val="1"/>
      <w:marLeft w:val="0"/>
      <w:marRight w:val="0"/>
      <w:marTop w:val="0"/>
      <w:marBottom w:val="0"/>
      <w:divBdr>
        <w:top w:val="none" w:sz="0" w:space="0" w:color="auto"/>
        <w:left w:val="none" w:sz="0" w:space="0" w:color="auto"/>
        <w:bottom w:val="none" w:sz="0" w:space="0" w:color="auto"/>
        <w:right w:val="none" w:sz="0" w:space="0" w:color="auto"/>
      </w:divBdr>
    </w:div>
    <w:div w:id="1221088301">
      <w:bodyDiv w:val="1"/>
      <w:marLeft w:val="0"/>
      <w:marRight w:val="0"/>
      <w:marTop w:val="0"/>
      <w:marBottom w:val="0"/>
      <w:divBdr>
        <w:top w:val="none" w:sz="0" w:space="0" w:color="auto"/>
        <w:left w:val="none" w:sz="0" w:space="0" w:color="auto"/>
        <w:bottom w:val="none" w:sz="0" w:space="0" w:color="auto"/>
        <w:right w:val="none" w:sz="0" w:space="0" w:color="auto"/>
      </w:divBdr>
    </w:div>
    <w:div w:id="1589122491">
      <w:bodyDiv w:val="1"/>
      <w:marLeft w:val="0"/>
      <w:marRight w:val="0"/>
      <w:marTop w:val="0"/>
      <w:marBottom w:val="0"/>
      <w:divBdr>
        <w:top w:val="none" w:sz="0" w:space="0" w:color="auto"/>
        <w:left w:val="none" w:sz="0" w:space="0" w:color="auto"/>
        <w:bottom w:val="none" w:sz="0" w:space="0" w:color="auto"/>
        <w:right w:val="none" w:sz="0" w:space="0" w:color="auto"/>
      </w:divBdr>
    </w:div>
    <w:div w:id="1782726103">
      <w:bodyDiv w:val="1"/>
      <w:marLeft w:val="0"/>
      <w:marRight w:val="0"/>
      <w:marTop w:val="0"/>
      <w:marBottom w:val="0"/>
      <w:divBdr>
        <w:top w:val="none" w:sz="0" w:space="0" w:color="auto"/>
        <w:left w:val="none" w:sz="0" w:space="0" w:color="auto"/>
        <w:bottom w:val="none" w:sz="0" w:space="0" w:color="auto"/>
        <w:right w:val="none" w:sz="0" w:space="0" w:color="auto"/>
      </w:divBdr>
    </w:div>
    <w:div w:id="1793399514">
      <w:bodyDiv w:val="1"/>
      <w:marLeft w:val="0"/>
      <w:marRight w:val="0"/>
      <w:marTop w:val="0"/>
      <w:marBottom w:val="0"/>
      <w:divBdr>
        <w:top w:val="none" w:sz="0" w:space="0" w:color="auto"/>
        <w:left w:val="none" w:sz="0" w:space="0" w:color="auto"/>
        <w:bottom w:val="none" w:sz="0" w:space="0" w:color="auto"/>
        <w:right w:val="none" w:sz="0" w:space="0" w:color="auto"/>
      </w:divBdr>
    </w:div>
    <w:div w:id="1912307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Proposals@maine.gov" TargetMode="External"/><Relationship Id="rId18" Type="http://schemas.openxmlformats.org/officeDocument/2006/relationships/hyperlink" Target="https://gcc02.safelinks.protection.outlook.com/?url=https%3A%2F%2Fwww.maine.gov%2Foit%2Fsites%2Fmaine.gov.oit%2Ffiles%2Finline-files%2Fgeneral-architecture-principles_1.pdf&amp;data=04%7C01%7CPatrick.J.Williams%40maine.gov%7Ce1dfbce4c21a4865da7e08d9fbaa1d6c%7C413fa8ab207d4b629bcdea1a8f2f864e%7C0%7C0%7C637817530325341336%7CUnknown%7CTWFpbGZsb3d8eyJWIjoiMC4wLjAwMDAiLCJQIjoiV2luMzIiLCJBTiI6Ik1haWwiLCJXVCI6Mn0%3D%7C3000&amp;sdata=ApKImh1cve9O2tVG2cG2BBBP2jMIyxhEiAdllY19CzU%3D&amp;reserved=0" TargetMode="External"/><Relationship Id="rId26" Type="http://schemas.openxmlformats.org/officeDocument/2006/relationships/hyperlink" Target="https://gcc02.safelinks.protection.outlook.com/?url=https%3A%2F%2Fwww.maine.gov%2Foit%2Fsites%2Fmaine.gov.oit%2Ffiles%2Finline-files%2Faccess-control-procedures-for-users.pdf&amp;data=04%7C01%7CPatrick.J.Williams%40maine.gov%7Ce1dfbce4c21a4865da7e08d9fbaa1d6c%7C413fa8ab207d4b629bcdea1a8f2f864e%7C0%7C0%7C637817530325341336%7CUnknown%7CTWFpbGZsb3d8eyJWIjoiMC4wLjAwMDAiLCJQIjoiV2luMzIiLCJBTiI6Ik1haWwiLCJXVCI6Mn0%3D%7C3000&amp;sdata=FaMuZx%2BS5VWC9yRcful5z3JU0M5LRR65nRnU4bPQdu0%3D&amp;reserved=0" TargetMode="External"/><Relationship Id="rId39" Type="http://schemas.openxmlformats.org/officeDocument/2006/relationships/hyperlink" Target="http://www.mainelegislature.org/legis/statutes/5/title5sec1825-E.html" TargetMode="External"/><Relationship Id="rId21" Type="http://schemas.openxmlformats.org/officeDocument/2006/relationships/hyperlink" Target="https://gcc02.safelinks.protection.outlook.com/?url=https%3A%2F%2Fwww.maine.gov%2Foit%2Fsites%2Fmaine.gov.oit%2Ffiles%2Finline-files%2Fdigital-accessibility-policy.pdf&amp;data=04%7C01%7CPatrick.J.Williams%40maine.gov%7Ce1dfbce4c21a4865da7e08d9fbaa1d6c%7C413fa8ab207d4b629bcdea1a8f2f864e%7C0%7C0%7C637817530325341336%7CUnknown%7CTWFpbGZsb3d8eyJWIjoiMC4wLjAwMDAiLCJQIjoiV2luMzIiLCJBTiI6Ik1haWwiLCJXVCI6Mn0%3D%7C3000&amp;sdata=G%2Bg%2FvjB8j0OSSoJTUEB8LvjpKnDixi4oYXUvVm20O3k%3D&amp;reserved=0" TargetMode="External"/><Relationship Id="rId34" Type="http://schemas.openxmlformats.org/officeDocument/2006/relationships/hyperlink" Target="https://www.maine.gov/oit/sites/maine.gov.oit/files/inline-files/SocialMediaStateBusiness.pdf" TargetMode="External"/><Relationship Id="rId42" Type="http://schemas.openxmlformats.org/officeDocument/2006/relationships/hyperlink" Target="https://www.maine.gov/dafs/bbm/procurementservices/policies-procedures/chapter-110" TargetMode="External"/><Relationship Id="rId47" Type="http://schemas.openxmlformats.org/officeDocument/2006/relationships/image" Target="media/image3.emf"/><Relationship Id="rId50" Type="http://schemas.openxmlformats.org/officeDocument/2006/relationships/oleObject" Target="embeddings/oleObject3.bin"/><Relationship Id="rId55" Type="http://schemas.openxmlformats.org/officeDocument/2006/relationships/image" Target="media/image7.emf"/><Relationship Id="rId63" Type="http://schemas.openxmlformats.org/officeDocument/2006/relationships/image" Target="media/image11.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mainelegislature.org/legis/statutes/1/title1sec401.html" TargetMode="External"/><Relationship Id="rId20" Type="http://schemas.openxmlformats.org/officeDocument/2006/relationships/hyperlink" Target="https://gcc02.safelinks.protection.outlook.com/?url=https%3A%2F%2Fwww.maine.gov%2Foit%2Fsites%2Fmaine.gov.oit%2Ffiles%2Finline-files%2Fapplication-deployment-certification_0.pdf&amp;data=04%7C01%7CPatrick.J.Williams%40maine.gov%7Ce1dfbce4c21a4865da7e08d9fbaa1d6c%7C413fa8ab207d4b629bcdea1a8f2f864e%7C0%7C0%7C637817530325341336%7CUnknown%7CTWFpbGZsb3d8eyJWIjoiMC4wLjAwMDAiLCJQIjoiV2luMzIiLCJBTiI6Ik1haWwiLCJXVCI6Mn0%3D%7C3000&amp;sdata=ImIR9z4lZMAZd3Js5vEgoK3i0Zh63ceVevXV9n0wW3U%3D&amp;reserved=0" TargetMode="External"/><Relationship Id="rId29" Type="http://schemas.openxmlformats.org/officeDocument/2006/relationships/hyperlink" Target="https://gcc02.safelinks.protection.outlook.com/?url=https%3A%2F%2Fwww.maine.gov%2Foit%2Fsites%2Fmaine.gov.oit%2Ffiles%2Finline-files%2Fsystem-information-integrity-policy.pdf&amp;data=04%7C01%7CPatrick.J.Williams%40maine.gov%7Ce1dfbce4c21a4865da7e08d9fbaa1d6c%7C413fa8ab207d4b629bcdea1a8f2f864e%7C0%7C0%7C637817530325341336%7CUnknown%7CTWFpbGZsb3d8eyJWIjoiMC4wLjAwMDAiLCJQIjoiV2luMzIiLCJBTiI6Ik1haWwiLCJXVCI6Mn0%3D%7C3000&amp;sdata=RW15TlAUtBCYsgXU8gMjfpVLCgpSXjwaRN0HPPDRvXU%3D&amp;reserved=0" TargetMode="External"/><Relationship Id="rId41" Type="http://schemas.openxmlformats.org/officeDocument/2006/relationships/hyperlink" Target="https://www.maine.gov/dafs/bbm/procurementservices/forms" TargetMode="External"/><Relationship Id="rId54" Type="http://schemas.openxmlformats.org/officeDocument/2006/relationships/oleObject" Target="embeddings/oleObject5.bin"/><Relationship Id="rId62"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gcc02.safelinks.protection.outlook.com/?url=https%3A%2F%2Fwww.maine.gov%2Foit%2Fsites%2Fmaine.gov.oit%2Ffiles%2Finline-files%2Finformation-security-policy.pdf&amp;data=04%7C01%7CPatrick.J.Williams%40maine.gov%7Ce1dfbce4c21a4865da7e08d9fbaa1d6c%7C413fa8ab207d4b629bcdea1a8f2f864e%7C0%7C0%7C637817530325341336%7CUnknown%7CTWFpbGZsb3d8eyJWIjoiMC4wLjAwMDAiLCJQIjoiV2luMzIiLCJBTiI6Ik1haWwiLCJXVCI6Mn0%3D%7C3000&amp;sdata=Epiij3IPqcHR9cybX6eX7E%2Fq%2B53im5v1OHS1%2BzV4tsU%3D&amp;reserved=0" TargetMode="External"/><Relationship Id="rId32" Type="http://schemas.openxmlformats.org/officeDocument/2006/relationships/hyperlink" Target="https://www.mainelegislature.org/legis/statutes/28-A/title28-Asec1355-A.html" TargetMode="External"/><Relationship Id="rId37" Type="http://schemas.openxmlformats.org/officeDocument/2006/relationships/hyperlink" Target="mailto:Proposals@maine.gov" TargetMode="External"/><Relationship Id="rId40" Type="http://schemas.openxmlformats.org/officeDocument/2006/relationships/hyperlink" Target="https://www.maine.gov/dafs/bbm/procurementservices/policies-procedures/chapter-120" TargetMode="External"/><Relationship Id="rId45" Type="http://schemas.openxmlformats.org/officeDocument/2006/relationships/image" Target="media/image2.emf"/><Relationship Id="rId53" Type="http://schemas.openxmlformats.org/officeDocument/2006/relationships/image" Target="media/image6.emf"/><Relationship Id="rId58" Type="http://schemas.openxmlformats.org/officeDocument/2006/relationships/oleObject" Target="embeddings/oleObject7.bin"/><Relationship Id="rId66"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Proposals@maine.gov" TargetMode="External"/><Relationship Id="rId23" Type="http://schemas.openxmlformats.org/officeDocument/2006/relationships/hyperlink" Target="https://gcc02.safelinks.protection.outlook.com/?url=https%3A%2F%2Fwww.maine.gov%2Foit%2Fsites%2Fmaine.gov.oit%2Ffiles%2Finline-files%2Fdata-exchange-policy.pdf&amp;data=04%7C01%7CPatrick.J.Williams%40maine.gov%7Ce1dfbce4c21a4865da7e08d9fbaa1d6c%7C413fa8ab207d4b629bcdea1a8f2f864e%7C0%7C0%7C637817530325341336%7CUnknown%7CTWFpbGZsb3d8eyJWIjoiMC4wLjAwMDAiLCJQIjoiV2luMzIiLCJBTiI6Ik1haWwiLCJXVCI6Mn0%3D%7C3000&amp;sdata=5Q0VRIRCQTj2k9uwNWawLZMm%2BMqa6D739HyIjr24N%2BI%3D&amp;reserved=0" TargetMode="External"/><Relationship Id="rId28" Type="http://schemas.openxmlformats.org/officeDocument/2006/relationships/hyperlink" Target="https://gcc02.safelinks.protection.outlook.com/?url=https%3A%2F%2Fwww.maine.gov%2Foit%2Fsites%2Fmaine.gov.oit%2Ffiles%2Finline-files%2Fvulnerablity-scanning-procedure.pdf&amp;data=04%7C01%7CPatrick.J.Williams%40maine.gov%7Ce1dfbce4c21a4865da7e08d9fbaa1d6c%7C413fa8ab207d4b629bcdea1a8f2f864e%7C0%7C0%7C637817530325341336%7CUnknown%7CTWFpbGZsb3d8eyJWIjoiMC4wLjAwMDAiLCJQIjoiV2luMzIiLCJBTiI6Ik1haWwiLCJXVCI6Mn0%3D%7C3000&amp;sdata=fbqQeerpb%2Fwrufu82AXRFrT8oTu1cli1Ym%2BoDRFIL6k%3D&amp;reserved=0" TargetMode="External"/><Relationship Id="rId36" Type="http://schemas.openxmlformats.org/officeDocument/2006/relationships/hyperlink" Target="https://www.maine.gov/dafs/bbm/procurementservices/vendors/rfps" TargetMode="External"/><Relationship Id="rId49" Type="http://schemas.openxmlformats.org/officeDocument/2006/relationships/image" Target="media/image4.emf"/><Relationship Id="rId57" Type="http://schemas.openxmlformats.org/officeDocument/2006/relationships/image" Target="media/image8.emf"/><Relationship Id="rId61" Type="http://schemas.openxmlformats.org/officeDocument/2006/relationships/image" Target="media/image10.emf"/><Relationship Id="rId10" Type="http://schemas.openxmlformats.org/officeDocument/2006/relationships/endnotes" Target="endnotes.xml"/><Relationship Id="rId19" Type="http://schemas.openxmlformats.org/officeDocument/2006/relationships/hyperlink" Target="https://gcc02.safelinks.protection.outlook.com/?url=https%3A%2F%2Fwww.maine.gov%2Foit%2Fsites%2Fmaine.gov.oit%2Ffiles%2Finline-files%2Fsystem-services-acquisition-policy.pdf&amp;data=04%7C01%7CPatrick.J.Williams%40maine.gov%7Ce1dfbce4c21a4865da7e08d9fbaa1d6c%7C413fa8ab207d4b629bcdea1a8f2f864e%7C0%7C0%7C637817530325341336%7CUnknown%7CTWFpbGZsb3d8eyJWIjoiMC4wLjAwMDAiLCJQIjoiV2luMzIiLCJBTiI6Ik1haWwiLCJXVCI6Mn0%3D%7C3000&amp;sdata=0kcdNH%2FOaytbcH8FJBMr5WiZ5fPM%2BpYFKB1H0YhHoT4%3D&amp;reserved=0" TargetMode="External"/><Relationship Id="rId31" Type="http://schemas.openxmlformats.org/officeDocument/2006/relationships/hyperlink" Target="https://www.maine.gov/oit/sites/maine.gov.oit/files/inline-files/BusinessContinuityDisasterRecoveryPolicy.pdf" TargetMode="External"/><Relationship Id="rId44" Type="http://schemas.openxmlformats.org/officeDocument/2006/relationships/hyperlink" Target="https://www.maine.gov/dafs/bbm/procurementservices/sites/maine.gov.dafs.bbm.procurementservices/files/inline-files/BP54-IT%20Template_REV%206.6.2023.pdf" TargetMode="External"/><Relationship Id="rId52" Type="http://schemas.openxmlformats.org/officeDocument/2006/relationships/oleObject" Target="embeddings/oleObject4.bin"/><Relationship Id="rId60" Type="http://schemas.openxmlformats.org/officeDocument/2006/relationships/oleObject" Target="embeddings/oleObject8.bin"/><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maine.gov/dafs/bbm/procurementservices/vendors/rfps" TargetMode="External"/><Relationship Id="rId22" Type="http://schemas.openxmlformats.org/officeDocument/2006/relationships/hyperlink" Target="https://gcc02.safelinks.protection.outlook.com/?url=https%3A%2F%2Fwww.maine.gov%2Foit%2Fsites%2Fmaine.gov.oit%2Ffiles%2Finline-files%2Fremote-hosting-policy.pdf&amp;data=04%7C01%7CPatrick.J.Williams%40maine.gov%7Ce1dfbce4c21a4865da7e08d9fbaa1d6c%7C413fa8ab207d4b629bcdea1a8f2f864e%7C0%7C0%7C637817530325341336%7CUnknown%7CTWFpbGZsb3d8eyJWIjoiMC4wLjAwMDAiLCJQIjoiV2luMzIiLCJBTiI6Ik1haWwiLCJXVCI6Mn0%3D%7C3000&amp;sdata=s%2Fh4MCdpiCVnh72Pzc%2FRA5U6BK4K%2FUfgucvU6lg%2BQpE%3D&amp;reserved=0" TargetMode="External"/><Relationship Id="rId27" Type="http://schemas.openxmlformats.org/officeDocument/2006/relationships/hyperlink" Target="https://gcc02.safelinks.protection.outlook.com/?url=https%3A%2F%2Fwww.maine.gov%2Foit%2Fsites%2Fmaine.gov.oit%2Ffiles%2Finline-files%2Frisk-assessment-policy-procedure.pdf&amp;data=04%7C01%7CPatrick.J.Williams%40maine.gov%7Ce1dfbce4c21a4865da7e08d9fbaa1d6c%7C413fa8ab207d4b629bcdea1a8f2f864e%7C0%7C0%7C637817530325341336%7CUnknown%7CTWFpbGZsb3d8eyJWIjoiMC4wLjAwMDAiLCJQIjoiV2luMzIiLCJBTiI6Ik1haWwiLCJXVCI6Mn0%3D%7C3000&amp;sdata=mDLvFOmO1nGEzX1uWsFKFiOjLs%2FeeqdEShMAbjCQpQM%3D&amp;reserved=0" TargetMode="External"/><Relationship Id="rId30" Type="http://schemas.openxmlformats.org/officeDocument/2006/relationships/hyperlink" Target="https://gcc02.safelinks.protection.outlook.com/?url=https%3A%2F%2Fwww.maine.gov%2Foit%2Fsites%2Fmaine.gov.oit%2Ffiles%2Finline-files%2Fconfiguration-management-policy.pdf&amp;data=04%7C01%7CPatrick.J.Williams%40maine.gov%7Ce1dfbce4c21a4865da7e08d9fbaa1d6c%7C413fa8ab207d4b629bcdea1a8f2f864e%7C0%7C0%7C637817530325341336%7CUnknown%7CTWFpbGZsb3d8eyJWIjoiMC4wLjAwMDAiLCJQIjoiV2luMzIiLCJBTiI6Ik1haWwiLCJXVCI6Mn0%3D%7C3000&amp;sdata=qoVe5EtUDrz4eyoSwJKDxs5K0Jwi5TC9ablTwXM85kI%3D&amp;reserved=0" TargetMode="External"/><Relationship Id="rId35" Type="http://schemas.openxmlformats.org/officeDocument/2006/relationships/hyperlink" Target="https://www.maine.gov/dafs/bbm/procurementservices/vendors/rfps" TargetMode="External"/><Relationship Id="rId43" Type="http://schemas.openxmlformats.org/officeDocument/2006/relationships/footer" Target="footer1.xml"/><Relationship Id="rId48" Type="http://schemas.openxmlformats.org/officeDocument/2006/relationships/oleObject" Target="embeddings/oleObject2.bin"/><Relationship Id="rId56" Type="http://schemas.openxmlformats.org/officeDocument/2006/relationships/oleObject" Target="embeddings/oleObject6.bin"/><Relationship Id="rId64" Type="http://schemas.openxmlformats.org/officeDocument/2006/relationships/package" Target="embeddings/Microsoft_Word_Document.docx"/><Relationship Id="rId8" Type="http://schemas.openxmlformats.org/officeDocument/2006/relationships/webSettings" Target="webSettings.xml"/><Relationship Id="rId51" Type="http://schemas.openxmlformats.org/officeDocument/2006/relationships/image" Target="media/image5.emf"/><Relationship Id="rId3" Type="http://schemas.openxmlformats.org/officeDocument/2006/relationships/customXml" Target="../customXml/item3.xml"/><Relationship Id="rId12" Type="http://schemas.openxmlformats.org/officeDocument/2006/relationships/hyperlink" Target="mailto:Tracy.Willett@maine.gov" TargetMode="External"/><Relationship Id="rId17" Type="http://schemas.openxmlformats.org/officeDocument/2006/relationships/hyperlink" Target="https://www.maine.gov/oit/policies-standards." TargetMode="External"/><Relationship Id="rId25" Type="http://schemas.openxmlformats.org/officeDocument/2006/relationships/hyperlink" Target="https://gcc02.safelinks.protection.outlook.com/?url=https%3A%2F%2Fwww.maine.gov%2Foit%2Fsites%2Fmaine.gov.oit%2Ffiles%2Finline-files%2Faccess-control-policy.pdf&amp;data=04%7C01%7CPatrick.J.Williams%40maine.gov%7Ce1dfbce4c21a4865da7e08d9fbaa1d6c%7C413fa8ab207d4b629bcdea1a8f2f864e%7C0%7C0%7C637817530325341336%7CUnknown%7CTWFpbGZsb3d8eyJWIjoiMC4wLjAwMDAiLCJQIjoiV2luMzIiLCJBTiI6Ik1haWwiLCJXVCI6Mn0%3D%7C3000&amp;sdata=%2BI3wYM%2Fli1%2BYv48gnxz%2FVx017RzOPprNi6awoOF4flk%3D&amp;reserved=0" TargetMode="External"/><Relationship Id="rId33" Type="http://schemas.openxmlformats.org/officeDocument/2006/relationships/hyperlink" Target="https://www.maine.gov/oit/sites/maine.gov.oit/files/inline-files/WebStandards.pdf" TargetMode="External"/><Relationship Id="rId38" Type="http://schemas.openxmlformats.org/officeDocument/2006/relationships/hyperlink" Target="mailto:proposals@maine.gov" TargetMode="External"/><Relationship Id="rId46" Type="http://schemas.openxmlformats.org/officeDocument/2006/relationships/oleObject" Target="embeddings/oleObject1.bin"/><Relationship Id="rId59"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7067620-3c93-4237-9659-10f06bb47240" xsi:nil="true"/>
    <SharedWithUsers xmlns="c7067620-3c93-4237-9659-10f06bb47240">
      <UserInfo>
        <DisplayName>Pascarella, David T</DisplayName>
        <AccountId>2509</AccountId>
        <AccountType/>
      </UserInfo>
      <UserInfo>
        <DisplayName>Williams, Patrick J</DisplayName>
        <AccountId>641</AccountId>
        <AccountType/>
      </UserInfo>
    </SharedWithUsers>
    <lcf76f155ced4ddcb4097134ff3c332f xmlns="41de8388-7aee-41a0-8fb6-a645ed4fca16">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4E59E0E2F995A44925DFC19069B1936" ma:contentTypeVersion="12" ma:contentTypeDescription="Create a new document." ma:contentTypeScope="" ma:versionID="27324a42ab54bdb3bebaa196d1301d8e">
  <xsd:schema xmlns:xsd="http://www.w3.org/2001/XMLSchema" xmlns:xs="http://www.w3.org/2001/XMLSchema" xmlns:p="http://schemas.microsoft.com/office/2006/metadata/properties" xmlns:ns2="41de8388-7aee-41a0-8fb6-a645ed4fca16" xmlns:ns3="c7067620-3c93-4237-9659-10f06bb47240" targetNamespace="http://schemas.microsoft.com/office/2006/metadata/properties" ma:root="true" ma:fieldsID="94663cc218a6b65469daf45c698d4a93" ns2:_="" ns3:_="">
    <xsd:import namespace="41de8388-7aee-41a0-8fb6-a645ed4fca16"/>
    <xsd:import namespace="c7067620-3c93-4237-9659-10f06bb4724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de8388-7aee-41a0-8fb6-a645ed4fca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7067620-3c93-4237-9659-10f06bb4724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5a4f55a-b471-450d-98a6-29ebed57a244}" ma:internalName="TaxCatchAll" ma:showField="CatchAllData" ma:web="c7067620-3c93-4237-9659-10f06bb47240">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116A1C5-C55B-4E19-8E26-F537D15FB7E9}">
  <ds:schemaRefs>
    <ds:schemaRef ds:uri="6dcee307-8219-4e89-9508-98126d8d61b6"/>
    <ds:schemaRef ds:uri="http://schemas.microsoft.com/office/2006/documentManagement/types"/>
    <ds:schemaRef ds:uri="c7067620-3c93-4237-9659-10f06bb47240"/>
    <ds:schemaRef ds:uri="http://purl.org/dc/elements/1.1/"/>
    <ds:schemaRef ds:uri="http://schemas.microsoft.com/office/2006/metadata/properties"/>
    <ds:schemaRef ds:uri="http://purl.org/dc/terms/"/>
    <ds:schemaRef ds:uri="http://schemas.openxmlformats.org/package/2006/metadata/core-properties"/>
    <ds:schemaRef ds:uri="http://schemas.microsoft.com/office/infopath/2007/PartnerControls"/>
    <ds:schemaRef ds:uri="http://www.w3.org/XML/1998/namespace"/>
    <ds:schemaRef ds:uri="http://purl.org/dc/dcmitype/"/>
    <ds:schemaRef ds:uri="41de8388-7aee-41a0-8fb6-a645ed4fca16"/>
  </ds:schemaRefs>
</ds:datastoreItem>
</file>

<file path=customXml/itemProps2.xml><?xml version="1.0" encoding="utf-8"?>
<ds:datastoreItem xmlns:ds="http://schemas.openxmlformats.org/officeDocument/2006/customXml" ds:itemID="{2FAAE18E-7E55-421D-BACA-079C856ED2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de8388-7aee-41a0-8fb6-a645ed4fca16"/>
    <ds:schemaRef ds:uri="c7067620-3c93-4237-9659-10f06bb472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2195DF2-506F-4F4D-8355-043E9002C281}">
  <ds:schemaRefs>
    <ds:schemaRef ds:uri="http://schemas.openxmlformats.org/officeDocument/2006/bibliography"/>
  </ds:schemaRefs>
</ds:datastoreItem>
</file>

<file path=customXml/itemProps4.xml><?xml version="1.0" encoding="utf-8"?>
<ds:datastoreItem xmlns:ds="http://schemas.openxmlformats.org/officeDocument/2006/customXml" ds:itemID="{4392CF81-0FE3-4257-A846-65039334A1C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78</Pages>
  <Words>26447</Words>
  <Characters>150753</Characters>
  <Application>Microsoft Office Word</Application>
  <DocSecurity>0</DocSecurity>
  <Lines>1256</Lines>
  <Paragraphs>353</Paragraphs>
  <ScaleCrop>false</ScaleCrop>
  <Company>State of Maine</Company>
  <LinksUpToDate>false</LinksUpToDate>
  <CharactersWithSpaces>176847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 Division of Purchases</dc:title>
  <dc:subject/>
  <dc:creator>Kevin Scheirer</dc:creator>
  <cp:keywords/>
  <cp:lastModifiedBy>Kendall, Lindsey</cp:lastModifiedBy>
  <cp:revision>2</cp:revision>
  <cp:lastPrinted>2023-08-29T15:03:00Z</cp:lastPrinted>
  <dcterms:created xsi:type="dcterms:W3CDTF">2023-12-21T20:48:00Z</dcterms:created>
  <dcterms:modified xsi:type="dcterms:W3CDTF">2023-12-21T20:48:00Z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0x01010044E59E0E2F995A44925DFC19069B1936</vt:lpwstr>
  </property>
  <property fmtid="{D5CDD505-2E9C-101B-9397-08002B2CF9AE}" pid="4" name="MediaServiceImageTags">
    <vt:lpwstr/>
  </property>
</Properties>
</file>