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23B56" w14:textId="71693116" w:rsidR="00ED0523" w:rsidRPr="00C97934" w:rsidRDefault="00ED0523" w:rsidP="00D828AE">
      <w:pPr>
        <w:pStyle w:val="DefaultText"/>
        <w:widowControl/>
        <w:jc w:val="center"/>
        <w:rPr>
          <w:rStyle w:val="InitialStyle"/>
          <w:rFonts w:ascii="Arial" w:hAnsi="Arial" w:cs="Arial"/>
          <w:b/>
          <w:bCs/>
          <w:sz w:val="32"/>
          <w:szCs w:val="32"/>
        </w:rPr>
      </w:pPr>
      <w:bookmarkStart w:id="0" w:name="_Hlk164950807"/>
      <w:bookmarkEnd w:id="0"/>
      <w:r w:rsidRPr="00C97934">
        <w:rPr>
          <w:rStyle w:val="InitialStyle"/>
          <w:rFonts w:ascii="Arial" w:hAnsi="Arial" w:cs="Arial"/>
          <w:b/>
          <w:bCs/>
          <w:sz w:val="32"/>
          <w:szCs w:val="32"/>
        </w:rPr>
        <w:t>STATE OF MAINE</w:t>
      </w:r>
    </w:p>
    <w:p w14:paraId="2B8B1A1A" w14:textId="48D83EED" w:rsidR="00ED0523" w:rsidRPr="00402E43" w:rsidRDefault="00ED0523" w:rsidP="00D828AE">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 xml:space="preserve">Department of </w:t>
      </w:r>
      <w:r w:rsidR="003B54ED" w:rsidRPr="00402E43">
        <w:rPr>
          <w:rStyle w:val="InitialStyle"/>
          <w:rFonts w:ascii="Arial" w:hAnsi="Arial" w:cs="Arial"/>
          <w:b/>
          <w:bCs/>
          <w:sz w:val="32"/>
          <w:szCs w:val="32"/>
        </w:rPr>
        <w:t>Inland Fisheries</w:t>
      </w:r>
      <w:r w:rsidR="00032581">
        <w:rPr>
          <w:rStyle w:val="InitialStyle"/>
          <w:rFonts w:ascii="Arial" w:hAnsi="Arial" w:cs="Arial"/>
          <w:b/>
          <w:bCs/>
          <w:sz w:val="32"/>
          <w:szCs w:val="32"/>
        </w:rPr>
        <w:t xml:space="preserve"> and</w:t>
      </w:r>
      <w:r w:rsidR="003B54ED" w:rsidRPr="00402E43">
        <w:rPr>
          <w:rStyle w:val="InitialStyle"/>
          <w:rFonts w:ascii="Arial" w:hAnsi="Arial" w:cs="Arial"/>
          <w:b/>
          <w:bCs/>
          <w:sz w:val="32"/>
          <w:szCs w:val="32"/>
        </w:rPr>
        <w:t xml:space="preserve"> Wildlife</w:t>
      </w:r>
    </w:p>
    <w:p w14:paraId="12751258" w14:textId="58D0A4D7" w:rsidR="00ED0523" w:rsidRPr="00402E43" w:rsidRDefault="003B15AB" w:rsidP="00D828AE">
      <w:pPr>
        <w:pStyle w:val="DefaultText"/>
        <w:widowControl/>
        <w:jc w:val="center"/>
        <w:rPr>
          <w:rStyle w:val="InitialStyle"/>
          <w:rFonts w:ascii="Arial" w:hAnsi="Arial" w:cs="Arial"/>
          <w:bCs/>
          <w:i/>
          <w:sz w:val="28"/>
          <w:szCs w:val="28"/>
        </w:rPr>
      </w:pPr>
      <w:r w:rsidRPr="00402E43">
        <w:rPr>
          <w:rStyle w:val="InitialStyle"/>
          <w:rFonts w:ascii="Arial" w:hAnsi="Arial" w:cs="Arial"/>
          <w:bCs/>
          <w:i/>
          <w:sz w:val="28"/>
          <w:szCs w:val="28"/>
        </w:rPr>
        <w:t>Lands Management Program</w:t>
      </w:r>
    </w:p>
    <w:p w14:paraId="304D649B" w14:textId="08E4C420" w:rsidR="00D4262A" w:rsidRPr="00C97934" w:rsidRDefault="00D4262A" w:rsidP="00D828AE">
      <w:pPr>
        <w:pStyle w:val="DefaultText"/>
        <w:widowControl/>
        <w:jc w:val="center"/>
        <w:rPr>
          <w:rStyle w:val="InitialStyle"/>
          <w:rFonts w:ascii="Arial" w:hAnsi="Arial" w:cs="Arial"/>
          <w:bCs/>
          <w:i/>
          <w:color w:val="FF0000"/>
          <w:sz w:val="28"/>
          <w:szCs w:val="28"/>
        </w:rPr>
      </w:pPr>
    </w:p>
    <w:p w14:paraId="4CFA76E6" w14:textId="11DFEC90" w:rsidR="00D4262A" w:rsidRPr="00C97934" w:rsidRDefault="00AC2613" w:rsidP="006E6CE3">
      <w:pPr>
        <w:pStyle w:val="DefaultText"/>
        <w:widowControl/>
        <w:ind w:left="432"/>
        <w:rPr>
          <w:rStyle w:val="InitialStyle"/>
          <w:rFonts w:ascii="Arial" w:hAnsi="Arial" w:cs="Arial"/>
          <w:bCs/>
        </w:rPr>
      </w:pPr>
      <w:r w:rsidRPr="00C97934">
        <w:rPr>
          <w:rFonts w:ascii="Arial" w:hAnsi="Arial" w:cs="Arial"/>
          <w:noProof/>
        </w:rPr>
        <w:drawing>
          <wp:anchor distT="0" distB="0" distL="114300" distR="114300" simplePos="0" relativeHeight="251658240" behindDoc="0" locked="0" layoutInCell="1" allowOverlap="1" wp14:anchorId="2BCA32DF" wp14:editId="6EDA886C">
            <wp:simplePos x="0" y="0"/>
            <wp:positionH relativeFrom="margin">
              <wp:align>center</wp:align>
            </wp:positionH>
            <wp:positionV relativeFrom="paragraph">
              <wp:posOffset>152400</wp:posOffset>
            </wp:positionV>
            <wp:extent cx="1736725" cy="2216150"/>
            <wp:effectExtent l="0" t="0" r="0" b="0"/>
            <wp:wrapSquare wrapText="bothSides"/>
            <wp:docPr id="1" name="Picture 8"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6725" cy="2216150"/>
                    </a:xfrm>
                    <a:prstGeom prst="rect">
                      <a:avLst/>
                    </a:prstGeom>
                    <a:noFill/>
                  </pic:spPr>
                </pic:pic>
              </a:graphicData>
            </a:graphic>
            <wp14:sizeRelH relativeFrom="margin">
              <wp14:pctWidth>0</wp14:pctWidth>
            </wp14:sizeRelH>
            <wp14:sizeRelV relativeFrom="margin">
              <wp14:pctHeight>0</wp14:pctHeight>
            </wp14:sizeRelV>
          </wp:anchor>
        </w:drawing>
      </w:r>
      <w:r w:rsidR="006C58E4" w:rsidRPr="00C97934">
        <w:rPr>
          <w:rStyle w:val="InitialStyle"/>
          <w:rFonts w:ascii="Arial" w:hAnsi="Arial" w:cs="Arial"/>
          <w:bCs/>
          <w:iCs/>
        </w:rPr>
        <w:br w:type="textWrapping" w:clear="all"/>
      </w:r>
    </w:p>
    <w:p w14:paraId="68C94E8F" w14:textId="77777777" w:rsidR="006E6CE3" w:rsidRDefault="00ED0523" w:rsidP="00D828AE">
      <w:pPr>
        <w:pStyle w:val="DefaultText"/>
        <w:widowControl/>
        <w:jc w:val="center"/>
        <w:rPr>
          <w:rStyle w:val="InitialStyle"/>
          <w:rFonts w:ascii="Arial" w:hAnsi="Arial" w:cs="Arial"/>
          <w:b/>
          <w:bCs/>
          <w:sz w:val="32"/>
          <w:szCs w:val="32"/>
        </w:rPr>
      </w:pPr>
      <w:r w:rsidRPr="00301045">
        <w:rPr>
          <w:rStyle w:val="InitialStyle"/>
          <w:rFonts w:ascii="Arial" w:hAnsi="Arial" w:cs="Arial"/>
          <w:b/>
          <w:bCs/>
          <w:sz w:val="32"/>
          <w:szCs w:val="32"/>
        </w:rPr>
        <w:t>RFP#</w:t>
      </w:r>
      <w:r w:rsidR="006E6CE3">
        <w:rPr>
          <w:rStyle w:val="InitialStyle"/>
          <w:rFonts w:ascii="Arial" w:hAnsi="Arial" w:cs="Arial"/>
          <w:b/>
          <w:bCs/>
          <w:sz w:val="32"/>
          <w:szCs w:val="32"/>
        </w:rPr>
        <w:t xml:space="preserve"> 202405096 </w:t>
      </w:r>
    </w:p>
    <w:p w14:paraId="3FB04160" w14:textId="54D41F80" w:rsidR="00ED0523" w:rsidRPr="00C97934" w:rsidRDefault="006B1148" w:rsidP="00D828AE">
      <w:pPr>
        <w:pStyle w:val="DefaultText"/>
        <w:widowControl/>
        <w:jc w:val="center"/>
        <w:rPr>
          <w:rStyle w:val="InitialStyle"/>
          <w:rFonts w:ascii="Arial" w:hAnsi="Arial" w:cs="Arial"/>
          <w:bCs/>
          <w:color w:val="FF0000"/>
          <w:sz w:val="32"/>
          <w:szCs w:val="32"/>
          <w:u w:val="single"/>
        </w:rPr>
      </w:pPr>
      <w:r>
        <w:rPr>
          <w:rStyle w:val="InitialStyle"/>
          <w:rFonts w:ascii="Arial" w:hAnsi="Arial" w:cs="Arial"/>
          <w:b/>
          <w:bCs/>
          <w:sz w:val="32"/>
          <w:szCs w:val="32"/>
        </w:rPr>
        <w:t xml:space="preserve"> </w:t>
      </w:r>
    </w:p>
    <w:p w14:paraId="218599F0" w14:textId="2D399D79" w:rsidR="00ED0523" w:rsidRPr="00402E43" w:rsidRDefault="00402E43" w:rsidP="00D828AE">
      <w:pPr>
        <w:pStyle w:val="DefaultText"/>
        <w:widowControl/>
        <w:jc w:val="center"/>
        <w:rPr>
          <w:rStyle w:val="InitialStyle"/>
          <w:rFonts w:ascii="Arial" w:hAnsi="Arial" w:cs="Arial"/>
          <w:b/>
          <w:bCs/>
          <w:sz w:val="32"/>
          <w:szCs w:val="32"/>
        </w:rPr>
      </w:pPr>
      <w:r w:rsidRPr="00402E43">
        <w:rPr>
          <w:rStyle w:val="InitialStyle"/>
          <w:rFonts w:ascii="Arial" w:hAnsi="Arial" w:cs="Arial"/>
          <w:b/>
          <w:bCs/>
          <w:sz w:val="32"/>
          <w:szCs w:val="32"/>
        </w:rPr>
        <w:t>Timber Stumpage</w:t>
      </w:r>
    </w:p>
    <w:p w14:paraId="165AEBEC" w14:textId="196B1523" w:rsidR="00402E43" w:rsidRDefault="004654D9" w:rsidP="00D828AE">
      <w:pPr>
        <w:pStyle w:val="DefaultText"/>
        <w:widowControl/>
        <w:jc w:val="center"/>
        <w:rPr>
          <w:rStyle w:val="InitialStyle"/>
          <w:rFonts w:ascii="Arial" w:hAnsi="Arial" w:cs="Arial"/>
          <w:b/>
          <w:bCs/>
          <w:sz w:val="32"/>
          <w:szCs w:val="32"/>
        </w:rPr>
      </w:pPr>
      <w:r>
        <w:rPr>
          <w:rStyle w:val="InitialStyle"/>
          <w:rFonts w:ascii="Arial" w:hAnsi="Arial" w:cs="Arial"/>
          <w:b/>
          <w:bCs/>
          <w:sz w:val="32"/>
          <w:szCs w:val="32"/>
        </w:rPr>
        <w:t>Bud Leavitt</w:t>
      </w:r>
      <w:r w:rsidR="00402E43" w:rsidRPr="00402E43">
        <w:rPr>
          <w:rStyle w:val="InitialStyle"/>
          <w:rFonts w:ascii="Arial" w:hAnsi="Arial" w:cs="Arial"/>
          <w:b/>
          <w:bCs/>
          <w:sz w:val="32"/>
          <w:szCs w:val="32"/>
        </w:rPr>
        <w:t xml:space="preserve"> WMA – Compartment</w:t>
      </w:r>
      <w:r>
        <w:rPr>
          <w:rStyle w:val="InitialStyle"/>
          <w:rFonts w:ascii="Arial" w:hAnsi="Arial" w:cs="Arial"/>
          <w:b/>
          <w:bCs/>
          <w:sz w:val="32"/>
          <w:szCs w:val="32"/>
        </w:rPr>
        <w:t>s</w:t>
      </w:r>
      <w:r w:rsidR="00402E43" w:rsidRPr="00402E43">
        <w:rPr>
          <w:rStyle w:val="InitialStyle"/>
          <w:rFonts w:ascii="Arial" w:hAnsi="Arial" w:cs="Arial"/>
          <w:b/>
          <w:bCs/>
          <w:sz w:val="32"/>
          <w:szCs w:val="32"/>
        </w:rPr>
        <w:t xml:space="preserve"> </w:t>
      </w:r>
      <w:r>
        <w:rPr>
          <w:rStyle w:val="InitialStyle"/>
          <w:rFonts w:ascii="Arial" w:hAnsi="Arial" w:cs="Arial"/>
          <w:b/>
          <w:bCs/>
          <w:sz w:val="32"/>
          <w:szCs w:val="32"/>
        </w:rPr>
        <w:t>5,</w:t>
      </w:r>
      <w:r w:rsidR="0017178E">
        <w:rPr>
          <w:rStyle w:val="InitialStyle"/>
          <w:rFonts w:ascii="Arial" w:hAnsi="Arial" w:cs="Arial"/>
          <w:b/>
          <w:bCs/>
          <w:sz w:val="32"/>
          <w:szCs w:val="32"/>
        </w:rPr>
        <w:t xml:space="preserve"> </w:t>
      </w:r>
      <w:r>
        <w:rPr>
          <w:rStyle w:val="InitialStyle"/>
          <w:rFonts w:ascii="Arial" w:hAnsi="Arial" w:cs="Arial"/>
          <w:b/>
          <w:bCs/>
          <w:sz w:val="32"/>
          <w:szCs w:val="32"/>
        </w:rPr>
        <w:t>6, and 7</w:t>
      </w:r>
    </w:p>
    <w:p w14:paraId="6F7709C0" w14:textId="5C1DD57E" w:rsidR="00901BA0" w:rsidRPr="00402E43" w:rsidRDefault="00B87DBC" w:rsidP="00ED0B19">
      <w:pPr>
        <w:pStyle w:val="DefaultText"/>
        <w:widowControl/>
        <w:jc w:val="center"/>
        <w:rPr>
          <w:rStyle w:val="InitialStyle"/>
          <w:rFonts w:ascii="Arial" w:hAnsi="Arial" w:cs="Arial"/>
          <w:b/>
          <w:bCs/>
          <w:sz w:val="32"/>
          <w:szCs w:val="32"/>
        </w:rPr>
      </w:pPr>
      <w:r>
        <w:rPr>
          <w:rStyle w:val="InitialStyle"/>
          <w:rFonts w:ascii="Arial" w:hAnsi="Arial" w:cs="Arial"/>
          <w:b/>
          <w:bCs/>
          <w:sz w:val="32"/>
          <w:szCs w:val="32"/>
        </w:rPr>
        <w:t>a</w:t>
      </w:r>
      <w:r w:rsidR="00901BA0">
        <w:rPr>
          <w:rStyle w:val="InitialStyle"/>
          <w:rFonts w:ascii="Arial" w:hAnsi="Arial" w:cs="Arial"/>
          <w:b/>
          <w:bCs/>
          <w:sz w:val="32"/>
          <w:szCs w:val="32"/>
        </w:rPr>
        <w:t>nd</w:t>
      </w:r>
      <w:r w:rsidR="00ED0B19">
        <w:rPr>
          <w:rStyle w:val="InitialStyle"/>
          <w:rFonts w:ascii="Arial" w:hAnsi="Arial" w:cs="Arial"/>
          <w:b/>
          <w:bCs/>
          <w:sz w:val="32"/>
          <w:szCs w:val="32"/>
        </w:rPr>
        <w:t xml:space="preserve"> </w:t>
      </w:r>
      <w:r w:rsidR="00901BA0">
        <w:rPr>
          <w:rStyle w:val="InitialStyle"/>
          <w:rFonts w:ascii="Arial" w:hAnsi="Arial" w:cs="Arial"/>
          <w:b/>
          <w:bCs/>
          <w:sz w:val="32"/>
          <w:szCs w:val="32"/>
        </w:rPr>
        <w:t>Mattawamkeag River WMA – Page Farm Unit</w:t>
      </w:r>
    </w:p>
    <w:p w14:paraId="1D6F413D" w14:textId="77777777" w:rsidR="00ED0523" w:rsidRPr="00C97934" w:rsidRDefault="00ED0523" w:rsidP="00D828AE">
      <w:pPr>
        <w:pStyle w:val="DefaultText"/>
        <w:widowControl/>
        <w:jc w:val="center"/>
        <w:rPr>
          <w:rStyle w:val="InitialStyle"/>
          <w:rFonts w:ascii="Arial" w:hAnsi="Arial" w:cs="Arial"/>
          <w:b/>
          <w:bCs/>
        </w:rPr>
      </w:pPr>
    </w:p>
    <w:tbl>
      <w:tblPr>
        <w:tblW w:w="10620" w:type="dxa"/>
        <w:tblInd w:w="-2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84"/>
        <w:gridCol w:w="8236"/>
      </w:tblGrid>
      <w:tr w:rsidR="00046176" w:rsidRPr="00415F80" w14:paraId="1413C761" w14:textId="77777777" w:rsidTr="00FF73F8">
        <w:trPr>
          <w:trHeight w:val="1383"/>
        </w:trPr>
        <w:tc>
          <w:tcPr>
            <w:tcW w:w="2384" w:type="dxa"/>
            <w:tcBorders>
              <w:top w:val="double" w:sz="4" w:space="0" w:color="auto"/>
              <w:left w:val="double" w:sz="4" w:space="0" w:color="auto"/>
              <w:bottom w:val="double" w:sz="4" w:space="0" w:color="auto"/>
              <w:right w:val="double" w:sz="4" w:space="0" w:color="auto"/>
            </w:tcBorders>
            <w:shd w:val="clear" w:color="auto" w:fill="C6D9F1"/>
            <w:vAlign w:val="center"/>
          </w:tcPr>
          <w:p w14:paraId="36C3AA1F" w14:textId="77777777" w:rsidR="00046176" w:rsidRPr="00415F80" w:rsidRDefault="00046176" w:rsidP="00D828AE">
            <w:pPr>
              <w:widowControl/>
              <w:autoSpaceDE/>
              <w:rPr>
                <w:rFonts w:ascii="Arial" w:eastAsia="Calibri" w:hAnsi="Arial" w:cs="Arial"/>
                <w:b/>
                <w:sz w:val="28"/>
                <w:szCs w:val="28"/>
              </w:rPr>
            </w:pPr>
            <w:r w:rsidRPr="00415F80">
              <w:rPr>
                <w:rFonts w:ascii="Arial" w:eastAsia="Calibri" w:hAnsi="Arial" w:cs="Arial"/>
                <w:b/>
                <w:sz w:val="28"/>
                <w:szCs w:val="28"/>
              </w:rPr>
              <w:t>Sale Coordinator</w:t>
            </w:r>
          </w:p>
        </w:tc>
        <w:tc>
          <w:tcPr>
            <w:tcW w:w="8236" w:type="dxa"/>
            <w:tcBorders>
              <w:top w:val="double" w:sz="4" w:space="0" w:color="auto"/>
              <w:left w:val="double" w:sz="4" w:space="0" w:color="auto"/>
              <w:bottom w:val="double" w:sz="4" w:space="0" w:color="auto"/>
              <w:right w:val="double" w:sz="4" w:space="0" w:color="auto"/>
            </w:tcBorders>
            <w:vAlign w:val="center"/>
          </w:tcPr>
          <w:p w14:paraId="0B623D82" w14:textId="77777777" w:rsidR="00046176" w:rsidRPr="00415F80" w:rsidRDefault="00046176" w:rsidP="00D828AE">
            <w:pPr>
              <w:widowControl/>
              <w:autoSpaceDE/>
              <w:rPr>
                <w:rFonts w:ascii="Arial" w:eastAsia="Calibri" w:hAnsi="Arial" w:cs="Arial"/>
                <w:i/>
                <w:sz w:val="24"/>
                <w:szCs w:val="24"/>
              </w:rPr>
            </w:pPr>
            <w:r w:rsidRPr="00415F80">
              <w:rPr>
                <w:rFonts w:ascii="Arial" w:eastAsia="Calibri" w:hAnsi="Arial" w:cs="Arial"/>
                <w:i/>
                <w:sz w:val="24"/>
                <w:szCs w:val="24"/>
              </w:rPr>
              <w:t>All questions regarding timber sale specifics should be made through the Sale Coordinator identified below:</w:t>
            </w:r>
          </w:p>
          <w:p w14:paraId="52DE5A53" w14:textId="594BB327" w:rsidR="00046176" w:rsidRPr="00415F80" w:rsidRDefault="00046176" w:rsidP="00D828AE">
            <w:pPr>
              <w:widowControl/>
              <w:autoSpaceDE/>
              <w:rPr>
                <w:rFonts w:ascii="Arial" w:eastAsia="Calibri" w:hAnsi="Arial" w:cs="Arial"/>
                <w:sz w:val="24"/>
                <w:szCs w:val="24"/>
              </w:rPr>
            </w:pPr>
            <w:r w:rsidRPr="00415F80">
              <w:rPr>
                <w:rFonts w:ascii="Arial" w:eastAsia="Calibri" w:hAnsi="Arial" w:cs="Arial"/>
                <w:b/>
                <w:sz w:val="24"/>
                <w:szCs w:val="24"/>
                <w:u w:val="single"/>
              </w:rPr>
              <w:t>Name:</w:t>
            </w:r>
            <w:r w:rsidRPr="00415F80">
              <w:rPr>
                <w:rFonts w:ascii="Arial" w:eastAsia="Calibri" w:hAnsi="Arial" w:cs="Arial"/>
                <w:sz w:val="24"/>
                <w:szCs w:val="24"/>
              </w:rPr>
              <w:t xml:space="preserve"> </w:t>
            </w:r>
            <w:r>
              <w:rPr>
                <w:rFonts w:ascii="Arial" w:eastAsia="Calibri" w:hAnsi="Arial" w:cs="Arial"/>
                <w:sz w:val="24"/>
                <w:szCs w:val="24"/>
              </w:rPr>
              <w:t>Jack Chappen</w:t>
            </w:r>
            <w:r w:rsidRPr="00415F80">
              <w:rPr>
                <w:rFonts w:ascii="Arial" w:eastAsia="Calibri" w:hAnsi="Arial" w:cs="Arial"/>
                <w:sz w:val="24"/>
                <w:szCs w:val="24"/>
              </w:rPr>
              <w:t xml:space="preserve"> </w:t>
            </w:r>
            <w:r w:rsidRPr="00415F80">
              <w:rPr>
                <w:rFonts w:ascii="Arial" w:eastAsia="Calibri" w:hAnsi="Arial" w:cs="Arial"/>
                <w:b/>
                <w:sz w:val="24"/>
                <w:szCs w:val="24"/>
                <w:u w:val="single"/>
              </w:rPr>
              <w:t>Title:</w:t>
            </w:r>
            <w:r w:rsidRPr="00415F80">
              <w:rPr>
                <w:rFonts w:ascii="Arial" w:eastAsia="Calibri" w:hAnsi="Arial" w:cs="Arial"/>
                <w:sz w:val="24"/>
                <w:szCs w:val="24"/>
              </w:rPr>
              <w:t xml:space="preserve"> </w:t>
            </w:r>
            <w:r w:rsidR="004654D9">
              <w:rPr>
                <w:rFonts w:ascii="Arial" w:eastAsia="Calibri" w:hAnsi="Arial" w:cs="Arial"/>
                <w:sz w:val="24"/>
                <w:szCs w:val="24"/>
              </w:rPr>
              <w:t>Forester II</w:t>
            </w:r>
          </w:p>
          <w:p w14:paraId="373C0189" w14:textId="77777777" w:rsidR="00046176" w:rsidRPr="0029537A" w:rsidRDefault="00046176" w:rsidP="00D828AE">
            <w:pPr>
              <w:widowControl/>
              <w:autoSpaceDE/>
              <w:rPr>
                <w:rFonts w:ascii="Arial" w:eastAsia="Calibri" w:hAnsi="Arial" w:cs="Arial"/>
                <w:sz w:val="24"/>
                <w:szCs w:val="24"/>
              </w:rPr>
            </w:pPr>
            <w:r w:rsidRPr="00415F80">
              <w:rPr>
                <w:rFonts w:ascii="Arial" w:eastAsia="Calibri" w:hAnsi="Arial" w:cs="Arial"/>
                <w:b/>
                <w:sz w:val="24"/>
                <w:szCs w:val="24"/>
                <w:u w:val="single"/>
              </w:rPr>
              <w:t>Contact:</w:t>
            </w:r>
            <w:r w:rsidRPr="00415F80">
              <w:rPr>
                <w:rFonts w:ascii="Arial" w:eastAsia="Calibri" w:hAnsi="Arial" w:cs="Arial"/>
                <w:sz w:val="24"/>
                <w:szCs w:val="24"/>
              </w:rPr>
              <w:t xml:space="preserve"> </w:t>
            </w:r>
            <w:hyperlink r:id="rId12" w:history="1">
              <w:r w:rsidRPr="00E209F5">
                <w:rPr>
                  <w:rStyle w:val="Hyperlink"/>
                  <w:rFonts w:ascii="Arial" w:hAnsi="Arial" w:cs="Arial"/>
                  <w:sz w:val="24"/>
                  <w:szCs w:val="24"/>
                </w:rPr>
                <w:t>john.chappen</w:t>
              </w:r>
              <w:r w:rsidRPr="00B632A8">
                <w:rPr>
                  <w:rStyle w:val="Hyperlink"/>
                  <w:rFonts w:ascii="Arial" w:eastAsia="Calibri" w:hAnsi="Arial" w:cs="Arial"/>
                  <w:sz w:val="24"/>
                  <w:szCs w:val="24"/>
                </w:rPr>
                <w:t>@maine.gov</w:t>
              </w:r>
            </w:hyperlink>
            <w:r w:rsidRPr="00415F80">
              <w:rPr>
                <w:rFonts w:ascii="Arial" w:eastAsia="Calibri" w:hAnsi="Arial" w:cs="Arial"/>
                <w:sz w:val="24"/>
                <w:szCs w:val="24"/>
              </w:rPr>
              <w:t xml:space="preserve">  </w:t>
            </w:r>
          </w:p>
        </w:tc>
      </w:tr>
      <w:tr w:rsidR="00046176" w:rsidRPr="00415F80" w14:paraId="34628F7B" w14:textId="77777777" w:rsidTr="003D75E1">
        <w:trPr>
          <w:trHeight w:val="1221"/>
        </w:trPr>
        <w:tc>
          <w:tcPr>
            <w:tcW w:w="2384"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55D48936" w14:textId="77777777" w:rsidR="00046176" w:rsidRPr="00415F80" w:rsidRDefault="00046176" w:rsidP="00D828AE">
            <w:pPr>
              <w:widowControl/>
              <w:autoSpaceDE/>
              <w:rPr>
                <w:rFonts w:ascii="Arial" w:eastAsia="Calibri" w:hAnsi="Arial" w:cs="Arial"/>
                <w:b/>
                <w:sz w:val="28"/>
                <w:szCs w:val="28"/>
              </w:rPr>
            </w:pPr>
            <w:r w:rsidRPr="00415F80">
              <w:rPr>
                <w:rFonts w:ascii="Arial" w:eastAsia="Calibri" w:hAnsi="Arial" w:cs="Arial"/>
                <w:b/>
                <w:sz w:val="28"/>
                <w:szCs w:val="28"/>
              </w:rPr>
              <w:t>RFP Coordinator</w:t>
            </w:r>
          </w:p>
        </w:tc>
        <w:tc>
          <w:tcPr>
            <w:tcW w:w="8236" w:type="dxa"/>
            <w:tcBorders>
              <w:top w:val="double" w:sz="4" w:space="0" w:color="auto"/>
              <w:left w:val="double" w:sz="4" w:space="0" w:color="auto"/>
              <w:bottom w:val="double" w:sz="4" w:space="0" w:color="auto"/>
              <w:right w:val="double" w:sz="4" w:space="0" w:color="auto"/>
            </w:tcBorders>
            <w:vAlign w:val="center"/>
            <w:hideMark/>
          </w:tcPr>
          <w:p w14:paraId="55A0C691" w14:textId="77777777" w:rsidR="00046176" w:rsidRPr="00415F80" w:rsidRDefault="00046176" w:rsidP="00D828AE">
            <w:pPr>
              <w:widowControl/>
              <w:autoSpaceDE/>
              <w:rPr>
                <w:rFonts w:ascii="Arial" w:eastAsia="Calibri" w:hAnsi="Arial" w:cs="Arial"/>
                <w:sz w:val="24"/>
                <w:szCs w:val="24"/>
              </w:rPr>
            </w:pPr>
            <w:r w:rsidRPr="00415F80">
              <w:rPr>
                <w:rFonts w:ascii="Arial" w:eastAsia="Calibri" w:hAnsi="Arial" w:cs="Arial"/>
                <w:i/>
                <w:sz w:val="24"/>
                <w:szCs w:val="24"/>
              </w:rPr>
              <w:t xml:space="preserve">All communication </w:t>
            </w:r>
            <w:r>
              <w:rPr>
                <w:rFonts w:ascii="Arial" w:eastAsia="Calibri" w:hAnsi="Arial" w:cs="Arial"/>
                <w:i/>
                <w:sz w:val="24"/>
                <w:szCs w:val="24"/>
              </w:rPr>
              <w:t xml:space="preserve">regarding </w:t>
            </w:r>
            <w:r w:rsidRPr="00415F80">
              <w:rPr>
                <w:rFonts w:ascii="Arial" w:eastAsia="Calibri" w:hAnsi="Arial" w:cs="Arial"/>
                <w:i/>
                <w:sz w:val="24"/>
                <w:szCs w:val="24"/>
              </w:rPr>
              <w:t>non-timber sale specific</w:t>
            </w:r>
            <w:r>
              <w:rPr>
                <w:rFonts w:ascii="Arial" w:eastAsia="Calibri" w:hAnsi="Arial" w:cs="Arial"/>
                <w:i/>
                <w:sz w:val="24"/>
                <w:szCs w:val="24"/>
              </w:rPr>
              <w:t>s</w:t>
            </w:r>
            <w:r w:rsidRPr="00415F80">
              <w:rPr>
                <w:rFonts w:ascii="Arial" w:eastAsia="Calibri" w:hAnsi="Arial" w:cs="Arial"/>
                <w:i/>
                <w:sz w:val="24"/>
                <w:szCs w:val="24"/>
              </w:rPr>
              <w:t xml:space="preserve"> </w:t>
            </w:r>
            <w:r w:rsidRPr="00415F80">
              <w:rPr>
                <w:rFonts w:ascii="Arial" w:eastAsia="Calibri" w:hAnsi="Arial" w:cs="Arial"/>
                <w:i/>
                <w:sz w:val="24"/>
                <w:szCs w:val="24"/>
                <w:u w:val="single"/>
              </w:rPr>
              <w:t>must</w:t>
            </w:r>
            <w:r w:rsidRPr="00415F80">
              <w:rPr>
                <w:rFonts w:ascii="Arial" w:eastAsia="Calibri" w:hAnsi="Arial" w:cs="Arial"/>
                <w:i/>
                <w:sz w:val="24"/>
                <w:szCs w:val="24"/>
              </w:rPr>
              <w:t xml:space="preserve"> be made through the RFP Coordinator identified below</w:t>
            </w:r>
            <w:r w:rsidRPr="00415F80">
              <w:rPr>
                <w:rFonts w:ascii="Arial" w:eastAsia="Calibri" w:hAnsi="Arial" w:cs="Arial"/>
                <w:sz w:val="24"/>
                <w:szCs w:val="24"/>
              </w:rPr>
              <w:t>:</w:t>
            </w:r>
          </w:p>
          <w:p w14:paraId="13EE7C60" w14:textId="109EC046" w:rsidR="00046176" w:rsidRPr="00415F80" w:rsidRDefault="00046176" w:rsidP="00D828AE">
            <w:pPr>
              <w:widowControl/>
              <w:autoSpaceDE/>
              <w:rPr>
                <w:rFonts w:ascii="Arial" w:eastAsia="Calibri" w:hAnsi="Arial" w:cs="Arial"/>
                <w:sz w:val="24"/>
                <w:szCs w:val="24"/>
              </w:rPr>
            </w:pPr>
            <w:r w:rsidRPr="00415F80">
              <w:rPr>
                <w:rFonts w:ascii="Arial" w:eastAsia="Calibri" w:hAnsi="Arial" w:cs="Arial"/>
                <w:b/>
                <w:sz w:val="24"/>
                <w:szCs w:val="24"/>
                <w:u w:val="single"/>
              </w:rPr>
              <w:t>Name</w:t>
            </w:r>
            <w:r w:rsidRPr="00415F80">
              <w:rPr>
                <w:rFonts w:ascii="Arial" w:eastAsia="Calibri" w:hAnsi="Arial" w:cs="Arial"/>
                <w:b/>
                <w:sz w:val="24"/>
                <w:szCs w:val="24"/>
              </w:rPr>
              <w:t>:</w:t>
            </w:r>
            <w:r w:rsidRPr="00415F80">
              <w:rPr>
                <w:rFonts w:ascii="Arial" w:eastAsia="Calibri" w:hAnsi="Arial" w:cs="Arial"/>
                <w:sz w:val="24"/>
                <w:szCs w:val="24"/>
              </w:rPr>
              <w:t xml:space="preserve"> </w:t>
            </w:r>
            <w:r w:rsidR="00672C42">
              <w:rPr>
                <w:rFonts w:ascii="Arial" w:eastAsia="Calibri" w:hAnsi="Arial" w:cs="Arial"/>
                <w:sz w:val="24"/>
                <w:szCs w:val="24"/>
              </w:rPr>
              <w:t>Leigh E. Hoar III (Eric)</w:t>
            </w:r>
            <w:r w:rsidRPr="00415F80">
              <w:rPr>
                <w:rFonts w:ascii="Arial" w:eastAsia="Calibri" w:hAnsi="Arial" w:cs="Arial"/>
                <w:color w:val="FF0000"/>
                <w:sz w:val="24"/>
                <w:szCs w:val="24"/>
              </w:rPr>
              <w:t xml:space="preserve"> </w:t>
            </w:r>
            <w:r w:rsidRPr="00415F80">
              <w:rPr>
                <w:rFonts w:ascii="Arial" w:eastAsia="Calibri" w:hAnsi="Arial" w:cs="Arial"/>
                <w:b/>
                <w:sz w:val="24"/>
                <w:szCs w:val="24"/>
                <w:u w:val="single"/>
              </w:rPr>
              <w:t>Title</w:t>
            </w:r>
            <w:r w:rsidRPr="00415F80">
              <w:rPr>
                <w:rFonts w:ascii="Arial" w:eastAsia="Calibri" w:hAnsi="Arial" w:cs="Arial"/>
                <w:b/>
                <w:sz w:val="24"/>
                <w:szCs w:val="24"/>
              </w:rPr>
              <w:t>:</w:t>
            </w:r>
            <w:r w:rsidRPr="00415F80">
              <w:rPr>
                <w:rFonts w:ascii="Arial" w:eastAsia="Calibri" w:hAnsi="Arial" w:cs="Arial"/>
                <w:sz w:val="24"/>
                <w:szCs w:val="24"/>
              </w:rPr>
              <w:t xml:space="preserve"> </w:t>
            </w:r>
            <w:r w:rsidR="00672C42">
              <w:rPr>
                <w:rFonts w:ascii="Arial" w:eastAsia="Calibri" w:hAnsi="Arial" w:cs="Arial"/>
                <w:sz w:val="24"/>
                <w:szCs w:val="24"/>
              </w:rPr>
              <w:t>Lands Management Biologist</w:t>
            </w:r>
          </w:p>
          <w:p w14:paraId="3F261E3B" w14:textId="17695761" w:rsidR="00046176" w:rsidRPr="00415F80" w:rsidRDefault="00046176" w:rsidP="00D828AE">
            <w:pPr>
              <w:widowControl/>
              <w:autoSpaceDE/>
              <w:rPr>
                <w:rFonts w:ascii="Arial" w:eastAsia="Calibri" w:hAnsi="Arial" w:cs="Arial"/>
                <w:sz w:val="24"/>
                <w:szCs w:val="24"/>
              </w:rPr>
            </w:pPr>
            <w:r w:rsidRPr="00415F80">
              <w:rPr>
                <w:rFonts w:ascii="Arial" w:eastAsia="Calibri" w:hAnsi="Arial" w:cs="Arial"/>
                <w:b/>
                <w:sz w:val="24"/>
                <w:szCs w:val="24"/>
                <w:u w:val="single"/>
              </w:rPr>
              <w:t>Contact Information</w:t>
            </w:r>
            <w:r w:rsidRPr="00415F80">
              <w:rPr>
                <w:rFonts w:ascii="Arial" w:eastAsia="Calibri" w:hAnsi="Arial" w:cs="Arial"/>
                <w:b/>
                <w:sz w:val="24"/>
                <w:szCs w:val="24"/>
              </w:rPr>
              <w:t>:</w:t>
            </w:r>
            <w:r w:rsidRPr="004654D9">
              <w:rPr>
                <w:rFonts w:ascii="Arial" w:eastAsia="Calibri" w:hAnsi="Arial" w:cs="Arial"/>
                <w:b/>
                <w:sz w:val="24"/>
                <w:szCs w:val="24"/>
              </w:rPr>
              <w:t xml:space="preserve"> </w:t>
            </w:r>
            <w:hyperlink r:id="rId13" w:history="1">
              <w:r w:rsidR="00BB05B3" w:rsidRPr="007C4C80">
                <w:rPr>
                  <w:rStyle w:val="Hyperlink"/>
                  <w:rFonts w:ascii="Arial" w:hAnsi="Arial" w:cs="Arial"/>
                  <w:sz w:val="24"/>
                  <w:szCs w:val="24"/>
                </w:rPr>
                <w:t>leigh.e.hoar</w:t>
              </w:r>
              <w:r w:rsidR="00BB05B3" w:rsidRPr="007C4C80">
                <w:rPr>
                  <w:rStyle w:val="Hyperlink"/>
                  <w:rFonts w:ascii="Arial" w:eastAsia="Calibri" w:hAnsi="Arial" w:cs="Arial"/>
                  <w:sz w:val="24"/>
                  <w:szCs w:val="24"/>
                </w:rPr>
                <w:t>@maine.gov</w:t>
              </w:r>
            </w:hyperlink>
            <w:r w:rsidRPr="00415F80">
              <w:rPr>
                <w:rFonts w:ascii="Arial" w:eastAsia="Calibri" w:hAnsi="Arial" w:cs="Arial"/>
                <w:sz w:val="24"/>
                <w:szCs w:val="24"/>
              </w:rPr>
              <w:t xml:space="preserve"> </w:t>
            </w:r>
          </w:p>
        </w:tc>
      </w:tr>
      <w:tr w:rsidR="00046176" w:rsidRPr="00415F80" w14:paraId="71C23A8A" w14:textId="77777777" w:rsidTr="00FF73F8">
        <w:trPr>
          <w:trHeight w:val="942"/>
        </w:trPr>
        <w:tc>
          <w:tcPr>
            <w:tcW w:w="2384"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4427378D" w14:textId="77777777" w:rsidR="00046176" w:rsidRPr="00415F80" w:rsidRDefault="00046176" w:rsidP="00D828AE">
            <w:pPr>
              <w:widowControl/>
              <w:autoSpaceDE/>
              <w:rPr>
                <w:rFonts w:ascii="Arial" w:eastAsia="Calibri" w:hAnsi="Arial" w:cs="Arial"/>
                <w:b/>
                <w:sz w:val="28"/>
                <w:szCs w:val="28"/>
              </w:rPr>
            </w:pPr>
            <w:r w:rsidRPr="00415F80">
              <w:rPr>
                <w:rFonts w:ascii="Arial" w:eastAsia="Calibri" w:hAnsi="Arial" w:cs="Arial"/>
                <w:b/>
                <w:sz w:val="28"/>
                <w:szCs w:val="28"/>
              </w:rPr>
              <w:t>Pre-Bid Meeting</w:t>
            </w:r>
            <w:r>
              <w:rPr>
                <w:rFonts w:ascii="Arial" w:eastAsia="Calibri" w:hAnsi="Arial" w:cs="Arial"/>
                <w:b/>
                <w:sz w:val="28"/>
                <w:szCs w:val="28"/>
              </w:rPr>
              <w:t>s</w:t>
            </w:r>
          </w:p>
        </w:tc>
        <w:tc>
          <w:tcPr>
            <w:tcW w:w="8236" w:type="dxa"/>
            <w:tcBorders>
              <w:top w:val="double" w:sz="4" w:space="0" w:color="auto"/>
              <w:left w:val="double" w:sz="4" w:space="0" w:color="auto"/>
              <w:bottom w:val="double" w:sz="4" w:space="0" w:color="auto"/>
              <w:right w:val="double" w:sz="4" w:space="0" w:color="auto"/>
            </w:tcBorders>
            <w:vAlign w:val="center"/>
            <w:hideMark/>
          </w:tcPr>
          <w:p w14:paraId="01FA4AE2" w14:textId="68A64062" w:rsidR="00046176" w:rsidRPr="00DA474A" w:rsidRDefault="001E545E" w:rsidP="00D828AE">
            <w:pPr>
              <w:widowControl/>
              <w:autoSpaceDE/>
              <w:rPr>
                <w:rFonts w:ascii="Arial" w:eastAsia="Calibri" w:hAnsi="Arial" w:cs="Arial"/>
                <w:i/>
                <w:sz w:val="24"/>
                <w:szCs w:val="24"/>
              </w:rPr>
            </w:pPr>
            <w:r>
              <w:rPr>
                <w:rFonts w:ascii="Arial" w:eastAsia="Calibri" w:hAnsi="Arial" w:cs="Arial"/>
                <w:i/>
                <w:sz w:val="24"/>
                <w:szCs w:val="24"/>
              </w:rPr>
              <w:t>A</w:t>
            </w:r>
            <w:r w:rsidR="00046176" w:rsidRPr="00777269">
              <w:rPr>
                <w:rFonts w:ascii="Arial" w:eastAsia="Calibri" w:hAnsi="Arial" w:cs="Arial"/>
                <w:i/>
                <w:sz w:val="24"/>
                <w:szCs w:val="24"/>
              </w:rPr>
              <w:t xml:space="preserve"> pre-bid meeting will be held</w:t>
            </w:r>
            <w:r w:rsidR="00FF73F8">
              <w:rPr>
                <w:rFonts w:ascii="Arial" w:eastAsia="Calibri" w:hAnsi="Arial" w:cs="Arial"/>
                <w:i/>
                <w:sz w:val="24"/>
                <w:szCs w:val="24"/>
              </w:rPr>
              <w:t xml:space="preserve"> at the location noted in Part III</w:t>
            </w:r>
            <w:r w:rsidR="00DA474A">
              <w:rPr>
                <w:rFonts w:ascii="Arial" w:eastAsia="Calibri" w:hAnsi="Arial" w:cs="Arial"/>
                <w:i/>
                <w:sz w:val="24"/>
                <w:szCs w:val="24"/>
              </w:rPr>
              <w:t>, A of the RFP.</w:t>
            </w:r>
          </w:p>
          <w:p w14:paraId="7A177A78" w14:textId="2598D9E2" w:rsidR="00046176" w:rsidRPr="00C84122" w:rsidRDefault="00046176" w:rsidP="00D828AE">
            <w:pPr>
              <w:widowControl/>
              <w:autoSpaceDE/>
              <w:rPr>
                <w:rFonts w:ascii="Arial" w:eastAsia="Calibri" w:hAnsi="Arial" w:cs="Arial"/>
                <w:bCs/>
                <w:sz w:val="24"/>
                <w:szCs w:val="24"/>
              </w:rPr>
            </w:pPr>
            <w:r w:rsidRPr="00301045">
              <w:rPr>
                <w:rFonts w:ascii="Arial" w:eastAsia="Calibri" w:hAnsi="Arial" w:cs="Arial"/>
                <w:b/>
                <w:sz w:val="24"/>
                <w:szCs w:val="24"/>
                <w:u w:val="single"/>
              </w:rPr>
              <w:t>Date:</w:t>
            </w:r>
            <w:r w:rsidRPr="00301045">
              <w:rPr>
                <w:rFonts w:ascii="Arial" w:eastAsia="Calibri" w:hAnsi="Arial" w:cs="Arial"/>
                <w:bCs/>
                <w:sz w:val="24"/>
                <w:szCs w:val="24"/>
              </w:rPr>
              <w:t xml:space="preserve"> </w:t>
            </w:r>
            <w:r w:rsidR="00301045">
              <w:rPr>
                <w:rFonts w:ascii="Arial" w:eastAsia="Calibri" w:hAnsi="Arial" w:cs="Arial"/>
                <w:bCs/>
                <w:sz w:val="24"/>
                <w:szCs w:val="24"/>
              </w:rPr>
              <w:t>5/</w:t>
            </w:r>
            <w:r w:rsidR="00A77ED3">
              <w:rPr>
                <w:rFonts w:ascii="Arial" w:eastAsia="Calibri" w:hAnsi="Arial" w:cs="Arial"/>
                <w:bCs/>
                <w:sz w:val="24"/>
                <w:szCs w:val="24"/>
              </w:rPr>
              <w:t>30</w:t>
            </w:r>
            <w:r w:rsidR="009E3FE6" w:rsidRPr="00301045">
              <w:rPr>
                <w:rFonts w:ascii="Arial" w:eastAsia="Calibri" w:hAnsi="Arial" w:cs="Arial"/>
                <w:bCs/>
                <w:sz w:val="24"/>
                <w:szCs w:val="24"/>
              </w:rPr>
              <w:t>/202</w:t>
            </w:r>
            <w:r w:rsidR="0017178E" w:rsidRPr="00301045">
              <w:rPr>
                <w:rFonts w:ascii="Arial" w:eastAsia="Calibri" w:hAnsi="Arial" w:cs="Arial"/>
                <w:bCs/>
                <w:sz w:val="24"/>
                <w:szCs w:val="24"/>
              </w:rPr>
              <w:t>4</w:t>
            </w:r>
            <w:r w:rsidR="009E3FE6" w:rsidRPr="00301045">
              <w:rPr>
                <w:rFonts w:ascii="Arial" w:eastAsia="Calibri" w:hAnsi="Arial" w:cs="Arial"/>
                <w:bCs/>
                <w:sz w:val="24"/>
                <w:szCs w:val="24"/>
              </w:rPr>
              <w:t xml:space="preserve"> </w:t>
            </w:r>
            <w:r w:rsidRPr="00301045">
              <w:rPr>
                <w:rFonts w:ascii="Arial" w:eastAsia="Calibri" w:hAnsi="Arial" w:cs="Arial"/>
                <w:b/>
                <w:sz w:val="24"/>
                <w:szCs w:val="24"/>
                <w:u w:val="single"/>
              </w:rPr>
              <w:t>Time:</w:t>
            </w:r>
            <w:r w:rsidRPr="00301045">
              <w:rPr>
                <w:rFonts w:ascii="Arial" w:eastAsia="Calibri" w:hAnsi="Arial" w:cs="Arial"/>
                <w:bCs/>
                <w:sz w:val="24"/>
                <w:szCs w:val="24"/>
              </w:rPr>
              <w:t xml:space="preserve"> </w:t>
            </w:r>
            <w:r w:rsidR="002578AF" w:rsidRPr="00301045">
              <w:rPr>
                <w:rFonts w:ascii="Arial" w:eastAsia="Calibri" w:hAnsi="Arial" w:cs="Arial"/>
                <w:bCs/>
                <w:sz w:val="24"/>
                <w:szCs w:val="24"/>
              </w:rPr>
              <w:t>3</w:t>
            </w:r>
            <w:r w:rsidRPr="00301045">
              <w:rPr>
                <w:rFonts w:ascii="Arial" w:eastAsia="Calibri" w:hAnsi="Arial" w:cs="Arial"/>
                <w:bCs/>
                <w:sz w:val="24"/>
                <w:szCs w:val="24"/>
              </w:rPr>
              <w:t xml:space="preserve">:00 </w:t>
            </w:r>
            <w:r w:rsidR="002578AF" w:rsidRPr="00301045">
              <w:rPr>
                <w:rFonts w:ascii="Arial" w:eastAsia="Calibri" w:hAnsi="Arial" w:cs="Arial"/>
                <w:bCs/>
                <w:sz w:val="24"/>
                <w:szCs w:val="24"/>
              </w:rPr>
              <w:t>P</w:t>
            </w:r>
            <w:r w:rsidRPr="00301045">
              <w:rPr>
                <w:rFonts w:ascii="Arial" w:eastAsia="Calibri" w:hAnsi="Arial" w:cs="Arial"/>
                <w:bCs/>
                <w:sz w:val="24"/>
                <w:szCs w:val="24"/>
              </w:rPr>
              <w:t>. M.</w:t>
            </w:r>
          </w:p>
        </w:tc>
      </w:tr>
      <w:tr w:rsidR="00046176" w:rsidRPr="00415F80" w14:paraId="2B6198C2" w14:textId="77777777" w:rsidTr="00FF73F8">
        <w:trPr>
          <w:trHeight w:val="780"/>
        </w:trPr>
        <w:tc>
          <w:tcPr>
            <w:tcW w:w="2384"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434CB519" w14:textId="77777777" w:rsidR="00046176" w:rsidRPr="00415F80" w:rsidRDefault="00046176" w:rsidP="00D828AE">
            <w:pPr>
              <w:widowControl/>
              <w:autoSpaceDE/>
              <w:rPr>
                <w:rFonts w:ascii="Arial" w:eastAsia="Calibri" w:hAnsi="Arial" w:cs="Arial"/>
                <w:b/>
                <w:sz w:val="28"/>
                <w:szCs w:val="28"/>
              </w:rPr>
            </w:pPr>
            <w:r w:rsidRPr="00415F80">
              <w:rPr>
                <w:rFonts w:ascii="Arial" w:eastAsia="Calibri" w:hAnsi="Arial" w:cs="Arial"/>
                <w:b/>
                <w:sz w:val="28"/>
                <w:szCs w:val="28"/>
              </w:rPr>
              <w:t>Submitted Questions Due</w:t>
            </w:r>
          </w:p>
        </w:tc>
        <w:tc>
          <w:tcPr>
            <w:tcW w:w="8236" w:type="dxa"/>
            <w:tcBorders>
              <w:top w:val="double" w:sz="4" w:space="0" w:color="auto"/>
              <w:left w:val="double" w:sz="4" w:space="0" w:color="auto"/>
              <w:bottom w:val="double" w:sz="4" w:space="0" w:color="auto"/>
              <w:right w:val="double" w:sz="4" w:space="0" w:color="auto"/>
            </w:tcBorders>
            <w:vAlign w:val="center"/>
            <w:hideMark/>
          </w:tcPr>
          <w:p w14:paraId="70CC4863" w14:textId="77777777" w:rsidR="00046176" w:rsidRPr="00777269" w:rsidRDefault="00046176" w:rsidP="00D828AE">
            <w:pPr>
              <w:widowControl/>
              <w:autoSpaceDE/>
              <w:rPr>
                <w:rFonts w:ascii="Arial" w:eastAsia="Calibri" w:hAnsi="Arial" w:cs="Arial"/>
                <w:sz w:val="24"/>
                <w:szCs w:val="24"/>
              </w:rPr>
            </w:pPr>
            <w:r w:rsidRPr="00777269">
              <w:rPr>
                <w:rFonts w:ascii="Arial" w:eastAsia="Calibri" w:hAnsi="Arial" w:cs="Arial"/>
                <w:i/>
                <w:sz w:val="24"/>
                <w:szCs w:val="24"/>
              </w:rPr>
              <w:t xml:space="preserve">All questions </w:t>
            </w:r>
            <w:r w:rsidRPr="00777269">
              <w:rPr>
                <w:rFonts w:ascii="Arial" w:eastAsia="Calibri" w:hAnsi="Arial" w:cs="Arial"/>
                <w:i/>
                <w:sz w:val="24"/>
                <w:szCs w:val="24"/>
                <w:u w:val="single"/>
              </w:rPr>
              <w:t>must</w:t>
            </w:r>
            <w:r w:rsidRPr="00777269">
              <w:rPr>
                <w:rFonts w:ascii="Arial" w:eastAsia="Calibri" w:hAnsi="Arial" w:cs="Arial"/>
                <w:i/>
                <w:sz w:val="24"/>
                <w:szCs w:val="24"/>
              </w:rPr>
              <w:t xml:space="preserve"> be received by the RFP Coordinator</w:t>
            </w:r>
            <w:r>
              <w:rPr>
                <w:rFonts w:ascii="Arial" w:eastAsia="Calibri" w:hAnsi="Arial" w:cs="Arial"/>
                <w:i/>
                <w:sz w:val="24"/>
                <w:szCs w:val="24"/>
              </w:rPr>
              <w:t xml:space="preserve"> </w:t>
            </w:r>
            <w:r w:rsidRPr="00777269">
              <w:rPr>
                <w:rFonts w:ascii="Arial" w:eastAsia="Calibri" w:hAnsi="Arial" w:cs="Arial"/>
                <w:i/>
                <w:sz w:val="24"/>
                <w:szCs w:val="24"/>
              </w:rPr>
              <w:t>identified above by:</w:t>
            </w:r>
          </w:p>
          <w:p w14:paraId="6801E2AB" w14:textId="58E1E8F0" w:rsidR="00046176" w:rsidRPr="00777269" w:rsidRDefault="00046176" w:rsidP="00D828AE">
            <w:pPr>
              <w:widowControl/>
              <w:autoSpaceDE/>
              <w:rPr>
                <w:rFonts w:ascii="Arial" w:eastAsia="Calibri" w:hAnsi="Arial" w:cs="Arial"/>
                <w:sz w:val="24"/>
                <w:szCs w:val="24"/>
              </w:rPr>
            </w:pPr>
            <w:r w:rsidRPr="00301045">
              <w:rPr>
                <w:rFonts w:ascii="Arial" w:eastAsia="Calibri" w:hAnsi="Arial" w:cs="Arial"/>
                <w:b/>
                <w:sz w:val="24"/>
                <w:szCs w:val="24"/>
                <w:u w:val="single"/>
              </w:rPr>
              <w:t>Date</w:t>
            </w:r>
            <w:r w:rsidRPr="00301045">
              <w:rPr>
                <w:rFonts w:ascii="Arial" w:eastAsia="Calibri" w:hAnsi="Arial" w:cs="Arial"/>
                <w:b/>
                <w:sz w:val="24"/>
                <w:szCs w:val="24"/>
              </w:rPr>
              <w:t xml:space="preserve">: </w:t>
            </w:r>
            <w:r w:rsidR="003219D9" w:rsidRPr="00301045">
              <w:rPr>
                <w:rFonts w:ascii="Arial" w:eastAsia="Calibri" w:hAnsi="Arial" w:cs="Arial"/>
                <w:bCs/>
                <w:sz w:val="24"/>
                <w:szCs w:val="24"/>
              </w:rPr>
              <w:t>6/</w:t>
            </w:r>
            <w:r w:rsidR="00A77ED3">
              <w:rPr>
                <w:rFonts w:ascii="Arial" w:eastAsia="Calibri" w:hAnsi="Arial" w:cs="Arial"/>
                <w:bCs/>
                <w:sz w:val="24"/>
                <w:szCs w:val="24"/>
              </w:rPr>
              <w:t>13</w:t>
            </w:r>
            <w:r w:rsidR="009E3FE6" w:rsidRPr="00301045">
              <w:rPr>
                <w:rFonts w:ascii="Arial" w:eastAsia="Calibri" w:hAnsi="Arial" w:cs="Arial"/>
                <w:bCs/>
                <w:sz w:val="24"/>
                <w:szCs w:val="24"/>
              </w:rPr>
              <w:t>/202</w:t>
            </w:r>
            <w:r w:rsidR="0017178E" w:rsidRPr="00301045">
              <w:rPr>
                <w:rFonts w:ascii="Arial" w:eastAsia="Calibri" w:hAnsi="Arial" w:cs="Arial"/>
                <w:bCs/>
                <w:sz w:val="24"/>
                <w:szCs w:val="24"/>
              </w:rPr>
              <w:t>4</w:t>
            </w:r>
            <w:r w:rsidRPr="00301045">
              <w:rPr>
                <w:rFonts w:ascii="Arial" w:eastAsia="Calibri" w:hAnsi="Arial" w:cs="Arial"/>
                <w:sz w:val="24"/>
                <w:szCs w:val="24"/>
              </w:rPr>
              <w:t xml:space="preserve">, no later than </w:t>
            </w:r>
            <w:r w:rsidR="006E6CE3">
              <w:rPr>
                <w:rFonts w:ascii="Arial" w:eastAsia="Calibri" w:hAnsi="Arial" w:cs="Arial"/>
                <w:sz w:val="24"/>
                <w:szCs w:val="24"/>
              </w:rPr>
              <w:t>11:59</w:t>
            </w:r>
            <w:r w:rsidRPr="00301045">
              <w:rPr>
                <w:rFonts w:ascii="Arial" w:eastAsia="Calibri" w:hAnsi="Arial" w:cs="Arial"/>
                <w:sz w:val="24"/>
                <w:szCs w:val="24"/>
              </w:rPr>
              <w:t xml:space="preserve"> p.m., local time</w:t>
            </w:r>
          </w:p>
        </w:tc>
      </w:tr>
      <w:tr w:rsidR="00046176" w:rsidRPr="00415F80" w14:paraId="501F51C2" w14:textId="77777777" w:rsidTr="00F368BE">
        <w:trPr>
          <w:trHeight w:val="1203"/>
        </w:trPr>
        <w:tc>
          <w:tcPr>
            <w:tcW w:w="2384"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5A2E0DC3" w14:textId="77777777" w:rsidR="00046176" w:rsidRPr="00415F80" w:rsidRDefault="00046176" w:rsidP="00D828AE">
            <w:pPr>
              <w:widowControl/>
              <w:autoSpaceDE/>
              <w:rPr>
                <w:rFonts w:ascii="Arial" w:eastAsia="Calibri" w:hAnsi="Arial" w:cs="Arial"/>
                <w:b/>
                <w:sz w:val="28"/>
                <w:szCs w:val="28"/>
              </w:rPr>
            </w:pPr>
            <w:r w:rsidRPr="00415F80">
              <w:rPr>
                <w:rFonts w:ascii="Arial" w:eastAsia="Calibri" w:hAnsi="Arial" w:cs="Arial"/>
                <w:b/>
                <w:sz w:val="28"/>
                <w:szCs w:val="28"/>
              </w:rPr>
              <w:t>Proposal Submission</w:t>
            </w:r>
          </w:p>
        </w:tc>
        <w:tc>
          <w:tcPr>
            <w:tcW w:w="8236" w:type="dxa"/>
            <w:tcBorders>
              <w:top w:val="double" w:sz="4" w:space="0" w:color="auto"/>
              <w:left w:val="double" w:sz="4" w:space="0" w:color="auto"/>
              <w:bottom w:val="double" w:sz="4" w:space="0" w:color="auto"/>
              <w:right w:val="double" w:sz="4" w:space="0" w:color="auto"/>
            </w:tcBorders>
            <w:vAlign w:val="center"/>
            <w:hideMark/>
          </w:tcPr>
          <w:p w14:paraId="33D2D007" w14:textId="77777777" w:rsidR="00046176" w:rsidRPr="00B51518" w:rsidRDefault="00046176" w:rsidP="00D828AE">
            <w:pPr>
              <w:widowControl/>
              <w:autoSpaceDE/>
              <w:rPr>
                <w:rFonts w:ascii="Arial" w:eastAsia="Calibri" w:hAnsi="Arial" w:cs="Arial"/>
                <w:i/>
                <w:sz w:val="24"/>
                <w:szCs w:val="24"/>
              </w:rPr>
            </w:pPr>
            <w:r w:rsidRPr="00B51518">
              <w:rPr>
                <w:rFonts w:ascii="Arial" w:eastAsia="Calibri" w:hAnsi="Arial" w:cs="Arial"/>
                <w:i/>
                <w:sz w:val="24"/>
                <w:szCs w:val="24"/>
              </w:rPr>
              <w:t xml:space="preserve">Proposals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Division of Procurement Services by:</w:t>
            </w:r>
          </w:p>
          <w:p w14:paraId="39835C62" w14:textId="3968B088" w:rsidR="00046176" w:rsidRPr="00247CED" w:rsidRDefault="00046176" w:rsidP="00D828AE">
            <w:pPr>
              <w:widowControl/>
              <w:autoSpaceDE/>
              <w:rPr>
                <w:rFonts w:ascii="Arial" w:eastAsia="Calibri" w:hAnsi="Arial" w:cs="Arial"/>
                <w:sz w:val="24"/>
                <w:szCs w:val="24"/>
              </w:rPr>
            </w:pPr>
            <w:r w:rsidRPr="00301045">
              <w:rPr>
                <w:rFonts w:ascii="Arial" w:eastAsia="Calibri" w:hAnsi="Arial" w:cs="Arial"/>
                <w:b/>
                <w:sz w:val="24"/>
                <w:szCs w:val="24"/>
                <w:u w:val="single"/>
              </w:rPr>
              <w:t>Submission Deadline</w:t>
            </w:r>
            <w:r w:rsidRPr="00301045">
              <w:rPr>
                <w:rFonts w:ascii="Arial" w:eastAsia="Calibri" w:hAnsi="Arial" w:cs="Arial"/>
                <w:b/>
                <w:sz w:val="24"/>
                <w:szCs w:val="24"/>
              </w:rPr>
              <w:t>:</w:t>
            </w:r>
            <w:r w:rsidRPr="00301045">
              <w:rPr>
                <w:rFonts w:ascii="Arial" w:eastAsia="Calibri" w:hAnsi="Arial" w:cs="Arial"/>
                <w:sz w:val="24"/>
                <w:szCs w:val="24"/>
              </w:rPr>
              <w:t xml:space="preserve"> </w:t>
            </w:r>
            <w:r w:rsidR="00301045" w:rsidRPr="00301045">
              <w:rPr>
                <w:rFonts w:ascii="Arial" w:eastAsia="Calibri" w:hAnsi="Arial" w:cs="Arial"/>
                <w:sz w:val="24"/>
                <w:szCs w:val="24"/>
              </w:rPr>
              <w:t>6/27</w:t>
            </w:r>
            <w:r w:rsidR="00DB1BD5" w:rsidRPr="00301045">
              <w:rPr>
                <w:rFonts w:ascii="Arial" w:eastAsia="Calibri" w:hAnsi="Arial" w:cs="Arial"/>
                <w:sz w:val="24"/>
                <w:szCs w:val="24"/>
              </w:rPr>
              <w:t>/202</w:t>
            </w:r>
            <w:r w:rsidR="0017178E" w:rsidRPr="00301045">
              <w:rPr>
                <w:rFonts w:ascii="Arial" w:eastAsia="Calibri" w:hAnsi="Arial" w:cs="Arial"/>
                <w:sz w:val="24"/>
                <w:szCs w:val="24"/>
              </w:rPr>
              <w:t>4</w:t>
            </w:r>
            <w:r w:rsidRPr="00301045">
              <w:rPr>
                <w:rFonts w:ascii="Arial" w:eastAsia="Calibri" w:hAnsi="Arial" w:cs="Arial"/>
                <w:sz w:val="24"/>
                <w:szCs w:val="24"/>
              </w:rPr>
              <w:t>, no later than 11:59 p.m., local time.</w:t>
            </w:r>
            <w:r>
              <w:rPr>
                <w:rFonts w:ascii="Arial" w:eastAsia="Calibri" w:hAnsi="Arial" w:cs="Arial"/>
                <w:sz w:val="24"/>
                <w:szCs w:val="24"/>
              </w:rPr>
              <w:t xml:space="preserve">  </w:t>
            </w:r>
            <w:r w:rsidRPr="00B51518">
              <w:rPr>
                <w:rFonts w:ascii="Arial" w:hAnsi="Arial" w:cs="Arial"/>
                <w:i/>
                <w:sz w:val="24"/>
                <w:szCs w:val="24"/>
              </w:rPr>
              <w:t xml:space="preserve">Proposals </w:t>
            </w:r>
            <w:r w:rsidRPr="00B51518">
              <w:rPr>
                <w:rFonts w:ascii="Arial" w:hAnsi="Arial" w:cs="Arial"/>
                <w:i/>
                <w:sz w:val="24"/>
                <w:szCs w:val="24"/>
                <w:u w:val="single"/>
              </w:rPr>
              <w:t>must</w:t>
            </w:r>
            <w:r w:rsidRPr="00B51518">
              <w:rPr>
                <w:rFonts w:ascii="Arial" w:hAnsi="Arial" w:cs="Arial"/>
                <w:i/>
                <w:sz w:val="24"/>
                <w:szCs w:val="24"/>
              </w:rPr>
              <w:t xml:space="preserve"> be submitted electronically to the following address:</w:t>
            </w:r>
          </w:p>
          <w:p w14:paraId="7F7BEC25" w14:textId="77777777" w:rsidR="00046176" w:rsidRPr="00247CED" w:rsidRDefault="00046176" w:rsidP="00D828AE">
            <w:pPr>
              <w:widowControl/>
              <w:autoSpaceDE/>
              <w:rPr>
                <w:rFonts w:ascii="Arial" w:eastAsia="Calibri" w:hAnsi="Arial" w:cs="Arial"/>
                <w:bCs/>
                <w:sz w:val="24"/>
                <w:szCs w:val="24"/>
              </w:rPr>
            </w:pPr>
            <w:r w:rsidRPr="00B51518">
              <w:rPr>
                <w:rFonts w:ascii="Arial" w:hAnsi="Arial" w:cs="Arial"/>
                <w:b/>
                <w:sz w:val="24"/>
                <w:szCs w:val="24"/>
                <w:u w:val="single"/>
              </w:rPr>
              <w:t>Electronic (e</w:t>
            </w:r>
            <w:r>
              <w:rPr>
                <w:rFonts w:ascii="Arial" w:hAnsi="Arial" w:cs="Arial"/>
                <w:b/>
                <w:sz w:val="24"/>
                <w:szCs w:val="24"/>
                <w:u w:val="single"/>
              </w:rPr>
              <w:t>-</w:t>
            </w:r>
            <w:r w:rsidRPr="00B51518">
              <w:rPr>
                <w:rFonts w:ascii="Arial" w:hAnsi="Arial" w:cs="Arial"/>
                <w:b/>
                <w:sz w:val="24"/>
                <w:szCs w:val="24"/>
                <w:u w:val="single"/>
              </w:rPr>
              <w:t>mail) Submission Address</w:t>
            </w:r>
            <w:r>
              <w:rPr>
                <w:rFonts w:ascii="Arial" w:hAnsi="Arial" w:cs="Arial"/>
                <w:b/>
                <w:sz w:val="24"/>
                <w:szCs w:val="24"/>
              </w:rPr>
              <w:t>:</w:t>
            </w:r>
            <w:r>
              <w:rPr>
                <w:rFonts w:ascii="Arial" w:hAnsi="Arial" w:cs="Arial"/>
                <w:bCs/>
                <w:sz w:val="24"/>
                <w:szCs w:val="24"/>
              </w:rPr>
              <w:t xml:space="preserve">  </w:t>
            </w:r>
            <w:hyperlink r:id="rId14" w:history="1">
              <w:r w:rsidRPr="00F368BE">
                <w:rPr>
                  <w:rStyle w:val="Hyperlink"/>
                  <w:rFonts w:ascii="Arial" w:hAnsi="Arial" w:cs="Arial"/>
                  <w:sz w:val="24"/>
                  <w:szCs w:val="24"/>
                </w:rPr>
                <w:t>Proposals@maine.gov</w:t>
              </w:r>
            </w:hyperlink>
            <w:r>
              <w:rPr>
                <w:rStyle w:val="Hyperlink"/>
                <w:rFonts w:ascii="Arial" w:hAnsi="Arial" w:cs="Arial"/>
                <w:color w:val="4472C4" w:themeColor="accent1"/>
                <w:sz w:val="24"/>
                <w:szCs w:val="24"/>
              </w:rPr>
              <w:t xml:space="preserve"> </w:t>
            </w:r>
          </w:p>
        </w:tc>
      </w:tr>
    </w:tbl>
    <w:p w14:paraId="50268BB7" w14:textId="77777777" w:rsidR="00ED0523" w:rsidRPr="00C97934" w:rsidRDefault="00ED0523" w:rsidP="00D828AE">
      <w:pPr>
        <w:pStyle w:val="DefaultText"/>
        <w:widowControl/>
        <w:ind w:right="-36"/>
        <w:jc w:val="center"/>
        <w:rPr>
          <w:rStyle w:val="InitialStyle"/>
          <w:rFonts w:ascii="Arial" w:hAnsi="Arial" w:cs="Arial"/>
          <w:b/>
          <w:bCs/>
        </w:rPr>
      </w:pPr>
    </w:p>
    <w:p w14:paraId="21219AA2" w14:textId="77777777" w:rsidR="006E6CE3" w:rsidRDefault="006E6CE3">
      <w:pPr>
        <w:widowControl/>
        <w:autoSpaceDE/>
        <w:autoSpaceDN/>
        <w:rPr>
          <w:rFonts w:ascii="Arial" w:eastAsia="MS Gothic" w:hAnsi="Arial" w:cs="Arial"/>
          <w:b/>
          <w:bCs/>
          <w:sz w:val="24"/>
          <w:szCs w:val="24"/>
          <w:lang w:eastAsia="ja-JP"/>
        </w:rPr>
      </w:pPr>
      <w:bookmarkStart w:id="1" w:name="_Toc367174721"/>
      <w:bookmarkStart w:id="2" w:name="_Toc397069189"/>
      <w:r>
        <w:rPr>
          <w:rFonts w:ascii="Arial" w:hAnsi="Arial" w:cs="Arial"/>
          <w:sz w:val="24"/>
          <w:szCs w:val="24"/>
        </w:rPr>
        <w:br w:type="page"/>
      </w:r>
    </w:p>
    <w:p w14:paraId="49BC65D3" w14:textId="51400C38" w:rsidR="003652A0" w:rsidRPr="00C97934" w:rsidRDefault="00517968" w:rsidP="00D828AE">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0"/>
        <w:gridCol w:w="800"/>
      </w:tblGrid>
      <w:tr w:rsidR="003652A0" w:rsidRPr="00C97934" w14:paraId="04C45378" w14:textId="77777777" w:rsidTr="00A50923">
        <w:tc>
          <w:tcPr>
            <w:tcW w:w="9270" w:type="dxa"/>
          </w:tcPr>
          <w:p w14:paraId="5C3CDD6C" w14:textId="77777777" w:rsidR="003652A0" w:rsidRPr="00C97934" w:rsidRDefault="003652A0" w:rsidP="00D828AE">
            <w:pPr>
              <w:rPr>
                <w:rFonts w:ascii="Arial" w:hAnsi="Arial" w:cs="Arial"/>
                <w:sz w:val="24"/>
                <w:szCs w:val="24"/>
              </w:rPr>
            </w:pPr>
          </w:p>
        </w:tc>
        <w:tc>
          <w:tcPr>
            <w:tcW w:w="800" w:type="dxa"/>
          </w:tcPr>
          <w:p w14:paraId="26076542" w14:textId="77777777" w:rsidR="003652A0" w:rsidRPr="00C97934" w:rsidRDefault="003652A0" w:rsidP="00D828AE">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A50923">
        <w:tc>
          <w:tcPr>
            <w:tcW w:w="9270" w:type="dxa"/>
          </w:tcPr>
          <w:p w14:paraId="0C4D4CDE" w14:textId="77777777" w:rsidR="0046186F" w:rsidRPr="00C97934" w:rsidRDefault="0046186F" w:rsidP="00D828AE">
            <w:pPr>
              <w:rPr>
                <w:rFonts w:ascii="Arial" w:hAnsi="Arial" w:cs="Arial"/>
                <w:sz w:val="24"/>
                <w:szCs w:val="24"/>
              </w:rPr>
            </w:pPr>
          </w:p>
        </w:tc>
        <w:tc>
          <w:tcPr>
            <w:tcW w:w="800" w:type="dxa"/>
          </w:tcPr>
          <w:p w14:paraId="0C8A8CDA" w14:textId="77777777" w:rsidR="0046186F" w:rsidRPr="00C97934" w:rsidRDefault="0046186F" w:rsidP="00D828AE">
            <w:pPr>
              <w:jc w:val="center"/>
              <w:rPr>
                <w:rFonts w:ascii="Arial" w:hAnsi="Arial" w:cs="Arial"/>
                <w:b/>
                <w:sz w:val="24"/>
                <w:szCs w:val="24"/>
              </w:rPr>
            </w:pPr>
          </w:p>
        </w:tc>
      </w:tr>
      <w:tr w:rsidR="003652A0" w:rsidRPr="00C97934" w14:paraId="530B53AC" w14:textId="77777777" w:rsidTr="008D3D55">
        <w:tc>
          <w:tcPr>
            <w:tcW w:w="9270" w:type="dxa"/>
          </w:tcPr>
          <w:p w14:paraId="7AC2E8CC" w14:textId="77777777" w:rsidR="003652A0" w:rsidRPr="00C97934" w:rsidRDefault="003652A0" w:rsidP="00D828AE">
            <w:pPr>
              <w:rPr>
                <w:rFonts w:ascii="Arial" w:hAnsi="Arial" w:cs="Arial"/>
                <w:b/>
                <w:sz w:val="24"/>
                <w:szCs w:val="24"/>
              </w:rPr>
            </w:pPr>
            <w:r w:rsidRPr="00C97934">
              <w:rPr>
                <w:rFonts w:ascii="Arial" w:hAnsi="Arial" w:cs="Arial"/>
                <w:b/>
                <w:sz w:val="24"/>
                <w:szCs w:val="24"/>
              </w:rPr>
              <w:t>PUBLIC NOTICE</w:t>
            </w:r>
          </w:p>
        </w:tc>
        <w:tc>
          <w:tcPr>
            <w:tcW w:w="800" w:type="dxa"/>
            <w:shd w:val="clear" w:color="auto" w:fill="auto"/>
          </w:tcPr>
          <w:p w14:paraId="2269E1E2" w14:textId="43261705" w:rsidR="003652A0" w:rsidRPr="00C97934" w:rsidRDefault="00BA78F2" w:rsidP="00D828AE">
            <w:pPr>
              <w:jc w:val="center"/>
              <w:rPr>
                <w:rFonts w:ascii="Arial" w:hAnsi="Arial" w:cs="Arial"/>
                <w:b/>
                <w:sz w:val="24"/>
                <w:szCs w:val="24"/>
              </w:rPr>
            </w:pPr>
            <w:r>
              <w:rPr>
                <w:rFonts w:ascii="Arial" w:hAnsi="Arial" w:cs="Arial"/>
                <w:b/>
                <w:sz w:val="24"/>
                <w:szCs w:val="24"/>
              </w:rPr>
              <w:t>3</w:t>
            </w:r>
          </w:p>
        </w:tc>
      </w:tr>
      <w:tr w:rsidR="003652A0" w:rsidRPr="00C97934" w14:paraId="5F0AB25A" w14:textId="77777777" w:rsidTr="008D3D55">
        <w:tc>
          <w:tcPr>
            <w:tcW w:w="9270" w:type="dxa"/>
          </w:tcPr>
          <w:p w14:paraId="7495CCA4" w14:textId="77777777" w:rsidR="003652A0" w:rsidRPr="00C97934" w:rsidRDefault="003652A0" w:rsidP="00D828AE">
            <w:pPr>
              <w:rPr>
                <w:rFonts w:ascii="Arial" w:hAnsi="Arial" w:cs="Arial"/>
                <w:sz w:val="24"/>
                <w:szCs w:val="24"/>
              </w:rPr>
            </w:pPr>
          </w:p>
        </w:tc>
        <w:tc>
          <w:tcPr>
            <w:tcW w:w="800" w:type="dxa"/>
            <w:shd w:val="clear" w:color="auto" w:fill="auto"/>
          </w:tcPr>
          <w:p w14:paraId="31D8A3A5" w14:textId="77777777" w:rsidR="003652A0" w:rsidRPr="00C97934" w:rsidRDefault="003652A0" w:rsidP="00D828AE">
            <w:pPr>
              <w:jc w:val="center"/>
              <w:rPr>
                <w:rFonts w:ascii="Arial" w:hAnsi="Arial" w:cs="Arial"/>
                <w:b/>
                <w:sz w:val="24"/>
                <w:szCs w:val="24"/>
              </w:rPr>
            </w:pPr>
          </w:p>
        </w:tc>
      </w:tr>
      <w:tr w:rsidR="003652A0" w:rsidRPr="00C97934" w14:paraId="6F794F67" w14:textId="77777777" w:rsidTr="008D3D55">
        <w:tc>
          <w:tcPr>
            <w:tcW w:w="9270" w:type="dxa"/>
          </w:tcPr>
          <w:p w14:paraId="3869167D" w14:textId="77777777" w:rsidR="003652A0" w:rsidRPr="00C97934" w:rsidRDefault="003652A0" w:rsidP="00D828AE">
            <w:pPr>
              <w:rPr>
                <w:rFonts w:ascii="Arial" w:hAnsi="Arial" w:cs="Arial"/>
                <w:b/>
                <w:sz w:val="24"/>
                <w:szCs w:val="24"/>
              </w:rPr>
            </w:pPr>
            <w:r w:rsidRPr="00C97934">
              <w:rPr>
                <w:rFonts w:ascii="Arial" w:hAnsi="Arial" w:cs="Arial"/>
                <w:b/>
                <w:sz w:val="24"/>
                <w:szCs w:val="24"/>
              </w:rPr>
              <w:t>RFP DEFINITIONS/ACRONYMS</w:t>
            </w:r>
          </w:p>
        </w:tc>
        <w:tc>
          <w:tcPr>
            <w:tcW w:w="800" w:type="dxa"/>
            <w:shd w:val="clear" w:color="auto" w:fill="auto"/>
          </w:tcPr>
          <w:p w14:paraId="3290938D" w14:textId="274E0657" w:rsidR="003652A0" w:rsidRPr="00C97934" w:rsidRDefault="00BA78F2" w:rsidP="00D828AE">
            <w:pPr>
              <w:jc w:val="center"/>
              <w:rPr>
                <w:rFonts w:ascii="Arial" w:hAnsi="Arial" w:cs="Arial"/>
                <w:b/>
                <w:sz w:val="24"/>
                <w:szCs w:val="24"/>
              </w:rPr>
            </w:pPr>
            <w:r>
              <w:rPr>
                <w:rFonts w:ascii="Arial" w:hAnsi="Arial" w:cs="Arial"/>
                <w:b/>
                <w:sz w:val="24"/>
                <w:szCs w:val="24"/>
              </w:rPr>
              <w:t>4</w:t>
            </w:r>
          </w:p>
        </w:tc>
      </w:tr>
      <w:tr w:rsidR="003652A0" w:rsidRPr="00C97934" w14:paraId="3621834C" w14:textId="77777777" w:rsidTr="008D3D55">
        <w:tc>
          <w:tcPr>
            <w:tcW w:w="9270" w:type="dxa"/>
          </w:tcPr>
          <w:p w14:paraId="1BE811B0" w14:textId="77777777" w:rsidR="003652A0" w:rsidRPr="00C97934" w:rsidRDefault="003652A0" w:rsidP="00D828AE">
            <w:pPr>
              <w:rPr>
                <w:rFonts w:ascii="Arial" w:hAnsi="Arial" w:cs="Arial"/>
                <w:sz w:val="24"/>
                <w:szCs w:val="24"/>
              </w:rPr>
            </w:pPr>
          </w:p>
        </w:tc>
        <w:tc>
          <w:tcPr>
            <w:tcW w:w="800" w:type="dxa"/>
            <w:shd w:val="clear" w:color="auto" w:fill="auto"/>
          </w:tcPr>
          <w:p w14:paraId="30FB5CBD" w14:textId="77777777" w:rsidR="003652A0" w:rsidRPr="00C97934" w:rsidRDefault="003652A0" w:rsidP="00D828AE">
            <w:pPr>
              <w:jc w:val="center"/>
              <w:rPr>
                <w:rFonts w:ascii="Arial" w:hAnsi="Arial" w:cs="Arial"/>
                <w:b/>
                <w:sz w:val="24"/>
                <w:szCs w:val="24"/>
              </w:rPr>
            </w:pPr>
          </w:p>
        </w:tc>
      </w:tr>
      <w:tr w:rsidR="003652A0" w:rsidRPr="00C97934" w14:paraId="301C8CB8" w14:textId="77777777" w:rsidTr="008D3D55">
        <w:tc>
          <w:tcPr>
            <w:tcW w:w="9270" w:type="dxa"/>
          </w:tcPr>
          <w:p w14:paraId="3EB6BCC5" w14:textId="77777777" w:rsidR="003652A0" w:rsidRPr="00C97934" w:rsidRDefault="003652A0" w:rsidP="00D828AE">
            <w:pPr>
              <w:rPr>
                <w:rFonts w:ascii="Arial" w:hAnsi="Arial" w:cs="Arial"/>
                <w:b/>
                <w:sz w:val="24"/>
                <w:szCs w:val="24"/>
              </w:rPr>
            </w:pPr>
            <w:r w:rsidRPr="00C97934">
              <w:rPr>
                <w:rFonts w:ascii="Arial" w:hAnsi="Arial" w:cs="Arial"/>
                <w:b/>
                <w:sz w:val="24"/>
                <w:szCs w:val="24"/>
              </w:rPr>
              <w:t>PART I        INTRODUCTION</w:t>
            </w:r>
          </w:p>
        </w:tc>
        <w:tc>
          <w:tcPr>
            <w:tcW w:w="800" w:type="dxa"/>
            <w:shd w:val="clear" w:color="auto" w:fill="auto"/>
          </w:tcPr>
          <w:p w14:paraId="0374BA52" w14:textId="56BE0A93" w:rsidR="003652A0" w:rsidRPr="00C97934" w:rsidRDefault="00E90D71" w:rsidP="00D828AE">
            <w:pPr>
              <w:jc w:val="center"/>
              <w:rPr>
                <w:rFonts w:ascii="Arial" w:hAnsi="Arial" w:cs="Arial"/>
                <w:b/>
                <w:sz w:val="24"/>
                <w:szCs w:val="24"/>
              </w:rPr>
            </w:pPr>
            <w:r>
              <w:rPr>
                <w:rFonts w:ascii="Arial" w:hAnsi="Arial" w:cs="Arial"/>
                <w:b/>
                <w:sz w:val="24"/>
                <w:szCs w:val="24"/>
              </w:rPr>
              <w:t>5</w:t>
            </w:r>
          </w:p>
        </w:tc>
      </w:tr>
      <w:tr w:rsidR="003652A0" w:rsidRPr="00C97934" w14:paraId="6B928108" w14:textId="77777777" w:rsidTr="008D3D55">
        <w:tc>
          <w:tcPr>
            <w:tcW w:w="9270" w:type="dxa"/>
          </w:tcPr>
          <w:p w14:paraId="524F39C5" w14:textId="77777777" w:rsidR="003652A0" w:rsidRPr="00C97934" w:rsidRDefault="003652A0" w:rsidP="003A1C41">
            <w:pPr>
              <w:pStyle w:val="ListParagraph"/>
              <w:widowControl/>
              <w:numPr>
                <w:ilvl w:val="0"/>
                <w:numId w:val="9"/>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800" w:type="dxa"/>
            <w:shd w:val="clear" w:color="auto" w:fill="auto"/>
          </w:tcPr>
          <w:p w14:paraId="44682CFB" w14:textId="77777777" w:rsidR="003652A0" w:rsidRPr="00C97934" w:rsidRDefault="003652A0" w:rsidP="00D828AE">
            <w:pPr>
              <w:jc w:val="center"/>
              <w:rPr>
                <w:rFonts w:ascii="Arial" w:hAnsi="Arial" w:cs="Arial"/>
                <w:b/>
                <w:sz w:val="24"/>
                <w:szCs w:val="24"/>
              </w:rPr>
            </w:pPr>
          </w:p>
        </w:tc>
      </w:tr>
      <w:tr w:rsidR="003652A0" w:rsidRPr="00C97934" w14:paraId="5899A094" w14:textId="77777777" w:rsidTr="008D3D55">
        <w:tc>
          <w:tcPr>
            <w:tcW w:w="9270" w:type="dxa"/>
          </w:tcPr>
          <w:p w14:paraId="6E6D06AA" w14:textId="77777777" w:rsidR="003652A0" w:rsidRPr="00C97934" w:rsidRDefault="003652A0" w:rsidP="003A1C41">
            <w:pPr>
              <w:pStyle w:val="ListParagraph"/>
              <w:widowControl/>
              <w:numPr>
                <w:ilvl w:val="0"/>
                <w:numId w:val="9"/>
              </w:numPr>
              <w:autoSpaceDE/>
              <w:autoSpaceDN/>
              <w:contextualSpacing/>
              <w:rPr>
                <w:rFonts w:ascii="Arial" w:hAnsi="Arial" w:cs="Arial"/>
                <w:sz w:val="24"/>
                <w:szCs w:val="24"/>
              </w:rPr>
            </w:pPr>
            <w:r w:rsidRPr="00C97934">
              <w:rPr>
                <w:rFonts w:ascii="Arial" w:hAnsi="Arial" w:cs="Arial"/>
                <w:sz w:val="24"/>
                <w:szCs w:val="24"/>
              </w:rPr>
              <w:t>GENERAL PROVISIONS</w:t>
            </w:r>
          </w:p>
        </w:tc>
        <w:tc>
          <w:tcPr>
            <w:tcW w:w="800" w:type="dxa"/>
            <w:shd w:val="clear" w:color="auto" w:fill="auto"/>
          </w:tcPr>
          <w:p w14:paraId="67A5A436" w14:textId="77777777" w:rsidR="003652A0" w:rsidRPr="00C97934" w:rsidRDefault="003652A0" w:rsidP="00D828AE">
            <w:pPr>
              <w:jc w:val="center"/>
              <w:rPr>
                <w:rFonts w:ascii="Arial" w:hAnsi="Arial" w:cs="Arial"/>
                <w:b/>
                <w:sz w:val="24"/>
                <w:szCs w:val="24"/>
              </w:rPr>
            </w:pPr>
          </w:p>
        </w:tc>
      </w:tr>
      <w:tr w:rsidR="003652A0" w:rsidRPr="00C97934" w14:paraId="26C8A84A" w14:textId="77777777" w:rsidTr="008D3D55">
        <w:tc>
          <w:tcPr>
            <w:tcW w:w="9270" w:type="dxa"/>
          </w:tcPr>
          <w:p w14:paraId="18B23C5D" w14:textId="77777777" w:rsidR="003652A0" w:rsidRPr="00C97934" w:rsidRDefault="003652A0" w:rsidP="003A1C41">
            <w:pPr>
              <w:pStyle w:val="ListParagraph"/>
              <w:widowControl/>
              <w:numPr>
                <w:ilvl w:val="0"/>
                <w:numId w:val="9"/>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800" w:type="dxa"/>
            <w:shd w:val="clear" w:color="auto" w:fill="auto"/>
          </w:tcPr>
          <w:p w14:paraId="08C27329" w14:textId="77777777" w:rsidR="003652A0" w:rsidRPr="00C97934" w:rsidRDefault="003652A0" w:rsidP="00D828AE">
            <w:pPr>
              <w:jc w:val="center"/>
              <w:rPr>
                <w:rFonts w:ascii="Arial" w:hAnsi="Arial" w:cs="Arial"/>
                <w:b/>
                <w:sz w:val="24"/>
                <w:szCs w:val="24"/>
              </w:rPr>
            </w:pPr>
          </w:p>
        </w:tc>
      </w:tr>
      <w:tr w:rsidR="003652A0" w:rsidRPr="00C97934" w14:paraId="2C60D896" w14:textId="77777777" w:rsidTr="008D3D55">
        <w:tc>
          <w:tcPr>
            <w:tcW w:w="9270" w:type="dxa"/>
          </w:tcPr>
          <w:p w14:paraId="7AECE1CA" w14:textId="0E7B1A32" w:rsidR="003652A0" w:rsidRPr="00C97934" w:rsidRDefault="003652A0" w:rsidP="003A1C41">
            <w:pPr>
              <w:pStyle w:val="ListParagraph"/>
              <w:widowControl/>
              <w:numPr>
                <w:ilvl w:val="0"/>
                <w:numId w:val="9"/>
              </w:numPr>
              <w:autoSpaceDE/>
              <w:autoSpaceDN/>
              <w:contextualSpacing/>
              <w:rPr>
                <w:rFonts w:ascii="Arial" w:hAnsi="Arial" w:cs="Arial"/>
                <w:sz w:val="24"/>
                <w:szCs w:val="24"/>
              </w:rPr>
            </w:pPr>
            <w:r w:rsidRPr="00C97934">
              <w:rPr>
                <w:rFonts w:ascii="Arial" w:hAnsi="Arial" w:cs="Arial"/>
                <w:sz w:val="24"/>
                <w:szCs w:val="24"/>
              </w:rPr>
              <w:t>CONTRACT TERM</w:t>
            </w:r>
          </w:p>
        </w:tc>
        <w:tc>
          <w:tcPr>
            <w:tcW w:w="800" w:type="dxa"/>
            <w:shd w:val="clear" w:color="auto" w:fill="auto"/>
          </w:tcPr>
          <w:p w14:paraId="6C9F0A73" w14:textId="77777777" w:rsidR="003652A0" w:rsidRPr="00C97934" w:rsidRDefault="003652A0" w:rsidP="00D828AE">
            <w:pPr>
              <w:jc w:val="center"/>
              <w:rPr>
                <w:rFonts w:ascii="Arial" w:hAnsi="Arial" w:cs="Arial"/>
                <w:b/>
                <w:sz w:val="24"/>
                <w:szCs w:val="24"/>
              </w:rPr>
            </w:pPr>
          </w:p>
        </w:tc>
      </w:tr>
      <w:tr w:rsidR="003652A0" w:rsidRPr="00C97934" w14:paraId="1C2E84CC" w14:textId="77777777" w:rsidTr="008D3D55">
        <w:tc>
          <w:tcPr>
            <w:tcW w:w="9270" w:type="dxa"/>
          </w:tcPr>
          <w:p w14:paraId="1A61C13F" w14:textId="77777777" w:rsidR="003652A0" w:rsidRPr="00C97934" w:rsidRDefault="003652A0" w:rsidP="003A1C41">
            <w:pPr>
              <w:pStyle w:val="ListParagraph"/>
              <w:widowControl/>
              <w:numPr>
                <w:ilvl w:val="0"/>
                <w:numId w:val="9"/>
              </w:numPr>
              <w:autoSpaceDE/>
              <w:autoSpaceDN/>
              <w:contextualSpacing/>
              <w:rPr>
                <w:rFonts w:ascii="Arial" w:hAnsi="Arial" w:cs="Arial"/>
                <w:sz w:val="24"/>
                <w:szCs w:val="24"/>
              </w:rPr>
            </w:pPr>
            <w:r w:rsidRPr="00C97934">
              <w:rPr>
                <w:rFonts w:ascii="Arial" w:hAnsi="Arial" w:cs="Arial"/>
                <w:sz w:val="24"/>
                <w:szCs w:val="24"/>
              </w:rPr>
              <w:t>NUMBER OF AWARDS</w:t>
            </w:r>
          </w:p>
        </w:tc>
        <w:tc>
          <w:tcPr>
            <w:tcW w:w="800" w:type="dxa"/>
            <w:shd w:val="clear" w:color="auto" w:fill="auto"/>
          </w:tcPr>
          <w:p w14:paraId="333F3DB1" w14:textId="77777777" w:rsidR="003652A0" w:rsidRPr="00C97934" w:rsidRDefault="003652A0" w:rsidP="00D828AE">
            <w:pPr>
              <w:jc w:val="center"/>
              <w:rPr>
                <w:rFonts w:ascii="Arial" w:hAnsi="Arial" w:cs="Arial"/>
                <w:b/>
                <w:sz w:val="24"/>
                <w:szCs w:val="24"/>
              </w:rPr>
            </w:pPr>
          </w:p>
        </w:tc>
      </w:tr>
      <w:tr w:rsidR="003652A0" w:rsidRPr="00C97934" w14:paraId="379BDD8B" w14:textId="77777777" w:rsidTr="008D3D55">
        <w:tc>
          <w:tcPr>
            <w:tcW w:w="9270" w:type="dxa"/>
          </w:tcPr>
          <w:p w14:paraId="3FA94340" w14:textId="77777777" w:rsidR="003652A0" w:rsidRPr="00C97934" w:rsidRDefault="003652A0" w:rsidP="00D828AE">
            <w:pPr>
              <w:rPr>
                <w:rFonts w:ascii="Arial" w:hAnsi="Arial" w:cs="Arial"/>
                <w:sz w:val="24"/>
                <w:szCs w:val="24"/>
              </w:rPr>
            </w:pPr>
          </w:p>
        </w:tc>
        <w:tc>
          <w:tcPr>
            <w:tcW w:w="800" w:type="dxa"/>
            <w:shd w:val="clear" w:color="auto" w:fill="auto"/>
          </w:tcPr>
          <w:p w14:paraId="5B85D07B" w14:textId="77777777" w:rsidR="003652A0" w:rsidRPr="00C97934" w:rsidRDefault="003652A0" w:rsidP="00D828AE">
            <w:pPr>
              <w:jc w:val="center"/>
              <w:rPr>
                <w:rFonts w:ascii="Arial" w:hAnsi="Arial" w:cs="Arial"/>
                <w:b/>
                <w:sz w:val="24"/>
                <w:szCs w:val="24"/>
              </w:rPr>
            </w:pPr>
          </w:p>
        </w:tc>
      </w:tr>
      <w:tr w:rsidR="003652A0" w:rsidRPr="00C97934" w14:paraId="48CC23CD" w14:textId="77777777" w:rsidTr="008D3D55">
        <w:tc>
          <w:tcPr>
            <w:tcW w:w="9270" w:type="dxa"/>
          </w:tcPr>
          <w:p w14:paraId="718EF5AF" w14:textId="77777777" w:rsidR="003652A0" w:rsidRPr="00C97934" w:rsidRDefault="003652A0" w:rsidP="00D828AE">
            <w:pPr>
              <w:rPr>
                <w:rFonts w:ascii="Arial" w:hAnsi="Arial" w:cs="Arial"/>
                <w:b/>
                <w:sz w:val="24"/>
                <w:szCs w:val="24"/>
              </w:rPr>
            </w:pPr>
            <w:r w:rsidRPr="00C97934">
              <w:rPr>
                <w:rFonts w:ascii="Arial" w:hAnsi="Arial" w:cs="Arial"/>
                <w:b/>
                <w:sz w:val="24"/>
                <w:szCs w:val="24"/>
              </w:rPr>
              <w:t>PART II        SCOPE OF SERVICES TO BE PROVIDED</w:t>
            </w:r>
          </w:p>
        </w:tc>
        <w:tc>
          <w:tcPr>
            <w:tcW w:w="800" w:type="dxa"/>
            <w:shd w:val="clear" w:color="auto" w:fill="auto"/>
          </w:tcPr>
          <w:p w14:paraId="147432C3" w14:textId="53A89CB7" w:rsidR="003652A0" w:rsidRPr="00C97934" w:rsidRDefault="00E90D71" w:rsidP="00D828AE">
            <w:pPr>
              <w:jc w:val="center"/>
              <w:rPr>
                <w:rFonts w:ascii="Arial" w:hAnsi="Arial" w:cs="Arial"/>
                <w:b/>
                <w:sz w:val="24"/>
                <w:szCs w:val="24"/>
              </w:rPr>
            </w:pPr>
            <w:r>
              <w:rPr>
                <w:rFonts w:ascii="Arial" w:hAnsi="Arial" w:cs="Arial"/>
                <w:b/>
                <w:sz w:val="24"/>
                <w:szCs w:val="24"/>
              </w:rPr>
              <w:t>7</w:t>
            </w:r>
          </w:p>
        </w:tc>
      </w:tr>
      <w:tr w:rsidR="003652A0" w:rsidRPr="00C97934" w14:paraId="360457AE" w14:textId="77777777" w:rsidTr="008D3D55">
        <w:tc>
          <w:tcPr>
            <w:tcW w:w="9270" w:type="dxa"/>
          </w:tcPr>
          <w:p w14:paraId="5A865BD1" w14:textId="77777777" w:rsidR="003652A0" w:rsidRPr="00C97934" w:rsidRDefault="003652A0" w:rsidP="00D828AE">
            <w:pPr>
              <w:rPr>
                <w:rFonts w:ascii="Arial" w:hAnsi="Arial" w:cs="Arial"/>
                <w:sz w:val="24"/>
                <w:szCs w:val="24"/>
              </w:rPr>
            </w:pPr>
          </w:p>
        </w:tc>
        <w:tc>
          <w:tcPr>
            <w:tcW w:w="800" w:type="dxa"/>
            <w:shd w:val="clear" w:color="auto" w:fill="auto"/>
          </w:tcPr>
          <w:p w14:paraId="6F7D53CA" w14:textId="77777777" w:rsidR="003652A0" w:rsidRPr="00C97934" w:rsidRDefault="003652A0" w:rsidP="00D828AE">
            <w:pPr>
              <w:jc w:val="center"/>
              <w:rPr>
                <w:rFonts w:ascii="Arial" w:hAnsi="Arial" w:cs="Arial"/>
                <w:b/>
                <w:sz w:val="24"/>
                <w:szCs w:val="24"/>
              </w:rPr>
            </w:pPr>
          </w:p>
        </w:tc>
      </w:tr>
      <w:tr w:rsidR="003652A0" w:rsidRPr="00C97934" w14:paraId="488F21F5" w14:textId="77777777" w:rsidTr="008D3D55">
        <w:tc>
          <w:tcPr>
            <w:tcW w:w="9270" w:type="dxa"/>
          </w:tcPr>
          <w:p w14:paraId="5FA48C3F" w14:textId="77777777" w:rsidR="003652A0" w:rsidRPr="00C97934" w:rsidRDefault="003652A0" w:rsidP="00D828AE">
            <w:pPr>
              <w:rPr>
                <w:rFonts w:ascii="Arial" w:hAnsi="Arial" w:cs="Arial"/>
                <w:b/>
                <w:sz w:val="24"/>
                <w:szCs w:val="24"/>
              </w:rPr>
            </w:pPr>
            <w:r w:rsidRPr="00C97934">
              <w:rPr>
                <w:rFonts w:ascii="Arial" w:hAnsi="Arial" w:cs="Arial"/>
                <w:b/>
                <w:sz w:val="24"/>
                <w:szCs w:val="24"/>
              </w:rPr>
              <w:t>PART III        KEY RFP EVENTS</w:t>
            </w:r>
          </w:p>
        </w:tc>
        <w:tc>
          <w:tcPr>
            <w:tcW w:w="800" w:type="dxa"/>
            <w:shd w:val="clear" w:color="auto" w:fill="auto"/>
          </w:tcPr>
          <w:p w14:paraId="46A52527" w14:textId="03865D67" w:rsidR="003652A0" w:rsidRPr="00C97934" w:rsidRDefault="00E90D71" w:rsidP="00D828AE">
            <w:pPr>
              <w:jc w:val="center"/>
              <w:rPr>
                <w:rFonts w:ascii="Arial" w:hAnsi="Arial" w:cs="Arial"/>
                <w:b/>
                <w:sz w:val="24"/>
                <w:szCs w:val="24"/>
              </w:rPr>
            </w:pPr>
            <w:r>
              <w:rPr>
                <w:rFonts w:ascii="Arial" w:hAnsi="Arial" w:cs="Arial"/>
                <w:b/>
                <w:sz w:val="24"/>
                <w:szCs w:val="24"/>
              </w:rPr>
              <w:t>1</w:t>
            </w:r>
            <w:r w:rsidR="00EC40AC">
              <w:rPr>
                <w:rFonts w:ascii="Arial" w:hAnsi="Arial" w:cs="Arial"/>
                <w:b/>
                <w:sz w:val="24"/>
                <w:szCs w:val="24"/>
              </w:rPr>
              <w:t>4</w:t>
            </w:r>
          </w:p>
        </w:tc>
      </w:tr>
      <w:tr w:rsidR="003652A0" w:rsidRPr="00C97934" w14:paraId="58CC17CD" w14:textId="77777777" w:rsidTr="008D3D55">
        <w:tc>
          <w:tcPr>
            <w:tcW w:w="9270" w:type="dxa"/>
          </w:tcPr>
          <w:p w14:paraId="36169736" w14:textId="2BC6BB28" w:rsidR="003652A0" w:rsidRPr="00C97934" w:rsidRDefault="00DA474A" w:rsidP="003A1C41">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PRE-BID MEETING</w:t>
            </w:r>
          </w:p>
        </w:tc>
        <w:tc>
          <w:tcPr>
            <w:tcW w:w="800" w:type="dxa"/>
            <w:shd w:val="clear" w:color="auto" w:fill="auto"/>
          </w:tcPr>
          <w:p w14:paraId="1BB3B8FA" w14:textId="77777777" w:rsidR="003652A0" w:rsidRPr="00C97934" w:rsidRDefault="003652A0" w:rsidP="00D828AE">
            <w:pPr>
              <w:jc w:val="center"/>
              <w:rPr>
                <w:rFonts w:ascii="Arial" w:hAnsi="Arial" w:cs="Arial"/>
                <w:b/>
                <w:sz w:val="24"/>
                <w:szCs w:val="24"/>
              </w:rPr>
            </w:pPr>
          </w:p>
        </w:tc>
      </w:tr>
      <w:tr w:rsidR="003652A0" w:rsidRPr="00C97934" w14:paraId="1B269148" w14:textId="77777777" w:rsidTr="008D3D55">
        <w:tc>
          <w:tcPr>
            <w:tcW w:w="9270" w:type="dxa"/>
          </w:tcPr>
          <w:p w14:paraId="28B9EA2B" w14:textId="77777777" w:rsidR="003652A0" w:rsidRPr="00C97934" w:rsidRDefault="003652A0" w:rsidP="003A1C41">
            <w:pPr>
              <w:pStyle w:val="ListParagraph"/>
              <w:widowControl/>
              <w:numPr>
                <w:ilvl w:val="0"/>
                <w:numId w:val="10"/>
              </w:numPr>
              <w:autoSpaceDE/>
              <w:autoSpaceDN/>
              <w:contextualSpacing/>
              <w:rPr>
                <w:rFonts w:ascii="Arial" w:hAnsi="Arial" w:cs="Arial"/>
                <w:sz w:val="24"/>
                <w:szCs w:val="24"/>
              </w:rPr>
            </w:pPr>
            <w:r w:rsidRPr="00C97934">
              <w:rPr>
                <w:rFonts w:ascii="Arial" w:hAnsi="Arial" w:cs="Arial"/>
                <w:sz w:val="24"/>
                <w:szCs w:val="24"/>
              </w:rPr>
              <w:t>QUESTIONS</w:t>
            </w:r>
          </w:p>
        </w:tc>
        <w:tc>
          <w:tcPr>
            <w:tcW w:w="800" w:type="dxa"/>
            <w:shd w:val="clear" w:color="auto" w:fill="auto"/>
          </w:tcPr>
          <w:p w14:paraId="7F592D2A" w14:textId="77777777" w:rsidR="003652A0" w:rsidRPr="00C97934" w:rsidRDefault="003652A0" w:rsidP="00D828AE">
            <w:pPr>
              <w:jc w:val="center"/>
              <w:rPr>
                <w:rFonts w:ascii="Arial" w:hAnsi="Arial" w:cs="Arial"/>
                <w:b/>
                <w:sz w:val="24"/>
                <w:szCs w:val="24"/>
              </w:rPr>
            </w:pPr>
          </w:p>
        </w:tc>
      </w:tr>
      <w:tr w:rsidR="003652A0" w:rsidRPr="00C97934" w14:paraId="45A2D7E3" w14:textId="77777777" w:rsidTr="008D3D55">
        <w:tc>
          <w:tcPr>
            <w:tcW w:w="9270" w:type="dxa"/>
          </w:tcPr>
          <w:p w14:paraId="31A035B9" w14:textId="7E983E4C" w:rsidR="003652A0" w:rsidRPr="00C97934" w:rsidRDefault="00B50D9C" w:rsidP="003A1C41">
            <w:pPr>
              <w:pStyle w:val="ListParagraph"/>
              <w:widowControl/>
              <w:numPr>
                <w:ilvl w:val="0"/>
                <w:numId w:val="10"/>
              </w:numPr>
              <w:autoSpaceDE/>
              <w:autoSpaceDN/>
              <w:contextualSpacing/>
              <w:rPr>
                <w:rFonts w:ascii="Arial" w:hAnsi="Arial" w:cs="Arial"/>
                <w:sz w:val="24"/>
                <w:szCs w:val="24"/>
              </w:rPr>
            </w:pPr>
            <w:r w:rsidRPr="00C97934">
              <w:rPr>
                <w:rFonts w:ascii="Arial" w:hAnsi="Arial" w:cs="Arial"/>
                <w:sz w:val="24"/>
                <w:szCs w:val="24"/>
              </w:rPr>
              <w:t>AMENDMENTS</w:t>
            </w:r>
          </w:p>
        </w:tc>
        <w:tc>
          <w:tcPr>
            <w:tcW w:w="800" w:type="dxa"/>
            <w:shd w:val="clear" w:color="auto" w:fill="auto"/>
          </w:tcPr>
          <w:p w14:paraId="6A39C762" w14:textId="77777777" w:rsidR="003652A0" w:rsidRPr="00C97934" w:rsidRDefault="003652A0" w:rsidP="00D828AE">
            <w:pPr>
              <w:jc w:val="center"/>
              <w:rPr>
                <w:rFonts w:ascii="Arial" w:hAnsi="Arial" w:cs="Arial"/>
                <w:b/>
                <w:sz w:val="24"/>
                <w:szCs w:val="24"/>
              </w:rPr>
            </w:pPr>
          </w:p>
        </w:tc>
      </w:tr>
      <w:tr w:rsidR="003652A0" w:rsidRPr="00C97934" w14:paraId="652D1322" w14:textId="77777777" w:rsidTr="008D3D55">
        <w:tc>
          <w:tcPr>
            <w:tcW w:w="9270" w:type="dxa"/>
          </w:tcPr>
          <w:p w14:paraId="1340FEC7" w14:textId="77777777" w:rsidR="003652A0" w:rsidRPr="00C97934" w:rsidRDefault="003652A0" w:rsidP="003A1C41">
            <w:pPr>
              <w:pStyle w:val="ListParagraph"/>
              <w:widowControl/>
              <w:numPr>
                <w:ilvl w:val="0"/>
                <w:numId w:val="10"/>
              </w:numPr>
              <w:autoSpaceDE/>
              <w:autoSpaceDN/>
              <w:contextualSpacing/>
              <w:rPr>
                <w:rFonts w:ascii="Arial" w:hAnsi="Arial" w:cs="Arial"/>
                <w:sz w:val="24"/>
                <w:szCs w:val="24"/>
              </w:rPr>
            </w:pPr>
            <w:r w:rsidRPr="00C97934">
              <w:rPr>
                <w:rFonts w:ascii="Arial" w:hAnsi="Arial" w:cs="Arial"/>
                <w:sz w:val="24"/>
                <w:szCs w:val="24"/>
              </w:rPr>
              <w:t>SUBMITTING THE PROPOSAL</w:t>
            </w:r>
          </w:p>
        </w:tc>
        <w:tc>
          <w:tcPr>
            <w:tcW w:w="800" w:type="dxa"/>
            <w:shd w:val="clear" w:color="auto" w:fill="auto"/>
          </w:tcPr>
          <w:p w14:paraId="3F7ACD91" w14:textId="77777777" w:rsidR="003652A0" w:rsidRPr="00C97934" w:rsidRDefault="003652A0" w:rsidP="00D828AE">
            <w:pPr>
              <w:jc w:val="center"/>
              <w:rPr>
                <w:rFonts w:ascii="Arial" w:hAnsi="Arial" w:cs="Arial"/>
                <w:b/>
                <w:sz w:val="24"/>
                <w:szCs w:val="24"/>
              </w:rPr>
            </w:pPr>
          </w:p>
        </w:tc>
      </w:tr>
      <w:tr w:rsidR="003652A0" w:rsidRPr="00C97934" w14:paraId="4DC51E63" w14:textId="77777777" w:rsidTr="008D3D55">
        <w:tc>
          <w:tcPr>
            <w:tcW w:w="9270" w:type="dxa"/>
          </w:tcPr>
          <w:p w14:paraId="0D43E8EE" w14:textId="77777777" w:rsidR="003652A0" w:rsidRPr="00C97934" w:rsidRDefault="003652A0" w:rsidP="00D828AE">
            <w:pPr>
              <w:rPr>
                <w:rFonts w:ascii="Arial" w:hAnsi="Arial" w:cs="Arial"/>
                <w:sz w:val="24"/>
                <w:szCs w:val="24"/>
              </w:rPr>
            </w:pPr>
            <w:bookmarkStart w:id="3" w:name="_Hlk82354262"/>
          </w:p>
        </w:tc>
        <w:tc>
          <w:tcPr>
            <w:tcW w:w="800" w:type="dxa"/>
            <w:shd w:val="clear" w:color="auto" w:fill="auto"/>
          </w:tcPr>
          <w:p w14:paraId="014BA351" w14:textId="77777777" w:rsidR="003652A0" w:rsidRPr="00C97934" w:rsidRDefault="003652A0" w:rsidP="00D828AE">
            <w:pPr>
              <w:jc w:val="center"/>
              <w:rPr>
                <w:rFonts w:ascii="Arial" w:hAnsi="Arial" w:cs="Arial"/>
                <w:b/>
                <w:sz w:val="24"/>
                <w:szCs w:val="24"/>
              </w:rPr>
            </w:pPr>
          </w:p>
        </w:tc>
      </w:tr>
      <w:tr w:rsidR="003652A0" w:rsidRPr="00C97934" w14:paraId="6E94B1EE" w14:textId="77777777" w:rsidTr="008D3D55">
        <w:tc>
          <w:tcPr>
            <w:tcW w:w="9270" w:type="dxa"/>
          </w:tcPr>
          <w:p w14:paraId="1FE45192" w14:textId="77777777" w:rsidR="003652A0" w:rsidRDefault="003652A0" w:rsidP="00D828AE">
            <w:pPr>
              <w:rPr>
                <w:rFonts w:ascii="Arial" w:hAnsi="Arial" w:cs="Arial"/>
                <w:b/>
                <w:sz w:val="24"/>
                <w:szCs w:val="24"/>
              </w:rPr>
            </w:pPr>
            <w:r w:rsidRPr="00C97934">
              <w:rPr>
                <w:rFonts w:ascii="Arial" w:hAnsi="Arial" w:cs="Arial"/>
                <w:b/>
                <w:sz w:val="24"/>
                <w:szCs w:val="24"/>
              </w:rPr>
              <w:t>PART IV       PROPOSAL SUBMISSION REQUIREMENTS</w:t>
            </w:r>
          </w:p>
          <w:p w14:paraId="1E2B8C24" w14:textId="2774AAE4" w:rsidR="0098139F" w:rsidRPr="0098139F" w:rsidRDefault="0098139F" w:rsidP="0098139F">
            <w:pPr>
              <w:pStyle w:val="ListParagraph"/>
              <w:numPr>
                <w:ilvl w:val="0"/>
                <w:numId w:val="31"/>
              </w:numPr>
              <w:rPr>
                <w:rFonts w:ascii="Arial" w:hAnsi="Arial" w:cs="Arial"/>
                <w:b/>
                <w:sz w:val="24"/>
                <w:szCs w:val="24"/>
              </w:rPr>
            </w:pPr>
            <w:r>
              <w:rPr>
                <w:rFonts w:ascii="Arial" w:hAnsi="Arial" w:cs="Arial"/>
                <w:bCs/>
                <w:sz w:val="24"/>
                <w:szCs w:val="24"/>
              </w:rPr>
              <w:t>SUBMISSION</w:t>
            </w:r>
          </w:p>
        </w:tc>
        <w:tc>
          <w:tcPr>
            <w:tcW w:w="800" w:type="dxa"/>
            <w:shd w:val="clear" w:color="auto" w:fill="auto"/>
          </w:tcPr>
          <w:p w14:paraId="07AC0DA9" w14:textId="7CDA9381" w:rsidR="003652A0" w:rsidRPr="00E90D71" w:rsidRDefault="00E90D71" w:rsidP="00D828AE">
            <w:pPr>
              <w:jc w:val="center"/>
              <w:rPr>
                <w:rFonts w:ascii="Arial" w:hAnsi="Arial" w:cs="Arial"/>
                <w:b/>
                <w:sz w:val="24"/>
                <w:szCs w:val="24"/>
              </w:rPr>
            </w:pPr>
            <w:r w:rsidRPr="00E90D71">
              <w:rPr>
                <w:rFonts w:ascii="Arial" w:hAnsi="Arial" w:cs="Arial"/>
                <w:b/>
                <w:sz w:val="24"/>
                <w:szCs w:val="24"/>
              </w:rPr>
              <w:t>1</w:t>
            </w:r>
            <w:r w:rsidR="00EC40AC">
              <w:rPr>
                <w:rFonts w:ascii="Arial" w:hAnsi="Arial" w:cs="Arial"/>
                <w:b/>
                <w:sz w:val="24"/>
                <w:szCs w:val="24"/>
              </w:rPr>
              <w:t>6</w:t>
            </w:r>
          </w:p>
        </w:tc>
      </w:tr>
      <w:tr w:rsidR="003652A0" w:rsidRPr="00C97934" w14:paraId="3DCEDC36" w14:textId="77777777" w:rsidTr="008D3D55">
        <w:tc>
          <w:tcPr>
            <w:tcW w:w="9270" w:type="dxa"/>
          </w:tcPr>
          <w:p w14:paraId="70761800" w14:textId="77777777" w:rsidR="003652A0" w:rsidRPr="00C97934" w:rsidRDefault="003652A0" w:rsidP="00D828AE">
            <w:pPr>
              <w:rPr>
                <w:rFonts w:ascii="Arial" w:hAnsi="Arial" w:cs="Arial"/>
                <w:sz w:val="24"/>
                <w:szCs w:val="24"/>
              </w:rPr>
            </w:pPr>
          </w:p>
        </w:tc>
        <w:tc>
          <w:tcPr>
            <w:tcW w:w="800" w:type="dxa"/>
            <w:shd w:val="clear" w:color="auto" w:fill="auto"/>
          </w:tcPr>
          <w:p w14:paraId="7D83A145" w14:textId="77777777" w:rsidR="003652A0" w:rsidRPr="00C97934" w:rsidRDefault="003652A0" w:rsidP="00D828AE">
            <w:pPr>
              <w:jc w:val="center"/>
              <w:rPr>
                <w:rFonts w:ascii="Arial" w:hAnsi="Arial" w:cs="Arial"/>
                <w:b/>
                <w:sz w:val="24"/>
                <w:szCs w:val="24"/>
              </w:rPr>
            </w:pPr>
          </w:p>
        </w:tc>
      </w:tr>
      <w:tr w:rsidR="003652A0" w:rsidRPr="00C97934" w14:paraId="1DCBE856" w14:textId="77777777" w:rsidTr="008D3D55">
        <w:tc>
          <w:tcPr>
            <w:tcW w:w="9270" w:type="dxa"/>
          </w:tcPr>
          <w:p w14:paraId="43E2DF1B" w14:textId="77777777" w:rsidR="003652A0" w:rsidRPr="00C97934" w:rsidRDefault="003652A0" w:rsidP="0098139F">
            <w:pPr>
              <w:contextualSpacing/>
              <w:rPr>
                <w:rFonts w:ascii="Arial" w:hAnsi="Arial" w:cs="Arial"/>
                <w:b/>
                <w:sz w:val="24"/>
                <w:szCs w:val="24"/>
              </w:rPr>
            </w:pPr>
            <w:r w:rsidRPr="00C97934">
              <w:rPr>
                <w:rFonts w:ascii="Arial" w:hAnsi="Arial" w:cs="Arial"/>
                <w:b/>
                <w:sz w:val="24"/>
                <w:szCs w:val="24"/>
              </w:rPr>
              <w:t>PART V        PROPOSAL EVALUATION AND SELECTION</w:t>
            </w:r>
          </w:p>
        </w:tc>
        <w:tc>
          <w:tcPr>
            <w:tcW w:w="800" w:type="dxa"/>
            <w:shd w:val="clear" w:color="auto" w:fill="auto"/>
          </w:tcPr>
          <w:p w14:paraId="7195E054" w14:textId="55EF8594" w:rsidR="003652A0" w:rsidRPr="00C97934" w:rsidRDefault="000A79F6" w:rsidP="00D828AE">
            <w:pPr>
              <w:jc w:val="center"/>
              <w:rPr>
                <w:rFonts w:ascii="Arial" w:hAnsi="Arial" w:cs="Arial"/>
                <w:b/>
                <w:sz w:val="24"/>
                <w:szCs w:val="24"/>
              </w:rPr>
            </w:pPr>
            <w:r>
              <w:rPr>
                <w:rFonts w:ascii="Arial" w:hAnsi="Arial" w:cs="Arial"/>
                <w:b/>
                <w:sz w:val="24"/>
                <w:szCs w:val="24"/>
              </w:rPr>
              <w:t>1</w:t>
            </w:r>
            <w:r w:rsidR="00EC40AC">
              <w:rPr>
                <w:rFonts w:ascii="Arial" w:hAnsi="Arial" w:cs="Arial"/>
                <w:b/>
                <w:sz w:val="24"/>
                <w:szCs w:val="24"/>
              </w:rPr>
              <w:t>7</w:t>
            </w:r>
          </w:p>
        </w:tc>
      </w:tr>
      <w:tr w:rsidR="003652A0" w:rsidRPr="00C97934" w14:paraId="13A1C578" w14:textId="77777777" w:rsidTr="008D3D55">
        <w:tc>
          <w:tcPr>
            <w:tcW w:w="9270" w:type="dxa"/>
          </w:tcPr>
          <w:p w14:paraId="01C78C47" w14:textId="3BE2D41C" w:rsidR="003652A0" w:rsidRPr="00C97934" w:rsidRDefault="0098139F" w:rsidP="003A1C41">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BID ANALYSIS</w:t>
            </w:r>
          </w:p>
        </w:tc>
        <w:tc>
          <w:tcPr>
            <w:tcW w:w="800" w:type="dxa"/>
            <w:shd w:val="clear" w:color="auto" w:fill="auto"/>
          </w:tcPr>
          <w:p w14:paraId="5F5D26AE" w14:textId="77777777" w:rsidR="003652A0" w:rsidRPr="00C97934" w:rsidRDefault="003652A0" w:rsidP="00D828AE">
            <w:pPr>
              <w:jc w:val="center"/>
              <w:rPr>
                <w:rFonts w:ascii="Arial" w:hAnsi="Arial" w:cs="Arial"/>
                <w:b/>
                <w:sz w:val="24"/>
                <w:szCs w:val="24"/>
              </w:rPr>
            </w:pPr>
          </w:p>
        </w:tc>
      </w:tr>
      <w:tr w:rsidR="003652A0" w:rsidRPr="00C97934" w14:paraId="630F9378" w14:textId="77777777" w:rsidTr="008D3D55">
        <w:tc>
          <w:tcPr>
            <w:tcW w:w="9270" w:type="dxa"/>
          </w:tcPr>
          <w:p w14:paraId="4021586C" w14:textId="77777777" w:rsidR="003652A0" w:rsidRPr="00C97934" w:rsidRDefault="003652A0" w:rsidP="003A1C41">
            <w:pPr>
              <w:pStyle w:val="ListParagraph"/>
              <w:widowControl/>
              <w:numPr>
                <w:ilvl w:val="0"/>
                <w:numId w:val="11"/>
              </w:numPr>
              <w:autoSpaceDE/>
              <w:autoSpaceDN/>
              <w:contextualSpacing/>
              <w:rPr>
                <w:rFonts w:ascii="Arial" w:hAnsi="Arial" w:cs="Arial"/>
                <w:sz w:val="24"/>
                <w:szCs w:val="24"/>
              </w:rPr>
            </w:pPr>
            <w:r w:rsidRPr="00C97934">
              <w:rPr>
                <w:rFonts w:ascii="Arial" w:hAnsi="Arial" w:cs="Arial"/>
                <w:sz w:val="24"/>
                <w:szCs w:val="24"/>
              </w:rPr>
              <w:t>SELECTION AND AWARD</w:t>
            </w:r>
          </w:p>
        </w:tc>
        <w:tc>
          <w:tcPr>
            <w:tcW w:w="800" w:type="dxa"/>
            <w:shd w:val="clear" w:color="auto" w:fill="auto"/>
          </w:tcPr>
          <w:p w14:paraId="5A49FA2E" w14:textId="77777777" w:rsidR="003652A0" w:rsidRPr="00C97934" w:rsidRDefault="003652A0" w:rsidP="00D828AE">
            <w:pPr>
              <w:jc w:val="center"/>
              <w:rPr>
                <w:rFonts w:ascii="Arial" w:hAnsi="Arial" w:cs="Arial"/>
                <w:b/>
                <w:sz w:val="24"/>
                <w:szCs w:val="24"/>
              </w:rPr>
            </w:pPr>
          </w:p>
        </w:tc>
      </w:tr>
      <w:tr w:rsidR="003652A0" w:rsidRPr="00C97934" w14:paraId="2F406E43" w14:textId="77777777" w:rsidTr="008D3D55">
        <w:tc>
          <w:tcPr>
            <w:tcW w:w="9270" w:type="dxa"/>
          </w:tcPr>
          <w:p w14:paraId="67995DD9" w14:textId="77777777" w:rsidR="003652A0" w:rsidRPr="00C97934" w:rsidRDefault="003652A0" w:rsidP="003A1C41">
            <w:pPr>
              <w:pStyle w:val="ListParagraph"/>
              <w:widowControl/>
              <w:numPr>
                <w:ilvl w:val="0"/>
                <w:numId w:val="11"/>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800" w:type="dxa"/>
            <w:shd w:val="clear" w:color="auto" w:fill="auto"/>
          </w:tcPr>
          <w:p w14:paraId="01B24652" w14:textId="77777777" w:rsidR="003652A0" w:rsidRPr="00C97934" w:rsidRDefault="003652A0" w:rsidP="00D828AE">
            <w:pPr>
              <w:jc w:val="center"/>
              <w:rPr>
                <w:rFonts w:ascii="Arial" w:hAnsi="Arial" w:cs="Arial"/>
                <w:b/>
                <w:sz w:val="24"/>
                <w:szCs w:val="24"/>
              </w:rPr>
            </w:pPr>
          </w:p>
        </w:tc>
      </w:tr>
      <w:bookmarkEnd w:id="3"/>
      <w:tr w:rsidR="003652A0" w:rsidRPr="00C97934" w14:paraId="36A77456" w14:textId="77777777" w:rsidTr="008D3D55">
        <w:tc>
          <w:tcPr>
            <w:tcW w:w="9270" w:type="dxa"/>
          </w:tcPr>
          <w:p w14:paraId="55D2DC34" w14:textId="77777777" w:rsidR="003652A0" w:rsidRPr="00C97934" w:rsidRDefault="003652A0" w:rsidP="00D828AE">
            <w:pPr>
              <w:rPr>
                <w:rFonts w:ascii="Arial" w:hAnsi="Arial" w:cs="Arial"/>
                <w:sz w:val="24"/>
                <w:szCs w:val="24"/>
              </w:rPr>
            </w:pPr>
          </w:p>
        </w:tc>
        <w:tc>
          <w:tcPr>
            <w:tcW w:w="800" w:type="dxa"/>
            <w:shd w:val="clear" w:color="auto" w:fill="auto"/>
          </w:tcPr>
          <w:p w14:paraId="15569BE6" w14:textId="77777777" w:rsidR="003652A0" w:rsidRPr="00C97934" w:rsidRDefault="003652A0" w:rsidP="00D828AE">
            <w:pPr>
              <w:jc w:val="center"/>
              <w:rPr>
                <w:rFonts w:ascii="Arial" w:hAnsi="Arial" w:cs="Arial"/>
                <w:b/>
                <w:sz w:val="24"/>
                <w:szCs w:val="24"/>
              </w:rPr>
            </w:pPr>
          </w:p>
        </w:tc>
      </w:tr>
      <w:tr w:rsidR="003652A0" w:rsidRPr="00C97934" w14:paraId="38B90E59" w14:textId="77777777" w:rsidTr="008D3D55">
        <w:tc>
          <w:tcPr>
            <w:tcW w:w="9270" w:type="dxa"/>
          </w:tcPr>
          <w:p w14:paraId="5126E068" w14:textId="77777777" w:rsidR="003652A0" w:rsidRPr="00C97934" w:rsidRDefault="003652A0" w:rsidP="00D828AE">
            <w:pPr>
              <w:rPr>
                <w:rFonts w:ascii="Arial" w:hAnsi="Arial" w:cs="Arial"/>
                <w:b/>
                <w:sz w:val="24"/>
                <w:szCs w:val="24"/>
              </w:rPr>
            </w:pPr>
            <w:r w:rsidRPr="00C97934">
              <w:rPr>
                <w:rFonts w:ascii="Arial" w:hAnsi="Arial" w:cs="Arial"/>
                <w:b/>
                <w:sz w:val="24"/>
                <w:szCs w:val="24"/>
              </w:rPr>
              <w:t>PART VI       CONTRACT ADMINISTRATION AND CONDITIONS</w:t>
            </w:r>
          </w:p>
        </w:tc>
        <w:tc>
          <w:tcPr>
            <w:tcW w:w="800" w:type="dxa"/>
            <w:shd w:val="clear" w:color="auto" w:fill="auto"/>
          </w:tcPr>
          <w:p w14:paraId="5B7BD577" w14:textId="58482CA8" w:rsidR="003652A0" w:rsidRPr="00C97934" w:rsidRDefault="00EC40AC" w:rsidP="00D828AE">
            <w:pPr>
              <w:jc w:val="center"/>
              <w:rPr>
                <w:rFonts w:ascii="Arial" w:hAnsi="Arial" w:cs="Arial"/>
                <w:b/>
                <w:sz w:val="24"/>
                <w:szCs w:val="24"/>
              </w:rPr>
            </w:pPr>
            <w:r>
              <w:rPr>
                <w:rFonts w:ascii="Arial" w:hAnsi="Arial" w:cs="Arial"/>
                <w:b/>
                <w:sz w:val="24"/>
                <w:szCs w:val="24"/>
              </w:rPr>
              <w:t>20</w:t>
            </w:r>
          </w:p>
        </w:tc>
      </w:tr>
      <w:tr w:rsidR="003652A0" w:rsidRPr="00C97934" w14:paraId="5153674A" w14:textId="77777777" w:rsidTr="008D3D55">
        <w:tc>
          <w:tcPr>
            <w:tcW w:w="9270" w:type="dxa"/>
          </w:tcPr>
          <w:p w14:paraId="2E683730" w14:textId="77777777" w:rsidR="003652A0" w:rsidRPr="00C97934" w:rsidRDefault="003652A0" w:rsidP="003A1C41">
            <w:pPr>
              <w:pStyle w:val="ListParagraph"/>
              <w:widowControl/>
              <w:numPr>
                <w:ilvl w:val="0"/>
                <w:numId w:val="12"/>
              </w:numPr>
              <w:autoSpaceDE/>
              <w:autoSpaceDN/>
              <w:contextualSpacing/>
              <w:rPr>
                <w:rFonts w:ascii="Arial" w:hAnsi="Arial" w:cs="Arial"/>
                <w:sz w:val="24"/>
                <w:szCs w:val="24"/>
              </w:rPr>
            </w:pPr>
            <w:r w:rsidRPr="00C97934">
              <w:rPr>
                <w:rFonts w:ascii="Arial" w:hAnsi="Arial" w:cs="Arial"/>
                <w:sz w:val="24"/>
                <w:szCs w:val="24"/>
              </w:rPr>
              <w:t>CONTRACT DOCUMENT</w:t>
            </w:r>
          </w:p>
        </w:tc>
        <w:tc>
          <w:tcPr>
            <w:tcW w:w="800" w:type="dxa"/>
            <w:shd w:val="clear" w:color="auto" w:fill="auto"/>
          </w:tcPr>
          <w:p w14:paraId="6F19F185" w14:textId="77777777" w:rsidR="003652A0" w:rsidRPr="00C97934" w:rsidRDefault="003652A0" w:rsidP="00D828AE">
            <w:pPr>
              <w:jc w:val="center"/>
              <w:rPr>
                <w:rFonts w:ascii="Arial" w:hAnsi="Arial" w:cs="Arial"/>
                <w:b/>
                <w:sz w:val="24"/>
                <w:szCs w:val="24"/>
              </w:rPr>
            </w:pPr>
          </w:p>
        </w:tc>
      </w:tr>
      <w:tr w:rsidR="003652A0" w:rsidRPr="00C97934" w14:paraId="23B76058" w14:textId="77777777" w:rsidTr="008D3D55">
        <w:tc>
          <w:tcPr>
            <w:tcW w:w="9270" w:type="dxa"/>
          </w:tcPr>
          <w:p w14:paraId="07AE51FC" w14:textId="74F4364A" w:rsidR="003652A0" w:rsidRPr="00C97934" w:rsidRDefault="003652A0" w:rsidP="003A1C41">
            <w:pPr>
              <w:pStyle w:val="ListParagraph"/>
              <w:widowControl/>
              <w:numPr>
                <w:ilvl w:val="0"/>
                <w:numId w:val="12"/>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800" w:type="dxa"/>
            <w:shd w:val="clear" w:color="auto" w:fill="auto"/>
          </w:tcPr>
          <w:p w14:paraId="458BEAB1" w14:textId="77777777" w:rsidR="003652A0" w:rsidRPr="00C97934" w:rsidRDefault="003652A0" w:rsidP="00D828AE">
            <w:pPr>
              <w:jc w:val="center"/>
              <w:rPr>
                <w:rFonts w:ascii="Arial" w:hAnsi="Arial" w:cs="Arial"/>
                <w:b/>
                <w:sz w:val="24"/>
                <w:szCs w:val="24"/>
              </w:rPr>
            </w:pPr>
          </w:p>
        </w:tc>
      </w:tr>
      <w:tr w:rsidR="003652A0" w:rsidRPr="00C97934" w14:paraId="11F2C171" w14:textId="77777777" w:rsidTr="008D3D55">
        <w:tc>
          <w:tcPr>
            <w:tcW w:w="9270" w:type="dxa"/>
          </w:tcPr>
          <w:p w14:paraId="4CF7D3DA" w14:textId="77777777" w:rsidR="003652A0" w:rsidRPr="00C97934" w:rsidRDefault="003652A0" w:rsidP="00D828AE">
            <w:pPr>
              <w:rPr>
                <w:rFonts w:ascii="Arial" w:hAnsi="Arial" w:cs="Arial"/>
                <w:sz w:val="24"/>
                <w:szCs w:val="24"/>
              </w:rPr>
            </w:pPr>
          </w:p>
        </w:tc>
        <w:tc>
          <w:tcPr>
            <w:tcW w:w="800" w:type="dxa"/>
            <w:shd w:val="clear" w:color="auto" w:fill="auto"/>
          </w:tcPr>
          <w:p w14:paraId="5A8741C3" w14:textId="77777777" w:rsidR="003652A0" w:rsidRPr="00C97934" w:rsidRDefault="003652A0" w:rsidP="00D828AE">
            <w:pPr>
              <w:jc w:val="center"/>
              <w:rPr>
                <w:rFonts w:ascii="Arial" w:hAnsi="Arial" w:cs="Arial"/>
                <w:b/>
                <w:sz w:val="24"/>
                <w:szCs w:val="24"/>
              </w:rPr>
            </w:pPr>
          </w:p>
        </w:tc>
      </w:tr>
      <w:tr w:rsidR="003652A0" w:rsidRPr="00C97934" w14:paraId="4B3ADA0E" w14:textId="77777777" w:rsidTr="008D3D55">
        <w:tc>
          <w:tcPr>
            <w:tcW w:w="9270" w:type="dxa"/>
          </w:tcPr>
          <w:p w14:paraId="28F3B93C" w14:textId="77777777" w:rsidR="003652A0" w:rsidRPr="00C97934" w:rsidRDefault="003652A0" w:rsidP="00D828AE">
            <w:pPr>
              <w:rPr>
                <w:rFonts w:ascii="Arial" w:hAnsi="Arial" w:cs="Arial"/>
                <w:b/>
                <w:sz w:val="24"/>
                <w:szCs w:val="24"/>
              </w:rPr>
            </w:pPr>
            <w:r w:rsidRPr="00C97934">
              <w:rPr>
                <w:rFonts w:ascii="Arial" w:hAnsi="Arial" w:cs="Arial"/>
                <w:b/>
                <w:sz w:val="24"/>
                <w:szCs w:val="24"/>
              </w:rPr>
              <w:t>PART VII        RFP APPENDICES AND RELATED DOCUMENTS</w:t>
            </w:r>
          </w:p>
        </w:tc>
        <w:tc>
          <w:tcPr>
            <w:tcW w:w="800" w:type="dxa"/>
            <w:shd w:val="clear" w:color="auto" w:fill="auto"/>
          </w:tcPr>
          <w:p w14:paraId="2915FA94" w14:textId="08DB2444" w:rsidR="003652A0" w:rsidRPr="00C97934" w:rsidRDefault="000A79F6" w:rsidP="00D828AE">
            <w:pPr>
              <w:jc w:val="center"/>
              <w:rPr>
                <w:rFonts w:ascii="Arial" w:hAnsi="Arial" w:cs="Arial"/>
                <w:b/>
                <w:sz w:val="24"/>
                <w:szCs w:val="24"/>
              </w:rPr>
            </w:pPr>
            <w:r>
              <w:rPr>
                <w:rFonts w:ascii="Arial" w:hAnsi="Arial" w:cs="Arial"/>
                <w:b/>
                <w:sz w:val="24"/>
                <w:szCs w:val="24"/>
              </w:rPr>
              <w:t>2</w:t>
            </w:r>
            <w:r w:rsidR="00EC40AC">
              <w:rPr>
                <w:rFonts w:ascii="Arial" w:hAnsi="Arial" w:cs="Arial"/>
                <w:b/>
                <w:sz w:val="24"/>
                <w:szCs w:val="24"/>
              </w:rPr>
              <w:t>1</w:t>
            </w:r>
          </w:p>
        </w:tc>
      </w:tr>
      <w:tr w:rsidR="009C0438" w:rsidRPr="00C97934" w14:paraId="7ADF74D7" w14:textId="77777777" w:rsidTr="00A50923">
        <w:tc>
          <w:tcPr>
            <w:tcW w:w="9270" w:type="dxa"/>
          </w:tcPr>
          <w:p w14:paraId="2BCC2035" w14:textId="54AE50D0" w:rsidR="009C0438" w:rsidRPr="00C97934" w:rsidRDefault="009C0438" w:rsidP="00D828AE">
            <w:pPr>
              <w:ind w:firstLine="75"/>
              <w:rPr>
                <w:rFonts w:ascii="Arial" w:hAnsi="Arial" w:cs="Arial"/>
                <w:sz w:val="24"/>
                <w:szCs w:val="24"/>
              </w:rPr>
            </w:pPr>
            <w:r w:rsidRPr="006F0DE9">
              <w:rPr>
                <w:rFonts w:ascii="Arial" w:hAnsi="Arial" w:cs="Arial"/>
                <w:b/>
                <w:sz w:val="24"/>
                <w:szCs w:val="24"/>
                <w:lang w:eastAsia="ja-JP"/>
              </w:rPr>
              <w:t>APPENDIX A</w:t>
            </w:r>
            <w:r w:rsidRPr="006F0DE9">
              <w:rPr>
                <w:rFonts w:ascii="Arial" w:hAnsi="Arial" w:cs="Arial"/>
                <w:sz w:val="24"/>
                <w:szCs w:val="24"/>
                <w:lang w:eastAsia="ja-JP"/>
              </w:rPr>
              <w:t xml:space="preserve"> – PROPOSAL COVER PAGE </w:t>
            </w:r>
          </w:p>
        </w:tc>
        <w:tc>
          <w:tcPr>
            <w:tcW w:w="800" w:type="dxa"/>
          </w:tcPr>
          <w:p w14:paraId="50FC51EB" w14:textId="77777777" w:rsidR="009C0438" w:rsidRPr="00C97934" w:rsidRDefault="009C0438" w:rsidP="00D828AE">
            <w:pPr>
              <w:jc w:val="center"/>
              <w:rPr>
                <w:rFonts w:ascii="Arial" w:hAnsi="Arial" w:cs="Arial"/>
                <w:b/>
                <w:sz w:val="24"/>
                <w:szCs w:val="24"/>
              </w:rPr>
            </w:pPr>
          </w:p>
        </w:tc>
      </w:tr>
      <w:tr w:rsidR="009C0438" w:rsidRPr="00C97934" w14:paraId="000F538E" w14:textId="77777777" w:rsidTr="00A50923">
        <w:tc>
          <w:tcPr>
            <w:tcW w:w="9270" w:type="dxa"/>
          </w:tcPr>
          <w:p w14:paraId="2F64CF04" w14:textId="62854DEA" w:rsidR="009C0438" w:rsidRPr="00C97934" w:rsidRDefault="009C0438" w:rsidP="00D828AE">
            <w:pPr>
              <w:ind w:left="1785" w:hanging="1710"/>
              <w:rPr>
                <w:rFonts w:ascii="Arial" w:hAnsi="Arial" w:cs="Arial"/>
                <w:sz w:val="24"/>
                <w:szCs w:val="24"/>
              </w:rPr>
            </w:pPr>
            <w:r w:rsidRPr="006F0DE9">
              <w:rPr>
                <w:rFonts w:ascii="Arial" w:hAnsi="Arial" w:cs="Arial"/>
                <w:b/>
                <w:sz w:val="24"/>
                <w:szCs w:val="24"/>
                <w:lang w:eastAsia="ja-JP"/>
              </w:rPr>
              <w:t xml:space="preserve">APPENDIX B </w:t>
            </w:r>
            <w:r w:rsidRPr="006F0DE9">
              <w:rPr>
                <w:rFonts w:ascii="Arial" w:hAnsi="Arial" w:cs="Arial"/>
                <w:sz w:val="24"/>
                <w:szCs w:val="24"/>
                <w:lang w:eastAsia="ja-JP"/>
              </w:rPr>
              <w:t>–</w:t>
            </w:r>
            <w:r w:rsidRPr="006F0DE9">
              <w:rPr>
                <w:rFonts w:ascii="Arial" w:hAnsi="Arial" w:cs="Arial"/>
                <w:b/>
                <w:sz w:val="24"/>
                <w:szCs w:val="24"/>
                <w:lang w:eastAsia="ja-JP"/>
              </w:rPr>
              <w:t xml:space="preserve"> </w:t>
            </w:r>
            <w:r w:rsidRPr="006F0DE9">
              <w:rPr>
                <w:rFonts w:ascii="Arial" w:hAnsi="Arial" w:cs="Arial"/>
                <w:sz w:val="24"/>
                <w:szCs w:val="24"/>
                <w:lang w:eastAsia="ja-JP"/>
              </w:rPr>
              <w:t xml:space="preserve">DEBARMENT, PERFORMANCE AND NON-COLLUSION CERTIFICATION </w:t>
            </w:r>
          </w:p>
        </w:tc>
        <w:tc>
          <w:tcPr>
            <w:tcW w:w="800" w:type="dxa"/>
          </w:tcPr>
          <w:p w14:paraId="4966992E" w14:textId="77777777" w:rsidR="009C0438" w:rsidRPr="00C97934" w:rsidRDefault="009C0438" w:rsidP="00D828AE">
            <w:pPr>
              <w:jc w:val="center"/>
              <w:rPr>
                <w:rFonts w:ascii="Arial" w:hAnsi="Arial" w:cs="Arial"/>
                <w:b/>
                <w:sz w:val="24"/>
                <w:szCs w:val="24"/>
              </w:rPr>
            </w:pPr>
          </w:p>
        </w:tc>
      </w:tr>
      <w:tr w:rsidR="009C0438" w:rsidRPr="00C97934" w14:paraId="48F712FE" w14:textId="77777777" w:rsidTr="00A50923">
        <w:tc>
          <w:tcPr>
            <w:tcW w:w="9270" w:type="dxa"/>
          </w:tcPr>
          <w:p w14:paraId="66B602CA" w14:textId="5FD55C08" w:rsidR="009C0438" w:rsidRDefault="009C0438" w:rsidP="000F756A">
            <w:pPr>
              <w:ind w:firstLine="75"/>
              <w:rPr>
                <w:rFonts w:ascii="Arial" w:hAnsi="Arial" w:cs="Arial"/>
                <w:sz w:val="24"/>
                <w:szCs w:val="24"/>
                <w:lang w:eastAsia="ja-JP"/>
              </w:rPr>
            </w:pPr>
            <w:r w:rsidRPr="006F0DE9">
              <w:rPr>
                <w:rFonts w:ascii="Arial" w:hAnsi="Arial" w:cs="Arial"/>
                <w:b/>
                <w:sz w:val="24"/>
                <w:szCs w:val="24"/>
                <w:lang w:eastAsia="ja-JP"/>
              </w:rPr>
              <w:t xml:space="preserve">APPENDIX C </w:t>
            </w:r>
            <w:r w:rsidRPr="006F0DE9">
              <w:rPr>
                <w:rFonts w:ascii="Arial" w:hAnsi="Arial" w:cs="Arial"/>
                <w:sz w:val="24"/>
                <w:szCs w:val="24"/>
                <w:lang w:eastAsia="ja-JP"/>
              </w:rPr>
              <w:t xml:space="preserve">– </w:t>
            </w:r>
            <w:r w:rsidR="00D40D9F">
              <w:rPr>
                <w:rFonts w:ascii="Arial" w:hAnsi="Arial" w:cs="Arial"/>
                <w:sz w:val="24"/>
                <w:szCs w:val="24"/>
                <w:lang w:eastAsia="ja-JP"/>
              </w:rPr>
              <w:t xml:space="preserve">BUD LEAVITT – COMPARTMENTS 5, 6, AND 7 </w:t>
            </w:r>
            <w:r w:rsidRPr="006F0DE9">
              <w:rPr>
                <w:rFonts w:ascii="Arial" w:hAnsi="Arial" w:cs="Arial"/>
                <w:sz w:val="24"/>
                <w:szCs w:val="24"/>
                <w:lang w:eastAsia="ja-JP"/>
              </w:rPr>
              <w:t>BID PRICE FORM</w:t>
            </w:r>
          </w:p>
          <w:p w14:paraId="670519E4" w14:textId="581D845A" w:rsidR="000F756A" w:rsidRPr="00C97934" w:rsidRDefault="000F756A" w:rsidP="000F756A">
            <w:pPr>
              <w:ind w:firstLine="75"/>
              <w:rPr>
                <w:rFonts w:ascii="Arial" w:hAnsi="Arial" w:cs="Arial"/>
                <w:sz w:val="24"/>
                <w:szCs w:val="24"/>
              </w:rPr>
            </w:pPr>
            <w:r w:rsidRPr="000F756A">
              <w:rPr>
                <w:rFonts w:ascii="Arial" w:hAnsi="Arial" w:cs="Arial"/>
                <w:b/>
                <w:bCs/>
                <w:sz w:val="24"/>
                <w:szCs w:val="24"/>
              </w:rPr>
              <w:t>APPENDIX D</w:t>
            </w:r>
            <w:r>
              <w:rPr>
                <w:rFonts w:ascii="Arial" w:hAnsi="Arial" w:cs="Arial"/>
                <w:sz w:val="24"/>
                <w:szCs w:val="24"/>
              </w:rPr>
              <w:t xml:space="preserve"> – MATTAWAMKEAG RIVER – PAGE FARM UNIT BID PRICE FORM</w:t>
            </w:r>
          </w:p>
        </w:tc>
        <w:tc>
          <w:tcPr>
            <w:tcW w:w="800" w:type="dxa"/>
          </w:tcPr>
          <w:p w14:paraId="49BF3F95" w14:textId="77777777" w:rsidR="009C0438" w:rsidRPr="00C97934" w:rsidRDefault="009C0438" w:rsidP="00D828AE">
            <w:pPr>
              <w:jc w:val="center"/>
              <w:rPr>
                <w:rFonts w:ascii="Arial" w:hAnsi="Arial" w:cs="Arial"/>
                <w:b/>
                <w:sz w:val="24"/>
                <w:szCs w:val="24"/>
              </w:rPr>
            </w:pPr>
          </w:p>
        </w:tc>
      </w:tr>
      <w:tr w:rsidR="009C0438" w:rsidRPr="00C97934" w14:paraId="3DB6C5EB" w14:textId="77777777" w:rsidTr="00A50923">
        <w:tc>
          <w:tcPr>
            <w:tcW w:w="9270" w:type="dxa"/>
          </w:tcPr>
          <w:p w14:paraId="49A06846" w14:textId="6EB06FB5" w:rsidR="009C0438" w:rsidRPr="00C97934" w:rsidRDefault="009C0438" w:rsidP="00D828AE">
            <w:pPr>
              <w:ind w:left="1785" w:hanging="1710"/>
              <w:rPr>
                <w:rFonts w:ascii="Arial" w:hAnsi="Arial" w:cs="Arial"/>
                <w:sz w:val="24"/>
                <w:szCs w:val="24"/>
              </w:rPr>
            </w:pPr>
            <w:r w:rsidRPr="006F0DE9">
              <w:rPr>
                <w:rFonts w:ascii="Arial" w:hAnsi="Arial" w:cs="Arial"/>
                <w:b/>
                <w:sz w:val="24"/>
                <w:szCs w:val="24"/>
                <w:lang w:eastAsia="ja-JP"/>
              </w:rPr>
              <w:t xml:space="preserve">APPENDIX </w:t>
            </w:r>
            <w:r w:rsidR="000F756A">
              <w:rPr>
                <w:rFonts w:ascii="Arial" w:hAnsi="Arial" w:cs="Arial"/>
                <w:b/>
                <w:sz w:val="24"/>
                <w:szCs w:val="24"/>
                <w:lang w:eastAsia="ja-JP"/>
              </w:rPr>
              <w:t>E</w:t>
            </w:r>
            <w:r w:rsidRPr="006F0DE9">
              <w:rPr>
                <w:rFonts w:ascii="Arial" w:hAnsi="Arial" w:cs="Arial"/>
                <w:bCs/>
                <w:sz w:val="24"/>
                <w:szCs w:val="24"/>
                <w:lang w:eastAsia="ja-JP"/>
              </w:rPr>
              <w:t xml:space="preserve"> – MASTER LOGGER CERTIFIED AND LICENSED FORESTER FORM</w:t>
            </w:r>
          </w:p>
        </w:tc>
        <w:tc>
          <w:tcPr>
            <w:tcW w:w="800" w:type="dxa"/>
          </w:tcPr>
          <w:p w14:paraId="29CD22A4" w14:textId="77777777" w:rsidR="009C0438" w:rsidRPr="00C97934" w:rsidRDefault="009C0438" w:rsidP="00D828AE">
            <w:pPr>
              <w:jc w:val="center"/>
              <w:rPr>
                <w:rFonts w:ascii="Arial" w:hAnsi="Arial" w:cs="Arial"/>
                <w:b/>
                <w:sz w:val="24"/>
                <w:szCs w:val="24"/>
              </w:rPr>
            </w:pPr>
          </w:p>
        </w:tc>
      </w:tr>
      <w:tr w:rsidR="009C0438" w:rsidRPr="00C97934" w14:paraId="75C574A2" w14:textId="77777777" w:rsidTr="00A50923">
        <w:tc>
          <w:tcPr>
            <w:tcW w:w="9270" w:type="dxa"/>
          </w:tcPr>
          <w:p w14:paraId="42B3BC63" w14:textId="451B6B35" w:rsidR="009C0438" w:rsidRDefault="009C0438" w:rsidP="00D828AE">
            <w:pPr>
              <w:ind w:left="1785" w:hanging="1710"/>
              <w:rPr>
                <w:rFonts w:ascii="Arial" w:hAnsi="Arial" w:cs="Arial"/>
                <w:sz w:val="24"/>
                <w:szCs w:val="24"/>
                <w:lang w:eastAsia="ja-JP"/>
              </w:rPr>
            </w:pPr>
            <w:r w:rsidRPr="006F0DE9">
              <w:rPr>
                <w:rFonts w:ascii="Arial" w:hAnsi="Arial" w:cs="Arial"/>
                <w:b/>
                <w:sz w:val="24"/>
                <w:szCs w:val="24"/>
                <w:lang w:eastAsia="ja-JP"/>
              </w:rPr>
              <w:t xml:space="preserve">APPENDIX </w:t>
            </w:r>
            <w:r w:rsidR="000F756A">
              <w:rPr>
                <w:rFonts w:ascii="Arial" w:hAnsi="Arial" w:cs="Arial"/>
                <w:b/>
                <w:sz w:val="24"/>
                <w:szCs w:val="24"/>
                <w:lang w:eastAsia="ja-JP"/>
              </w:rPr>
              <w:t>F</w:t>
            </w:r>
            <w:r w:rsidRPr="006F0DE9">
              <w:rPr>
                <w:rFonts w:ascii="Arial" w:hAnsi="Arial" w:cs="Arial"/>
                <w:sz w:val="24"/>
                <w:szCs w:val="24"/>
                <w:lang w:eastAsia="ja-JP"/>
              </w:rPr>
              <w:t xml:space="preserve"> – </w:t>
            </w:r>
            <w:r w:rsidR="00120A14">
              <w:rPr>
                <w:rFonts w:ascii="Arial" w:hAnsi="Arial" w:cs="Arial"/>
                <w:sz w:val="24"/>
                <w:szCs w:val="24"/>
                <w:lang w:eastAsia="ja-JP"/>
              </w:rPr>
              <w:t>BUD LEAVITT</w:t>
            </w:r>
            <w:r w:rsidRPr="006F0DE9">
              <w:rPr>
                <w:rFonts w:ascii="Arial" w:hAnsi="Arial" w:cs="Arial"/>
                <w:sz w:val="24"/>
                <w:szCs w:val="24"/>
                <w:lang w:eastAsia="ja-JP"/>
              </w:rPr>
              <w:t xml:space="preserve"> – COMPARTMENT</w:t>
            </w:r>
            <w:r w:rsidR="00120A14">
              <w:rPr>
                <w:rFonts w:ascii="Arial" w:hAnsi="Arial" w:cs="Arial"/>
                <w:sz w:val="24"/>
                <w:szCs w:val="24"/>
                <w:lang w:eastAsia="ja-JP"/>
              </w:rPr>
              <w:t>S 5, 6, AND 7</w:t>
            </w:r>
            <w:r w:rsidRPr="006F0DE9">
              <w:rPr>
                <w:rFonts w:ascii="Arial" w:hAnsi="Arial" w:cs="Arial"/>
                <w:sz w:val="24"/>
                <w:szCs w:val="24"/>
                <w:lang w:eastAsia="ja-JP"/>
              </w:rPr>
              <w:t xml:space="preserve"> – LOCATION AND ACCESS MAP</w:t>
            </w:r>
            <w:r w:rsidR="000F756A">
              <w:rPr>
                <w:rFonts w:ascii="Arial" w:hAnsi="Arial" w:cs="Arial"/>
                <w:sz w:val="24"/>
                <w:szCs w:val="24"/>
                <w:lang w:eastAsia="ja-JP"/>
              </w:rPr>
              <w:t xml:space="preserve"> </w:t>
            </w:r>
          </w:p>
          <w:p w14:paraId="27D3A822" w14:textId="193FD66B" w:rsidR="000F756A" w:rsidRPr="00C97934" w:rsidRDefault="000F756A" w:rsidP="00D828AE">
            <w:pPr>
              <w:ind w:left="1785" w:hanging="1710"/>
              <w:rPr>
                <w:rFonts w:ascii="Arial" w:hAnsi="Arial" w:cs="Arial"/>
                <w:sz w:val="24"/>
                <w:szCs w:val="24"/>
              </w:rPr>
            </w:pPr>
            <w:r>
              <w:rPr>
                <w:rFonts w:ascii="Arial" w:hAnsi="Arial" w:cs="Arial"/>
                <w:b/>
                <w:sz w:val="24"/>
                <w:szCs w:val="24"/>
                <w:lang w:eastAsia="ja-JP"/>
              </w:rPr>
              <w:t xml:space="preserve">APPENDIX G </w:t>
            </w:r>
            <w:r>
              <w:rPr>
                <w:rFonts w:ascii="Arial" w:hAnsi="Arial" w:cs="Arial"/>
                <w:sz w:val="24"/>
                <w:szCs w:val="24"/>
              </w:rPr>
              <w:t>– MATTAWAMKEAG RIVER – PAGE FARM UNIT – LOCATION AND ACCESS MAP</w:t>
            </w:r>
          </w:p>
        </w:tc>
        <w:tc>
          <w:tcPr>
            <w:tcW w:w="800" w:type="dxa"/>
          </w:tcPr>
          <w:p w14:paraId="7DE5D912" w14:textId="77777777" w:rsidR="009C0438" w:rsidRPr="00C97934" w:rsidRDefault="009C0438" w:rsidP="00D828AE">
            <w:pPr>
              <w:jc w:val="center"/>
              <w:rPr>
                <w:rFonts w:ascii="Arial" w:hAnsi="Arial" w:cs="Arial"/>
                <w:b/>
                <w:sz w:val="24"/>
                <w:szCs w:val="24"/>
              </w:rPr>
            </w:pPr>
          </w:p>
        </w:tc>
      </w:tr>
      <w:tr w:rsidR="003652A0" w:rsidRPr="00C97934" w14:paraId="75AE4E79" w14:textId="77777777" w:rsidTr="00A50923">
        <w:tc>
          <w:tcPr>
            <w:tcW w:w="9270" w:type="dxa"/>
          </w:tcPr>
          <w:p w14:paraId="0B16FCE4" w14:textId="59F672D1" w:rsidR="002D7179" w:rsidRDefault="002D7179" w:rsidP="00D828AE">
            <w:pPr>
              <w:ind w:left="1800" w:hanging="1725"/>
              <w:rPr>
                <w:rFonts w:ascii="Arial" w:hAnsi="Arial" w:cs="Arial"/>
                <w:sz w:val="24"/>
                <w:szCs w:val="24"/>
                <w:lang w:eastAsia="ja-JP"/>
              </w:rPr>
            </w:pPr>
            <w:r w:rsidRPr="00415F80">
              <w:rPr>
                <w:rFonts w:ascii="Arial" w:hAnsi="Arial" w:cs="Arial"/>
                <w:b/>
                <w:sz w:val="24"/>
                <w:szCs w:val="24"/>
                <w:lang w:eastAsia="ja-JP"/>
              </w:rPr>
              <w:t xml:space="preserve">APPENDIX </w:t>
            </w:r>
            <w:r w:rsidR="000F756A">
              <w:rPr>
                <w:rFonts w:ascii="Arial" w:hAnsi="Arial" w:cs="Arial"/>
                <w:b/>
                <w:sz w:val="24"/>
                <w:szCs w:val="24"/>
                <w:lang w:eastAsia="ja-JP"/>
              </w:rPr>
              <w:t>H</w:t>
            </w:r>
            <w:r w:rsidRPr="00415F80">
              <w:rPr>
                <w:rFonts w:ascii="Arial" w:hAnsi="Arial" w:cs="Arial"/>
                <w:b/>
                <w:sz w:val="24"/>
                <w:szCs w:val="24"/>
                <w:lang w:eastAsia="ja-JP"/>
              </w:rPr>
              <w:t xml:space="preserve"> </w:t>
            </w:r>
            <w:r w:rsidRPr="00415F80">
              <w:rPr>
                <w:rFonts w:ascii="Arial" w:hAnsi="Arial" w:cs="Arial"/>
                <w:sz w:val="24"/>
                <w:szCs w:val="24"/>
                <w:lang w:eastAsia="ja-JP"/>
              </w:rPr>
              <w:t xml:space="preserve">– </w:t>
            </w:r>
            <w:r w:rsidR="00120A14">
              <w:rPr>
                <w:rFonts w:ascii="Arial" w:hAnsi="Arial" w:cs="Arial"/>
                <w:sz w:val="24"/>
                <w:szCs w:val="24"/>
                <w:lang w:eastAsia="ja-JP"/>
              </w:rPr>
              <w:t>BUD LEAVITT</w:t>
            </w:r>
            <w:r>
              <w:rPr>
                <w:rFonts w:ascii="Arial" w:hAnsi="Arial" w:cs="Arial"/>
                <w:sz w:val="24"/>
                <w:szCs w:val="24"/>
                <w:lang w:eastAsia="ja-JP"/>
              </w:rPr>
              <w:t xml:space="preserve"> – COMPARTMENT</w:t>
            </w:r>
            <w:r w:rsidR="00120A14">
              <w:rPr>
                <w:rFonts w:ascii="Arial" w:hAnsi="Arial" w:cs="Arial"/>
                <w:sz w:val="24"/>
                <w:szCs w:val="24"/>
                <w:lang w:eastAsia="ja-JP"/>
              </w:rPr>
              <w:t>S 5, 6, AND 7</w:t>
            </w:r>
            <w:r w:rsidRPr="00415F80">
              <w:rPr>
                <w:rFonts w:ascii="Arial" w:hAnsi="Arial" w:cs="Arial"/>
                <w:sz w:val="24"/>
                <w:szCs w:val="24"/>
                <w:lang w:eastAsia="ja-JP"/>
              </w:rPr>
              <w:t xml:space="preserve"> – </w:t>
            </w:r>
            <w:r>
              <w:rPr>
                <w:rFonts w:ascii="Arial" w:hAnsi="Arial" w:cs="Arial"/>
                <w:sz w:val="24"/>
                <w:szCs w:val="24"/>
                <w:lang w:eastAsia="ja-JP"/>
              </w:rPr>
              <w:t>MEETING</w:t>
            </w:r>
            <w:r w:rsidRPr="00415F80">
              <w:rPr>
                <w:rFonts w:ascii="Arial" w:hAnsi="Arial" w:cs="Arial"/>
                <w:sz w:val="24"/>
                <w:szCs w:val="24"/>
                <w:lang w:eastAsia="ja-JP"/>
              </w:rPr>
              <w:t xml:space="preserve"> AND COMPARTMENT MAP</w:t>
            </w:r>
          </w:p>
          <w:p w14:paraId="41594082" w14:textId="242415A4" w:rsidR="002D7179" w:rsidRDefault="002D7179" w:rsidP="00ED0B19">
            <w:pPr>
              <w:ind w:left="1800" w:hanging="1725"/>
              <w:rPr>
                <w:rFonts w:ascii="Arial" w:hAnsi="Arial" w:cs="Arial"/>
                <w:b/>
                <w:sz w:val="24"/>
                <w:szCs w:val="24"/>
                <w:lang w:eastAsia="ja-JP"/>
              </w:rPr>
            </w:pPr>
            <w:r>
              <w:rPr>
                <w:rFonts w:ascii="Arial" w:hAnsi="Arial" w:cs="Arial"/>
                <w:b/>
                <w:sz w:val="24"/>
                <w:szCs w:val="24"/>
                <w:lang w:eastAsia="ja-JP"/>
              </w:rPr>
              <w:t xml:space="preserve">APPENDIX </w:t>
            </w:r>
            <w:r w:rsidR="000F756A">
              <w:rPr>
                <w:rFonts w:ascii="Arial" w:hAnsi="Arial" w:cs="Arial"/>
                <w:b/>
                <w:sz w:val="24"/>
                <w:szCs w:val="24"/>
                <w:lang w:eastAsia="ja-JP"/>
              </w:rPr>
              <w:t>I</w:t>
            </w:r>
            <w:r w:rsidR="00514172">
              <w:rPr>
                <w:rFonts w:ascii="Arial" w:hAnsi="Arial" w:cs="Arial"/>
                <w:b/>
                <w:sz w:val="24"/>
                <w:szCs w:val="24"/>
                <w:lang w:eastAsia="ja-JP"/>
              </w:rPr>
              <w:t>. A. and B.</w:t>
            </w:r>
            <w:r>
              <w:rPr>
                <w:rFonts w:ascii="Arial" w:hAnsi="Arial" w:cs="Arial"/>
                <w:bCs/>
                <w:sz w:val="24"/>
                <w:szCs w:val="24"/>
                <w:lang w:eastAsia="ja-JP"/>
              </w:rPr>
              <w:t xml:space="preserve"> – </w:t>
            </w:r>
            <w:r w:rsidR="00120A14">
              <w:rPr>
                <w:rFonts w:ascii="Arial" w:hAnsi="Arial" w:cs="Arial"/>
                <w:bCs/>
                <w:sz w:val="24"/>
                <w:szCs w:val="24"/>
                <w:lang w:eastAsia="ja-JP"/>
              </w:rPr>
              <w:t>BUD LEAVITT</w:t>
            </w:r>
            <w:r>
              <w:rPr>
                <w:rFonts w:ascii="Arial" w:hAnsi="Arial" w:cs="Arial"/>
                <w:sz w:val="24"/>
                <w:szCs w:val="24"/>
                <w:lang w:eastAsia="ja-JP"/>
              </w:rPr>
              <w:t xml:space="preserve"> – COMPARTMENT</w:t>
            </w:r>
            <w:r w:rsidR="00120A14">
              <w:rPr>
                <w:rFonts w:ascii="Arial" w:hAnsi="Arial" w:cs="Arial"/>
                <w:sz w:val="24"/>
                <w:szCs w:val="24"/>
                <w:lang w:eastAsia="ja-JP"/>
              </w:rPr>
              <w:t>S 5, 6, AND 7</w:t>
            </w:r>
            <w:r w:rsidRPr="00415F80">
              <w:rPr>
                <w:rFonts w:ascii="Arial" w:hAnsi="Arial" w:cs="Arial"/>
                <w:sz w:val="24"/>
                <w:szCs w:val="24"/>
                <w:lang w:eastAsia="ja-JP"/>
              </w:rPr>
              <w:t xml:space="preserve"> </w:t>
            </w:r>
            <w:r>
              <w:rPr>
                <w:rFonts w:ascii="Arial" w:hAnsi="Arial" w:cs="Arial"/>
                <w:bCs/>
                <w:sz w:val="24"/>
                <w:szCs w:val="24"/>
                <w:lang w:eastAsia="ja-JP"/>
              </w:rPr>
              <w:t>– ROADS,</w:t>
            </w:r>
            <w:r w:rsidR="00D40D9F">
              <w:rPr>
                <w:rFonts w:ascii="Arial" w:hAnsi="Arial" w:cs="Arial"/>
                <w:bCs/>
                <w:sz w:val="24"/>
                <w:szCs w:val="24"/>
                <w:lang w:eastAsia="ja-JP"/>
              </w:rPr>
              <w:t xml:space="preserve"> </w:t>
            </w:r>
            <w:r>
              <w:rPr>
                <w:rFonts w:ascii="Arial" w:hAnsi="Arial" w:cs="Arial"/>
                <w:bCs/>
                <w:sz w:val="24"/>
                <w:szCs w:val="24"/>
                <w:lang w:eastAsia="ja-JP"/>
              </w:rPr>
              <w:t>TURNAROUNDS AND YARDS MAP</w:t>
            </w:r>
            <w:r w:rsidR="000F756A">
              <w:rPr>
                <w:rFonts w:ascii="Arial" w:hAnsi="Arial" w:cs="Arial"/>
                <w:bCs/>
                <w:sz w:val="24"/>
                <w:szCs w:val="24"/>
                <w:lang w:eastAsia="ja-JP"/>
              </w:rPr>
              <w:t>S</w:t>
            </w:r>
            <w:r w:rsidRPr="00415F80">
              <w:rPr>
                <w:rFonts w:ascii="Arial" w:hAnsi="Arial" w:cs="Arial"/>
                <w:b/>
                <w:sz w:val="24"/>
                <w:szCs w:val="24"/>
                <w:lang w:eastAsia="ja-JP"/>
              </w:rPr>
              <w:tab/>
            </w:r>
          </w:p>
          <w:p w14:paraId="62EAC60D" w14:textId="0EB9AAE4" w:rsidR="000F756A" w:rsidRDefault="000F756A" w:rsidP="00ED0B19">
            <w:pPr>
              <w:ind w:left="1800" w:hanging="1725"/>
              <w:rPr>
                <w:rFonts w:ascii="Arial" w:hAnsi="Arial" w:cs="Arial"/>
                <w:bCs/>
                <w:sz w:val="24"/>
                <w:szCs w:val="24"/>
                <w:lang w:eastAsia="ja-JP"/>
              </w:rPr>
            </w:pPr>
            <w:r>
              <w:rPr>
                <w:rFonts w:ascii="Arial" w:hAnsi="Arial" w:cs="Arial"/>
                <w:b/>
                <w:sz w:val="24"/>
                <w:szCs w:val="24"/>
                <w:lang w:eastAsia="ja-JP"/>
              </w:rPr>
              <w:t xml:space="preserve">APPENDIX J </w:t>
            </w:r>
            <w:r>
              <w:rPr>
                <w:rFonts w:ascii="Arial" w:hAnsi="Arial" w:cs="Arial"/>
                <w:bCs/>
                <w:sz w:val="24"/>
                <w:szCs w:val="24"/>
                <w:lang w:eastAsia="ja-JP"/>
              </w:rPr>
              <w:t xml:space="preserve">– MATTAWAMKEAG RIVER – PAGE FARM UNIT – ROADS, </w:t>
            </w:r>
            <w:r>
              <w:rPr>
                <w:rFonts w:ascii="Arial" w:hAnsi="Arial" w:cs="Arial"/>
                <w:bCs/>
                <w:sz w:val="24"/>
                <w:szCs w:val="24"/>
                <w:lang w:eastAsia="ja-JP"/>
              </w:rPr>
              <w:lastRenderedPageBreak/>
              <w:t>TURNAROUNDS, AND YARDS MAP</w:t>
            </w:r>
          </w:p>
          <w:p w14:paraId="1F69281B" w14:textId="1451C003" w:rsidR="00652775" w:rsidRDefault="00652775" w:rsidP="00652775">
            <w:pPr>
              <w:ind w:left="1785" w:hanging="1710"/>
              <w:rPr>
                <w:rFonts w:ascii="Arial" w:hAnsi="Arial" w:cs="Arial"/>
                <w:b/>
                <w:sz w:val="24"/>
                <w:szCs w:val="24"/>
                <w:lang w:eastAsia="ja-JP"/>
              </w:rPr>
            </w:pPr>
            <w:r w:rsidRPr="00415F80">
              <w:rPr>
                <w:rFonts w:ascii="Arial" w:hAnsi="Arial" w:cs="Arial"/>
                <w:b/>
                <w:sz w:val="24"/>
                <w:szCs w:val="24"/>
                <w:lang w:eastAsia="ja-JP"/>
              </w:rPr>
              <w:t xml:space="preserve">APPENDIX </w:t>
            </w:r>
            <w:r>
              <w:rPr>
                <w:rFonts w:ascii="Arial" w:hAnsi="Arial" w:cs="Arial"/>
                <w:b/>
                <w:sz w:val="24"/>
                <w:szCs w:val="24"/>
                <w:lang w:eastAsia="ja-JP"/>
              </w:rPr>
              <w:t xml:space="preserve">K </w:t>
            </w:r>
            <w:r w:rsidRPr="00415F80">
              <w:rPr>
                <w:rFonts w:ascii="Arial" w:hAnsi="Arial" w:cs="Arial"/>
                <w:sz w:val="24"/>
                <w:szCs w:val="24"/>
                <w:lang w:eastAsia="ja-JP"/>
              </w:rPr>
              <w:t>– TYPICAL ROAD SECTION SPECIFICATIONS</w:t>
            </w:r>
            <w:r w:rsidRPr="00415F80">
              <w:rPr>
                <w:rFonts w:ascii="Arial" w:hAnsi="Arial" w:cs="Arial"/>
                <w:b/>
                <w:sz w:val="24"/>
                <w:szCs w:val="24"/>
                <w:lang w:eastAsia="ja-JP"/>
              </w:rPr>
              <w:t xml:space="preserve"> </w:t>
            </w:r>
          </w:p>
          <w:p w14:paraId="3A22352C" w14:textId="77777777" w:rsidR="00652775" w:rsidRPr="00ED0B19" w:rsidRDefault="00652775" w:rsidP="00ED0B19">
            <w:pPr>
              <w:ind w:left="1800" w:hanging="1725"/>
              <w:rPr>
                <w:rFonts w:ascii="Arial" w:hAnsi="Arial" w:cs="Arial"/>
                <w:bCs/>
                <w:sz w:val="24"/>
                <w:szCs w:val="24"/>
                <w:lang w:eastAsia="ja-JP"/>
              </w:rPr>
            </w:pPr>
          </w:p>
          <w:p w14:paraId="331856AD" w14:textId="59E7F285" w:rsidR="003652A0" w:rsidRPr="00C97934" w:rsidRDefault="002D7179" w:rsidP="00D828AE">
            <w:pPr>
              <w:ind w:left="86" w:hanging="11"/>
              <w:rPr>
                <w:rFonts w:ascii="Arial" w:hAnsi="Arial" w:cs="Arial"/>
                <w:sz w:val="24"/>
                <w:szCs w:val="24"/>
              </w:rPr>
            </w:pPr>
            <w:r w:rsidRPr="00415F80">
              <w:rPr>
                <w:rFonts w:ascii="Arial" w:hAnsi="Arial" w:cs="Arial"/>
                <w:b/>
                <w:sz w:val="24"/>
                <w:szCs w:val="24"/>
                <w:lang w:eastAsia="ja-JP"/>
              </w:rPr>
              <w:t xml:space="preserve">APPENDIX </w:t>
            </w:r>
            <w:r w:rsidR="00652775">
              <w:rPr>
                <w:rFonts w:ascii="Arial" w:hAnsi="Arial" w:cs="Arial"/>
                <w:b/>
                <w:sz w:val="24"/>
                <w:szCs w:val="24"/>
                <w:lang w:eastAsia="ja-JP"/>
              </w:rPr>
              <w:t>L</w:t>
            </w:r>
            <w:r w:rsidR="00B357B5">
              <w:rPr>
                <w:rFonts w:ascii="Arial" w:hAnsi="Arial" w:cs="Arial"/>
                <w:b/>
                <w:sz w:val="24"/>
                <w:szCs w:val="24"/>
                <w:lang w:eastAsia="ja-JP"/>
              </w:rPr>
              <w:t xml:space="preserve">  </w:t>
            </w:r>
            <w:r w:rsidRPr="00415F80">
              <w:rPr>
                <w:rFonts w:ascii="Arial" w:hAnsi="Arial" w:cs="Arial"/>
                <w:sz w:val="24"/>
                <w:szCs w:val="24"/>
                <w:lang w:eastAsia="ja-JP"/>
              </w:rPr>
              <w:t xml:space="preserve">– </w:t>
            </w:r>
            <w:r w:rsidRPr="00D93010">
              <w:rPr>
                <w:rFonts w:ascii="Arial" w:hAnsi="Arial" w:cs="Arial"/>
                <w:color w:val="000000"/>
                <w:sz w:val="24"/>
                <w:szCs w:val="24"/>
              </w:rPr>
              <w:t>HARVEST AND HABITAT MANAGEMENT EVALUATION REPORT</w:t>
            </w:r>
          </w:p>
        </w:tc>
        <w:tc>
          <w:tcPr>
            <w:tcW w:w="800" w:type="dxa"/>
          </w:tcPr>
          <w:p w14:paraId="47C1ED02" w14:textId="77777777" w:rsidR="003652A0" w:rsidRPr="00C97934" w:rsidRDefault="003652A0" w:rsidP="00D828AE">
            <w:pPr>
              <w:jc w:val="center"/>
              <w:rPr>
                <w:rFonts w:ascii="Arial" w:hAnsi="Arial" w:cs="Arial"/>
                <w:b/>
                <w:sz w:val="24"/>
                <w:szCs w:val="24"/>
              </w:rPr>
            </w:pPr>
          </w:p>
        </w:tc>
      </w:tr>
      <w:tr w:rsidR="003652A0" w:rsidRPr="00C97934" w14:paraId="0515F9A8" w14:textId="77777777" w:rsidTr="00A50923">
        <w:tc>
          <w:tcPr>
            <w:tcW w:w="9270" w:type="dxa"/>
          </w:tcPr>
          <w:p w14:paraId="3B05759D" w14:textId="77777777" w:rsidR="003652A0" w:rsidRPr="00C97934" w:rsidRDefault="003652A0" w:rsidP="00D828AE">
            <w:pPr>
              <w:rPr>
                <w:rFonts w:ascii="Arial" w:hAnsi="Arial" w:cs="Arial"/>
                <w:sz w:val="24"/>
                <w:szCs w:val="24"/>
              </w:rPr>
            </w:pPr>
          </w:p>
        </w:tc>
        <w:tc>
          <w:tcPr>
            <w:tcW w:w="800" w:type="dxa"/>
          </w:tcPr>
          <w:p w14:paraId="5B7DD309" w14:textId="77777777" w:rsidR="003652A0" w:rsidRPr="00C97934" w:rsidRDefault="003652A0" w:rsidP="00D828AE">
            <w:pPr>
              <w:jc w:val="center"/>
              <w:rPr>
                <w:rFonts w:ascii="Arial" w:hAnsi="Arial" w:cs="Arial"/>
                <w:b/>
                <w:sz w:val="24"/>
                <w:szCs w:val="24"/>
              </w:rPr>
            </w:pPr>
          </w:p>
        </w:tc>
      </w:tr>
    </w:tbl>
    <w:p w14:paraId="1610CDF8" w14:textId="77777777" w:rsidR="006E6CE3" w:rsidRDefault="006E6CE3" w:rsidP="00D828AE">
      <w:pPr>
        <w:pStyle w:val="TOCHeading"/>
        <w:spacing w:before="0" w:line="240" w:lineRule="auto"/>
        <w:jc w:val="center"/>
        <w:rPr>
          <w:rStyle w:val="InitialStyle"/>
          <w:rFonts w:ascii="Arial" w:hAnsi="Arial" w:cs="Arial"/>
          <w:color w:val="auto"/>
          <w:sz w:val="24"/>
          <w:szCs w:val="24"/>
        </w:rPr>
      </w:pPr>
    </w:p>
    <w:p w14:paraId="14A5A207" w14:textId="77777777" w:rsidR="006E6CE3" w:rsidRDefault="006E6CE3">
      <w:pPr>
        <w:widowControl/>
        <w:autoSpaceDE/>
        <w:autoSpaceDN/>
        <w:rPr>
          <w:rStyle w:val="InitialStyle"/>
          <w:rFonts w:ascii="Arial" w:eastAsia="MS Gothic" w:hAnsi="Arial" w:cs="Arial"/>
          <w:b/>
          <w:bCs/>
          <w:sz w:val="24"/>
          <w:szCs w:val="24"/>
          <w:lang w:eastAsia="ja-JP"/>
        </w:rPr>
      </w:pPr>
      <w:r>
        <w:rPr>
          <w:rStyle w:val="InitialStyle"/>
          <w:rFonts w:ascii="Arial" w:hAnsi="Arial" w:cs="Arial"/>
          <w:sz w:val="24"/>
          <w:szCs w:val="24"/>
        </w:rPr>
        <w:br w:type="page"/>
      </w:r>
    </w:p>
    <w:p w14:paraId="52E060F3" w14:textId="1DBA719F" w:rsidR="004B1E57" w:rsidRPr="00C97934" w:rsidRDefault="00410303" w:rsidP="00D828AE">
      <w:pPr>
        <w:pStyle w:val="TOCHeading"/>
        <w:spacing w:before="0" w:line="240" w:lineRule="auto"/>
        <w:jc w:val="center"/>
        <w:rPr>
          <w:rStyle w:val="InitialStyle"/>
          <w:rFonts w:ascii="Arial" w:hAnsi="Arial" w:cs="Arial"/>
          <w:bCs w:val="0"/>
          <w:color w:val="auto"/>
        </w:rPr>
      </w:pPr>
      <w:r w:rsidRPr="00C97934">
        <w:rPr>
          <w:rStyle w:val="InitialStyle"/>
          <w:rFonts w:ascii="Arial" w:hAnsi="Arial" w:cs="Arial"/>
          <w:color w:val="auto"/>
          <w:sz w:val="24"/>
          <w:szCs w:val="24"/>
        </w:rPr>
        <w:lastRenderedPageBreak/>
        <w:t>P</w:t>
      </w:r>
      <w:bookmarkEnd w:id="1"/>
      <w:bookmarkEnd w:id="2"/>
      <w:r w:rsidR="00526297" w:rsidRPr="00C97934">
        <w:rPr>
          <w:rStyle w:val="InitialStyle"/>
          <w:rFonts w:ascii="Arial" w:hAnsi="Arial" w:cs="Arial"/>
          <w:color w:val="auto"/>
          <w:sz w:val="24"/>
          <w:szCs w:val="24"/>
        </w:rPr>
        <w:t>UBLIC NOTICE</w:t>
      </w:r>
    </w:p>
    <w:p w14:paraId="04F4204D" w14:textId="77777777" w:rsidR="004B1E57" w:rsidRPr="00C97934" w:rsidRDefault="004B1E57" w:rsidP="00D828AE">
      <w:pPr>
        <w:pStyle w:val="DefaultText"/>
        <w:widowControl/>
        <w:jc w:val="center"/>
        <w:rPr>
          <w:rStyle w:val="InitialStyle"/>
          <w:rFonts w:ascii="Arial" w:hAnsi="Arial" w:cs="Arial"/>
          <w:b/>
          <w:bCs/>
        </w:rPr>
      </w:pPr>
    </w:p>
    <w:p w14:paraId="2487CB2B" w14:textId="77777777" w:rsidR="004B1E57" w:rsidRPr="00C97934" w:rsidRDefault="004B1E57" w:rsidP="00D828AE">
      <w:pPr>
        <w:pStyle w:val="DefaultText"/>
        <w:widowControl/>
        <w:jc w:val="center"/>
        <w:rPr>
          <w:rStyle w:val="InitialStyle"/>
          <w:rFonts w:ascii="Arial" w:hAnsi="Arial" w:cs="Arial"/>
          <w:b/>
          <w:bCs/>
        </w:rPr>
      </w:pPr>
      <w:r w:rsidRPr="00C97934">
        <w:rPr>
          <w:rStyle w:val="InitialStyle"/>
          <w:rFonts w:ascii="Arial" w:hAnsi="Arial" w:cs="Arial"/>
          <w:b/>
          <w:bCs/>
        </w:rPr>
        <w:t>*************************************************</w:t>
      </w:r>
    </w:p>
    <w:p w14:paraId="60F8907D" w14:textId="77777777" w:rsidR="00D431AC" w:rsidRPr="00415F80" w:rsidRDefault="00D431AC" w:rsidP="00D828AE">
      <w:pPr>
        <w:pStyle w:val="DefaultText"/>
        <w:widowControl/>
        <w:jc w:val="center"/>
        <w:rPr>
          <w:rStyle w:val="InitialStyle"/>
          <w:rFonts w:ascii="Arial" w:hAnsi="Arial" w:cs="Arial"/>
          <w:b/>
          <w:bCs/>
        </w:rPr>
      </w:pPr>
      <w:r w:rsidRPr="00415F80">
        <w:rPr>
          <w:rStyle w:val="InitialStyle"/>
          <w:rFonts w:ascii="Arial" w:hAnsi="Arial" w:cs="Arial"/>
          <w:b/>
          <w:bCs/>
        </w:rPr>
        <w:t>State of Maine</w:t>
      </w:r>
    </w:p>
    <w:p w14:paraId="3ACBE7F2" w14:textId="77777777" w:rsidR="00D431AC" w:rsidRPr="00415F80" w:rsidRDefault="00D431AC" w:rsidP="00D828AE">
      <w:pPr>
        <w:pStyle w:val="DefaultText"/>
        <w:widowControl/>
        <w:jc w:val="center"/>
        <w:rPr>
          <w:rStyle w:val="InitialStyle"/>
          <w:rFonts w:ascii="Arial" w:hAnsi="Arial" w:cs="Arial"/>
          <w:b/>
          <w:bCs/>
          <w:color w:val="FF0000"/>
        </w:rPr>
      </w:pPr>
      <w:r w:rsidRPr="00415F80">
        <w:rPr>
          <w:rStyle w:val="InitialStyle"/>
          <w:rFonts w:ascii="Arial" w:hAnsi="Arial" w:cs="Arial"/>
          <w:b/>
          <w:bCs/>
        </w:rPr>
        <w:t xml:space="preserve">Department of </w:t>
      </w:r>
      <w:r w:rsidRPr="00415F80">
        <w:rPr>
          <w:rStyle w:val="InitialStyle"/>
          <w:rFonts w:ascii="Arial" w:hAnsi="Arial" w:cs="Arial"/>
          <w:b/>
          <w:bCs/>
          <w:color w:val="000000" w:themeColor="text1"/>
        </w:rPr>
        <w:t>Inland Fisheries and Wildlife</w:t>
      </w:r>
    </w:p>
    <w:p w14:paraId="3B8E1544" w14:textId="3AFF79C1" w:rsidR="00D431AC" w:rsidRPr="00415F80" w:rsidRDefault="00D431AC" w:rsidP="00D828AE">
      <w:pPr>
        <w:pStyle w:val="DefaultText"/>
        <w:widowControl/>
        <w:jc w:val="center"/>
        <w:rPr>
          <w:rStyle w:val="InitialStyle"/>
          <w:rFonts w:ascii="Arial" w:hAnsi="Arial" w:cs="Arial"/>
          <w:b/>
          <w:bCs/>
        </w:rPr>
      </w:pPr>
      <w:r w:rsidRPr="00301045">
        <w:rPr>
          <w:rStyle w:val="InitialStyle"/>
          <w:rFonts w:ascii="Arial" w:hAnsi="Arial" w:cs="Arial"/>
          <w:b/>
          <w:bCs/>
        </w:rPr>
        <w:t>RFP#</w:t>
      </w:r>
      <w:r w:rsidR="006E6CE3">
        <w:rPr>
          <w:rStyle w:val="InitialStyle"/>
          <w:rFonts w:ascii="Arial" w:hAnsi="Arial" w:cs="Arial"/>
          <w:b/>
          <w:bCs/>
        </w:rPr>
        <w:t xml:space="preserve"> 202405097</w:t>
      </w:r>
      <w:r w:rsidRPr="00415F80">
        <w:rPr>
          <w:rStyle w:val="InitialStyle"/>
          <w:rFonts w:ascii="Arial" w:hAnsi="Arial" w:cs="Arial"/>
          <w:b/>
          <w:bCs/>
        </w:rPr>
        <w:t xml:space="preserve"> </w:t>
      </w:r>
    </w:p>
    <w:p w14:paraId="54D2B030" w14:textId="77777777" w:rsidR="00D431AC" w:rsidRPr="00D431AC" w:rsidRDefault="00D431AC" w:rsidP="00D828AE">
      <w:pPr>
        <w:pStyle w:val="DefaultText"/>
        <w:widowControl/>
        <w:jc w:val="center"/>
        <w:rPr>
          <w:rStyle w:val="InitialStyle"/>
          <w:rFonts w:ascii="Arial" w:hAnsi="Arial" w:cs="Arial"/>
          <w:b/>
          <w:bCs/>
          <w:color w:val="000000" w:themeColor="text1"/>
        </w:rPr>
      </w:pPr>
      <w:r w:rsidRPr="00D431AC">
        <w:rPr>
          <w:rStyle w:val="InitialStyle"/>
          <w:rFonts w:ascii="Arial" w:hAnsi="Arial" w:cs="Arial"/>
          <w:b/>
          <w:bCs/>
          <w:color w:val="000000" w:themeColor="text1"/>
        </w:rPr>
        <w:t>Timber Stumpage</w:t>
      </w:r>
    </w:p>
    <w:p w14:paraId="510DBD30" w14:textId="0BDFDDCC" w:rsidR="00120A14" w:rsidRDefault="0017178E" w:rsidP="006E6CE3">
      <w:pPr>
        <w:pStyle w:val="DefaultText"/>
        <w:widowControl/>
        <w:jc w:val="center"/>
        <w:rPr>
          <w:rStyle w:val="InitialStyle"/>
          <w:rFonts w:ascii="Arial" w:hAnsi="Arial" w:cs="Arial"/>
          <w:b/>
          <w:bCs/>
          <w:color w:val="000000" w:themeColor="text1"/>
        </w:rPr>
      </w:pPr>
      <w:r>
        <w:rPr>
          <w:rStyle w:val="InitialStyle"/>
          <w:rFonts w:ascii="Arial" w:hAnsi="Arial" w:cs="Arial"/>
          <w:b/>
          <w:bCs/>
          <w:color w:val="000000" w:themeColor="text1"/>
        </w:rPr>
        <w:t>Bud Leavitt</w:t>
      </w:r>
      <w:r w:rsidR="00D431AC">
        <w:rPr>
          <w:rStyle w:val="InitialStyle"/>
          <w:rFonts w:ascii="Arial" w:hAnsi="Arial" w:cs="Arial"/>
          <w:b/>
          <w:bCs/>
          <w:color w:val="000000" w:themeColor="text1"/>
        </w:rPr>
        <w:t xml:space="preserve"> WMA – Compartment</w:t>
      </w:r>
      <w:r>
        <w:rPr>
          <w:rStyle w:val="InitialStyle"/>
          <w:rFonts w:ascii="Arial" w:hAnsi="Arial" w:cs="Arial"/>
          <w:b/>
          <w:bCs/>
          <w:color w:val="000000" w:themeColor="text1"/>
        </w:rPr>
        <w:t>s 5, 6, and 7</w:t>
      </w:r>
      <w:r w:rsidR="006E6CE3">
        <w:rPr>
          <w:rStyle w:val="InitialStyle"/>
          <w:rFonts w:ascii="Arial" w:hAnsi="Arial" w:cs="Arial"/>
          <w:b/>
          <w:bCs/>
          <w:color w:val="000000" w:themeColor="text1"/>
        </w:rPr>
        <w:t xml:space="preserve"> a</w:t>
      </w:r>
      <w:r w:rsidR="00120A14">
        <w:rPr>
          <w:rStyle w:val="InitialStyle"/>
          <w:rFonts w:ascii="Arial" w:hAnsi="Arial" w:cs="Arial"/>
          <w:b/>
          <w:bCs/>
          <w:color w:val="000000" w:themeColor="text1"/>
        </w:rPr>
        <w:t>nd</w:t>
      </w:r>
    </w:p>
    <w:p w14:paraId="1DE3DA0E" w14:textId="1F3F620A" w:rsidR="00120A14" w:rsidRPr="00415F80" w:rsidRDefault="00120A14" w:rsidP="00D828AE">
      <w:pPr>
        <w:pStyle w:val="DefaultText"/>
        <w:widowControl/>
        <w:jc w:val="center"/>
        <w:rPr>
          <w:rStyle w:val="InitialStyle"/>
          <w:rFonts w:ascii="Arial" w:hAnsi="Arial" w:cs="Arial"/>
          <w:b/>
          <w:bCs/>
          <w:color w:val="000000" w:themeColor="text1"/>
        </w:rPr>
      </w:pPr>
      <w:r>
        <w:rPr>
          <w:rStyle w:val="InitialStyle"/>
          <w:rFonts w:ascii="Arial" w:hAnsi="Arial" w:cs="Arial"/>
          <w:b/>
          <w:bCs/>
          <w:color w:val="000000" w:themeColor="text1"/>
        </w:rPr>
        <w:t>Mattawamkeag River WMA – Page Farm Unit</w:t>
      </w:r>
    </w:p>
    <w:p w14:paraId="60A5813B" w14:textId="77777777" w:rsidR="00D431AC" w:rsidRPr="00415F80" w:rsidRDefault="00D431AC" w:rsidP="00D828AE">
      <w:pPr>
        <w:pStyle w:val="DefaultText"/>
        <w:widowControl/>
        <w:jc w:val="center"/>
        <w:rPr>
          <w:rStyle w:val="InitialStyle"/>
          <w:rFonts w:ascii="Arial" w:hAnsi="Arial" w:cs="Arial"/>
          <w:b/>
          <w:bCs/>
        </w:rPr>
      </w:pPr>
    </w:p>
    <w:p w14:paraId="485B99E3" w14:textId="5F1497D2" w:rsidR="00D431AC" w:rsidRPr="00415F80" w:rsidRDefault="00D431AC" w:rsidP="00D828AE">
      <w:pPr>
        <w:pStyle w:val="DefaultText"/>
        <w:widowControl/>
        <w:rPr>
          <w:rStyle w:val="InitialStyle"/>
          <w:rFonts w:ascii="Arial" w:hAnsi="Arial" w:cs="Arial"/>
          <w:bCs/>
        </w:rPr>
      </w:pPr>
      <w:r w:rsidRPr="00415F80">
        <w:rPr>
          <w:rStyle w:val="InitialStyle"/>
          <w:rFonts w:ascii="Arial" w:hAnsi="Arial" w:cs="Arial"/>
          <w:bCs/>
        </w:rPr>
        <w:t xml:space="preserve">The State of Maine is seeking proposals for the sale of </w:t>
      </w:r>
      <w:r w:rsidR="00346216" w:rsidRPr="00301045">
        <w:rPr>
          <w:rStyle w:val="InitialStyle"/>
          <w:rFonts w:ascii="Arial" w:hAnsi="Arial" w:cs="Arial"/>
          <w:b/>
          <w:bCs/>
          <w:color w:val="000000" w:themeColor="text1"/>
        </w:rPr>
        <w:t xml:space="preserve">13,900 </w:t>
      </w:r>
      <w:r w:rsidRPr="00301045">
        <w:rPr>
          <w:rStyle w:val="InitialStyle"/>
          <w:rFonts w:ascii="Arial" w:hAnsi="Arial" w:cs="Arial"/>
          <w:b/>
          <w:bCs/>
          <w:color w:val="000000" w:themeColor="text1"/>
        </w:rPr>
        <w:t>gross tons</w:t>
      </w:r>
      <w:r w:rsidRPr="00415F80">
        <w:rPr>
          <w:rStyle w:val="InitialStyle"/>
          <w:rFonts w:ascii="Arial" w:hAnsi="Arial" w:cs="Arial"/>
          <w:bCs/>
          <w:color w:val="000000" w:themeColor="text1"/>
        </w:rPr>
        <w:t xml:space="preserve"> of “</w:t>
      </w:r>
      <w:r>
        <w:rPr>
          <w:rStyle w:val="InitialStyle"/>
          <w:rFonts w:ascii="Arial" w:hAnsi="Arial" w:cs="Arial"/>
          <w:bCs/>
          <w:color w:val="000000" w:themeColor="text1"/>
        </w:rPr>
        <w:t>TIMBER STUMPAGE</w:t>
      </w:r>
      <w:r w:rsidRPr="00415F80">
        <w:rPr>
          <w:rStyle w:val="InitialStyle"/>
          <w:rFonts w:ascii="Arial" w:hAnsi="Arial" w:cs="Arial"/>
          <w:bCs/>
          <w:color w:val="000000" w:themeColor="text1"/>
        </w:rPr>
        <w:t xml:space="preserve">” on the </w:t>
      </w:r>
      <w:r w:rsidR="0017178E">
        <w:rPr>
          <w:rStyle w:val="InitialStyle"/>
          <w:rFonts w:ascii="Arial" w:hAnsi="Arial" w:cs="Arial"/>
          <w:bCs/>
          <w:color w:val="000000" w:themeColor="text1"/>
        </w:rPr>
        <w:t>Bud Leavitt</w:t>
      </w:r>
      <w:r w:rsidRPr="00415F80">
        <w:rPr>
          <w:rStyle w:val="InitialStyle"/>
          <w:rFonts w:ascii="Arial" w:hAnsi="Arial" w:cs="Arial"/>
          <w:bCs/>
          <w:color w:val="000000" w:themeColor="text1"/>
        </w:rPr>
        <w:t xml:space="preserve"> </w:t>
      </w:r>
      <w:r w:rsidR="00120A14">
        <w:rPr>
          <w:rStyle w:val="InitialStyle"/>
          <w:rFonts w:ascii="Arial" w:hAnsi="Arial" w:cs="Arial"/>
          <w:bCs/>
          <w:color w:val="000000" w:themeColor="text1"/>
        </w:rPr>
        <w:t xml:space="preserve">and Mattawamkeag River </w:t>
      </w:r>
      <w:r w:rsidRPr="00415F80">
        <w:rPr>
          <w:rStyle w:val="InitialStyle"/>
          <w:rFonts w:ascii="Arial" w:hAnsi="Arial" w:cs="Arial"/>
          <w:bCs/>
          <w:color w:val="000000" w:themeColor="text1"/>
        </w:rPr>
        <w:t>Wildlife Management Area</w:t>
      </w:r>
      <w:r w:rsidR="00120A14">
        <w:rPr>
          <w:rStyle w:val="InitialStyle"/>
          <w:rFonts w:ascii="Arial" w:hAnsi="Arial" w:cs="Arial"/>
          <w:bCs/>
          <w:color w:val="000000" w:themeColor="text1"/>
        </w:rPr>
        <w:t>s</w:t>
      </w:r>
      <w:r w:rsidR="00E223F1">
        <w:rPr>
          <w:rStyle w:val="InitialStyle"/>
          <w:rFonts w:ascii="Arial" w:hAnsi="Arial" w:cs="Arial"/>
          <w:bCs/>
          <w:color w:val="000000" w:themeColor="text1"/>
        </w:rPr>
        <w:t>.</w:t>
      </w:r>
    </w:p>
    <w:p w14:paraId="2D58C52D" w14:textId="77777777" w:rsidR="00B76B69" w:rsidRPr="00C97934" w:rsidRDefault="00B76B69" w:rsidP="00D828AE">
      <w:pPr>
        <w:pStyle w:val="DefaultText"/>
        <w:widowControl/>
        <w:rPr>
          <w:rStyle w:val="InitialStyle"/>
          <w:rFonts w:ascii="Arial" w:hAnsi="Arial" w:cs="Arial"/>
          <w:bCs/>
        </w:rPr>
      </w:pPr>
    </w:p>
    <w:p w14:paraId="41911867" w14:textId="52E3A96C" w:rsidR="00E524E4" w:rsidRPr="00C97934" w:rsidRDefault="00E524E4" w:rsidP="00D828AE">
      <w:pPr>
        <w:pStyle w:val="DefaultText"/>
        <w:widowControl/>
        <w:rPr>
          <w:rStyle w:val="InitialStyle"/>
          <w:rFonts w:ascii="Arial" w:hAnsi="Arial" w:cs="Arial"/>
          <w:bCs/>
          <w:color w:val="0070C0"/>
        </w:rPr>
      </w:pPr>
      <w:r w:rsidRPr="00C97934">
        <w:rPr>
          <w:rStyle w:val="InitialStyle"/>
          <w:rFonts w:ascii="Arial" w:hAnsi="Arial" w:cs="Arial"/>
          <w:bCs/>
        </w:rPr>
        <w:t>A copy of the RFP, as well as the Question &amp; Answer Summary and al</w:t>
      </w:r>
      <w:r w:rsidR="00CB684F" w:rsidRPr="00C97934">
        <w:rPr>
          <w:rStyle w:val="InitialStyle"/>
          <w:rFonts w:ascii="Arial" w:hAnsi="Arial" w:cs="Arial"/>
          <w:bCs/>
        </w:rPr>
        <w:t>l amendments</w:t>
      </w:r>
      <w:r w:rsidRPr="00C97934">
        <w:rPr>
          <w:rStyle w:val="InitialStyle"/>
          <w:rFonts w:ascii="Arial" w:hAnsi="Arial" w:cs="Arial"/>
          <w:bCs/>
        </w:rPr>
        <w:t xml:space="preserve"> related to th</w:t>
      </w:r>
      <w:r w:rsidR="00AA460A" w:rsidRPr="00C97934">
        <w:rPr>
          <w:rStyle w:val="InitialStyle"/>
          <w:rFonts w:ascii="Arial" w:hAnsi="Arial" w:cs="Arial"/>
          <w:bCs/>
        </w:rPr>
        <w:t>e</w:t>
      </w:r>
      <w:r w:rsidRPr="00C97934">
        <w:rPr>
          <w:rStyle w:val="InitialStyle"/>
          <w:rFonts w:ascii="Arial" w:hAnsi="Arial" w:cs="Arial"/>
          <w:bCs/>
        </w:rPr>
        <w:t xml:space="preserve"> RFP, can be obtained at: </w:t>
      </w:r>
      <w:hyperlink r:id="rId15" w:history="1">
        <w:r w:rsidR="00563B7C" w:rsidRPr="00C97934">
          <w:rPr>
            <w:rStyle w:val="Hyperlink"/>
            <w:rFonts w:ascii="Arial" w:hAnsi="Arial" w:cs="Arial"/>
          </w:rPr>
          <w:t>https://www.maine.gov/dafs/bbm/procurementservices/vendors/rfps</w:t>
        </w:r>
      </w:hyperlink>
    </w:p>
    <w:p w14:paraId="55FA5C31" w14:textId="77777777" w:rsidR="001911A7" w:rsidRPr="00C97934" w:rsidRDefault="001911A7" w:rsidP="00D828AE">
      <w:pPr>
        <w:pStyle w:val="DefaultText"/>
        <w:widowControl/>
        <w:rPr>
          <w:rStyle w:val="InitialStyle"/>
          <w:rFonts w:ascii="Arial" w:hAnsi="Arial" w:cs="Arial"/>
          <w:bCs/>
          <w:color w:val="FF0000"/>
        </w:rPr>
      </w:pPr>
    </w:p>
    <w:p w14:paraId="00AFAC1B" w14:textId="03EE78BF" w:rsidR="00157242" w:rsidRPr="00C97934" w:rsidRDefault="009D3C5E" w:rsidP="00D828AE">
      <w:pPr>
        <w:pStyle w:val="DefaultText"/>
        <w:widowControl/>
        <w:rPr>
          <w:rStyle w:val="InitialStyle"/>
          <w:rFonts w:ascii="Arial" w:hAnsi="Arial" w:cs="Arial"/>
          <w:bCs/>
        </w:rPr>
      </w:pPr>
      <w:r w:rsidRPr="00C97934">
        <w:rPr>
          <w:rStyle w:val="InitialStyle"/>
          <w:rFonts w:ascii="Arial" w:hAnsi="Arial" w:cs="Arial"/>
          <w:bCs/>
        </w:rPr>
        <w:t xml:space="preserve">Proposals must be submitted to the State of Maine Division of Procurement Services, via e-mail, </w:t>
      </w:r>
      <w:r w:rsidR="00EF78B8" w:rsidRPr="00C97934">
        <w:rPr>
          <w:rStyle w:val="InitialStyle"/>
          <w:rFonts w:ascii="Arial" w:hAnsi="Arial" w:cs="Arial"/>
          <w:bCs/>
        </w:rPr>
        <w:t>at</w:t>
      </w:r>
      <w:r w:rsidRPr="00C97934">
        <w:rPr>
          <w:rStyle w:val="InitialStyle"/>
          <w:rFonts w:ascii="Arial" w:hAnsi="Arial" w:cs="Arial"/>
          <w:bCs/>
        </w:rPr>
        <w:t xml:space="preserve">: </w:t>
      </w:r>
      <w:hyperlink r:id="rId16" w:history="1">
        <w:r w:rsidRPr="00C97934">
          <w:rPr>
            <w:rStyle w:val="Hyperlink"/>
            <w:rFonts w:ascii="Arial" w:hAnsi="Arial" w:cs="Arial"/>
          </w:rPr>
          <w:t>Proposals@maine.gov</w:t>
        </w:r>
      </w:hyperlink>
      <w:r w:rsidRPr="00C97934">
        <w:rPr>
          <w:rFonts w:ascii="Arial" w:hAnsi="Arial" w:cs="Arial"/>
        </w:rPr>
        <w:t>.</w:t>
      </w:r>
      <w:r w:rsidRPr="00C97934">
        <w:rPr>
          <w:rStyle w:val="InitialStyle"/>
          <w:rFonts w:ascii="Arial" w:hAnsi="Arial" w:cs="Arial"/>
          <w:bCs/>
        </w:rPr>
        <w:t xml:space="preserve">  Propos</w:t>
      </w:r>
      <w:r w:rsidR="009673C5" w:rsidRPr="00C97934">
        <w:rPr>
          <w:rStyle w:val="InitialStyle"/>
          <w:rFonts w:ascii="Arial" w:hAnsi="Arial" w:cs="Arial"/>
          <w:bCs/>
        </w:rPr>
        <w:t>al submissions must be received</w:t>
      </w:r>
      <w:r w:rsidRPr="00C97934">
        <w:rPr>
          <w:rStyle w:val="InitialStyle"/>
          <w:rFonts w:ascii="Arial" w:hAnsi="Arial" w:cs="Arial"/>
          <w:bCs/>
        </w:rPr>
        <w:t xml:space="preserve"> no later than </w:t>
      </w:r>
      <w:r w:rsidR="00EC1B8D" w:rsidRPr="00C97934">
        <w:rPr>
          <w:rStyle w:val="InitialStyle"/>
          <w:rFonts w:ascii="Arial" w:hAnsi="Arial" w:cs="Arial"/>
          <w:bCs/>
        </w:rPr>
        <w:t>11:59</w:t>
      </w:r>
      <w:r w:rsidRPr="00C97934">
        <w:rPr>
          <w:rStyle w:val="InitialStyle"/>
          <w:rFonts w:ascii="Arial" w:hAnsi="Arial" w:cs="Arial"/>
          <w:bCs/>
        </w:rPr>
        <w:t xml:space="preserve"> p</w:t>
      </w:r>
      <w:r w:rsidR="00C15B3C" w:rsidRPr="00C97934">
        <w:rPr>
          <w:rStyle w:val="InitialStyle"/>
          <w:rFonts w:ascii="Arial" w:hAnsi="Arial" w:cs="Arial"/>
          <w:bCs/>
        </w:rPr>
        <w:t>.</w:t>
      </w:r>
      <w:r w:rsidRPr="00C97934">
        <w:rPr>
          <w:rStyle w:val="InitialStyle"/>
          <w:rFonts w:ascii="Arial" w:hAnsi="Arial" w:cs="Arial"/>
          <w:bCs/>
        </w:rPr>
        <w:t>m</w:t>
      </w:r>
      <w:r w:rsidR="00C15B3C" w:rsidRPr="00C97934">
        <w:rPr>
          <w:rStyle w:val="InitialStyle"/>
          <w:rFonts w:ascii="Arial" w:hAnsi="Arial" w:cs="Arial"/>
          <w:bCs/>
        </w:rPr>
        <w:t>.</w:t>
      </w:r>
      <w:r w:rsidRPr="00C97934">
        <w:rPr>
          <w:rStyle w:val="InitialStyle"/>
          <w:rFonts w:ascii="Arial" w:hAnsi="Arial" w:cs="Arial"/>
          <w:bCs/>
        </w:rPr>
        <w:t>, local time, on</w:t>
      </w:r>
      <w:r w:rsidRPr="00C97934">
        <w:rPr>
          <w:rStyle w:val="InitialStyle"/>
          <w:rFonts w:ascii="Arial" w:hAnsi="Arial" w:cs="Arial"/>
          <w:bCs/>
          <w:color w:val="FF0000"/>
        </w:rPr>
        <w:t xml:space="preserve"> </w:t>
      </w:r>
      <w:r w:rsidR="009F51AE">
        <w:rPr>
          <w:rStyle w:val="InitialStyle"/>
          <w:rFonts w:ascii="Arial" w:hAnsi="Arial" w:cs="Arial"/>
          <w:bCs/>
        </w:rPr>
        <w:t>6/27</w:t>
      </w:r>
      <w:r w:rsidR="00136186">
        <w:rPr>
          <w:rStyle w:val="InitialStyle"/>
          <w:rFonts w:ascii="Arial" w:hAnsi="Arial" w:cs="Arial"/>
          <w:bCs/>
        </w:rPr>
        <w:t>/202</w:t>
      </w:r>
      <w:r w:rsidR="00D86DEA">
        <w:rPr>
          <w:rStyle w:val="InitialStyle"/>
          <w:rFonts w:ascii="Arial" w:hAnsi="Arial" w:cs="Arial"/>
          <w:bCs/>
        </w:rPr>
        <w:t>4</w:t>
      </w:r>
      <w:r w:rsidRPr="00C97934">
        <w:rPr>
          <w:rStyle w:val="InitialStyle"/>
          <w:rFonts w:ascii="Arial" w:hAnsi="Arial" w:cs="Arial"/>
          <w:bCs/>
        </w:rPr>
        <w:t xml:space="preserve">.  Proposals will be opened </w:t>
      </w:r>
      <w:r w:rsidR="00EC1B8D" w:rsidRPr="00C97934">
        <w:rPr>
          <w:rStyle w:val="InitialStyle"/>
          <w:rFonts w:ascii="Arial" w:hAnsi="Arial" w:cs="Arial"/>
          <w:bCs/>
        </w:rPr>
        <w:t>the following business day</w:t>
      </w:r>
      <w:r w:rsidRPr="00C97934">
        <w:rPr>
          <w:rStyle w:val="InitialStyle"/>
          <w:rFonts w:ascii="Arial" w:hAnsi="Arial" w:cs="Arial"/>
          <w:bCs/>
        </w:rPr>
        <w:t>. Proposals not submitted to the Division of Procurement Services’ aforementioned e</w:t>
      </w:r>
      <w:r w:rsidR="00770D24" w:rsidRPr="00C97934">
        <w:rPr>
          <w:rStyle w:val="InitialStyle"/>
          <w:rFonts w:ascii="Arial" w:hAnsi="Arial" w:cs="Arial"/>
          <w:bCs/>
        </w:rPr>
        <w:t>-</w:t>
      </w:r>
      <w:r w:rsidRPr="00C97934">
        <w:rPr>
          <w:rStyle w:val="InitialStyle"/>
          <w:rFonts w:ascii="Arial" w:hAnsi="Arial" w:cs="Arial"/>
          <w:bCs/>
        </w:rPr>
        <w:t>mail address by the aforementioned deadline will not be considered for contract award.</w:t>
      </w:r>
    </w:p>
    <w:p w14:paraId="6E6A354A" w14:textId="77777777" w:rsidR="009D3C5E" w:rsidRPr="00C97934" w:rsidRDefault="009D3C5E" w:rsidP="00D828AE">
      <w:pPr>
        <w:pStyle w:val="DefaultText"/>
        <w:widowControl/>
        <w:jc w:val="center"/>
        <w:rPr>
          <w:rStyle w:val="InitialStyle"/>
          <w:rFonts w:ascii="Arial" w:hAnsi="Arial" w:cs="Arial"/>
          <w:b/>
          <w:bCs/>
        </w:rPr>
      </w:pPr>
    </w:p>
    <w:p w14:paraId="7B8B3B89" w14:textId="77777777" w:rsidR="00157242" w:rsidRPr="00C97934" w:rsidRDefault="00157242" w:rsidP="00D828AE">
      <w:pPr>
        <w:pStyle w:val="DefaultText"/>
        <w:widowControl/>
        <w:jc w:val="center"/>
        <w:rPr>
          <w:rStyle w:val="InitialStyle"/>
          <w:rFonts w:ascii="Arial" w:hAnsi="Arial" w:cs="Arial"/>
          <w:b/>
          <w:bCs/>
        </w:rPr>
      </w:pPr>
      <w:r w:rsidRPr="00C97934">
        <w:rPr>
          <w:rStyle w:val="InitialStyle"/>
          <w:rFonts w:ascii="Arial" w:hAnsi="Arial" w:cs="Arial"/>
          <w:b/>
          <w:bCs/>
        </w:rPr>
        <w:t>*************************************************</w:t>
      </w:r>
    </w:p>
    <w:p w14:paraId="2777F27A" w14:textId="77777777" w:rsidR="004B1E57" w:rsidRPr="00C97934" w:rsidRDefault="004B1E57" w:rsidP="00D828AE">
      <w:pPr>
        <w:pStyle w:val="DefaultText"/>
        <w:widowControl/>
        <w:jc w:val="center"/>
        <w:rPr>
          <w:rStyle w:val="InitialStyle"/>
          <w:rFonts w:ascii="Arial" w:hAnsi="Arial" w:cs="Arial"/>
          <w:b/>
          <w:bCs/>
        </w:rPr>
      </w:pPr>
    </w:p>
    <w:p w14:paraId="3F9E07F7" w14:textId="16DA6623" w:rsidR="00157242" w:rsidRPr="00C97934" w:rsidRDefault="00F80BEB" w:rsidP="00D828AE">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D828AE">
      <w:pPr>
        <w:pStyle w:val="DefaultText"/>
        <w:widowControl/>
        <w:jc w:val="center"/>
        <w:rPr>
          <w:rStyle w:val="InitialStyle"/>
          <w:rFonts w:ascii="Arial" w:hAnsi="Arial" w:cs="Arial"/>
          <w:b/>
          <w:bCs/>
        </w:rPr>
      </w:pPr>
    </w:p>
    <w:p w14:paraId="38163430" w14:textId="1A490EBD" w:rsidR="00F96C9F" w:rsidRPr="00C97934" w:rsidRDefault="00F96C9F" w:rsidP="00D828AE">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shall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D828AE">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7546"/>
      </w:tblGrid>
      <w:tr w:rsidR="00713F10" w:rsidRPr="001F1110" w14:paraId="2CA0148D" w14:textId="77777777" w:rsidTr="003D75E1">
        <w:tc>
          <w:tcPr>
            <w:tcW w:w="2596" w:type="dxa"/>
            <w:shd w:val="clear" w:color="auto" w:fill="BDD6EE"/>
          </w:tcPr>
          <w:p w14:paraId="7D043359" w14:textId="77777777" w:rsidR="00713F10" w:rsidRPr="003E304C" w:rsidRDefault="00713F10" w:rsidP="00D828AE">
            <w:pPr>
              <w:pStyle w:val="DefaultText"/>
              <w:widowControl/>
              <w:jc w:val="center"/>
              <w:rPr>
                <w:rStyle w:val="InitialStyle"/>
                <w:rFonts w:ascii="Arial" w:hAnsi="Arial" w:cs="Arial"/>
                <w:bCs/>
                <w:sz w:val="28"/>
                <w:szCs w:val="28"/>
              </w:rPr>
            </w:pPr>
            <w:r w:rsidRPr="003E304C">
              <w:rPr>
                <w:rStyle w:val="InitialStyle"/>
                <w:rFonts w:ascii="Arial" w:hAnsi="Arial" w:cs="Arial"/>
                <w:bCs/>
                <w:sz w:val="28"/>
                <w:szCs w:val="28"/>
              </w:rPr>
              <w:t>Term/Acronym</w:t>
            </w:r>
          </w:p>
        </w:tc>
        <w:tc>
          <w:tcPr>
            <w:tcW w:w="7546" w:type="dxa"/>
            <w:shd w:val="clear" w:color="auto" w:fill="BDD6EE"/>
          </w:tcPr>
          <w:p w14:paraId="2532E5A1" w14:textId="77777777" w:rsidR="00713F10" w:rsidRPr="003E304C" w:rsidRDefault="00713F10" w:rsidP="00D828AE">
            <w:pPr>
              <w:pStyle w:val="DefaultText"/>
              <w:widowControl/>
              <w:jc w:val="center"/>
              <w:rPr>
                <w:rStyle w:val="InitialStyle"/>
                <w:rFonts w:ascii="Arial" w:hAnsi="Arial" w:cs="Arial"/>
                <w:bCs/>
                <w:sz w:val="28"/>
                <w:szCs w:val="28"/>
              </w:rPr>
            </w:pPr>
            <w:r>
              <w:rPr>
                <w:rStyle w:val="InitialStyle"/>
                <w:rFonts w:ascii="Arial" w:hAnsi="Arial" w:cs="Arial"/>
                <w:bCs/>
                <w:sz w:val="28"/>
                <w:szCs w:val="28"/>
              </w:rPr>
              <w:t>Definition</w:t>
            </w:r>
          </w:p>
        </w:tc>
      </w:tr>
      <w:tr w:rsidR="00713F10" w:rsidRPr="001F1110" w14:paraId="12C4769A" w14:textId="77777777" w:rsidTr="003D75E1">
        <w:trPr>
          <w:trHeight w:val="305"/>
        </w:trPr>
        <w:tc>
          <w:tcPr>
            <w:tcW w:w="2596" w:type="dxa"/>
            <w:shd w:val="clear" w:color="auto" w:fill="auto"/>
          </w:tcPr>
          <w:p w14:paraId="14412E81" w14:textId="77777777" w:rsidR="00713F10" w:rsidRPr="004E3C46" w:rsidRDefault="00713F10" w:rsidP="00D828AE">
            <w:pPr>
              <w:rPr>
                <w:sz w:val="24"/>
                <w:szCs w:val="24"/>
                <w:highlight w:val="yellow"/>
              </w:rPr>
            </w:pPr>
            <w:r w:rsidRPr="004E3C46">
              <w:rPr>
                <w:rFonts w:ascii="Arial" w:hAnsi="Arial" w:cs="Arial"/>
                <w:b/>
                <w:sz w:val="24"/>
                <w:szCs w:val="24"/>
                <w:lang w:eastAsia="ja-JP"/>
              </w:rPr>
              <w:t>BMP</w:t>
            </w:r>
          </w:p>
        </w:tc>
        <w:tc>
          <w:tcPr>
            <w:tcW w:w="7546" w:type="dxa"/>
            <w:shd w:val="clear" w:color="auto" w:fill="auto"/>
          </w:tcPr>
          <w:p w14:paraId="23A1D711" w14:textId="77777777" w:rsidR="00713F10" w:rsidRPr="004E3C46" w:rsidRDefault="00713F10" w:rsidP="00D828AE">
            <w:pPr>
              <w:rPr>
                <w:rFonts w:ascii="Arial" w:hAnsi="Arial" w:cs="Arial"/>
                <w:sz w:val="24"/>
                <w:szCs w:val="24"/>
              </w:rPr>
            </w:pPr>
            <w:r w:rsidRPr="004E3C46">
              <w:rPr>
                <w:rFonts w:ascii="Arial" w:hAnsi="Arial" w:cs="Arial"/>
                <w:sz w:val="24"/>
                <w:szCs w:val="24"/>
              </w:rPr>
              <w:t>Best Management Practices as defined by the Maine Forest Service</w:t>
            </w:r>
          </w:p>
        </w:tc>
      </w:tr>
      <w:tr w:rsidR="00713F10" w:rsidRPr="001F1110" w14:paraId="74AB547E" w14:textId="77777777" w:rsidTr="003D75E1">
        <w:tc>
          <w:tcPr>
            <w:tcW w:w="2596" w:type="dxa"/>
            <w:shd w:val="clear" w:color="auto" w:fill="auto"/>
          </w:tcPr>
          <w:p w14:paraId="1606BA1B" w14:textId="77777777" w:rsidR="00713F10" w:rsidRPr="004E3C46" w:rsidRDefault="00713F10" w:rsidP="00D828AE">
            <w:pPr>
              <w:pStyle w:val="DefaultText"/>
              <w:widowControl/>
              <w:rPr>
                <w:rStyle w:val="InitialStyle"/>
                <w:rFonts w:ascii="Arial" w:hAnsi="Arial" w:cs="Arial"/>
                <w:b/>
                <w:bCs/>
              </w:rPr>
            </w:pPr>
            <w:r w:rsidRPr="004E3C46">
              <w:rPr>
                <w:rStyle w:val="InitialStyle"/>
                <w:rFonts w:ascii="Arial" w:hAnsi="Arial" w:cs="Arial"/>
                <w:b/>
                <w:bCs/>
              </w:rPr>
              <w:t>Department</w:t>
            </w:r>
          </w:p>
        </w:tc>
        <w:tc>
          <w:tcPr>
            <w:tcW w:w="7546" w:type="dxa"/>
            <w:shd w:val="clear" w:color="auto" w:fill="auto"/>
          </w:tcPr>
          <w:p w14:paraId="1B1E4E37" w14:textId="77777777" w:rsidR="00713F10" w:rsidRPr="004E3C46" w:rsidRDefault="00713F10" w:rsidP="00D828AE">
            <w:pPr>
              <w:pStyle w:val="DefaultText"/>
              <w:widowControl/>
              <w:rPr>
                <w:rStyle w:val="InitialStyle"/>
                <w:rFonts w:ascii="Arial" w:hAnsi="Arial" w:cs="Arial"/>
                <w:bCs/>
              </w:rPr>
            </w:pPr>
            <w:r w:rsidRPr="004E3C46">
              <w:rPr>
                <w:rStyle w:val="InitialStyle"/>
                <w:rFonts w:ascii="Arial" w:hAnsi="Arial" w:cs="Arial"/>
                <w:bCs/>
              </w:rPr>
              <w:t>Department of Inland Fisheries and Wildlife</w:t>
            </w:r>
          </w:p>
        </w:tc>
      </w:tr>
      <w:tr w:rsidR="00713F10" w:rsidRPr="001F1110" w14:paraId="0CA68C3F" w14:textId="77777777" w:rsidTr="003D75E1">
        <w:tc>
          <w:tcPr>
            <w:tcW w:w="2596" w:type="dxa"/>
            <w:shd w:val="clear" w:color="auto" w:fill="auto"/>
          </w:tcPr>
          <w:p w14:paraId="6BD54EAC" w14:textId="77777777" w:rsidR="00713F10" w:rsidRPr="004E3C46" w:rsidRDefault="00713F10" w:rsidP="00D828AE">
            <w:pPr>
              <w:pStyle w:val="DefaultText"/>
              <w:widowControl/>
              <w:rPr>
                <w:rStyle w:val="InitialStyle"/>
                <w:rFonts w:ascii="Arial" w:hAnsi="Arial" w:cs="Arial"/>
                <w:b/>
                <w:bCs/>
                <w:highlight w:val="yellow"/>
              </w:rPr>
            </w:pPr>
            <w:r w:rsidRPr="004E3C46">
              <w:rPr>
                <w:rStyle w:val="InitialStyle"/>
                <w:rFonts w:ascii="Arial" w:hAnsi="Arial" w:cs="Arial"/>
                <w:b/>
                <w:bCs/>
              </w:rPr>
              <w:t>Director</w:t>
            </w:r>
          </w:p>
        </w:tc>
        <w:tc>
          <w:tcPr>
            <w:tcW w:w="7546" w:type="dxa"/>
            <w:shd w:val="clear" w:color="auto" w:fill="auto"/>
          </w:tcPr>
          <w:p w14:paraId="713801B6" w14:textId="77777777" w:rsidR="00713F10" w:rsidRPr="004E3C46" w:rsidRDefault="00713F10" w:rsidP="00D828AE">
            <w:pPr>
              <w:pStyle w:val="DefaultText"/>
              <w:widowControl/>
              <w:rPr>
                <w:rStyle w:val="InitialStyle"/>
                <w:rFonts w:ascii="Arial" w:hAnsi="Arial" w:cs="Arial"/>
                <w:bCs/>
              </w:rPr>
            </w:pPr>
            <w:r w:rsidRPr="004E3C46">
              <w:rPr>
                <w:rStyle w:val="InitialStyle"/>
                <w:rFonts w:ascii="Arial" w:hAnsi="Arial" w:cs="Arial"/>
                <w:bCs/>
              </w:rPr>
              <w:t>Director-Resource Management for Inland Fisheries and Wildlife</w:t>
            </w:r>
          </w:p>
        </w:tc>
      </w:tr>
      <w:tr w:rsidR="00713F10" w:rsidRPr="001F1110" w14:paraId="301267CB" w14:textId="77777777" w:rsidTr="003D75E1">
        <w:tc>
          <w:tcPr>
            <w:tcW w:w="2596" w:type="dxa"/>
            <w:shd w:val="clear" w:color="auto" w:fill="auto"/>
          </w:tcPr>
          <w:p w14:paraId="6C5EFA5E" w14:textId="77777777" w:rsidR="00713F10" w:rsidRPr="004E3C46" w:rsidRDefault="00713F10" w:rsidP="00D828AE">
            <w:pPr>
              <w:pStyle w:val="DefaultText"/>
              <w:widowControl/>
              <w:rPr>
                <w:rStyle w:val="InitialStyle"/>
                <w:rFonts w:ascii="Arial" w:hAnsi="Arial" w:cs="Arial"/>
                <w:b/>
                <w:bCs/>
              </w:rPr>
            </w:pPr>
            <w:r w:rsidRPr="004E3C46">
              <w:rPr>
                <w:rStyle w:val="InitialStyle"/>
                <w:rFonts w:ascii="Arial" w:hAnsi="Arial" w:cs="Arial"/>
                <w:b/>
                <w:bCs/>
              </w:rPr>
              <w:t>RFP</w:t>
            </w:r>
          </w:p>
        </w:tc>
        <w:tc>
          <w:tcPr>
            <w:tcW w:w="7546" w:type="dxa"/>
            <w:shd w:val="clear" w:color="auto" w:fill="auto"/>
          </w:tcPr>
          <w:p w14:paraId="12B7CBCE" w14:textId="77777777" w:rsidR="00713F10" w:rsidRPr="004E3C46" w:rsidRDefault="00713F10" w:rsidP="00D828AE">
            <w:pPr>
              <w:pStyle w:val="DefaultText"/>
              <w:widowControl/>
              <w:rPr>
                <w:rStyle w:val="InitialStyle"/>
                <w:rFonts w:ascii="Arial" w:hAnsi="Arial" w:cs="Arial"/>
                <w:bCs/>
              </w:rPr>
            </w:pPr>
            <w:r w:rsidRPr="004E3C46">
              <w:rPr>
                <w:rStyle w:val="InitialStyle"/>
                <w:rFonts w:ascii="Arial" w:hAnsi="Arial" w:cs="Arial"/>
                <w:bCs/>
              </w:rPr>
              <w:t>Request for Proposal</w:t>
            </w:r>
          </w:p>
        </w:tc>
      </w:tr>
      <w:tr w:rsidR="00713F10" w:rsidRPr="001F1110" w14:paraId="386D4EFE" w14:textId="77777777" w:rsidTr="003D75E1">
        <w:tc>
          <w:tcPr>
            <w:tcW w:w="2596" w:type="dxa"/>
            <w:shd w:val="clear" w:color="auto" w:fill="auto"/>
          </w:tcPr>
          <w:p w14:paraId="4D2494F0" w14:textId="77777777" w:rsidR="00713F10" w:rsidRPr="004E3C46" w:rsidRDefault="00713F10" w:rsidP="00D828AE">
            <w:pPr>
              <w:pStyle w:val="DefaultText"/>
              <w:widowControl/>
              <w:rPr>
                <w:rStyle w:val="InitialStyle"/>
                <w:rFonts w:ascii="Arial" w:hAnsi="Arial" w:cs="Arial"/>
                <w:b/>
                <w:bCs/>
              </w:rPr>
            </w:pPr>
            <w:r w:rsidRPr="004E3C46">
              <w:rPr>
                <w:rStyle w:val="InitialStyle"/>
                <w:rFonts w:ascii="Arial" w:hAnsi="Arial" w:cs="Arial"/>
                <w:b/>
                <w:bCs/>
              </w:rPr>
              <w:t>State</w:t>
            </w:r>
          </w:p>
        </w:tc>
        <w:tc>
          <w:tcPr>
            <w:tcW w:w="7546" w:type="dxa"/>
            <w:shd w:val="clear" w:color="auto" w:fill="auto"/>
          </w:tcPr>
          <w:p w14:paraId="0F728BE3" w14:textId="77777777" w:rsidR="00713F10" w:rsidRPr="004E3C46" w:rsidRDefault="00713F10" w:rsidP="00D828AE">
            <w:pPr>
              <w:pStyle w:val="DefaultText"/>
              <w:widowControl/>
              <w:rPr>
                <w:rStyle w:val="InitialStyle"/>
                <w:rFonts w:ascii="Arial" w:hAnsi="Arial" w:cs="Arial"/>
                <w:bCs/>
              </w:rPr>
            </w:pPr>
            <w:r w:rsidRPr="004E3C46">
              <w:rPr>
                <w:rStyle w:val="InitialStyle"/>
                <w:rFonts w:ascii="Arial" w:hAnsi="Arial" w:cs="Arial"/>
                <w:bCs/>
              </w:rPr>
              <w:t>State of Maine</w:t>
            </w:r>
          </w:p>
        </w:tc>
      </w:tr>
    </w:tbl>
    <w:p w14:paraId="1D5EDE75" w14:textId="77777777" w:rsidR="00F96C9F" w:rsidRPr="00C97934" w:rsidRDefault="00F96C9F" w:rsidP="00D828AE">
      <w:pPr>
        <w:pStyle w:val="DefaultText"/>
        <w:widowControl/>
        <w:spacing w:line="276" w:lineRule="auto"/>
        <w:rPr>
          <w:rStyle w:val="InitialStyle"/>
          <w:rFonts w:ascii="Arial" w:hAnsi="Arial" w:cs="Arial"/>
          <w:b/>
          <w:bCs/>
          <w:color w:val="FF0000"/>
        </w:rPr>
      </w:pPr>
    </w:p>
    <w:p w14:paraId="5B88EF2A" w14:textId="3540EC37" w:rsidR="00E82FB4" w:rsidRPr="00C97934" w:rsidRDefault="00D82630" w:rsidP="00D828AE">
      <w:pPr>
        <w:pStyle w:val="DefaultText"/>
        <w:widowControl/>
        <w:jc w:val="center"/>
        <w:rPr>
          <w:rStyle w:val="InitialStyle"/>
          <w:rFonts w:ascii="Arial" w:hAnsi="Arial" w:cs="Arial"/>
          <w:b/>
          <w:bCs/>
          <w:color w:val="FF0000"/>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r w:rsidR="00DB2372" w:rsidRPr="00C97934">
        <w:rPr>
          <w:rStyle w:val="InitialStyle"/>
          <w:rFonts w:ascii="Arial" w:hAnsi="Arial" w:cs="Arial"/>
          <w:b/>
          <w:bCs/>
          <w:sz w:val="28"/>
          <w:szCs w:val="28"/>
        </w:rPr>
        <w:t xml:space="preserve"> -</w:t>
      </w:r>
      <w:r w:rsidR="00E82FB4" w:rsidRPr="00C97934">
        <w:rPr>
          <w:rStyle w:val="InitialStyle"/>
          <w:rFonts w:ascii="Arial" w:hAnsi="Arial" w:cs="Arial"/>
          <w:b/>
          <w:bCs/>
          <w:sz w:val="28"/>
          <w:szCs w:val="28"/>
        </w:rPr>
        <w:t xml:space="preserve"> Department of </w:t>
      </w:r>
      <w:r w:rsidR="001201C8" w:rsidRPr="001201C8">
        <w:rPr>
          <w:rStyle w:val="InitialStyle"/>
          <w:rFonts w:ascii="Arial" w:hAnsi="Arial" w:cs="Arial"/>
          <w:b/>
          <w:bCs/>
          <w:color w:val="000000" w:themeColor="text1"/>
          <w:sz w:val="28"/>
          <w:szCs w:val="28"/>
        </w:rPr>
        <w:t>Inland Fisheries and Wildlife</w:t>
      </w:r>
    </w:p>
    <w:p w14:paraId="2F4C1518" w14:textId="2F98F386" w:rsidR="00477943" w:rsidRPr="00C97934" w:rsidRDefault="001201C8" w:rsidP="00D828AE">
      <w:pPr>
        <w:pStyle w:val="DefaultText"/>
        <w:widowControl/>
        <w:jc w:val="center"/>
        <w:rPr>
          <w:rStyle w:val="InitialStyle"/>
          <w:rFonts w:ascii="Arial" w:hAnsi="Arial" w:cs="Arial"/>
          <w:b/>
          <w:bCs/>
          <w:sz w:val="28"/>
          <w:szCs w:val="28"/>
        </w:rPr>
      </w:pPr>
      <w:r w:rsidRPr="001201C8">
        <w:rPr>
          <w:rStyle w:val="InitialStyle"/>
          <w:rFonts w:ascii="Arial" w:hAnsi="Arial" w:cs="Arial"/>
          <w:bCs/>
          <w:i/>
          <w:color w:val="000000" w:themeColor="text1"/>
          <w:sz w:val="28"/>
          <w:szCs w:val="28"/>
        </w:rPr>
        <w:t>Lands Management Program</w:t>
      </w:r>
    </w:p>
    <w:p w14:paraId="14D216B5" w14:textId="353E1253" w:rsidR="00E82FB4" w:rsidRPr="00C97934" w:rsidRDefault="00BD5044" w:rsidP="00D828AE">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00DB2372" w:rsidRPr="00C97934">
        <w:rPr>
          <w:rStyle w:val="InitialStyle"/>
          <w:rFonts w:ascii="Arial" w:hAnsi="Arial" w:cs="Arial"/>
          <w:b/>
          <w:bCs/>
          <w:sz w:val="28"/>
          <w:szCs w:val="28"/>
        </w:rPr>
        <w:t>#</w:t>
      </w:r>
      <w:r w:rsidR="006E6CE3">
        <w:rPr>
          <w:rStyle w:val="InitialStyle"/>
          <w:rFonts w:ascii="Arial" w:hAnsi="Arial" w:cs="Arial"/>
          <w:b/>
          <w:bCs/>
          <w:sz w:val="28"/>
          <w:szCs w:val="28"/>
        </w:rPr>
        <w:t xml:space="preserve"> 202405097</w:t>
      </w:r>
      <w:r w:rsidRPr="00C97934">
        <w:rPr>
          <w:rStyle w:val="InitialStyle"/>
          <w:rFonts w:ascii="Arial" w:hAnsi="Arial" w:cs="Arial"/>
          <w:b/>
          <w:bCs/>
          <w:sz w:val="28"/>
          <w:szCs w:val="28"/>
        </w:rPr>
        <w:t xml:space="preserve"> </w:t>
      </w:r>
    </w:p>
    <w:p w14:paraId="5380B209" w14:textId="77777777" w:rsidR="00032581" w:rsidRPr="006E6CE3" w:rsidRDefault="00032581" w:rsidP="00D828AE">
      <w:pPr>
        <w:pStyle w:val="DefaultText"/>
        <w:widowControl/>
        <w:jc w:val="center"/>
        <w:rPr>
          <w:rStyle w:val="InitialStyle"/>
          <w:rFonts w:ascii="Arial" w:hAnsi="Arial" w:cs="Arial"/>
          <w:b/>
          <w:sz w:val="28"/>
          <w:szCs w:val="28"/>
          <w:u w:val="single"/>
        </w:rPr>
      </w:pPr>
      <w:r w:rsidRPr="006E6CE3">
        <w:rPr>
          <w:rStyle w:val="InitialStyle"/>
          <w:rFonts w:ascii="Arial" w:hAnsi="Arial" w:cs="Arial"/>
          <w:b/>
          <w:sz w:val="28"/>
          <w:szCs w:val="28"/>
          <w:u w:val="single"/>
        </w:rPr>
        <w:t>Timber Stumpage</w:t>
      </w:r>
    </w:p>
    <w:p w14:paraId="61370C82" w14:textId="59D1B25D" w:rsidR="00120A14" w:rsidRPr="006E6CE3" w:rsidRDefault="0017178E" w:rsidP="006E6CE3">
      <w:pPr>
        <w:pStyle w:val="DefaultText"/>
        <w:widowControl/>
        <w:jc w:val="center"/>
        <w:rPr>
          <w:rStyle w:val="InitialStyle"/>
          <w:rFonts w:ascii="Arial" w:hAnsi="Arial" w:cs="Arial"/>
          <w:b/>
          <w:bCs/>
          <w:color w:val="000000" w:themeColor="text1"/>
          <w:sz w:val="28"/>
          <w:szCs w:val="28"/>
          <w:u w:val="single"/>
        </w:rPr>
      </w:pPr>
      <w:r w:rsidRPr="006E6CE3">
        <w:rPr>
          <w:rStyle w:val="InitialStyle"/>
          <w:rFonts w:ascii="Arial" w:hAnsi="Arial" w:cs="Arial"/>
          <w:b/>
          <w:bCs/>
          <w:color w:val="000000" w:themeColor="text1"/>
          <w:sz w:val="28"/>
          <w:szCs w:val="28"/>
          <w:u w:val="single"/>
        </w:rPr>
        <w:t>Bud Leavitt Wildlife Management Area</w:t>
      </w:r>
      <w:r w:rsidR="00032581" w:rsidRPr="006E6CE3">
        <w:rPr>
          <w:rStyle w:val="InitialStyle"/>
          <w:rFonts w:ascii="Arial" w:hAnsi="Arial" w:cs="Arial"/>
          <w:b/>
          <w:bCs/>
          <w:color w:val="000000" w:themeColor="text1"/>
          <w:sz w:val="28"/>
          <w:szCs w:val="28"/>
          <w:u w:val="single"/>
        </w:rPr>
        <w:t xml:space="preserve"> – Compartment</w:t>
      </w:r>
      <w:r w:rsidRPr="006E6CE3">
        <w:rPr>
          <w:rStyle w:val="InitialStyle"/>
          <w:rFonts w:ascii="Arial" w:hAnsi="Arial" w:cs="Arial"/>
          <w:b/>
          <w:bCs/>
          <w:color w:val="000000" w:themeColor="text1"/>
          <w:sz w:val="28"/>
          <w:szCs w:val="28"/>
          <w:u w:val="single"/>
        </w:rPr>
        <w:t>s 5, 6, and 7</w:t>
      </w:r>
      <w:r w:rsidR="006E6CE3">
        <w:rPr>
          <w:rStyle w:val="InitialStyle"/>
          <w:rFonts w:ascii="Arial" w:hAnsi="Arial" w:cs="Arial"/>
          <w:b/>
          <w:bCs/>
          <w:color w:val="000000" w:themeColor="text1"/>
          <w:sz w:val="28"/>
          <w:szCs w:val="28"/>
          <w:u w:val="single"/>
        </w:rPr>
        <w:t xml:space="preserve"> </w:t>
      </w:r>
      <w:r w:rsidR="00120A14" w:rsidRPr="006E6CE3">
        <w:rPr>
          <w:rStyle w:val="InitialStyle"/>
          <w:rFonts w:ascii="Arial" w:hAnsi="Arial" w:cs="Arial"/>
          <w:b/>
          <w:bCs/>
          <w:color w:val="000000" w:themeColor="text1"/>
          <w:sz w:val="28"/>
          <w:szCs w:val="28"/>
          <w:u w:val="single"/>
        </w:rPr>
        <w:t>And</w:t>
      </w:r>
    </w:p>
    <w:p w14:paraId="5FF3F79B" w14:textId="78D1C517" w:rsidR="00120A14" w:rsidRPr="006E6CE3" w:rsidRDefault="00120A14" w:rsidP="00D828AE">
      <w:pPr>
        <w:pStyle w:val="DefaultText"/>
        <w:widowControl/>
        <w:jc w:val="center"/>
        <w:rPr>
          <w:rStyle w:val="InitialStyle"/>
          <w:rFonts w:ascii="Arial" w:hAnsi="Arial" w:cs="Arial"/>
          <w:b/>
          <w:bCs/>
          <w:color w:val="FF0000"/>
          <w:sz w:val="28"/>
          <w:szCs w:val="28"/>
          <w:u w:val="single"/>
        </w:rPr>
      </w:pPr>
      <w:r w:rsidRPr="006E6CE3">
        <w:rPr>
          <w:rStyle w:val="InitialStyle"/>
          <w:rFonts w:ascii="Arial" w:hAnsi="Arial" w:cs="Arial"/>
          <w:b/>
          <w:bCs/>
          <w:color w:val="000000" w:themeColor="text1"/>
          <w:sz w:val="28"/>
          <w:szCs w:val="28"/>
          <w:u w:val="single"/>
        </w:rPr>
        <w:t>Mattawamkeag River Wildlife Management Area – Page Farm Unit</w:t>
      </w:r>
    </w:p>
    <w:p w14:paraId="4174DA8F" w14:textId="77777777" w:rsidR="00E82FB4" w:rsidRPr="00C97934" w:rsidRDefault="00E82FB4" w:rsidP="00D828AE">
      <w:pPr>
        <w:pStyle w:val="DefaultText"/>
        <w:widowControl/>
        <w:jc w:val="center"/>
        <w:rPr>
          <w:rStyle w:val="InitialStyle"/>
          <w:rFonts w:ascii="Arial" w:hAnsi="Arial" w:cs="Arial"/>
          <w:bCs/>
        </w:rPr>
      </w:pPr>
    </w:p>
    <w:p w14:paraId="5D7824F1" w14:textId="17DCDB5E" w:rsidR="00E82FB4" w:rsidRPr="00C97934" w:rsidRDefault="00F53B75" w:rsidP="00D828AE">
      <w:pPr>
        <w:rPr>
          <w:rFonts w:ascii="Arial" w:hAnsi="Arial" w:cs="Arial"/>
          <w:b/>
          <w:sz w:val="24"/>
          <w:szCs w:val="24"/>
        </w:rPr>
      </w:pPr>
      <w:bookmarkStart w:id="4" w:name="_Toc367174722"/>
      <w:bookmarkStart w:id="5" w:name="_Toc397069190"/>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4"/>
      <w:bookmarkEnd w:id="5"/>
    </w:p>
    <w:p w14:paraId="652E0E76" w14:textId="77777777" w:rsidR="00E82FB4" w:rsidRPr="00C97934" w:rsidRDefault="00E82FB4" w:rsidP="00D828AE">
      <w:pPr>
        <w:rPr>
          <w:rFonts w:ascii="Arial" w:hAnsi="Arial" w:cs="Arial"/>
          <w:sz w:val="24"/>
          <w:szCs w:val="24"/>
        </w:rPr>
      </w:pPr>
    </w:p>
    <w:p w14:paraId="32EDA7B3" w14:textId="6778CC39" w:rsidR="00E82FB4" w:rsidRPr="00C97934" w:rsidRDefault="00E82FB4" w:rsidP="003A1C41">
      <w:pPr>
        <w:pStyle w:val="ListParagraph"/>
        <w:numPr>
          <w:ilvl w:val="0"/>
          <w:numId w:val="4"/>
        </w:numPr>
        <w:rPr>
          <w:rFonts w:ascii="Arial" w:hAnsi="Arial" w:cs="Arial"/>
          <w:b/>
          <w:sz w:val="24"/>
          <w:szCs w:val="24"/>
        </w:rPr>
      </w:pPr>
      <w:bookmarkStart w:id="6" w:name="_Toc367174723"/>
      <w:bookmarkStart w:id="7"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6"/>
      <w:bookmarkEnd w:id="7"/>
    </w:p>
    <w:p w14:paraId="624747E8" w14:textId="77777777" w:rsidR="00E82FB4" w:rsidRPr="00C97934" w:rsidRDefault="00E82FB4" w:rsidP="00D828AE">
      <w:pPr>
        <w:rPr>
          <w:rFonts w:ascii="Arial" w:hAnsi="Arial" w:cs="Arial"/>
          <w:sz w:val="24"/>
          <w:szCs w:val="24"/>
        </w:rPr>
      </w:pPr>
    </w:p>
    <w:p w14:paraId="12322243" w14:textId="59D46F3B" w:rsidR="00867CE0" w:rsidRPr="00415F80" w:rsidRDefault="00867CE0" w:rsidP="00D828AE">
      <w:pPr>
        <w:widowControl/>
        <w:ind w:left="180"/>
        <w:rPr>
          <w:rFonts w:ascii="Arial" w:hAnsi="Arial" w:cs="Arial"/>
          <w:sz w:val="24"/>
          <w:szCs w:val="24"/>
        </w:rPr>
      </w:pPr>
      <w:r w:rsidRPr="00415F80">
        <w:rPr>
          <w:rFonts w:ascii="Arial" w:hAnsi="Arial" w:cs="Arial"/>
          <w:sz w:val="24"/>
          <w:szCs w:val="24"/>
        </w:rPr>
        <w:t xml:space="preserve">The </w:t>
      </w:r>
      <w:r w:rsidRPr="00415F80">
        <w:rPr>
          <w:rFonts w:ascii="Arial" w:hAnsi="Arial" w:cs="Arial"/>
          <w:color w:val="000000" w:themeColor="text1"/>
          <w:sz w:val="24"/>
          <w:szCs w:val="24"/>
        </w:rPr>
        <w:t>Department of Inland Fisheries and Wildlife</w:t>
      </w:r>
      <w:r w:rsidRPr="00415F80">
        <w:rPr>
          <w:rFonts w:ascii="Arial" w:hAnsi="Arial" w:cs="Arial"/>
          <w:sz w:val="24"/>
          <w:szCs w:val="24"/>
        </w:rPr>
        <w:t xml:space="preserve"> (Department) </w:t>
      </w:r>
      <w:r w:rsidRPr="00415F80">
        <w:rPr>
          <w:rFonts w:ascii="Arial" w:hAnsi="Arial" w:cs="Arial"/>
          <w:color w:val="000000"/>
          <w:sz w:val="24"/>
          <w:szCs w:val="24"/>
        </w:rPr>
        <w:t>offers for sale by bid</w:t>
      </w:r>
      <w:r>
        <w:rPr>
          <w:rFonts w:ascii="Arial" w:hAnsi="Arial" w:cs="Arial"/>
          <w:color w:val="000000"/>
          <w:sz w:val="24"/>
          <w:szCs w:val="24"/>
        </w:rPr>
        <w:t xml:space="preserve"> </w:t>
      </w:r>
      <w:r w:rsidR="00346216" w:rsidRPr="009F51AE">
        <w:rPr>
          <w:rFonts w:ascii="Arial" w:hAnsi="Arial" w:cs="Arial"/>
          <w:b/>
          <w:bCs/>
          <w:color w:val="000000"/>
          <w:sz w:val="24"/>
          <w:szCs w:val="24"/>
        </w:rPr>
        <w:t xml:space="preserve">13,900 </w:t>
      </w:r>
      <w:r w:rsidRPr="009F51AE">
        <w:rPr>
          <w:rFonts w:ascii="Arial" w:hAnsi="Arial" w:cs="Arial"/>
          <w:b/>
          <w:color w:val="000000" w:themeColor="text1"/>
          <w:sz w:val="24"/>
          <w:szCs w:val="24"/>
        </w:rPr>
        <w:t>gross tons</w:t>
      </w:r>
      <w:r w:rsidRPr="00415F80">
        <w:rPr>
          <w:rFonts w:ascii="Arial" w:hAnsi="Arial" w:cs="Arial"/>
          <w:color w:val="000000" w:themeColor="text1"/>
          <w:sz w:val="24"/>
          <w:szCs w:val="24"/>
        </w:rPr>
        <w:t xml:space="preserve"> </w:t>
      </w:r>
      <w:r w:rsidRPr="00415F80">
        <w:rPr>
          <w:rFonts w:ascii="Arial" w:hAnsi="Arial" w:cs="Arial"/>
          <w:color w:val="000000"/>
          <w:sz w:val="24"/>
          <w:szCs w:val="24"/>
        </w:rPr>
        <w:t>of "</w:t>
      </w:r>
      <w:r>
        <w:rPr>
          <w:rFonts w:ascii="Arial" w:hAnsi="Arial" w:cs="Arial"/>
          <w:color w:val="000000"/>
          <w:sz w:val="24"/>
          <w:szCs w:val="24"/>
        </w:rPr>
        <w:t>Timber Stumpage</w:t>
      </w:r>
      <w:r w:rsidRPr="00415F80">
        <w:rPr>
          <w:rFonts w:ascii="Arial" w:hAnsi="Arial" w:cs="Arial"/>
          <w:color w:val="000000"/>
          <w:sz w:val="24"/>
          <w:szCs w:val="24"/>
        </w:rPr>
        <w:t xml:space="preserve">" </w:t>
      </w:r>
      <w:r w:rsidRPr="00415F80">
        <w:rPr>
          <w:rFonts w:ascii="Arial" w:hAnsi="Arial" w:cs="Arial"/>
          <w:sz w:val="24"/>
          <w:szCs w:val="24"/>
        </w:rPr>
        <w:t>as defined in this Request for Proposal (RFP) document.  This document provides instructions for submitting proposals, the procedure and criteria by which the Provider(s) will be selected and the contractual terms which will govern the relationship between the State of Maine (State) and the awarded Bidder(s).</w:t>
      </w:r>
    </w:p>
    <w:p w14:paraId="47DA2B58" w14:textId="77777777" w:rsidR="00095BA3" w:rsidRPr="00C97934" w:rsidRDefault="00095BA3" w:rsidP="00D828AE">
      <w:pPr>
        <w:rPr>
          <w:rFonts w:ascii="Arial" w:hAnsi="Arial" w:cs="Arial"/>
          <w:sz w:val="24"/>
          <w:szCs w:val="24"/>
        </w:rPr>
      </w:pPr>
    </w:p>
    <w:p w14:paraId="17BDAA75" w14:textId="2BE6B885" w:rsidR="005669D1" w:rsidRPr="00C97934" w:rsidRDefault="005669D1" w:rsidP="003A1C41">
      <w:pPr>
        <w:pStyle w:val="ListParagraph"/>
        <w:numPr>
          <w:ilvl w:val="0"/>
          <w:numId w:val="4"/>
        </w:numPr>
        <w:rPr>
          <w:rFonts w:ascii="Arial" w:hAnsi="Arial" w:cs="Arial"/>
          <w:b/>
          <w:sz w:val="24"/>
          <w:szCs w:val="24"/>
        </w:rPr>
      </w:pPr>
      <w:bookmarkStart w:id="8" w:name="_Toc367174724"/>
      <w:bookmarkStart w:id="9" w:name="_Toc397069192"/>
      <w:r w:rsidRPr="00C97934">
        <w:rPr>
          <w:rFonts w:ascii="Arial" w:hAnsi="Arial" w:cs="Arial"/>
          <w:b/>
          <w:sz w:val="24"/>
          <w:szCs w:val="24"/>
        </w:rPr>
        <w:t>General Provisions</w:t>
      </w:r>
      <w:bookmarkEnd w:id="8"/>
      <w:bookmarkEnd w:id="9"/>
    </w:p>
    <w:p w14:paraId="62411C06" w14:textId="77777777" w:rsidR="005669D1" w:rsidRPr="00C97934" w:rsidRDefault="005669D1" w:rsidP="00D828AE">
      <w:pPr>
        <w:rPr>
          <w:rFonts w:ascii="Arial" w:hAnsi="Arial" w:cs="Arial"/>
          <w:sz w:val="24"/>
          <w:szCs w:val="24"/>
        </w:rPr>
      </w:pPr>
    </w:p>
    <w:p w14:paraId="0AF065B1" w14:textId="626B3B57" w:rsidR="007557FA" w:rsidRPr="00C97934" w:rsidRDefault="00FC3AEA" w:rsidP="003A1C41">
      <w:pPr>
        <w:pStyle w:val="ListParagraph"/>
        <w:numPr>
          <w:ilvl w:val="1"/>
          <w:numId w:val="4"/>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03C0C8CD" w:rsidR="007557FA" w:rsidRPr="00C97934" w:rsidRDefault="0072095F" w:rsidP="003A1C41">
      <w:pPr>
        <w:pStyle w:val="ListParagraph"/>
        <w:numPr>
          <w:ilvl w:val="1"/>
          <w:numId w:val="4"/>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C97934" w:rsidRDefault="002F6E86" w:rsidP="003A1C41">
      <w:pPr>
        <w:pStyle w:val="ListParagraph"/>
        <w:numPr>
          <w:ilvl w:val="1"/>
          <w:numId w:val="4"/>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3A1C41">
      <w:pPr>
        <w:pStyle w:val="ListParagraph"/>
        <w:numPr>
          <w:ilvl w:val="1"/>
          <w:numId w:val="4"/>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3A1C41">
      <w:pPr>
        <w:pStyle w:val="ListParagraph"/>
        <w:numPr>
          <w:ilvl w:val="1"/>
          <w:numId w:val="4"/>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3A1C41">
      <w:pPr>
        <w:pStyle w:val="ListParagraph"/>
        <w:numPr>
          <w:ilvl w:val="1"/>
          <w:numId w:val="4"/>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0A6D07D7" w14:textId="0A39D480" w:rsidR="00E95D0F" w:rsidRPr="00C97934" w:rsidRDefault="00E95D0F" w:rsidP="003A1C41">
      <w:pPr>
        <w:pStyle w:val="ListParagraph"/>
        <w:numPr>
          <w:ilvl w:val="1"/>
          <w:numId w:val="4"/>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7"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p>
    <w:p w14:paraId="144A527A" w14:textId="2310F171" w:rsidR="007557FA" w:rsidRPr="00C97934" w:rsidRDefault="005669D1" w:rsidP="003A1C41">
      <w:pPr>
        <w:pStyle w:val="ListParagraph"/>
        <w:numPr>
          <w:ilvl w:val="1"/>
          <w:numId w:val="4"/>
        </w:numPr>
        <w:rPr>
          <w:rFonts w:ascii="Arial" w:hAnsi="Arial" w:cs="Arial"/>
          <w:sz w:val="24"/>
          <w:szCs w:val="24"/>
        </w:rPr>
      </w:pPr>
      <w:r w:rsidRPr="00C97934">
        <w:rPr>
          <w:rFonts w:ascii="Arial" w:hAnsi="Arial" w:cs="Arial"/>
          <w:sz w:val="24"/>
          <w:szCs w:val="24"/>
        </w:rPr>
        <w:t xml:space="preserve">The </w:t>
      </w:r>
      <w:r w:rsidR="009C3380" w:rsidRPr="00C97934">
        <w:rPr>
          <w:rFonts w:ascii="Arial" w:hAnsi="Arial" w:cs="Arial"/>
          <w:sz w:val="24"/>
          <w:szCs w:val="24"/>
        </w:rPr>
        <w:t>Department</w:t>
      </w:r>
      <w:r w:rsidRPr="00C97934">
        <w:rPr>
          <w:rFonts w:ascii="Arial" w:hAnsi="Arial" w:cs="Arial"/>
          <w:sz w:val="24"/>
          <w:szCs w:val="24"/>
        </w:rPr>
        <w:t>, at its sole discretion, reserves the right to recognize and waive minor i</w:t>
      </w:r>
      <w:r w:rsidR="00E3589A" w:rsidRPr="00C97934">
        <w:rPr>
          <w:rFonts w:ascii="Arial" w:hAnsi="Arial" w:cs="Arial"/>
          <w:sz w:val="24"/>
          <w:szCs w:val="24"/>
        </w:rPr>
        <w:t xml:space="preserve">nformalities and irregularities found in </w:t>
      </w:r>
      <w:r w:rsidRPr="00C97934">
        <w:rPr>
          <w:rFonts w:ascii="Arial" w:hAnsi="Arial" w:cs="Arial"/>
          <w:sz w:val="24"/>
          <w:szCs w:val="24"/>
        </w:rPr>
        <w:t>proposals received in response to th</w:t>
      </w:r>
      <w:r w:rsidR="00AA460A" w:rsidRPr="00C97934">
        <w:rPr>
          <w:rFonts w:ascii="Arial" w:hAnsi="Arial" w:cs="Arial"/>
          <w:sz w:val="24"/>
          <w:szCs w:val="24"/>
        </w:rPr>
        <w:t>e</w:t>
      </w:r>
      <w:r w:rsidRPr="00C97934">
        <w:rPr>
          <w:rFonts w:ascii="Arial" w:hAnsi="Arial" w:cs="Arial"/>
          <w:sz w:val="24"/>
          <w:szCs w:val="24"/>
        </w:rPr>
        <w:t xml:space="preserve"> RFP.</w:t>
      </w:r>
    </w:p>
    <w:p w14:paraId="735A7C31" w14:textId="0F14C085" w:rsidR="00735C0A" w:rsidRDefault="000D50AE" w:rsidP="003A1C41">
      <w:pPr>
        <w:pStyle w:val="ListParagraph"/>
        <w:numPr>
          <w:ilvl w:val="1"/>
          <w:numId w:val="4"/>
        </w:numPr>
        <w:rPr>
          <w:rFonts w:ascii="Arial" w:hAnsi="Arial" w:cs="Arial"/>
          <w:sz w:val="24"/>
          <w:szCs w:val="24"/>
        </w:rPr>
      </w:pPr>
      <w:r w:rsidRPr="00C97934">
        <w:rPr>
          <w:rFonts w:ascii="Arial" w:hAnsi="Arial" w:cs="Arial"/>
          <w:sz w:val="24"/>
          <w:szCs w:val="24"/>
        </w:rPr>
        <w:t xml:space="preserve">All applicable laws, whether or not herein contained, </w:t>
      </w:r>
      <w:r w:rsidR="00FF2A48" w:rsidRPr="00C97934">
        <w:rPr>
          <w:rFonts w:ascii="Arial" w:hAnsi="Arial" w:cs="Arial"/>
          <w:sz w:val="24"/>
          <w:szCs w:val="24"/>
        </w:rPr>
        <w:t>are</w:t>
      </w:r>
      <w:r w:rsidRPr="00C97934">
        <w:rPr>
          <w:rFonts w:ascii="Arial" w:hAnsi="Arial" w:cs="Arial"/>
          <w:sz w:val="24"/>
          <w:szCs w:val="24"/>
        </w:rPr>
        <w:t xml:space="preserve"> included by this reference</w:t>
      </w:r>
      <w:r w:rsidR="00060D94" w:rsidRPr="00C97934">
        <w:rPr>
          <w:rFonts w:ascii="Arial" w:hAnsi="Arial" w:cs="Arial"/>
          <w:sz w:val="24"/>
          <w:szCs w:val="24"/>
        </w:rPr>
        <w:t xml:space="preserve">.  It </w:t>
      </w:r>
      <w:r w:rsidR="00FF2A48" w:rsidRPr="00C97934">
        <w:rPr>
          <w:rFonts w:ascii="Arial" w:hAnsi="Arial" w:cs="Arial"/>
          <w:sz w:val="24"/>
          <w:szCs w:val="24"/>
        </w:rPr>
        <w:t>is</w:t>
      </w:r>
      <w:r w:rsidR="00060D94" w:rsidRPr="00C97934">
        <w:rPr>
          <w:rFonts w:ascii="Arial" w:hAnsi="Arial" w:cs="Arial"/>
          <w:sz w:val="24"/>
          <w:szCs w:val="24"/>
        </w:rPr>
        <w:t xml:space="preserve"> the Bidder</w:t>
      </w:r>
      <w:r w:rsidRPr="00C97934">
        <w:rPr>
          <w:rFonts w:ascii="Arial" w:hAnsi="Arial" w:cs="Arial"/>
          <w:sz w:val="24"/>
          <w:szCs w:val="24"/>
        </w:rPr>
        <w:t xml:space="preserve">’s responsibility to determine the applicability and requirements of any such </w:t>
      </w:r>
      <w:r w:rsidRPr="00C97934">
        <w:rPr>
          <w:rFonts w:ascii="Arial" w:hAnsi="Arial" w:cs="Arial"/>
          <w:sz w:val="24"/>
          <w:szCs w:val="24"/>
        </w:rPr>
        <w:lastRenderedPageBreak/>
        <w:t>laws and to abide by them.</w:t>
      </w:r>
    </w:p>
    <w:p w14:paraId="2491035D" w14:textId="77777777" w:rsidR="00994E60" w:rsidRPr="00994E60" w:rsidRDefault="00994E60" w:rsidP="00994E60">
      <w:pPr>
        <w:ind w:left="360"/>
        <w:rPr>
          <w:rFonts w:ascii="Arial" w:hAnsi="Arial" w:cs="Arial"/>
          <w:sz w:val="24"/>
          <w:szCs w:val="24"/>
        </w:rPr>
      </w:pPr>
    </w:p>
    <w:p w14:paraId="2A2A79C5" w14:textId="62F956F7" w:rsidR="00547594" w:rsidRPr="00547594" w:rsidRDefault="00547594" w:rsidP="00547594">
      <w:pPr>
        <w:pStyle w:val="ListParagraph"/>
        <w:numPr>
          <w:ilvl w:val="0"/>
          <w:numId w:val="4"/>
        </w:numPr>
        <w:rPr>
          <w:rFonts w:ascii="Arial" w:hAnsi="Arial" w:cs="Arial"/>
          <w:sz w:val="24"/>
          <w:szCs w:val="24"/>
        </w:rPr>
      </w:pPr>
      <w:r>
        <w:rPr>
          <w:rFonts w:ascii="Arial" w:hAnsi="Arial" w:cs="Arial"/>
          <w:b/>
          <w:bCs/>
          <w:sz w:val="24"/>
          <w:szCs w:val="24"/>
        </w:rPr>
        <w:t>Eligibility to Submit Bids</w:t>
      </w:r>
    </w:p>
    <w:p w14:paraId="128A21DE" w14:textId="3F5F66A1" w:rsidR="00547594" w:rsidRDefault="00547594" w:rsidP="00547594">
      <w:pPr>
        <w:rPr>
          <w:rFonts w:ascii="Arial" w:hAnsi="Arial" w:cs="Arial"/>
          <w:sz w:val="24"/>
          <w:szCs w:val="24"/>
        </w:rPr>
      </w:pPr>
    </w:p>
    <w:p w14:paraId="49F0FBAA" w14:textId="7E309D72" w:rsidR="00547594" w:rsidRPr="00CD24DA" w:rsidRDefault="00547594" w:rsidP="00CD24DA">
      <w:pPr>
        <w:widowControl/>
        <w:adjustRightInd w:val="0"/>
        <w:rPr>
          <w:rFonts w:ascii="Arial" w:hAnsi="Arial" w:cs="Arial"/>
          <w:sz w:val="24"/>
          <w:szCs w:val="24"/>
        </w:rPr>
      </w:pPr>
      <w:r>
        <w:rPr>
          <w:rFonts w:ascii="Arial" w:hAnsi="Arial" w:cs="Arial"/>
          <w:sz w:val="24"/>
          <w:szCs w:val="24"/>
        </w:rPr>
        <w:t>All interested parties are invited to submit bids in response to this Request for Proposals.</w:t>
      </w:r>
      <w:r w:rsidR="00CD24DA">
        <w:rPr>
          <w:rFonts w:ascii="Arial" w:hAnsi="Arial" w:cs="Arial"/>
          <w:sz w:val="24"/>
          <w:szCs w:val="24"/>
        </w:rPr>
        <w:t xml:space="preserve">  </w:t>
      </w:r>
      <w:r w:rsidR="00CD24DA" w:rsidRPr="009F51AE">
        <w:rPr>
          <w:rFonts w:ascii="Arial" w:hAnsi="Arial" w:cs="Arial"/>
          <w:b/>
          <w:bCs/>
          <w:color w:val="000000"/>
          <w:sz w:val="24"/>
        </w:rPr>
        <w:t>Contractors currently under contract with the Department on other timber sales may not bid on this project.</w:t>
      </w:r>
    </w:p>
    <w:p w14:paraId="298592D1" w14:textId="77777777" w:rsidR="00CD24DA" w:rsidRPr="00547594" w:rsidRDefault="00CD24DA" w:rsidP="00547594">
      <w:pPr>
        <w:rPr>
          <w:rFonts w:ascii="Arial" w:hAnsi="Arial" w:cs="Arial"/>
          <w:sz w:val="24"/>
          <w:szCs w:val="24"/>
        </w:rPr>
      </w:pPr>
    </w:p>
    <w:p w14:paraId="38874C83" w14:textId="669D5743" w:rsidR="00F53B75" w:rsidRPr="00C97934" w:rsidRDefault="001E028B" w:rsidP="003A1C41">
      <w:pPr>
        <w:pStyle w:val="ListParagraph"/>
        <w:numPr>
          <w:ilvl w:val="0"/>
          <w:numId w:val="4"/>
        </w:numPr>
        <w:rPr>
          <w:rFonts w:ascii="Arial" w:hAnsi="Arial" w:cs="Arial"/>
          <w:sz w:val="24"/>
          <w:szCs w:val="24"/>
        </w:rPr>
      </w:pPr>
      <w:bookmarkStart w:id="10" w:name="_Toc367174726"/>
      <w:bookmarkStart w:id="11" w:name="_Toc397069194"/>
      <w:r w:rsidRPr="00C97934">
        <w:rPr>
          <w:rFonts w:ascii="Arial" w:hAnsi="Arial" w:cs="Arial"/>
          <w:b/>
          <w:sz w:val="24"/>
          <w:szCs w:val="24"/>
        </w:rPr>
        <w:t>Contract Term</w:t>
      </w:r>
      <w:bookmarkStart w:id="12" w:name="_Toc367174727"/>
      <w:bookmarkStart w:id="13" w:name="_Toc397069195"/>
      <w:bookmarkEnd w:id="10"/>
      <w:bookmarkEnd w:id="11"/>
    </w:p>
    <w:p w14:paraId="3D299E0D" w14:textId="77777777" w:rsidR="00F53B75" w:rsidRPr="00C97934" w:rsidRDefault="00F53B75" w:rsidP="00D828AE">
      <w:pPr>
        <w:pStyle w:val="ListParagraph"/>
        <w:ind w:left="360"/>
        <w:rPr>
          <w:rFonts w:ascii="Arial" w:hAnsi="Arial" w:cs="Arial"/>
          <w:sz w:val="24"/>
          <w:szCs w:val="24"/>
        </w:rPr>
      </w:pPr>
    </w:p>
    <w:p w14:paraId="08376945" w14:textId="77777777" w:rsidR="006E5F09" w:rsidRPr="006E5F09" w:rsidRDefault="006E5F09" w:rsidP="00D828AE">
      <w:pPr>
        <w:widowControl/>
        <w:rPr>
          <w:rFonts w:ascii="Arial" w:hAnsi="Arial" w:cs="Arial"/>
          <w:sz w:val="24"/>
          <w:szCs w:val="24"/>
        </w:rPr>
      </w:pPr>
      <w:r w:rsidRPr="006E5F09">
        <w:rPr>
          <w:rFonts w:ascii="Arial" w:hAnsi="Arial" w:cs="Arial"/>
          <w:sz w:val="24"/>
          <w:szCs w:val="24"/>
        </w:rPr>
        <w:t>The term of the anticipated contract, resulting from this RFP, is defined as follows:</w:t>
      </w:r>
    </w:p>
    <w:p w14:paraId="50CE3A68" w14:textId="77777777" w:rsidR="006E5F09" w:rsidRPr="006E5F09" w:rsidRDefault="006E5F09" w:rsidP="00D828AE">
      <w:pPr>
        <w:widowControl/>
        <w:rPr>
          <w:rFonts w:ascii="Arial" w:hAnsi="Arial" w:cs="Arial"/>
          <w:sz w:val="24"/>
          <w:szCs w:val="24"/>
        </w:rPr>
      </w:pPr>
      <w:r w:rsidRPr="006E5F09">
        <w:rPr>
          <w:rFonts w:ascii="Arial" w:hAnsi="Arial" w:cs="Arial"/>
          <w:sz w:val="24"/>
          <w:szCs w:val="24"/>
        </w:rPr>
        <w:tab/>
      </w:r>
      <w:r w:rsidRPr="006E5F09">
        <w:rPr>
          <w:rFonts w:ascii="Arial" w:hAnsi="Arial" w:cs="Arial"/>
          <w:sz w:val="24"/>
          <w:szCs w:val="24"/>
        </w:rPr>
        <w:tab/>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215"/>
        <w:gridCol w:w="2355"/>
        <w:gridCol w:w="2319"/>
      </w:tblGrid>
      <w:tr w:rsidR="006E5F09" w:rsidRPr="00415F80" w14:paraId="7F2954C0" w14:textId="77777777" w:rsidTr="003D75E1">
        <w:trPr>
          <w:jc w:val="center"/>
        </w:trPr>
        <w:tc>
          <w:tcPr>
            <w:tcW w:w="4215" w:type="dxa"/>
            <w:tcBorders>
              <w:top w:val="double" w:sz="4" w:space="0" w:color="auto"/>
              <w:left w:val="double" w:sz="4" w:space="0" w:color="auto"/>
              <w:bottom w:val="double" w:sz="4" w:space="0" w:color="auto"/>
              <w:right w:val="single" w:sz="4" w:space="0" w:color="auto"/>
            </w:tcBorders>
            <w:shd w:val="clear" w:color="auto" w:fill="C6D9F1"/>
          </w:tcPr>
          <w:p w14:paraId="12A391EC" w14:textId="77777777" w:rsidR="006E5F09" w:rsidRPr="00415F80" w:rsidRDefault="006E5F09" w:rsidP="00D828AE">
            <w:pPr>
              <w:widowControl/>
              <w:jc w:val="center"/>
              <w:rPr>
                <w:rFonts w:ascii="Arial" w:hAnsi="Arial" w:cs="Arial"/>
                <w:b/>
                <w:sz w:val="24"/>
                <w:szCs w:val="24"/>
              </w:rPr>
            </w:pPr>
            <w:r w:rsidRPr="00415F80">
              <w:rPr>
                <w:rFonts w:ascii="Arial" w:hAnsi="Arial" w:cs="Arial"/>
                <w:b/>
                <w:sz w:val="24"/>
                <w:szCs w:val="24"/>
              </w:rPr>
              <w:t>Period</w:t>
            </w:r>
          </w:p>
        </w:tc>
        <w:tc>
          <w:tcPr>
            <w:tcW w:w="2355" w:type="dxa"/>
            <w:tcBorders>
              <w:top w:val="double" w:sz="4" w:space="0" w:color="auto"/>
              <w:left w:val="single" w:sz="4" w:space="0" w:color="auto"/>
              <w:bottom w:val="double" w:sz="4" w:space="0" w:color="auto"/>
              <w:right w:val="single" w:sz="4" w:space="0" w:color="auto"/>
            </w:tcBorders>
            <w:shd w:val="clear" w:color="auto" w:fill="C6D9F1"/>
          </w:tcPr>
          <w:p w14:paraId="2821B658" w14:textId="77777777" w:rsidR="006E5F09" w:rsidRPr="00415F80" w:rsidRDefault="006E5F09" w:rsidP="00D828AE">
            <w:pPr>
              <w:widowControl/>
              <w:jc w:val="center"/>
              <w:rPr>
                <w:rFonts w:ascii="Arial" w:hAnsi="Arial" w:cs="Arial"/>
                <w:b/>
                <w:sz w:val="24"/>
                <w:szCs w:val="24"/>
              </w:rPr>
            </w:pPr>
            <w:r w:rsidRPr="00415F80">
              <w:rPr>
                <w:rFonts w:ascii="Arial" w:hAnsi="Arial" w:cs="Arial"/>
                <w:b/>
                <w:sz w:val="24"/>
                <w:szCs w:val="24"/>
              </w:rPr>
              <w:t>Start Date</w:t>
            </w:r>
          </w:p>
        </w:tc>
        <w:tc>
          <w:tcPr>
            <w:tcW w:w="2319" w:type="dxa"/>
            <w:tcBorders>
              <w:top w:val="double" w:sz="4" w:space="0" w:color="auto"/>
              <w:left w:val="single" w:sz="4" w:space="0" w:color="auto"/>
              <w:bottom w:val="double" w:sz="4" w:space="0" w:color="auto"/>
              <w:right w:val="double" w:sz="4" w:space="0" w:color="auto"/>
            </w:tcBorders>
            <w:shd w:val="clear" w:color="auto" w:fill="C6D9F1"/>
          </w:tcPr>
          <w:p w14:paraId="305D1CDF" w14:textId="77777777" w:rsidR="006E5F09" w:rsidRPr="00415F80" w:rsidRDefault="006E5F09" w:rsidP="00D828AE">
            <w:pPr>
              <w:widowControl/>
              <w:jc w:val="center"/>
              <w:rPr>
                <w:rFonts w:ascii="Arial" w:hAnsi="Arial" w:cs="Arial"/>
                <w:b/>
                <w:sz w:val="24"/>
                <w:szCs w:val="24"/>
              </w:rPr>
            </w:pPr>
            <w:r w:rsidRPr="00415F80">
              <w:rPr>
                <w:rFonts w:ascii="Arial" w:hAnsi="Arial" w:cs="Arial"/>
                <w:b/>
                <w:sz w:val="24"/>
                <w:szCs w:val="24"/>
              </w:rPr>
              <w:t>End Date</w:t>
            </w:r>
          </w:p>
        </w:tc>
      </w:tr>
      <w:tr w:rsidR="006E5F09" w:rsidRPr="00415F80" w14:paraId="4E7EF510" w14:textId="77777777" w:rsidTr="003D75E1">
        <w:trPr>
          <w:jc w:val="center"/>
        </w:trPr>
        <w:tc>
          <w:tcPr>
            <w:tcW w:w="4215" w:type="dxa"/>
            <w:tcBorders>
              <w:top w:val="double" w:sz="4" w:space="0" w:color="auto"/>
            </w:tcBorders>
            <w:shd w:val="clear" w:color="auto" w:fill="auto"/>
          </w:tcPr>
          <w:p w14:paraId="6FA53D5D" w14:textId="77777777" w:rsidR="006E5F09" w:rsidRPr="00415F80" w:rsidRDefault="006E5F09" w:rsidP="00D828AE">
            <w:pPr>
              <w:widowControl/>
              <w:rPr>
                <w:rFonts w:ascii="Arial" w:hAnsi="Arial" w:cs="Arial"/>
                <w:sz w:val="24"/>
                <w:szCs w:val="24"/>
              </w:rPr>
            </w:pPr>
            <w:r w:rsidRPr="00415F80">
              <w:rPr>
                <w:rFonts w:ascii="Arial" w:hAnsi="Arial" w:cs="Arial"/>
                <w:sz w:val="24"/>
                <w:szCs w:val="24"/>
              </w:rPr>
              <w:t>Initial Period of Performance</w:t>
            </w:r>
          </w:p>
        </w:tc>
        <w:tc>
          <w:tcPr>
            <w:tcW w:w="2355" w:type="dxa"/>
            <w:tcBorders>
              <w:top w:val="double" w:sz="4" w:space="0" w:color="auto"/>
            </w:tcBorders>
            <w:shd w:val="clear" w:color="auto" w:fill="auto"/>
          </w:tcPr>
          <w:p w14:paraId="312FFD1E" w14:textId="7B14BB8F" w:rsidR="006E5F09" w:rsidRPr="00751C99" w:rsidRDefault="001F7093" w:rsidP="00D828AE">
            <w:pPr>
              <w:widowControl/>
              <w:jc w:val="center"/>
              <w:rPr>
                <w:rFonts w:ascii="Arial" w:hAnsi="Arial" w:cs="Arial"/>
                <w:color w:val="FF0000"/>
                <w:sz w:val="24"/>
                <w:szCs w:val="24"/>
              </w:rPr>
            </w:pPr>
            <w:r w:rsidRPr="001F7093">
              <w:rPr>
                <w:rFonts w:ascii="Arial" w:hAnsi="Arial" w:cs="Arial"/>
                <w:color w:val="000000" w:themeColor="text1"/>
                <w:sz w:val="24"/>
                <w:szCs w:val="24"/>
              </w:rPr>
              <w:t>1</w:t>
            </w:r>
            <w:r w:rsidR="0017178E">
              <w:rPr>
                <w:rFonts w:ascii="Arial" w:hAnsi="Arial" w:cs="Arial"/>
                <w:color w:val="000000" w:themeColor="text1"/>
                <w:sz w:val="24"/>
                <w:szCs w:val="24"/>
              </w:rPr>
              <w:t xml:space="preserve"> </w:t>
            </w:r>
            <w:r w:rsidR="006E5F09" w:rsidRPr="001F7093">
              <w:rPr>
                <w:rFonts w:ascii="Arial" w:hAnsi="Arial" w:cs="Arial"/>
                <w:color w:val="000000" w:themeColor="text1"/>
                <w:sz w:val="24"/>
                <w:szCs w:val="24"/>
              </w:rPr>
              <w:t>December 202</w:t>
            </w:r>
            <w:r w:rsidR="0017178E">
              <w:rPr>
                <w:rFonts w:ascii="Arial" w:hAnsi="Arial" w:cs="Arial"/>
                <w:color w:val="000000" w:themeColor="text1"/>
                <w:sz w:val="24"/>
                <w:szCs w:val="24"/>
              </w:rPr>
              <w:t>4</w:t>
            </w:r>
          </w:p>
        </w:tc>
        <w:tc>
          <w:tcPr>
            <w:tcW w:w="2319" w:type="dxa"/>
            <w:tcBorders>
              <w:top w:val="double" w:sz="4" w:space="0" w:color="auto"/>
            </w:tcBorders>
            <w:shd w:val="clear" w:color="auto" w:fill="auto"/>
          </w:tcPr>
          <w:p w14:paraId="190E23C5" w14:textId="4228A67D" w:rsidR="006E5F09" w:rsidRPr="00415F80" w:rsidRDefault="006E5F09" w:rsidP="00D828AE">
            <w:pPr>
              <w:widowControl/>
              <w:jc w:val="center"/>
              <w:rPr>
                <w:rFonts w:ascii="Arial" w:hAnsi="Arial" w:cs="Arial"/>
                <w:sz w:val="24"/>
                <w:szCs w:val="24"/>
              </w:rPr>
            </w:pPr>
            <w:r>
              <w:rPr>
                <w:rFonts w:ascii="Arial" w:hAnsi="Arial" w:cs="Arial"/>
                <w:color w:val="000000" w:themeColor="text1"/>
                <w:sz w:val="24"/>
                <w:szCs w:val="24"/>
              </w:rPr>
              <w:t>15</w:t>
            </w:r>
            <w:r w:rsidRPr="00415F80">
              <w:rPr>
                <w:rFonts w:ascii="Arial" w:hAnsi="Arial" w:cs="Arial"/>
                <w:color w:val="000000" w:themeColor="text1"/>
                <w:sz w:val="24"/>
                <w:szCs w:val="24"/>
              </w:rPr>
              <w:t xml:space="preserve"> </w:t>
            </w:r>
            <w:r w:rsidR="0017178E">
              <w:rPr>
                <w:rFonts w:ascii="Arial" w:hAnsi="Arial" w:cs="Arial"/>
                <w:color w:val="000000" w:themeColor="text1"/>
                <w:sz w:val="24"/>
                <w:szCs w:val="24"/>
              </w:rPr>
              <w:t>July</w:t>
            </w:r>
            <w:r w:rsidRPr="00415F80">
              <w:rPr>
                <w:rFonts w:ascii="Arial" w:hAnsi="Arial" w:cs="Arial"/>
                <w:color w:val="000000" w:themeColor="text1"/>
                <w:sz w:val="24"/>
                <w:szCs w:val="24"/>
              </w:rPr>
              <w:t xml:space="preserve"> 202</w:t>
            </w:r>
            <w:r w:rsidR="00344108">
              <w:rPr>
                <w:rFonts w:ascii="Arial" w:hAnsi="Arial" w:cs="Arial"/>
                <w:color w:val="000000" w:themeColor="text1"/>
                <w:sz w:val="24"/>
                <w:szCs w:val="24"/>
              </w:rPr>
              <w:t>5</w:t>
            </w:r>
          </w:p>
        </w:tc>
      </w:tr>
    </w:tbl>
    <w:p w14:paraId="778C3F00" w14:textId="77777777" w:rsidR="006E5F09" w:rsidRPr="006E5F09" w:rsidRDefault="006E5F09" w:rsidP="00D828AE">
      <w:pPr>
        <w:widowControl/>
        <w:rPr>
          <w:rFonts w:ascii="Arial" w:hAnsi="Arial" w:cs="Arial"/>
          <w:sz w:val="24"/>
          <w:szCs w:val="24"/>
        </w:rPr>
      </w:pPr>
    </w:p>
    <w:p w14:paraId="5A59DB2F" w14:textId="57309CDD" w:rsidR="006E5F09" w:rsidRDefault="006E5F09" w:rsidP="00D828AE">
      <w:pPr>
        <w:widowControl/>
        <w:rPr>
          <w:rFonts w:ascii="Arial" w:hAnsi="Arial" w:cs="Arial"/>
          <w:sz w:val="24"/>
          <w:szCs w:val="24"/>
        </w:rPr>
      </w:pPr>
      <w:r w:rsidRPr="006E5F09">
        <w:rPr>
          <w:rFonts w:ascii="Arial" w:hAnsi="Arial" w:cs="Arial"/>
          <w:sz w:val="24"/>
          <w:szCs w:val="24"/>
        </w:rPr>
        <w:t>Contract Renewal:  Following the initial term of the contract, the Department may opt to renew the contract to ensure completion of the scope of work in this RFP.</w:t>
      </w:r>
    </w:p>
    <w:p w14:paraId="7EFE9F8D" w14:textId="77777777" w:rsidR="006E5F09" w:rsidRPr="006E5F09" w:rsidRDefault="006E5F09" w:rsidP="00D828AE">
      <w:pPr>
        <w:widowControl/>
        <w:rPr>
          <w:rFonts w:ascii="Arial" w:hAnsi="Arial" w:cs="Arial"/>
          <w:sz w:val="24"/>
          <w:szCs w:val="24"/>
        </w:rPr>
      </w:pPr>
    </w:p>
    <w:p w14:paraId="571BC726" w14:textId="7F6749CD" w:rsidR="00224755" w:rsidRPr="00C97934" w:rsidRDefault="00224755" w:rsidP="003A1C41">
      <w:pPr>
        <w:pStyle w:val="ListParagraph"/>
        <w:numPr>
          <w:ilvl w:val="0"/>
          <w:numId w:val="4"/>
        </w:numPr>
        <w:rPr>
          <w:rFonts w:ascii="Arial" w:hAnsi="Arial" w:cs="Arial"/>
          <w:b/>
          <w:sz w:val="24"/>
          <w:szCs w:val="24"/>
        </w:rPr>
      </w:pPr>
      <w:r w:rsidRPr="00C97934">
        <w:rPr>
          <w:rFonts w:ascii="Arial" w:hAnsi="Arial" w:cs="Arial"/>
          <w:b/>
          <w:sz w:val="24"/>
          <w:szCs w:val="24"/>
        </w:rPr>
        <w:t>Number of Awards</w:t>
      </w:r>
      <w:bookmarkEnd w:id="12"/>
      <w:bookmarkEnd w:id="13"/>
    </w:p>
    <w:p w14:paraId="5FB3DAC3" w14:textId="77777777" w:rsidR="008F6D65" w:rsidRPr="00C97934" w:rsidRDefault="008F6D65" w:rsidP="00D828AE">
      <w:pPr>
        <w:rPr>
          <w:rFonts w:ascii="Arial" w:hAnsi="Arial" w:cs="Arial"/>
          <w:sz w:val="24"/>
          <w:szCs w:val="24"/>
        </w:rPr>
      </w:pPr>
    </w:p>
    <w:p w14:paraId="11DC6281" w14:textId="7240AE50" w:rsidR="008F6D65" w:rsidRPr="00C97934" w:rsidRDefault="008F6D65" w:rsidP="00D828AE">
      <w:pPr>
        <w:rPr>
          <w:rFonts w:ascii="Arial" w:hAnsi="Arial" w:cs="Arial"/>
          <w:sz w:val="24"/>
          <w:szCs w:val="24"/>
        </w:rPr>
      </w:pPr>
      <w:r w:rsidRPr="009F51AE">
        <w:rPr>
          <w:rFonts w:ascii="Arial" w:hAnsi="Arial" w:cs="Arial"/>
          <w:sz w:val="24"/>
          <w:szCs w:val="24"/>
        </w:rPr>
        <w:t xml:space="preserve">The Department </w:t>
      </w:r>
      <w:r w:rsidR="00514172" w:rsidRPr="009F51AE">
        <w:rPr>
          <w:rFonts w:ascii="Arial" w:hAnsi="Arial" w:cs="Arial"/>
          <w:sz w:val="24"/>
          <w:szCs w:val="24"/>
        </w:rPr>
        <w:t xml:space="preserve">may make up to two </w:t>
      </w:r>
      <w:r w:rsidR="006E6CE3">
        <w:rPr>
          <w:rFonts w:ascii="Arial" w:hAnsi="Arial" w:cs="Arial"/>
          <w:sz w:val="24"/>
          <w:szCs w:val="24"/>
        </w:rPr>
        <w:t xml:space="preserve">(2) </w:t>
      </w:r>
      <w:r w:rsidR="00514172" w:rsidRPr="009F51AE">
        <w:rPr>
          <w:rFonts w:ascii="Arial" w:hAnsi="Arial" w:cs="Arial"/>
          <w:sz w:val="24"/>
          <w:szCs w:val="24"/>
        </w:rPr>
        <w:t xml:space="preserve">awards </w:t>
      </w:r>
      <w:r w:rsidRPr="009F51AE">
        <w:rPr>
          <w:rFonts w:ascii="Arial" w:hAnsi="Arial" w:cs="Arial"/>
          <w:sz w:val="24"/>
          <w:szCs w:val="24"/>
        </w:rPr>
        <w:t>as a result of th</w:t>
      </w:r>
      <w:r w:rsidR="00AA460A" w:rsidRPr="009F51AE">
        <w:rPr>
          <w:rFonts w:ascii="Arial" w:hAnsi="Arial" w:cs="Arial"/>
          <w:sz w:val="24"/>
          <w:szCs w:val="24"/>
        </w:rPr>
        <w:t>e</w:t>
      </w:r>
      <w:r w:rsidRPr="009F51AE">
        <w:rPr>
          <w:rFonts w:ascii="Arial" w:hAnsi="Arial" w:cs="Arial"/>
          <w:sz w:val="24"/>
          <w:szCs w:val="24"/>
        </w:rPr>
        <w:t xml:space="preserve"> RFP process.</w:t>
      </w:r>
    </w:p>
    <w:p w14:paraId="4EBBA569" w14:textId="77777777" w:rsidR="00273D85" w:rsidRPr="00C97934" w:rsidRDefault="00E82FB4" w:rsidP="00D828AE">
      <w:pPr>
        <w:rPr>
          <w:rFonts w:ascii="Arial" w:hAnsi="Arial" w:cs="Arial"/>
          <w:sz w:val="24"/>
          <w:szCs w:val="24"/>
        </w:rPr>
      </w:pPr>
      <w:r w:rsidRPr="00C97934">
        <w:rPr>
          <w:rFonts w:ascii="Arial" w:hAnsi="Arial" w:cs="Arial"/>
          <w:sz w:val="24"/>
          <w:szCs w:val="24"/>
        </w:rPr>
        <w:br w:type="page"/>
      </w:r>
    </w:p>
    <w:p w14:paraId="0FC58FFA" w14:textId="2833411B" w:rsidR="00E82FB4" w:rsidRPr="00C97934" w:rsidRDefault="00F53B75" w:rsidP="00D828AE">
      <w:pPr>
        <w:rPr>
          <w:rFonts w:ascii="Arial" w:hAnsi="Arial" w:cs="Arial"/>
          <w:b/>
          <w:sz w:val="24"/>
          <w:szCs w:val="24"/>
        </w:rPr>
      </w:pPr>
      <w:bookmarkStart w:id="14" w:name="_Toc367174728"/>
      <w:bookmarkStart w:id="15" w:name="_Toc397069196"/>
      <w:r w:rsidRPr="00C97934">
        <w:rPr>
          <w:rFonts w:ascii="Arial" w:hAnsi="Arial" w:cs="Arial"/>
          <w:b/>
          <w:sz w:val="24"/>
          <w:szCs w:val="24"/>
        </w:rPr>
        <w:lastRenderedPageBreak/>
        <w:t>PART II</w:t>
      </w:r>
      <w:r w:rsidRPr="00C97934">
        <w:rPr>
          <w:rFonts w:ascii="Arial" w:hAnsi="Arial" w:cs="Arial"/>
          <w:b/>
          <w:sz w:val="24"/>
          <w:szCs w:val="24"/>
        </w:rPr>
        <w:tab/>
      </w:r>
      <w:r w:rsidR="009F51AE">
        <w:rPr>
          <w:rFonts w:ascii="Arial" w:hAnsi="Arial" w:cs="Arial"/>
          <w:b/>
          <w:sz w:val="24"/>
          <w:szCs w:val="24"/>
        </w:rPr>
        <w:t xml:space="preserve"> - </w:t>
      </w:r>
      <w:r w:rsidR="00F40973" w:rsidRPr="00C97934">
        <w:rPr>
          <w:rFonts w:ascii="Arial" w:hAnsi="Arial" w:cs="Arial"/>
          <w:b/>
          <w:sz w:val="24"/>
          <w:szCs w:val="24"/>
        </w:rPr>
        <w:t>SCOPE OF SERVICES</w:t>
      </w:r>
      <w:bookmarkEnd w:id="14"/>
      <w:r w:rsidR="00B14DB7" w:rsidRPr="00C97934">
        <w:rPr>
          <w:rFonts w:ascii="Arial" w:hAnsi="Arial" w:cs="Arial"/>
          <w:b/>
          <w:sz w:val="24"/>
          <w:szCs w:val="24"/>
        </w:rPr>
        <w:t xml:space="preserve"> TO BE PROVIDED</w:t>
      </w:r>
      <w:bookmarkEnd w:id="15"/>
      <w:r w:rsidR="00E82FB4" w:rsidRPr="00C97934">
        <w:rPr>
          <w:rFonts w:ascii="Arial" w:hAnsi="Arial" w:cs="Arial"/>
          <w:b/>
          <w:sz w:val="24"/>
          <w:szCs w:val="24"/>
        </w:rPr>
        <w:tab/>
      </w:r>
    </w:p>
    <w:p w14:paraId="293133B4" w14:textId="77777777" w:rsidR="00E82FB4" w:rsidRPr="00C97934" w:rsidRDefault="00E82FB4" w:rsidP="00D828AE">
      <w:pPr>
        <w:rPr>
          <w:rFonts w:ascii="Arial" w:hAnsi="Arial" w:cs="Arial"/>
          <w:sz w:val="24"/>
          <w:szCs w:val="24"/>
        </w:rPr>
      </w:pPr>
    </w:p>
    <w:p w14:paraId="038EF774" w14:textId="19EF9EE3" w:rsidR="00855E4C" w:rsidRDefault="00855E4C" w:rsidP="006E6CE3">
      <w:pPr>
        <w:rPr>
          <w:rStyle w:val="InitialStyle"/>
          <w:rFonts w:ascii="Arial" w:hAnsi="Arial" w:cs="Arial"/>
          <w:sz w:val="24"/>
          <w:szCs w:val="24"/>
        </w:rPr>
      </w:pPr>
      <w:bookmarkStart w:id="16" w:name="_Toc367174729"/>
      <w:bookmarkStart w:id="17" w:name="_Toc397069197"/>
      <w:r w:rsidRPr="00415F80">
        <w:rPr>
          <w:rStyle w:val="InitialStyle"/>
          <w:rFonts w:ascii="Arial" w:hAnsi="Arial" w:cs="Arial"/>
          <w:sz w:val="24"/>
          <w:szCs w:val="24"/>
        </w:rPr>
        <w:t xml:space="preserve">This sale includes work on the </w:t>
      </w:r>
      <w:r w:rsidR="0017178E">
        <w:rPr>
          <w:rStyle w:val="InitialStyle"/>
          <w:rFonts w:ascii="Arial" w:hAnsi="Arial" w:cs="Arial"/>
          <w:sz w:val="24"/>
          <w:szCs w:val="24"/>
        </w:rPr>
        <w:t>Bud Leavitt</w:t>
      </w:r>
      <w:r w:rsidRPr="00415F80">
        <w:rPr>
          <w:rStyle w:val="InitialStyle"/>
          <w:rFonts w:ascii="Arial" w:hAnsi="Arial" w:cs="Arial"/>
          <w:sz w:val="24"/>
          <w:szCs w:val="24"/>
        </w:rPr>
        <w:t xml:space="preserve"> W</w:t>
      </w:r>
      <w:r w:rsidR="00120A14">
        <w:rPr>
          <w:rStyle w:val="InitialStyle"/>
          <w:rFonts w:ascii="Arial" w:hAnsi="Arial" w:cs="Arial"/>
          <w:sz w:val="24"/>
          <w:szCs w:val="24"/>
        </w:rPr>
        <w:t>MA</w:t>
      </w:r>
      <w:r w:rsidRPr="00415F80">
        <w:rPr>
          <w:rStyle w:val="InitialStyle"/>
          <w:rFonts w:ascii="Arial" w:hAnsi="Arial" w:cs="Arial"/>
          <w:sz w:val="24"/>
          <w:szCs w:val="24"/>
        </w:rPr>
        <w:t xml:space="preserve"> – Compartment</w:t>
      </w:r>
      <w:r w:rsidR="0017178E">
        <w:rPr>
          <w:rStyle w:val="InitialStyle"/>
          <w:rFonts w:ascii="Arial" w:hAnsi="Arial" w:cs="Arial"/>
          <w:sz w:val="24"/>
          <w:szCs w:val="24"/>
        </w:rPr>
        <w:t xml:space="preserve">s 5, 6, and </w:t>
      </w:r>
      <w:r w:rsidR="00120A14">
        <w:rPr>
          <w:rStyle w:val="InitialStyle"/>
          <w:rFonts w:ascii="Arial" w:hAnsi="Arial" w:cs="Arial"/>
          <w:sz w:val="24"/>
          <w:szCs w:val="24"/>
        </w:rPr>
        <w:t xml:space="preserve">7 located in the towns of Charleston, Garland, Dover-Foxcroft, and Atkinson and </w:t>
      </w:r>
      <w:r w:rsidR="00346216">
        <w:rPr>
          <w:rStyle w:val="InitialStyle"/>
          <w:rFonts w:ascii="Arial" w:hAnsi="Arial" w:cs="Arial"/>
          <w:sz w:val="24"/>
          <w:szCs w:val="24"/>
        </w:rPr>
        <w:t>the Mattawamkeag River WMA – Page Farm Unit</w:t>
      </w:r>
      <w:r w:rsidR="00120A14">
        <w:rPr>
          <w:rStyle w:val="InitialStyle"/>
          <w:rFonts w:ascii="Arial" w:hAnsi="Arial" w:cs="Arial"/>
          <w:sz w:val="24"/>
          <w:szCs w:val="24"/>
        </w:rPr>
        <w:t xml:space="preserve"> located in Drew</w:t>
      </w:r>
      <w:r w:rsidR="000F756A">
        <w:rPr>
          <w:rStyle w:val="InitialStyle"/>
          <w:rFonts w:ascii="Arial" w:hAnsi="Arial" w:cs="Arial"/>
          <w:sz w:val="24"/>
          <w:szCs w:val="24"/>
        </w:rPr>
        <w:t xml:space="preserve"> Plantation</w:t>
      </w:r>
      <w:r w:rsidRPr="00415F80">
        <w:rPr>
          <w:rStyle w:val="InitialStyle"/>
          <w:rFonts w:ascii="Arial" w:hAnsi="Arial" w:cs="Arial"/>
          <w:sz w:val="24"/>
          <w:szCs w:val="24"/>
        </w:rPr>
        <w:t xml:space="preserve">.  </w:t>
      </w:r>
      <w:r w:rsidRPr="009F51AE">
        <w:rPr>
          <w:rStyle w:val="InitialStyle"/>
          <w:rFonts w:ascii="Arial" w:hAnsi="Arial" w:cs="Arial"/>
          <w:b/>
          <w:bCs/>
          <w:sz w:val="24"/>
          <w:szCs w:val="24"/>
        </w:rPr>
        <w:t xml:space="preserve">Of the </w:t>
      </w:r>
      <w:r w:rsidR="00346216" w:rsidRPr="009F51AE">
        <w:rPr>
          <w:rStyle w:val="InitialStyle"/>
          <w:rFonts w:ascii="Arial" w:hAnsi="Arial" w:cs="Arial"/>
          <w:b/>
          <w:bCs/>
          <w:sz w:val="24"/>
          <w:szCs w:val="24"/>
        </w:rPr>
        <w:t xml:space="preserve">13,900 </w:t>
      </w:r>
      <w:r w:rsidRPr="009F51AE">
        <w:rPr>
          <w:rStyle w:val="InitialStyle"/>
          <w:rFonts w:ascii="Arial" w:hAnsi="Arial" w:cs="Arial"/>
          <w:b/>
          <w:bCs/>
          <w:sz w:val="24"/>
          <w:szCs w:val="24"/>
        </w:rPr>
        <w:t>gross tons, approximately</w:t>
      </w:r>
      <w:r w:rsidR="00EB4FF6" w:rsidRPr="009F51AE">
        <w:rPr>
          <w:rStyle w:val="InitialStyle"/>
          <w:rFonts w:ascii="Arial" w:hAnsi="Arial" w:cs="Arial"/>
          <w:b/>
          <w:bCs/>
          <w:sz w:val="24"/>
          <w:szCs w:val="24"/>
        </w:rPr>
        <w:t xml:space="preserve"> 1,300 tons </w:t>
      </w:r>
      <w:r w:rsidR="000F756A" w:rsidRPr="009F51AE">
        <w:rPr>
          <w:rStyle w:val="InitialStyle"/>
          <w:rFonts w:ascii="Arial" w:hAnsi="Arial" w:cs="Arial"/>
          <w:b/>
          <w:bCs/>
          <w:sz w:val="24"/>
          <w:szCs w:val="24"/>
        </w:rPr>
        <w:t>are</w:t>
      </w:r>
      <w:r w:rsidR="00EB4FF6" w:rsidRPr="009F51AE">
        <w:rPr>
          <w:rStyle w:val="InitialStyle"/>
          <w:rFonts w:ascii="Arial" w:hAnsi="Arial" w:cs="Arial"/>
          <w:b/>
          <w:bCs/>
          <w:sz w:val="24"/>
          <w:szCs w:val="24"/>
        </w:rPr>
        <w:t xml:space="preserve"> located at the Mattawamkeag River WMA and must be harvested during freezing conditions. </w:t>
      </w:r>
      <w:r w:rsidRPr="009F51AE">
        <w:rPr>
          <w:rStyle w:val="InitialStyle"/>
          <w:rFonts w:ascii="Arial" w:hAnsi="Arial" w:cs="Arial"/>
          <w:b/>
          <w:bCs/>
          <w:sz w:val="24"/>
          <w:szCs w:val="24"/>
        </w:rPr>
        <w:t xml:space="preserve"> </w:t>
      </w:r>
      <w:r w:rsidR="00EB4FF6" w:rsidRPr="009F51AE">
        <w:rPr>
          <w:rStyle w:val="InitialStyle"/>
          <w:rFonts w:ascii="Arial" w:hAnsi="Arial" w:cs="Arial"/>
          <w:b/>
          <w:bCs/>
          <w:sz w:val="24"/>
          <w:szCs w:val="24"/>
        </w:rPr>
        <w:t>The remaining 12,600 tons are located at the Bud Leavitt WMA</w:t>
      </w:r>
      <w:r w:rsidR="000F756A" w:rsidRPr="009F51AE">
        <w:rPr>
          <w:rStyle w:val="InitialStyle"/>
          <w:rFonts w:ascii="Arial" w:hAnsi="Arial" w:cs="Arial"/>
          <w:b/>
          <w:bCs/>
          <w:sz w:val="24"/>
          <w:szCs w:val="24"/>
        </w:rPr>
        <w:t>,</w:t>
      </w:r>
      <w:r w:rsidR="00EB4FF6" w:rsidRPr="009F51AE">
        <w:rPr>
          <w:rStyle w:val="InitialStyle"/>
          <w:rFonts w:ascii="Arial" w:hAnsi="Arial" w:cs="Arial"/>
          <w:b/>
          <w:bCs/>
          <w:sz w:val="24"/>
          <w:szCs w:val="24"/>
        </w:rPr>
        <w:t xml:space="preserve"> of which</w:t>
      </w:r>
      <w:r w:rsidR="000F756A" w:rsidRPr="009F51AE">
        <w:rPr>
          <w:rStyle w:val="InitialStyle"/>
          <w:rFonts w:ascii="Arial" w:hAnsi="Arial" w:cs="Arial"/>
          <w:b/>
          <w:bCs/>
          <w:sz w:val="24"/>
          <w:szCs w:val="24"/>
        </w:rPr>
        <w:t>,</w:t>
      </w:r>
      <w:r w:rsidR="00EB4FF6" w:rsidRPr="009F51AE">
        <w:rPr>
          <w:rStyle w:val="InitialStyle"/>
          <w:rFonts w:ascii="Arial" w:hAnsi="Arial" w:cs="Arial"/>
          <w:b/>
          <w:bCs/>
          <w:sz w:val="24"/>
          <w:szCs w:val="24"/>
        </w:rPr>
        <w:t xml:space="preserve"> about 5,544</w:t>
      </w:r>
      <w:r w:rsidRPr="009F51AE">
        <w:rPr>
          <w:rStyle w:val="InitialStyle"/>
          <w:rFonts w:ascii="Arial" w:hAnsi="Arial" w:cs="Arial"/>
          <w:b/>
          <w:bCs/>
          <w:sz w:val="24"/>
          <w:szCs w:val="24"/>
        </w:rPr>
        <w:t xml:space="preserve"> tons</w:t>
      </w:r>
      <w:r w:rsidR="00EB4FF6" w:rsidRPr="009F51AE">
        <w:rPr>
          <w:rStyle w:val="InitialStyle"/>
          <w:rFonts w:ascii="Arial" w:hAnsi="Arial" w:cs="Arial"/>
          <w:b/>
          <w:bCs/>
          <w:sz w:val="24"/>
          <w:szCs w:val="24"/>
        </w:rPr>
        <w:t xml:space="preserve"> </w:t>
      </w:r>
      <w:r w:rsidRPr="009F51AE">
        <w:rPr>
          <w:rStyle w:val="InitialStyle"/>
          <w:rFonts w:ascii="Arial" w:hAnsi="Arial" w:cs="Arial"/>
          <w:b/>
          <w:bCs/>
          <w:sz w:val="24"/>
          <w:szCs w:val="24"/>
        </w:rPr>
        <w:t>is “summer wood”</w:t>
      </w:r>
      <w:r w:rsidR="00EB4FF6" w:rsidRPr="009F51AE">
        <w:rPr>
          <w:rStyle w:val="InitialStyle"/>
          <w:rFonts w:ascii="Arial" w:hAnsi="Arial" w:cs="Arial"/>
          <w:b/>
          <w:bCs/>
          <w:sz w:val="24"/>
          <w:szCs w:val="24"/>
        </w:rPr>
        <w:t>.</w:t>
      </w:r>
      <w:r w:rsidR="00EB4FF6" w:rsidRPr="009F51AE">
        <w:rPr>
          <w:rStyle w:val="InitialStyle"/>
          <w:rFonts w:ascii="Arial" w:hAnsi="Arial" w:cs="Arial"/>
          <w:sz w:val="24"/>
          <w:szCs w:val="24"/>
        </w:rPr>
        <w:t xml:space="preserve"> All remaining tonnage at Bud Leavitt is</w:t>
      </w:r>
      <w:r w:rsidRPr="009F51AE">
        <w:rPr>
          <w:rStyle w:val="InitialStyle"/>
          <w:rFonts w:ascii="Arial" w:hAnsi="Arial" w:cs="Arial"/>
          <w:sz w:val="24"/>
          <w:szCs w:val="24"/>
        </w:rPr>
        <w:t xml:space="preserve"> to be harvested in freezing conditions.  </w:t>
      </w:r>
      <w:r w:rsidR="008461B3" w:rsidRPr="009F51AE">
        <w:rPr>
          <w:rStyle w:val="InitialStyle"/>
          <w:rFonts w:ascii="Arial" w:hAnsi="Arial" w:cs="Arial"/>
          <w:sz w:val="24"/>
          <w:szCs w:val="24"/>
        </w:rPr>
        <w:t xml:space="preserve">A short </w:t>
      </w:r>
      <w:r w:rsidR="007C7A05" w:rsidRPr="009F51AE">
        <w:rPr>
          <w:rStyle w:val="InitialStyle"/>
          <w:rFonts w:ascii="Arial" w:hAnsi="Arial" w:cs="Arial"/>
          <w:sz w:val="24"/>
          <w:szCs w:val="24"/>
        </w:rPr>
        <w:t>15</w:t>
      </w:r>
      <w:r w:rsidR="008461B3" w:rsidRPr="009F51AE">
        <w:rPr>
          <w:rStyle w:val="InitialStyle"/>
          <w:rFonts w:ascii="Arial" w:hAnsi="Arial" w:cs="Arial"/>
          <w:sz w:val="24"/>
          <w:szCs w:val="24"/>
        </w:rPr>
        <w:t xml:space="preserve">% slope uphill section of </w:t>
      </w:r>
      <w:r w:rsidR="00446E68" w:rsidRPr="009F51AE">
        <w:rPr>
          <w:rStyle w:val="InitialStyle"/>
          <w:rFonts w:ascii="Arial" w:hAnsi="Arial" w:cs="Arial"/>
          <w:sz w:val="24"/>
          <w:szCs w:val="24"/>
        </w:rPr>
        <w:t>forwarding</w:t>
      </w:r>
      <w:r w:rsidRPr="009F51AE">
        <w:rPr>
          <w:rStyle w:val="InitialStyle"/>
          <w:rFonts w:ascii="Arial" w:hAnsi="Arial" w:cs="Arial"/>
          <w:sz w:val="24"/>
          <w:szCs w:val="24"/>
        </w:rPr>
        <w:t xml:space="preserve"> will be necessary to access roughly </w:t>
      </w:r>
      <w:r w:rsidR="007C7A05" w:rsidRPr="009F51AE">
        <w:rPr>
          <w:rStyle w:val="InitialStyle"/>
          <w:rFonts w:ascii="Arial" w:hAnsi="Arial" w:cs="Arial"/>
          <w:sz w:val="24"/>
          <w:szCs w:val="24"/>
        </w:rPr>
        <w:t>556</w:t>
      </w:r>
      <w:r w:rsidRPr="009F51AE">
        <w:rPr>
          <w:rStyle w:val="InitialStyle"/>
          <w:rFonts w:ascii="Arial" w:hAnsi="Arial" w:cs="Arial"/>
          <w:sz w:val="24"/>
          <w:szCs w:val="24"/>
        </w:rPr>
        <w:t xml:space="preserve"> tons</w:t>
      </w:r>
      <w:r w:rsidR="00082B1B" w:rsidRPr="009F51AE">
        <w:rPr>
          <w:rStyle w:val="InitialStyle"/>
          <w:rFonts w:ascii="Arial" w:hAnsi="Arial" w:cs="Arial"/>
          <w:sz w:val="24"/>
          <w:szCs w:val="24"/>
        </w:rPr>
        <w:t xml:space="preserve"> at Bud Leavitt</w:t>
      </w:r>
      <w:r w:rsidRPr="009F51AE">
        <w:rPr>
          <w:rStyle w:val="InitialStyle"/>
          <w:rFonts w:ascii="Arial" w:hAnsi="Arial" w:cs="Arial"/>
          <w:sz w:val="24"/>
          <w:szCs w:val="24"/>
        </w:rPr>
        <w:t xml:space="preserve">.  </w:t>
      </w:r>
      <w:r w:rsidR="00BA152C" w:rsidRPr="009F51AE">
        <w:rPr>
          <w:rStyle w:val="InitialStyle"/>
          <w:rFonts w:ascii="Arial" w:hAnsi="Arial" w:cs="Arial"/>
          <w:sz w:val="24"/>
          <w:szCs w:val="24"/>
        </w:rPr>
        <w:t>Some u</w:t>
      </w:r>
      <w:r w:rsidRPr="009F51AE">
        <w:rPr>
          <w:rStyle w:val="InitialStyle"/>
          <w:rFonts w:ascii="Arial" w:hAnsi="Arial" w:cs="Arial"/>
          <w:sz w:val="24"/>
          <w:szCs w:val="24"/>
        </w:rPr>
        <w:t xml:space="preserve">nusually long </w:t>
      </w:r>
      <w:r w:rsidR="00446E68" w:rsidRPr="009F51AE">
        <w:rPr>
          <w:rStyle w:val="InitialStyle"/>
          <w:rFonts w:ascii="Arial" w:hAnsi="Arial" w:cs="Arial"/>
          <w:sz w:val="24"/>
          <w:szCs w:val="24"/>
        </w:rPr>
        <w:t>forwarding</w:t>
      </w:r>
      <w:r w:rsidRPr="009F51AE">
        <w:rPr>
          <w:rStyle w:val="InitialStyle"/>
          <w:rFonts w:ascii="Arial" w:hAnsi="Arial" w:cs="Arial"/>
          <w:sz w:val="24"/>
          <w:szCs w:val="24"/>
        </w:rPr>
        <w:t xml:space="preserve"> distances</w:t>
      </w:r>
      <w:r w:rsidR="00BA152C" w:rsidRPr="009F51AE">
        <w:rPr>
          <w:rStyle w:val="InitialStyle"/>
          <w:rFonts w:ascii="Arial" w:hAnsi="Arial" w:cs="Arial"/>
          <w:sz w:val="24"/>
          <w:szCs w:val="24"/>
        </w:rPr>
        <w:t xml:space="preserve">, up to </w:t>
      </w:r>
      <w:r w:rsidR="000E1918" w:rsidRPr="009F51AE">
        <w:rPr>
          <w:rStyle w:val="InitialStyle"/>
          <w:rFonts w:ascii="Arial" w:hAnsi="Arial" w:cs="Arial"/>
          <w:sz w:val="24"/>
          <w:szCs w:val="24"/>
        </w:rPr>
        <w:t>4,0</w:t>
      </w:r>
      <w:r w:rsidR="007C7A05" w:rsidRPr="009F51AE">
        <w:rPr>
          <w:rStyle w:val="InitialStyle"/>
          <w:rFonts w:ascii="Arial" w:hAnsi="Arial" w:cs="Arial"/>
          <w:sz w:val="24"/>
          <w:szCs w:val="24"/>
        </w:rPr>
        <w:t xml:space="preserve">00 </w:t>
      </w:r>
      <w:r w:rsidR="00BA152C" w:rsidRPr="009F51AE">
        <w:rPr>
          <w:rStyle w:val="InitialStyle"/>
          <w:rFonts w:ascii="Arial" w:hAnsi="Arial" w:cs="Arial"/>
          <w:sz w:val="24"/>
          <w:szCs w:val="24"/>
        </w:rPr>
        <w:t xml:space="preserve">feet, </w:t>
      </w:r>
      <w:r w:rsidRPr="009F51AE">
        <w:rPr>
          <w:rStyle w:val="InitialStyle"/>
          <w:rFonts w:ascii="Arial" w:hAnsi="Arial" w:cs="Arial"/>
          <w:sz w:val="24"/>
          <w:szCs w:val="24"/>
        </w:rPr>
        <w:t xml:space="preserve">will be required for this timber sale.  An estimate of volume for </w:t>
      </w:r>
      <w:r w:rsidR="00446E68" w:rsidRPr="009F51AE">
        <w:rPr>
          <w:rStyle w:val="InitialStyle"/>
          <w:rFonts w:ascii="Arial" w:hAnsi="Arial" w:cs="Arial"/>
          <w:sz w:val="24"/>
          <w:szCs w:val="24"/>
        </w:rPr>
        <w:t>forwarding</w:t>
      </w:r>
      <w:r w:rsidRPr="009F51AE">
        <w:rPr>
          <w:rStyle w:val="InitialStyle"/>
          <w:rFonts w:ascii="Arial" w:hAnsi="Arial" w:cs="Arial"/>
          <w:sz w:val="24"/>
          <w:szCs w:val="24"/>
        </w:rPr>
        <w:t xml:space="preserve"> over 2000’, separated by yard number and summer and winter volume, is provided below</w:t>
      </w:r>
      <w:r w:rsidR="008461B3" w:rsidRPr="009F51AE">
        <w:rPr>
          <w:rStyle w:val="InitialStyle"/>
          <w:rFonts w:ascii="Arial" w:hAnsi="Arial" w:cs="Arial"/>
          <w:sz w:val="24"/>
          <w:szCs w:val="24"/>
        </w:rPr>
        <w:t xml:space="preserve"> in </w:t>
      </w:r>
      <w:r w:rsidR="00BF191E" w:rsidRPr="009F51AE">
        <w:rPr>
          <w:rStyle w:val="InitialStyle"/>
          <w:rFonts w:ascii="Arial" w:hAnsi="Arial" w:cs="Arial"/>
          <w:b/>
          <w:bCs/>
          <w:sz w:val="24"/>
          <w:szCs w:val="24"/>
        </w:rPr>
        <w:t>Part II,</w:t>
      </w:r>
      <w:r w:rsidR="00BF191E" w:rsidRPr="009F51AE">
        <w:rPr>
          <w:rStyle w:val="InitialStyle"/>
          <w:rFonts w:ascii="Arial" w:hAnsi="Arial" w:cs="Arial"/>
          <w:sz w:val="24"/>
          <w:szCs w:val="24"/>
        </w:rPr>
        <w:t xml:space="preserve"> </w:t>
      </w:r>
      <w:r w:rsidR="008461B3" w:rsidRPr="009F51AE">
        <w:rPr>
          <w:rStyle w:val="InitialStyle"/>
          <w:rFonts w:ascii="Arial" w:hAnsi="Arial" w:cs="Arial"/>
          <w:b/>
          <w:bCs/>
          <w:sz w:val="24"/>
          <w:szCs w:val="24"/>
        </w:rPr>
        <w:t>A</w:t>
      </w:r>
      <w:r w:rsidR="008461B3" w:rsidRPr="009F51AE">
        <w:rPr>
          <w:rStyle w:val="InitialStyle"/>
          <w:rFonts w:ascii="Arial" w:hAnsi="Arial" w:cs="Arial"/>
          <w:sz w:val="24"/>
          <w:szCs w:val="24"/>
        </w:rPr>
        <w:t xml:space="preserve">, </w:t>
      </w:r>
      <w:r w:rsidR="008461B3" w:rsidRPr="009F51AE">
        <w:rPr>
          <w:rStyle w:val="InitialStyle"/>
          <w:rFonts w:ascii="Arial" w:hAnsi="Arial" w:cs="Arial"/>
          <w:b/>
          <w:bCs/>
          <w:sz w:val="24"/>
          <w:szCs w:val="24"/>
        </w:rPr>
        <w:t>5</w:t>
      </w:r>
      <w:r w:rsidR="00BA152C" w:rsidRPr="009F51AE">
        <w:rPr>
          <w:rStyle w:val="InitialStyle"/>
          <w:rFonts w:ascii="Arial" w:hAnsi="Arial" w:cs="Arial"/>
          <w:sz w:val="24"/>
          <w:szCs w:val="24"/>
        </w:rPr>
        <w:t>.</w:t>
      </w:r>
    </w:p>
    <w:p w14:paraId="55AA8F98" w14:textId="0B53AA3D" w:rsidR="00824BF3" w:rsidRPr="006E6CE3" w:rsidRDefault="00824BF3" w:rsidP="006E6CE3"/>
    <w:p w14:paraId="23B6AED8" w14:textId="603C7634" w:rsidR="00824BF3" w:rsidRPr="009F51AE" w:rsidRDefault="004568DB" w:rsidP="006E6CE3">
      <w:pPr>
        <w:rPr>
          <w:rStyle w:val="InitialStyle"/>
          <w:rFonts w:ascii="Arial" w:hAnsi="Arial" w:cs="Arial"/>
          <w:sz w:val="24"/>
          <w:szCs w:val="24"/>
        </w:rPr>
      </w:pPr>
      <w:r w:rsidRPr="009F51AE">
        <w:rPr>
          <w:rStyle w:val="InitialStyle"/>
          <w:rFonts w:ascii="Arial" w:hAnsi="Arial" w:cs="Arial"/>
          <w:sz w:val="24"/>
          <w:szCs w:val="24"/>
        </w:rPr>
        <w:t>One</w:t>
      </w:r>
      <w:r w:rsidR="00824BF3" w:rsidRPr="009F51AE">
        <w:rPr>
          <w:rStyle w:val="InitialStyle"/>
          <w:rFonts w:ascii="Arial" w:hAnsi="Arial" w:cs="Arial"/>
          <w:sz w:val="24"/>
          <w:szCs w:val="24"/>
        </w:rPr>
        <w:t xml:space="preserve"> road </w:t>
      </w:r>
      <w:r w:rsidR="00D14D24" w:rsidRPr="009F51AE">
        <w:rPr>
          <w:rStyle w:val="InitialStyle"/>
          <w:rFonts w:ascii="Arial" w:hAnsi="Arial" w:cs="Arial"/>
          <w:sz w:val="24"/>
          <w:szCs w:val="24"/>
        </w:rPr>
        <w:t xml:space="preserve">at Bud Leavitt </w:t>
      </w:r>
      <w:r w:rsidR="00824BF3" w:rsidRPr="009F51AE">
        <w:rPr>
          <w:rStyle w:val="InitialStyle"/>
          <w:rFonts w:ascii="Arial" w:hAnsi="Arial" w:cs="Arial"/>
          <w:sz w:val="24"/>
          <w:szCs w:val="24"/>
        </w:rPr>
        <w:t xml:space="preserve">will require </w:t>
      </w:r>
      <w:r w:rsidR="002A6C84" w:rsidRPr="009F51AE">
        <w:rPr>
          <w:rStyle w:val="InitialStyle"/>
          <w:rFonts w:ascii="Arial" w:hAnsi="Arial" w:cs="Arial"/>
          <w:sz w:val="24"/>
          <w:szCs w:val="24"/>
        </w:rPr>
        <w:t>maintenance</w:t>
      </w:r>
      <w:r w:rsidR="007D6DC1" w:rsidRPr="009F51AE">
        <w:rPr>
          <w:rStyle w:val="InitialStyle"/>
          <w:rFonts w:ascii="Arial" w:hAnsi="Arial" w:cs="Arial"/>
          <w:sz w:val="24"/>
          <w:szCs w:val="24"/>
        </w:rPr>
        <w:t xml:space="preserve"> (right of way widening, ditch improvement, and culvert installations and replacements)</w:t>
      </w:r>
      <w:r w:rsidR="002A6C84" w:rsidRPr="009F51AE">
        <w:rPr>
          <w:rStyle w:val="InitialStyle"/>
          <w:rFonts w:ascii="Arial" w:hAnsi="Arial" w:cs="Arial"/>
          <w:sz w:val="24"/>
          <w:szCs w:val="24"/>
        </w:rPr>
        <w:t xml:space="preserve"> to access</w:t>
      </w:r>
      <w:r w:rsidR="007D6DC1" w:rsidRPr="009F51AE">
        <w:rPr>
          <w:rStyle w:val="InitialStyle"/>
          <w:rFonts w:ascii="Arial" w:hAnsi="Arial" w:cs="Arial"/>
          <w:sz w:val="24"/>
          <w:szCs w:val="24"/>
        </w:rPr>
        <w:t xml:space="preserve"> a portion of the harvest area</w:t>
      </w:r>
      <w:r w:rsidR="00824BF3" w:rsidRPr="009F51AE">
        <w:rPr>
          <w:rStyle w:val="InitialStyle"/>
          <w:rFonts w:ascii="Arial" w:hAnsi="Arial" w:cs="Arial"/>
          <w:sz w:val="24"/>
          <w:szCs w:val="24"/>
        </w:rPr>
        <w:t xml:space="preserve">.  </w:t>
      </w:r>
      <w:r w:rsidR="007D6DC1" w:rsidRPr="009F51AE">
        <w:rPr>
          <w:rStyle w:val="InitialStyle"/>
          <w:rFonts w:ascii="Arial" w:hAnsi="Arial" w:cs="Arial"/>
          <w:sz w:val="24"/>
          <w:szCs w:val="24"/>
        </w:rPr>
        <w:t>The</w:t>
      </w:r>
      <w:r w:rsidR="00824BF3" w:rsidRPr="009F51AE">
        <w:rPr>
          <w:rStyle w:val="InitialStyle"/>
          <w:rFonts w:ascii="Arial" w:hAnsi="Arial" w:cs="Arial"/>
          <w:sz w:val="24"/>
          <w:szCs w:val="24"/>
        </w:rPr>
        <w:t xml:space="preserve"> road must </w:t>
      </w:r>
      <w:r w:rsidR="007D6DC1" w:rsidRPr="009F51AE">
        <w:rPr>
          <w:rStyle w:val="InitialStyle"/>
          <w:rFonts w:ascii="Arial" w:hAnsi="Arial" w:cs="Arial"/>
          <w:sz w:val="24"/>
          <w:szCs w:val="24"/>
        </w:rPr>
        <w:t xml:space="preserve">have </w:t>
      </w:r>
      <w:r w:rsidRPr="009F51AE">
        <w:rPr>
          <w:rStyle w:val="InitialStyle"/>
          <w:rFonts w:ascii="Arial" w:hAnsi="Arial" w:cs="Arial"/>
          <w:sz w:val="24"/>
          <w:szCs w:val="24"/>
        </w:rPr>
        <w:t xml:space="preserve">basic improvements </w:t>
      </w:r>
      <w:r w:rsidR="00ED0B27" w:rsidRPr="009F51AE">
        <w:rPr>
          <w:rStyle w:val="InitialStyle"/>
          <w:rFonts w:ascii="Arial" w:hAnsi="Arial" w:cs="Arial"/>
          <w:sz w:val="24"/>
          <w:szCs w:val="24"/>
        </w:rPr>
        <w:t xml:space="preserve">made </w:t>
      </w:r>
      <w:r w:rsidRPr="009F51AE">
        <w:rPr>
          <w:rStyle w:val="InitialStyle"/>
          <w:rFonts w:ascii="Arial" w:hAnsi="Arial" w:cs="Arial"/>
          <w:sz w:val="24"/>
          <w:szCs w:val="24"/>
        </w:rPr>
        <w:t xml:space="preserve">and </w:t>
      </w:r>
      <w:r w:rsidR="007D6DC1" w:rsidRPr="009F51AE">
        <w:rPr>
          <w:rStyle w:val="InitialStyle"/>
          <w:rFonts w:ascii="Arial" w:hAnsi="Arial" w:cs="Arial"/>
          <w:sz w:val="24"/>
          <w:szCs w:val="24"/>
        </w:rPr>
        <w:t xml:space="preserve">the right of way widened </w:t>
      </w:r>
      <w:r w:rsidR="00824BF3" w:rsidRPr="009F51AE">
        <w:rPr>
          <w:rStyle w:val="InitialStyle"/>
          <w:rFonts w:ascii="Arial" w:hAnsi="Arial" w:cs="Arial"/>
          <w:sz w:val="24"/>
          <w:szCs w:val="24"/>
        </w:rPr>
        <w:t xml:space="preserve">this winter </w:t>
      </w:r>
      <w:r w:rsidR="00073238" w:rsidRPr="009F51AE">
        <w:rPr>
          <w:rStyle w:val="InitialStyle"/>
          <w:rFonts w:ascii="Arial" w:hAnsi="Arial" w:cs="Arial"/>
          <w:sz w:val="24"/>
          <w:szCs w:val="24"/>
        </w:rPr>
        <w:t>(</w:t>
      </w:r>
      <w:r w:rsidR="00824BF3" w:rsidRPr="009F51AE">
        <w:rPr>
          <w:rStyle w:val="InitialStyle"/>
          <w:rFonts w:ascii="Arial" w:hAnsi="Arial" w:cs="Arial"/>
          <w:sz w:val="24"/>
          <w:szCs w:val="24"/>
        </w:rPr>
        <w:t>202</w:t>
      </w:r>
      <w:r w:rsidR="007D6DC1" w:rsidRPr="009F51AE">
        <w:rPr>
          <w:rStyle w:val="InitialStyle"/>
          <w:rFonts w:ascii="Arial" w:hAnsi="Arial" w:cs="Arial"/>
          <w:sz w:val="24"/>
          <w:szCs w:val="24"/>
        </w:rPr>
        <w:t>4</w:t>
      </w:r>
      <w:r w:rsidR="00824BF3" w:rsidRPr="009F51AE">
        <w:rPr>
          <w:rStyle w:val="InitialStyle"/>
          <w:rFonts w:ascii="Arial" w:hAnsi="Arial" w:cs="Arial"/>
          <w:sz w:val="24"/>
          <w:szCs w:val="24"/>
        </w:rPr>
        <w:t>/202</w:t>
      </w:r>
      <w:r w:rsidR="007D6DC1" w:rsidRPr="009F51AE">
        <w:rPr>
          <w:rStyle w:val="InitialStyle"/>
          <w:rFonts w:ascii="Arial" w:hAnsi="Arial" w:cs="Arial"/>
          <w:sz w:val="24"/>
          <w:szCs w:val="24"/>
        </w:rPr>
        <w:t>5</w:t>
      </w:r>
      <w:r w:rsidR="00073238" w:rsidRPr="009F51AE">
        <w:rPr>
          <w:rStyle w:val="InitialStyle"/>
          <w:rFonts w:ascii="Arial" w:hAnsi="Arial" w:cs="Arial"/>
          <w:sz w:val="24"/>
          <w:szCs w:val="24"/>
        </w:rPr>
        <w:t>)</w:t>
      </w:r>
      <w:r w:rsidR="00824BF3" w:rsidRPr="009F51AE">
        <w:rPr>
          <w:rStyle w:val="InitialStyle"/>
          <w:rFonts w:ascii="Arial" w:hAnsi="Arial" w:cs="Arial"/>
          <w:sz w:val="24"/>
          <w:szCs w:val="24"/>
        </w:rPr>
        <w:t>.</w:t>
      </w:r>
      <w:r w:rsidR="00344108" w:rsidRPr="009F51AE">
        <w:rPr>
          <w:rStyle w:val="InitialStyle"/>
          <w:rFonts w:ascii="Arial" w:hAnsi="Arial" w:cs="Arial"/>
          <w:sz w:val="24"/>
          <w:szCs w:val="24"/>
        </w:rPr>
        <w:t xml:space="preserve"> Two other roads that will be utilized as truck turnarounds and yards </w:t>
      </w:r>
      <w:r w:rsidR="00AA0697" w:rsidRPr="009F51AE">
        <w:rPr>
          <w:rStyle w:val="InitialStyle"/>
          <w:rFonts w:ascii="Arial" w:hAnsi="Arial" w:cs="Arial"/>
          <w:sz w:val="24"/>
          <w:szCs w:val="24"/>
        </w:rPr>
        <w:t xml:space="preserve">at Bud Leavitt </w:t>
      </w:r>
      <w:r w:rsidR="00344108" w:rsidRPr="009F51AE">
        <w:rPr>
          <w:rStyle w:val="InitialStyle"/>
          <w:rFonts w:ascii="Arial" w:hAnsi="Arial" w:cs="Arial"/>
          <w:sz w:val="24"/>
          <w:szCs w:val="24"/>
        </w:rPr>
        <w:t>will need some gravel and light shoulder and surface shaping</w:t>
      </w:r>
      <w:r w:rsidR="00F25074" w:rsidRPr="009F51AE">
        <w:rPr>
          <w:rStyle w:val="InitialStyle"/>
          <w:rFonts w:ascii="Arial" w:hAnsi="Arial" w:cs="Arial"/>
          <w:sz w:val="24"/>
          <w:szCs w:val="24"/>
        </w:rPr>
        <w:t>.</w:t>
      </w:r>
      <w:r w:rsidR="00344108" w:rsidRPr="009F51AE">
        <w:rPr>
          <w:rStyle w:val="InitialStyle"/>
          <w:rFonts w:ascii="Arial" w:hAnsi="Arial" w:cs="Arial"/>
          <w:sz w:val="24"/>
          <w:szCs w:val="24"/>
        </w:rPr>
        <w:t xml:space="preserve"> </w:t>
      </w:r>
    </w:p>
    <w:p w14:paraId="1EB7D02B" w14:textId="77777777" w:rsidR="00855E4C" w:rsidRPr="00415F80" w:rsidRDefault="00855E4C" w:rsidP="00D828AE">
      <w:pPr>
        <w:pStyle w:val="Heading1"/>
        <w:spacing w:before="0" w:after="0"/>
        <w:rPr>
          <w:rStyle w:val="InitialStyle"/>
          <w:rFonts w:ascii="Arial" w:hAnsi="Arial" w:cs="Arial"/>
          <w:b/>
          <w:sz w:val="24"/>
          <w:szCs w:val="24"/>
        </w:rPr>
      </w:pPr>
    </w:p>
    <w:p w14:paraId="0CB9CFDA" w14:textId="2B3D37BF" w:rsidR="00855E4C" w:rsidRPr="00415F80" w:rsidRDefault="00855E4C" w:rsidP="00D828AE">
      <w:pPr>
        <w:pStyle w:val="Heading1"/>
        <w:spacing w:before="0" w:after="0"/>
        <w:rPr>
          <w:rStyle w:val="InitialStyle"/>
          <w:rFonts w:ascii="Arial" w:hAnsi="Arial" w:cs="Arial"/>
          <w:b/>
          <w:sz w:val="24"/>
          <w:szCs w:val="24"/>
        </w:rPr>
      </w:pPr>
      <w:r w:rsidRPr="00415F80">
        <w:rPr>
          <w:rStyle w:val="InitialStyle"/>
          <w:rFonts w:ascii="Arial" w:hAnsi="Arial" w:cs="Arial"/>
          <w:b/>
          <w:sz w:val="24"/>
          <w:szCs w:val="24"/>
        </w:rPr>
        <w:t xml:space="preserve">By submitting a proposal in response to this RFP, the Bidder is agreeing to provide Timber Stumpage services as stated below as well as meet all stated Requirements, </w:t>
      </w:r>
      <w:r w:rsidR="007C266A">
        <w:rPr>
          <w:rStyle w:val="InitialStyle"/>
          <w:rFonts w:ascii="Arial" w:hAnsi="Arial" w:cs="Arial"/>
          <w:b/>
          <w:sz w:val="24"/>
          <w:szCs w:val="24"/>
        </w:rPr>
        <w:t>Policies</w:t>
      </w:r>
      <w:r w:rsidR="007C266A" w:rsidRPr="00415F80">
        <w:rPr>
          <w:rStyle w:val="InitialStyle"/>
          <w:rFonts w:ascii="Arial" w:hAnsi="Arial" w:cs="Arial"/>
          <w:b/>
          <w:sz w:val="24"/>
          <w:szCs w:val="24"/>
        </w:rPr>
        <w:t xml:space="preserve"> </w:t>
      </w:r>
      <w:r w:rsidRPr="00415F80">
        <w:rPr>
          <w:rStyle w:val="InitialStyle"/>
          <w:rFonts w:ascii="Arial" w:hAnsi="Arial" w:cs="Arial"/>
          <w:b/>
          <w:sz w:val="24"/>
          <w:szCs w:val="24"/>
        </w:rPr>
        <w:t>and Procedures:</w:t>
      </w:r>
    </w:p>
    <w:p w14:paraId="4F678395" w14:textId="77777777" w:rsidR="00855E4C" w:rsidRPr="00415F80" w:rsidRDefault="00855E4C" w:rsidP="00D828AE">
      <w:pPr>
        <w:widowControl/>
        <w:rPr>
          <w:rFonts w:ascii="Arial" w:hAnsi="Arial" w:cs="Arial"/>
          <w:b/>
          <w:bCs/>
          <w:sz w:val="24"/>
          <w:szCs w:val="24"/>
        </w:rPr>
      </w:pPr>
    </w:p>
    <w:p w14:paraId="512FDD78" w14:textId="663676D6" w:rsidR="00855E4C" w:rsidRPr="00415F80" w:rsidRDefault="00855E4C" w:rsidP="003A1C41">
      <w:pPr>
        <w:widowControl/>
        <w:numPr>
          <w:ilvl w:val="0"/>
          <w:numId w:val="15"/>
        </w:numPr>
        <w:overflowPunct w:val="0"/>
        <w:adjustRightInd w:val="0"/>
        <w:ind w:left="0" w:firstLine="180"/>
        <w:textAlignment w:val="baseline"/>
        <w:rPr>
          <w:rFonts w:ascii="Arial" w:hAnsi="Arial" w:cs="Arial"/>
          <w:b/>
          <w:color w:val="000000"/>
          <w:sz w:val="24"/>
        </w:rPr>
      </w:pPr>
      <w:r w:rsidRPr="00415F80">
        <w:rPr>
          <w:rFonts w:ascii="Arial" w:hAnsi="Arial" w:cs="Arial"/>
          <w:b/>
          <w:color w:val="000000"/>
          <w:sz w:val="24"/>
        </w:rPr>
        <w:t>Tre</w:t>
      </w:r>
      <w:r>
        <w:rPr>
          <w:rFonts w:ascii="Arial" w:hAnsi="Arial" w:cs="Arial"/>
          <w:b/>
          <w:color w:val="000000"/>
          <w:sz w:val="24"/>
        </w:rPr>
        <w:t>e</w:t>
      </w:r>
      <w:r w:rsidRPr="00415F80">
        <w:rPr>
          <w:rFonts w:ascii="Arial" w:hAnsi="Arial" w:cs="Arial"/>
          <w:b/>
          <w:color w:val="000000"/>
          <w:sz w:val="24"/>
        </w:rPr>
        <w:t xml:space="preserve">s to be </w:t>
      </w:r>
      <w:r w:rsidR="006C3517">
        <w:rPr>
          <w:rFonts w:ascii="Arial" w:hAnsi="Arial" w:cs="Arial"/>
          <w:b/>
          <w:color w:val="000000"/>
          <w:sz w:val="24"/>
        </w:rPr>
        <w:t>H</w:t>
      </w:r>
      <w:r w:rsidRPr="00415F80">
        <w:rPr>
          <w:rFonts w:ascii="Arial" w:hAnsi="Arial" w:cs="Arial"/>
          <w:b/>
          <w:color w:val="000000"/>
          <w:sz w:val="24"/>
        </w:rPr>
        <w:t>arvested</w:t>
      </w:r>
    </w:p>
    <w:p w14:paraId="3450257A" w14:textId="77777777" w:rsidR="00855E4C" w:rsidRPr="00415F80" w:rsidRDefault="00855E4C" w:rsidP="00D828AE">
      <w:pPr>
        <w:widowControl/>
        <w:overflowPunct w:val="0"/>
        <w:adjustRightInd w:val="0"/>
        <w:textAlignment w:val="baseline"/>
        <w:rPr>
          <w:rFonts w:ascii="Arial" w:hAnsi="Arial" w:cs="Arial"/>
          <w:color w:val="000000"/>
          <w:sz w:val="24"/>
        </w:rPr>
      </w:pPr>
    </w:p>
    <w:p w14:paraId="01BA8DD8" w14:textId="69983221" w:rsidR="00855E4C" w:rsidRPr="00415F80" w:rsidRDefault="00855E4C" w:rsidP="003A1C41">
      <w:pPr>
        <w:widowControl/>
        <w:numPr>
          <w:ilvl w:val="0"/>
          <w:numId w:val="14"/>
        </w:numPr>
        <w:overflowPunct w:val="0"/>
        <w:adjustRightInd w:val="0"/>
        <w:ind w:left="720" w:right="720"/>
        <w:textAlignment w:val="baseline"/>
        <w:rPr>
          <w:rFonts w:ascii="Arial" w:hAnsi="Arial" w:cs="Arial"/>
          <w:color w:val="000000"/>
          <w:sz w:val="24"/>
        </w:rPr>
      </w:pPr>
      <w:r w:rsidRPr="009F51AE">
        <w:rPr>
          <w:rFonts w:ascii="Arial" w:hAnsi="Arial" w:cs="Arial"/>
          <w:color w:val="000000"/>
          <w:sz w:val="24"/>
        </w:rPr>
        <w:t xml:space="preserve">This timber sale is a </w:t>
      </w:r>
      <w:r w:rsidR="00F574C6" w:rsidRPr="009F51AE">
        <w:rPr>
          <w:rFonts w:ascii="Arial" w:hAnsi="Arial" w:cs="Arial"/>
          <w:color w:val="000000"/>
          <w:sz w:val="24"/>
        </w:rPr>
        <w:t>cut to length</w:t>
      </w:r>
      <w:r w:rsidRPr="009F51AE">
        <w:rPr>
          <w:rFonts w:ascii="Arial" w:hAnsi="Arial" w:cs="Arial"/>
          <w:color w:val="000000"/>
          <w:sz w:val="24"/>
        </w:rPr>
        <w:t xml:space="preserve"> operation exclusively</w:t>
      </w:r>
      <w:r w:rsidRPr="009F51AE">
        <w:rPr>
          <w:rFonts w:ascii="Arial" w:hAnsi="Arial" w:cs="Arial"/>
          <w:b/>
          <w:bCs/>
          <w:color w:val="000000"/>
          <w:sz w:val="24"/>
        </w:rPr>
        <w:t>.</w:t>
      </w:r>
      <w:r w:rsidR="000E1918" w:rsidRPr="009F51AE">
        <w:rPr>
          <w:rFonts w:ascii="Arial" w:hAnsi="Arial" w:cs="Arial"/>
          <w:b/>
          <w:bCs/>
          <w:color w:val="000000"/>
          <w:sz w:val="24"/>
        </w:rPr>
        <w:t xml:space="preserve"> </w:t>
      </w:r>
      <w:r w:rsidR="00096280" w:rsidRPr="009F51AE">
        <w:rPr>
          <w:rFonts w:ascii="Arial" w:hAnsi="Arial" w:cs="Arial"/>
          <w:b/>
          <w:bCs/>
          <w:color w:val="000000"/>
          <w:sz w:val="24"/>
        </w:rPr>
        <w:t>Extra points will be awarded to those contractors that can also bring a feller buncher</w:t>
      </w:r>
      <w:r w:rsidR="00DC0130" w:rsidRPr="009F51AE">
        <w:rPr>
          <w:rFonts w:ascii="Arial" w:hAnsi="Arial" w:cs="Arial"/>
          <w:b/>
          <w:bCs/>
          <w:color w:val="000000"/>
          <w:sz w:val="24"/>
        </w:rPr>
        <w:t xml:space="preserve"> for a hybrid cut to length system</w:t>
      </w:r>
      <w:r w:rsidR="00096280" w:rsidRPr="009F51AE">
        <w:rPr>
          <w:rFonts w:ascii="Arial" w:hAnsi="Arial" w:cs="Arial"/>
          <w:b/>
          <w:bCs/>
          <w:color w:val="000000"/>
          <w:sz w:val="24"/>
        </w:rPr>
        <w:t>.</w:t>
      </w:r>
      <w:r w:rsidR="00096280" w:rsidRPr="009F51AE">
        <w:rPr>
          <w:rFonts w:ascii="Arial" w:hAnsi="Arial" w:cs="Arial"/>
          <w:color w:val="000000"/>
          <w:sz w:val="24"/>
        </w:rPr>
        <w:t xml:space="preserve"> </w:t>
      </w:r>
      <w:r w:rsidR="00DC0130" w:rsidRPr="009F51AE">
        <w:rPr>
          <w:rFonts w:ascii="Arial" w:hAnsi="Arial" w:cs="Arial"/>
          <w:color w:val="000000"/>
          <w:sz w:val="24"/>
        </w:rPr>
        <w:t xml:space="preserve">This is </w:t>
      </w:r>
      <w:r w:rsidR="00CD24DA" w:rsidRPr="009F51AE">
        <w:rPr>
          <w:rFonts w:ascii="Arial" w:hAnsi="Arial" w:cs="Arial"/>
          <w:color w:val="000000"/>
          <w:sz w:val="24"/>
        </w:rPr>
        <w:t>due</w:t>
      </w:r>
      <w:r w:rsidR="00DC0130" w:rsidRPr="009F51AE">
        <w:rPr>
          <w:rFonts w:ascii="Arial" w:hAnsi="Arial" w:cs="Arial"/>
          <w:color w:val="000000"/>
          <w:sz w:val="24"/>
        </w:rPr>
        <w:t xml:space="preserve"> to the amount of smaller diameter wood located in the harvest blocks on Lamb R</w:t>
      </w:r>
      <w:r w:rsidR="007A2C77" w:rsidRPr="009F51AE">
        <w:rPr>
          <w:rFonts w:ascii="Arial" w:hAnsi="Arial" w:cs="Arial"/>
          <w:color w:val="000000"/>
          <w:sz w:val="24"/>
        </w:rPr>
        <w:t>oa</w:t>
      </w:r>
      <w:r w:rsidR="00DC0130" w:rsidRPr="009F51AE">
        <w:rPr>
          <w:rFonts w:ascii="Arial" w:hAnsi="Arial" w:cs="Arial"/>
          <w:color w:val="000000"/>
          <w:sz w:val="24"/>
        </w:rPr>
        <w:t>d</w:t>
      </w:r>
      <w:r w:rsidR="00CD24DA" w:rsidRPr="009F51AE">
        <w:rPr>
          <w:rFonts w:ascii="Arial" w:hAnsi="Arial" w:cs="Arial"/>
          <w:color w:val="000000"/>
          <w:sz w:val="24"/>
        </w:rPr>
        <w:t xml:space="preserve"> at Bud Leavitt</w:t>
      </w:r>
      <w:r w:rsidR="00653DC7" w:rsidRPr="009F51AE">
        <w:rPr>
          <w:rFonts w:ascii="Arial" w:hAnsi="Arial" w:cs="Arial"/>
          <w:color w:val="000000"/>
          <w:sz w:val="24"/>
        </w:rPr>
        <w:t xml:space="preserve"> which consists approximately of 700 gross tons</w:t>
      </w:r>
      <w:r w:rsidR="00DC0130" w:rsidRPr="009F51AE">
        <w:rPr>
          <w:rFonts w:ascii="Arial" w:hAnsi="Arial" w:cs="Arial"/>
          <w:color w:val="000000"/>
          <w:sz w:val="24"/>
        </w:rPr>
        <w:t>.</w:t>
      </w:r>
      <w:r w:rsidR="00DC0130">
        <w:rPr>
          <w:rFonts w:ascii="Arial" w:hAnsi="Arial" w:cs="Arial"/>
          <w:color w:val="000000"/>
          <w:sz w:val="24"/>
        </w:rPr>
        <w:t xml:space="preserve"> </w:t>
      </w:r>
      <w:r w:rsidR="00300AA8">
        <w:rPr>
          <w:rFonts w:ascii="Arial" w:hAnsi="Arial" w:cs="Arial"/>
          <w:color w:val="000000"/>
          <w:sz w:val="24"/>
        </w:rPr>
        <w:t xml:space="preserve">If a hybrid cut to length system is going to be used, it must be used for the entire harvest, not just certain areas.  </w:t>
      </w:r>
      <w:r w:rsidR="00096280">
        <w:rPr>
          <w:rFonts w:ascii="Arial" w:hAnsi="Arial" w:cs="Arial"/>
          <w:color w:val="000000"/>
          <w:sz w:val="24"/>
        </w:rPr>
        <w:t>Minimum r</w:t>
      </w:r>
      <w:r w:rsidRPr="00415F80">
        <w:rPr>
          <w:rFonts w:ascii="Arial" w:hAnsi="Arial" w:cs="Arial"/>
          <w:color w:val="000000"/>
          <w:sz w:val="24"/>
        </w:rPr>
        <w:t xml:space="preserve">equired equipment for this sale includes: </w:t>
      </w:r>
      <w:r w:rsidR="00F574C6">
        <w:rPr>
          <w:rFonts w:ascii="Arial" w:hAnsi="Arial" w:cs="Arial"/>
          <w:color w:val="000000"/>
          <w:sz w:val="24"/>
        </w:rPr>
        <w:t>a processor and a forwarder</w:t>
      </w:r>
      <w:r w:rsidRPr="00415F80">
        <w:rPr>
          <w:rFonts w:ascii="Arial" w:hAnsi="Arial" w:cs="Arial"/>
          <w:color w:val="000000"/>
          <w:sz w:val="24"/>
        </w:rPr>
        <w:t>.</w:t>
      </w:r>
      <w:r>
        <w:rPr>
          <w:rFonts w:ascii="Arial" w:hAnsi="Arial" w:cs="Arial"/>
          <w:color w:val="000000"/>
          <w:sz w:val="24"/>
        </w:rPr>
        <w:t xml:space="preserve"> </w:t>
      </w:r>
      <w:r w:rsidRPr="00415F80">
        <w:rPr>
          <w:rFonts w:ascii="Arial" w:hAnsi="Arial" w:cs="Arial"/>
          <w:color w:val="000000"/>
          <w:sz w:val="24"/>
        </w:rPr>
        <w:t>Management includes both marked wood areas and designated areas.</w:t>
      </w:r>
    </w:p>
    <w:p w14:paraId="6CE046BF" w14:textId="77777777" w:rsidR="00855E4C" w:rsidRPr="00415F80" w:rsidRDefault="00855E4C" w:rsidP="00D828AE">
      <w:pPr>
        <w:widowControl/>
        <w:overflowPunct w:val="0"/>
        <w:adjustRightInd w:val="0"/>
        <w:ind w:left="720" w:right="720"/>
        <w:textAlignment w:val="baseline"/>
        <w:rPr>
          <w:rFonts w:ascii="Arial" w:hAnsi="Arial" w:cs="Arial"/>
          <w:color w:val="000000"/>
          <w:sz w:val="24"/>
        </w:rPr>
      </w:pPr>
    </w:p>
    <w:p w14:paraId="7FDFBE4E" w14:textId="4622B8F1" w:rsidR="006C3517" w:rsidRPr="00243CC4" w:rsidRDefault="006C3517" w:rsidP="00243CC4">
      <w:pPr>
        <w:widowControl/>
        <w:numPr>
          <w:ilvl w:val="0"/>
          <w:numId w:val="14"/>
        </w:numPr>
        <w:overflowPunct w:val="0"/>
        <w:adjustRightInd w:val="0"/>
        <w:spacing w:after="120"/>
        <w:ind w:left="720" w:right="720"/>
        <w:textAlignment w:val="baseline"/>
        <w:rPr>
          <w:rFonts w:ascii="Arial" w:hAnsi="Arial" w:cs="Arial"/>
          <w:color w:val="000000"/>
          <w:sz w:val="24"/>
        </w:rPr>
      </w:pPr>
      <w:r>
        <w:rPr>
          <w:rFonts w:ascii="Arial" w:hAnsi="Arial" w:cs="Arial"/>
          <w:color w:val="000000"/>
          <w:sz w:val="24"/>
        </w:rPr>
        <w:t>Harvest system and equipment mix specifications:</w:t>
      </w:r>
    </w:p>
    <w:p w14:paraId="7699A870" w14:textId="2F96968A" w:rsidR="006C3517" w:rsidRDefault="006C3517" w:rsidP="006C3517">
      <w:pPr>
        <w:widowControl/>
        <w:numPr>
          <w:ilvl w:val="1"/>
          <w:numId w:val="14"/>
        </w:numPr>
        <w:overflowPunct w:val="0"/>
        <w:adjustRightInd w:val="0"/>
        <w:spacing w:after="120"/>
        <w:ind w:right="720"/>
        <w:textAlignment w:val="baseline"/>
        <w:rPr>
          <w:rFonts w:ascii="Arial" w:hAnsi="Arial" w:cs="Arial"/>
          <w:color w:val="000000"/>
          <w:sz w:val="24"/>
        </w:rPr>
      </w:pPr>
      <w:r>
        <w:rPr>
          <w:rFonts w:ascii="Arial" w:hAnsi="Arial" w:cs="Arial"/>
          <w:color w:val="000000"/>
          <w:sz w:val="24"/>
        </w:rPr>
        <w:t>Cut</w:t>
      </w:r>
      <w:r w:rsidR="00E40F97">
        <w:rPr>
          <w:rFonts w:ascii="Arial" w:hAnsi="Arial" w:cs="Arial"/>
          <w:color w:val="000000"/>
          <w:sz w:val="24"/>
        </w:rPr>
        <w:t xml:space="preserve"> </w:t>
      </w:r>
      <w:r>
        <w:rPr>
          <w:rFonts w:ascii="Arial" w:hAnsi="Arial" w:cs="Arial"/>
          <w:color w:val="000000"/>
          <w:sz w:val="24"/>
        </w:rPr>
        <w:t>to</w:t>
      </w:r>
      <w:r w:rsidR="00E40F97">
        <w:rPr>
          <w:rFonts w:ascii="Arial" w:hAnsi="Arial" w:cs="Arial"/>
          <w:color w:val="000000"/>
          <w:sz w:val="24"/>
        </w:rPr>
        <w:t xml:space="preserve"> </w:t>
      </w:r>
      <w:r>
        <w:rPr>
          <w:rFonts w:ascii="Arial" w:hAnsi="Arial" w:cs="Arial"/>
          <w:color w:val="000000"/>
          <w:sz w:val="24"/>
        </w:rPr>
        <w:t>Length System</w:t>
      </w:r>
      <w:r w:rsidR="00243CC4">
        <w:rPr>
          <w:rFonts w:ascii="Arial" w:hAnsi="Arial" w:cs="Arial"/>
          <w:color w:val="000000"/>
          <w:sz w:val="24"/>
        </w:rPr>
        <w:t xml:space="preserve"> </w:t>
      </w:r>
      <w:r w:rsidR="001567C3">
        <w:rPr>
          <w:rFonts w:ascii="Arial" w:hAnsi="Arial" w:cs="Arial"/>
          <w:color w:val="000000"/>
          <w:sz w:val="24"/>
        </w:rPr>
        <w:t xml:space="preserve">Equipment </w:t>
      </w:r>
      <w:r w:rsidR="00243CC4">
        <w:rPr>
          <w:rFonts w:ascii="Arial" w:hAnsi="Arial" w:cs="Arial"/>
          <w:color w:val="000000"/>
          <w:sz w:val="24"/>
        </w:rPr>
        <w:t>Requirements</w:t>
      </w:r>
    </w:p>
    <w:p w14:paraId="29E7AA87" w14:textId="77777777" w:rsidR="00243CC4" w:rsidRDefault="00243CC4" w:rsidP="00243CC4">
      <w:pPr>
        <w:widowControl/>
        <w:numPr>
          <w:ilvl w:val="2"/>
          <w:numId w:val="14"/>
        </w:numPr>
        <w:overflowPunct w:val="0"/>
        <w:adjustRightInd w:val="0"/>
        <w:spacing w:after="120"/>
        <w:ind w:right="720"/>
        <w:textAlignment w:val="baseline"/>
        <w:rPr>
          <w:rFonts w:ascii="Arial" w:hAnsi="Arial" w:cs="Arial"/>
          <w:color w:val="000000"/>
          <w:sz w:val="24"/>
        </w:rPr>
      </w:pPr>
      <w:r w:rsidRPr="00243CC4">
        <w:rPr>
          <w:rFonts w:ascii="Arial" w:hAnsi="Arial" w:cs="Arial"/>
          <w:color w:val="000000"/>
          <w:sz w:val="24"/>
        </w:rPr>
        <w:t>Processor specifications are as follows:</w:t>
      </w:r>
    </w:p>
    <w:p w14:paraId="30AC3617" w14:textId="4A0C4A34" w:rsidR="009E201B" w:rsidRDefault="009E201B" w:rsidP="00790C76">
      <w:pPr>
        <w:widowControl/>
        <w:numPr>
          <w:ilvl w:val="3"/>
          <w:numId w:val="14"/>
        </w:numPr>
        <w:overflowPunct w:val="0"/>
        <w:adjustRightInd w:val="0"/>
        <w:spacing w:after="120"/>
        <w:ind w:right="720"/>
        <w:textAlignment w:val="baseline"/>
        <w:rPr>
          <w:rFonts w:ascii="Arial" w:hAnsi="Arial" w:cs="Arial"/>
          <w:color w:val="000000"/>
          <w:sz w:val="24"/>
        </w:rPr>
      </w:pPr>
      <w:r>
        <w:rPr>
          <w:rFonts w:ascii="Arial" w:hAnsi="Arial" w:cs="Arial"/>
          <w:color w:val="000000"/>
          <w:sz w:val="24"/>
        </w:rPr>
        <w:t>Machine may be metal tracked or rubber wheeled. Tracks attached to rubber wheeled machines does not count as a tracked machine.</w:t>
      </w:r>
    </w:p>
    <w:p w14:paraId="705C4DAD" w14:textId="21F01EF9" w:rsidR="009E201B" w:rsidRPr="00243CC4" w:rsidRDefault="009E201B" w:rsidP="00790C76">
      <w:pPr>
        <w:widowControl/>
        <w:numPr>
          <w:ilvl w:val="3"/>
          <w:numId w:val="14"/>
        </w:numPr>
        <w:overflowPunct w:val="0"/>
        <w:adjustRightInd w:val="0"/>
        <w:spacing w:after="120"/>
        <w:ind w:right="720"/>
        <w:textAlignment w:val="baseline"/>
        <w:rPr>
          <w:rFonts w:ascii="Arial" w:hAnsi="Arial" w:cs="Arial"/>
          <w:color w:val="000000"/>
          <w:sz w:val="24"/>
        </w:rPr>
      </w:pPr>
      <w:r>
        <w:rPr>
          <w:rFonts w:ascii="Arial" w:hAnsi="Arial" w:cs="Arial"/>
          <w:color w:val="000000"/>
          <w:sz w:val="24"/>
        </w:rPr>
        <w:t>Felling head may be dangle or fixed</w:t>
      </w:r>
      <w:r w:rsidR="00A424D1">
        <w:rPr>
          <w:rFonts w:ascii="Arial" w:hAnsi="Arial" w:cs="Arial"/>
          <w:color w:val="000000"/>
          <w:sz w:val="24"/>
        </w:rPr>
        <w:t xml:space="preserve"> mount.</w:t>
      </w:r>
    </w:p>
    <w:p w14:paraId="3785B4DE" w14:textId="77777777" w:rsidR="00243CC4" w:rsidRPr="00243CC4" w:rsidRDefault="00243CC4" w:rsidP="00790C76">
      <w:pPr>
        <w:widowControl/>
        <w:numPr>
          <w:ilvl w:val="3"/>
          <w:numId w:val="14"/>
        </w:numPr>
        <w:overflowPunct w:val="0"/>
        <w:adjustRightInd w:val="0"/>
        <w:spacing w:after="120"/>
        <w:ind w:right="720"/>
        <w:textAlignment w:val="baseline"/>
        <w:rPr>
          <w:rFonts w:ascii="Arial" w:hAnsi="Arial" w:cs="Arial"/>
          <w:color w:val="000000"/>
          <w:sz w:val="24"/>
        </w:rPr>
      </w:pPr>
      <w:r w:rsidRPr="00243CC4">
        <w:rPr>
          <w:rFonts w:ascii="Arial" w:hAnsi="Arial" w:cs="Arial"/>
          <w:color w:val="000000"/>
          <w:sz w:val="24"/>
        </w:rPr>
        <w:t>Minimum weight of at least 50,000 lbs. including felling head.</w:t>
      </w:r>
    </w:p>
    <w:p w14:paraId="1F78687D" w14:textId="77777777" w:rsidR="00243CC4" w:rsidRPr="00243CC4" w:rsidRDefault="00243CC4" w:rsidP="00790C76">
      <w:pPr>
        <w:widowControl/>
        <w:numPr>
          <w:ilvl w:val="3"/>
          <w:numId w:val="14"/>
        </w:numPr>
        <w:overflowPunct w:val="0"/>
        <w:adjustRightInd w:val="0"/>
        <w:spacing w:after="120"/>
        <w:ind w:right="720"/>
        <w:textAlignment w:val="baseline"/>
        <w:rPr>
          <w:rFonts w:ascii="Arial" w:hAnsi="Arial" w:cs="Arial"/>
          <w:color w:val="000000"/>
          <w:sz w:val="24"/>
        </w:rPr>
      </w:pPr>
      <w:r w:rsidRPr="00243CC4">
        <w:rPr>
          <w:rFonts w:ascii="Arial" w:hAnsi="Arial" w:cs="Arial"/>
          <w:color w:val="000000"/>
          <w:sz w:val="24"/>
        </w:rPr>
        <w:t>Maximum weight of no more than 72,000 lbs. including felling head.</w:t>
      </w:r>
    </w:p>
    <w:p w14:paraId="694D53F5" w14:textId="77777777" w:rsidR="00243CC4" w:rsidRPr="00243CC4" w:rsidRDefault="00243CC4" w:rsidP="00790C76">
      <w:pPr>
        <w:widowControl/>
        <w:numPr>
          <w:ilvl w:val="3"/>
          <w:numId w:val="14"/>
        </w:numPr>
        <w:overflowPunct w:val="0"/>
        <w:adjustRightInd w:val="0"/>
        <w:spacing w:after="120"/>
        <w:ind w:right="720"/>
        <w:textAlignment w:val="baseline"/>
        <w:rPr>
          <w:rFonts w:ascii="Arial" w:hAnsi="Arial" w:cs="Arial"/>
          <w:color w:val="000000"/>
          <w:sz w:val="24"/>
        </w:rPr>
      </w:pPr>
      <w:r w:rsidRPr="00243CC4">
        <w:rPr>
          <w:rFonts w:ascii="Arial" w:hAnsi="Arial" w:cs="Arial"/>
          <w:color w:val="000000"/>
          <w:sz w:val="24"/>
        </w:rPr>
        <w:t>Maximum width of no more than 11’ 6” as measured to the outside of the tracks.</w:t>
      </w:r>
    </w:p>
    <w:p w14:paraId="569AC1F5" w14:textId="184BEF50" w:rsidR="00243CC4" w:rsidRPr="00243CC4" w:rsidRDefault="00243CC4" w:rsidP="00243CC4">
      <w:pPr>
        <w:widowControl/>
        <w:numPr>
          <w:ilvl w:val="3"/>
          <w:numId w:val="14"/>
        </w:numPr>
        <w:overflowPunct w:val="0"/>
        <w:adjustRightInd w:val="0"/>
        <w:spacing w:after="120"/>
        <w:ind w:right="720"/>
        <w:textAlignment w:val="baseline"/>
        <w:rPr>
          <w:rFonts w:ascii="Arial" w:hAnsi="Arial" w:cs="Arial"/>
          <w:color w:val="000000"/>
          <w:sz w:val="24"/>
        </w:rPr>
      </w:pPr>
      <w:r w:rsidRPr="00243CC4">
        <w:rPr>
          <w:rFonts w:ascii="Arial" w:hAnsi="Arial" w:cs="Arial"/>
          <w:color w:val="000000"/>
          <w:sz w:val="24"/>
        </w:rPr>
        <w:t xml:space="preserve">Minimum boom reach of </w:t>
      </w:r>
      <w:r w:rsidR="00DA1E77">
        <w:rPr>
          <w:rFonts w:ascii="Arial" w:hAnsi="Arial" w:cs="Arial"/>
          <w:color w:val="000000"/>
          <w:sz w:val="24"/>
        </w:rPr>
        <w:t>30</w:t>
      </w:r>
      <w:r w:rsidRPr="00243CC4">
        <w:rPr>
          <w:rFonts w:ascii="Arial" w:hAnsi="Arial" w:cs="Arial"/>
          <w:color w:val="000000"/>
          <w:sz w:val="24"/>
        </w:rPr>
        <w:t xml:space="preserve"> feet from the center of the undercarriage to the center of the cutting head at full extension.</w:t>
      </w:r>
    </w:p>
    <w:p w14:paraId="0C3437AB" w14:textId="1E58F8ED" w:rsidR="00243CC4" w:rsidRDefault="00243CC4" w:rsidP="00243CC4">
      <w:pPr>
        <w:widowControl/>
        <w:numPr>
          <w:ilvl w:val="3"/>
          <w:numId w:val="14"/>
        </w:numPr>
        <w:overflowPunct w:val="0"/>
        <w:adjustRightInd w:val="0"/>
        <w:spacing w:after="120"/>
        <w:ind w:right="720"/>
        <w:textAlignment w:val="baseline"/>
        <w:rPr>
          <w:rFonts w:ascii="Arial" w:hAnsi="Arial" w:cs="Arial"/>
          <w:color w:val="000000"/>
          <w:sz w:val="24"/>
        </w:rPr>
      </w:pPr>
      <w:r w:rsidRPr="00243CC4">
        <w:rPr>
          <w:rFonts w:ascii="Arial" w:hAnsi="Arial" w:cs="Arial"/>
          <w:color w:val="000000"/>
          <w:sz w:val="24"/>
        </w:rPr>
        <w:t>Maximum tail swing over the side of 18”</w:t>
      </w:r>
      <w:r w:rsidR="009E201B">
        <w:rPr>
          <w:rFonts w:ascii="Arial" w:hAnsi="Arial" w:cs="Arial"/>
          <w:color w:val="000000"/>
          <w:sz w:val="24"/>
        </w:rPr>
        <w:t xml:space="preserve"> for tracked machines</w:t>
      </w:r>
      <w:r w:rsidRPr="00243CC4">
        <w:rPr>
          <w:rFonts w:ascii="Arial" w:hAnsi="Arial" w:cs="Arial"/>
          <w:color w:val="000000"/>
          <w:sz w:val="24"/>
        </w:rPr>
        <w:t>.</w:t>
      </w:r>
    </w:p>
    <w:p w14:paraId="7FB051C3" w14:textId="77777777" w:rsidR="00243CC4" w:rsidRDefault="00243CC4" w:rsidP="00243CC4">
      <w:pPr>
        <w:widowControl/>
        <w:numPr>
          <w:ilvl w:val="2"/>
          <w:numId w:val="14"/>
        </w:numPr>
        <w:overflowPunct w:val="0"/>
        <w:adjustRightInd w:val="0"/>
        <w:spacing w:after="120"/>
        <w:ind w:right="720"/>
        <w:textAlignment w:val="baseline"/>
        <w:rPr>
          <w:rFonts w:ascii="Arial" w:hAnsi="Arial" w:cs="Arial"/>
          <w:color w:val="000000"/>
          <w:sz w:val="24"/>
        </w:rPr>
      </w:pPr>
      <w:r w:rsidRPr="00243CC4">
        <w:rPr>
          <w:rFonts w:ascii="Arial" w:hAnsi="Arial" w:cs="Arial"/>
          <w:color w:val="000000"/>
          <w:sz w:val="24"/>
        </w:rPr>
        <w:lastRenderedPageBreak/>
        <w:t>Forwarder specifications are as follows:</w:t>
      </w:r>
    </w:p>
    <w:p w14:paraId="48AF94BF" w14:textId="4399D5EA" w:rsidR="00243CC4" w:rsidRPr="00243CC4" w:rsidRDefault="00243CC4" w:rsidP="00243CC4">
      <w:pPr>
        <w:widowControl/>
        <w:numPr>
          <w:ilvl w:val="3"/>
          <w:numId w:val="14"/>
        </w:numPr>
        <w:overflowPunct w:val="0"/>
        <w:adjustRightInd w:val="0"/>
        <w:spacing w:after="120"/>
        <w:ind w:right="720"/>
        <w:textAlignment w:val="baseline"/>
        <w:rPr>
          <w:rFonts w:ascii="Arial" w:hAnsi="Arial" w:cs="Arial"/>
          <w:color w:val="000000"/>
          <w:sz w:val="24"/>
        </w:rPr>
      </w:pPr>
      <w:r w:rsidRPr="00243CC4">
        <w:rPr>
          <w:rFonts w:ascii="Arial" w:hAnsi="Arial" w:cs="Arial"/>
          <w:color w:val="000000"/>
          <w:sz w:val="24"/>
        </w:rPr>
        <w:t>Maximum width of 12’ 6” outside tires.</w:t>
      </w:r>
    </w:p>
    <w:p w14:paraId="6C022FD7" w14:textId="77777777" w:rsidR="006C3517" w:rsidRDefault="006C3517" w:rsidP="006C3517">
      <w:pPr>
        <w:pStyle w:val="ListParagraph"/>
        <w:rPr>
          <w:rFonts w:ascii="Arial" w:hAnsi="Arial" w:cs="Arial"/>
          <w:color w:val="000000"/>
          <w:sz w:val="24"/>
        </w:rPr>
      </w:pPr>
    </w:p>
    <w:p w14:paraId="2BF1428D" w14:textId="50BEEFF3" w:rsidR="00A424D1" w:rsidRDefault="00A424D1" w:rsidP="00A424D1">
      <w:pPr>
        <w:widowControl/>
        <w:numPr>
          <w:ilvl w:val="1"/>
          <w:numId w:val="14"/>
        </w:numPr>
        <w:overflowPunct w:val="0"/>
        <w:adjustRightInd w:val="0"/>
        <w:spacing w:after="120"/>
        <w:ind w:right="720"/>
        <w:textAlignment w:val="baseline"/>
        <w:rPr>
          <w:rFonts w:ascii="Arial" w:hAnsi="Arial" w:cs="Arial"/>
          <w:color w:val="000000"/>
          <w:sz w:val="24"/>
        </w:rPr>
      </w:pPr>
      <w:r>
        <w:rPr>
          <w:rFonts w:ascii="Arial" w:hAnsi="Arial" w:cs="Arial"/>
          <w:color w:val="000000"/>
          <w:sz w:val="24"/>
        </w:rPr>
        <w:t>Hybrid Cut</w:t>
      </w:r>
      <w:r w:rsidR="00E40F97">
        <w:rPr>
          <w:rFonts w:ascii="Arial" w:hAnsi="Arial" w:cs="Arial"/>
          <w:color w:val="000000"/>
          <w:sz w:val="24"/>
        </w:rPr>
        <w:t xml:space="preserve"> </w:t>
      </w:r>
      <w:r>
        <w:rPr>
          <w:rFonts w:ascii="Arial" w:hAnsi="Arial" w:cs="Arial"/>
          <w:color w:val="000000"/>
          <w:sz w:val="24"/>
        </w:rPr>
        <w:t>to</w:t>
      </w:r>
      <w:r w:rsidR="00E40F97">
        <w:rPr>
          <w:rFonts w:ascii="Arial" w:hAnsi="Arial" w:cs="Arial"/>
          <w:color w:val="000000"/>
          <w:sz w:val="24"/>
        </w:rPr>
        <w:t xml:space="preserve"> </w:t>
      </w:r>
      <w:r>
        <w:rPr>
          <w:rFonts w:ascii="Arial" w:hAnsi="Arial" w:cs="Arial"/>
          <w:color w:val="000000"/>
          <w:sz w:val="24"/>
        </w:rPr>
        <w:t xml:space="preserve">Length System </w:t>
      </w:r>
      <w:r w:rsidR="001567C3">
        <w:rPr>
          <w:rFonts w:ascii="Arial" w:hAnsi="Arial" w:cs="Arial"/>
          <w:color w:val="000000"/>
          <w:sz w:val="24"/>
        </w:rPr>
        <w:t xml:space="preserve">Equipment </w:t>
      </w:r>
      <w:r>
        <w:rPr>
          <w:rFonts w:ascii="Arial" w:hAnsi="Arial" w:cs="Arial"/>
          <w:color w:val="000000"/>
          <w:sz w:val="24"/>
        </w:rPr>
        <w:t>Requirements</w:t>
      </w:r>
    </w:p>
    <w:p w14:paraId="1C27C34E" w14:textId="77777777" w:rsidR="00A424D1" w:rsidRDefault="00A424D1" w:rsidP="00A424D1">
      <w:pPr>
        <w:widowControl/>
        <w:numPr>
          <w:ilvl w:val="2"/>
          <w:numId w:val="14"/>
        </w:numPr>
        <w:overflowPunct w:val="0"/>
        <w:adjustRightInd w:val="0"/>
        <w:spacing w:after="120"/>
        <w:ind w:right="720"/>
        <w:textAlignment w:val="baseline"/>
        <w:rPr>
          <w:rFonts w:ascii="Arial" w:hAnsi="Arial" w:cs="Arial"/>
          <w:color w:val="000000"/>
          <w:sz w:val="24"/>
        </w:rPr>
      </w:pPr>
      <w:r>
        <w:rPr>
          <w:rFonts w:ascii="Arial" w:hAnsi="Arial" w:cs="Arial"/>
          <w:color w:val="000000"/>
          <w:sz w:val="24"/>
        </w:rPr>
        <w:t xml:space="preserve">Feller </w:t>
      </w:r>
      <w:r w:rsidR="00753310" w:rsidRPr="00EB4FF6">
        <w:rPr>
          <w:rFonts w:ascii="Arial" w:hAnsi="Arial" w:cs="Arial"/>
          <w:color w:val="000000"/>
          <w:sz w:val="24"/>
        </w:rPr>
        <w:t xml:space="preserve">Buncher </w:t>
      </w:r>
      <w:bookmarkStart w:id="18" w:name="_Hlk165529231"/>
      <w:r w:rsidR="00855E4C" w:rsidRPr="00EB4FF6">
        <w:rPr>
          <w:rFonts w:ascii="Arial" w:hAnsi="Arial" w:cs="Arial"/>
          <w:color w:val="000000"/>
          <w:sz w:val="24"/>
        </w:rPr>
        <w:t>specifications are as follows:</w:t>
      </w:r>
    </w:p>
    <w:p w14:paraId="65A4E34E" w14:textId="77777777" w:rsidR="00A424D1" w:rsidRDefault="00855E4C" w:rsidP="00A424D1">
      <w:pPr>
        <w:widowControl/>
        <w:numPr>
          <w:ilvl w:val="3"/>
          <w:numId w:val="14"/>
        </w:numPr>
        <w:overflowPunct w:val="0"/>
        <w:adjustRightInd w:val="0"/>
        <w:spacing w:after="120"/>
        <w:ind w:right="720"/>
        <w:textAlignment w:val="baseline"/>
        <w:rPr>
          <w:rFonts w:ascii="Arial" w:hAnsi="Arial" w:cs="Arial"/>
          <w:color w:val="000000"/>
          <w:sz w:val="24"/>
        </w:rPr>
      </w:pPr>
      <w:r w:rsidRPr="00A424D1">
        <w:rPr>
          <w:rFonts w:ascii="Arial" w:hAnsi="Arial" w:cs="Arial"/>
          <w:color w:val="000000"/>
          <w:sz w:val="24"/>
        </w:rPr>
        <w:t>Minimum weight of at least 50,000 lbs. including felling head.</w:t>
      </w:r>
    </w:p>
    <w:p w14:paraId="71893F3B" w14:textId="77777777" w:rsidR="00A424D1" w:rsidRDefault="00855E4C" w:rsidP="00A424D1">
      <w:pPr>
        <w:widowControl/>
        <w:numPr>
          <w:ilvl w:val="3"/>
          <w:numId w:val="14"/>
        </w:numPr>
        <w:overflowPunct w:val="0"/>
        <w:adjustRightInd w:val="0"/>
        <w:spacing w:after="120"/>
        <w:ind w:right="720"/>
        <w:textAlignment w:val="baseline"/>
        <w:rPr>
          <w:rFonts w:ascii="Arial" w:hAnsi="Arial" w:cs="Arial"/>
          <w:color w:val="000000"/>
          <w:sz w:val="24"/>
        </w:rPr>
      </w:pPr>
      <w:r w:rsidRPr="00A424D1">
        <w:rPr>
          <w:rFonts w:ascii="Arial" w:hAnsi="Arial" w:cs="Arial"/>
          <w:color w:val="000000"/>
          <w:sz w:val="24"/>
        </w:rPr>
        <w:t>Maximum weight of no more than 72,000 lbs. including felling head.</w:t>
      </w:r>
    </w:p>
    <w:p w14:paraId="35381B09" w14:textId="77777777" w:rsidR="00A424D1" w:rsidRDefault="00855E4C" w:rsidP="00A424D1">
      <w:pPr>
        <w:widowControl/>
        <w:numPr>
          <w:ilvl w:val="3"/>
          <w:numId w:val="14"/>
        </w:numPr>
        <w:overflowPunct w:val="0"/>
        <w:adjustRightInd w:val="0"/>
        <w:spacing w:after="120"/>
        <w:ind w:right="720"/>
        <w:textAlignment w:val="baseline"/>
        <w:rPr>
          <w:rFonts w:ascii="Arial" w:hAnsi="Arial" w:cs="Arial"/>
          <w:color w:val="000000"/>
          <w:sz w:val="24"/>
        </w:rPr>
      </w:pPr>
      <w:r w:rsidRPr="00A424D1">
        <w:rPr>
          <w:rFonts w:ascii="Arial" w:hAnsi="Arial" w:cs="Arial"/>
          <w:color w:val="000000"/>
          <w:sz w:val="24"/>
        </w:rPr>
        <w:t>Maximum width of no more than 11’ 6” as measured to the outside of the tracks.</w:t>
      </w:r>
    </w:p>
    <w:p w14:paraId="43DBA66A" w14:textId="77777777" w:rsidR="00A424D1" w:rsidRDefault="00855E4C" w:rsidP="00A424D1">
      <w:pPr>
        <w:widowControl/>
        <w:numPr>
          <w:ilvl w:val="3"/>
          <w:numId w:val="14"/>
        </w:numPr>
        <w:overflowPunct w:val="0"/>
        <w:adjustRightInd w:val="0"/>
        <w:spacing w:after="120"/>
        <w:ind w:right="720"/>
        <w:textAlignment w:val="baseline"/>
        <w:rPr>
          <w:rFonts w:ascii="Arial" w:hAnsi="Arial" w:cs="Arial"/>
          <w:color w:val="000000"/>
          <w:sz w:val="24"/>
        </w:rPr>
      </w:pPr>
      <w:r w:rsidRPr="00A424D1">
        <w:rPr>
          <w:rFonts w:ascii="Arial" w:hAnsi="Arial" w:cs="Arial"/>
          <w:color w:val="000000"/>
          <w:sz w:val="24"/>
        </w:rPr>
        <w:t>Minimum boom reach of 25 feet from the center of the undercarriage to the center of the cutting head at full extension.</w:t>
      </w:r>
    </w:p>
    <w:p w14:paraId="50E4C8F9" w14:textId="42DA181B" w:rsidR="00855E4C" w:rsidRDefault="00855E4C" w:rsidP="00A424D1">
      <w:pPr>
        <w:widowControl/>
        <w:numPr>
          <w:ilvl w:val="3"/>
          <w:numId w:val="14"/>
        </w:numPr>
        <w:overflowPunct w:val="0"/>
        <w:adjustRightInd w:val="0"/>
        <w:spacing w:after="120"/>
        <w:ind w:right="720"/>
        <w:textAlignment w:val="baseline"/>
        <w:rPr>
          <w:rFonts w:ascii="Arial" w:hAnsi="Arial" w:cs="Arial"/>
          <w:color w:val="000000"/>
          <w:sz w:val="24"/>
        </w:rPr>
      </w:pPr>
      <w:r w:rsidRPr="00A424D1">
        <w:rPr>
          <w:rFonts w:ascii="Arial" w:hAnsi="Arial" w:cs="Arial"/>
          <w:color w:val="000000"/>
          <w:sz w:val="24"/>
        </w:rPr>
        <w:t>Maximum tail swing over the side of 18”.</w:t>
      </w:r>
      <w:bookmarkEnd w:id="18"/>
    </w:p>
    <w:p w14:paraId="06A8FE7D" w14:textId="1242DF49" w:rsidR="001567C3" w:rsidRDefault="001567C3" w:rsidP="001567C3">
      <w:pPr>
        <w:widowControl/>
        <w:numPr>
          <w:ilvl w:val="2"/>
          <w:numId w:val="14"/>
        </w:numPr>
        <w:overflowPunct w:val="0"/>
        <w:adjustRightInd w:val="0"/>
        <w:spacing w:after="120"/>
        <w:ind w:right="720"/>
        <w:textAlignment w:val="baseline"/>
        <w:rPr>
          <w:rFonts w:ascii="Arial" w:hAnsi="Arial" w:cs="Arial"/>
          <w:color w:val="000000"/>
          <w:sz w:val="24"/>
        </w:rPr>
      </w:pPr>
      <w:r>
        <w:rPr>
          <w:rFonts w:ascii="Arial" w:hAnsi="Arial" w:cs="Arial"/>
          <w:color w:val="000000"/>
          <w:sz w:val="24"/>
        </w:rPr>
        <w:t>Processor specifications must meet the</w:t>
      </w:r>
      <w:r w:rsidR="00F0717C">
        <w:rPr>
          <w:rFonts w:ascii="Arial" w:hAnsi="Arial" w:cs="Arial"/>
          <w:color w:val="000000"/>
          <w:sz w:val="24"/>
        </w:rPr>
        <w:t xml:space="preserve"> same</w:t>
      </w:r>
      <w:r>
        <w:rPr>
          <w:rFonts w:ascii="Arial" w:hAnsi="Arial" w:cs="Arial"/>
          <w:color w:val="000000"/>
          <w:sz w:val="24"/>
        </w:rPr>
        <w:t xml:space="preserve"> requirements as stated for a cut to length </w:t>
      </w:r>
      <w:r w:rsidR="00F0717C">
        <w:rPr>
          <w:rFonts w:ascii="Arial" w:hAnsi="Arial" w:cs="Arial"/>
          <w:color w:val="000000"/>
          <w:sz w:val="24"/>
        </w:rPr>
        <w:t>system.</w:t>
      </w:r>
    </w:p>
    <w:p w14:paraId="104EA63D" w14:textId="7A136983" w:rsidR="001567C3" w:rsidRPr="00A424D1" w:rsidRDefault="001567C3" w:rsidP="001567C3">
      <w:pPr>
        <w:widowControl/>
        <w:numPr>
          <w:ilvl w:val="2"/>
          <w:numId w:val="14"/>
        </w:numPr>
        <w:overflowPunct w:val="0"/>
        <w:adjustRightInd w:val="0"/>
        <w:spacing w:after="120"/>
        <w:ind w:right="720"/>
        <w:textAlignment w:val="baseline"/>
        <w:rPr>
          <w:rFonts w:ascii="Arial" w:hAnsi="Arial" w:cs="Arial"/>
          <w:color w:val="000000"/>
          <w:sz w:val="24"/>
        </w:rPr>
      </w:pPr>
      <w:r>
        <w:rPr>
          <w:rFonts w:ascii="Arial" w:hAnsi="Arial" w:cs="Arial"/>
          <w:color w:val="000000"/>
          <w:sz w:val="24"/>
        </w:rPr>
        <w:t>Forwarder specifications must meet the</w:t>
      </w:r>
      <w:r w:rsidR="00F0717C">
        <w:rPr>
          <w:rFonts w:ascii="Arial" w:hAnsi="Arial" w:cs="Arial"/>
          <w:color w:val="000000"/>
          <w:sz w:val="24"/>
        </w:rPr>
        <w:t xml:space="preserve"> same</w:t>
      </w:r>
      <w:r>
        <w:rPr>
          <w:rFonts w:ascii="Arial" w:hAnsi="Arial" w:cs="Arial"/>
          <w:color w:val="000000"/>
          <w:sz w:val="24"/>
        </w:rPr>
        <w:t xml:space="preserve"> requirements as stated for a cut to length system</w:t>
      </w:r>
      <w:r w:rsidR="00F0717C">
        <w:rPr>
          <w:rFonts w:ascii="Arial" w:hAnsi="Arial" w:cs="Arial"/>
          <w:color w:val="000000"/>
          <w:sz w:val="24"/>
        </w:rPr>
        <w:t>.</w:t>
      </w:r>
    </w:p>
    <w:p w14:paraId="4CBBEE07" w14:textId="77777777" w:rsidR="00855E4C" w:rsidRPr="00415F80" w:rsidRDefault="00855E4C" w:rsidP="00D828AE">
      <w:pPr>
        <w:widowControl/>
        <w:overflowPunct w:val="0"/>
        <w:adjustRightInd w:val="0"/>
        <w:ind w:right="720"/>
        <w:textAlignment w:val="baseline"/>
        <w:rPr>
          <w:rFonts w:ascii="Arial" w:hAnsi="Arial" w:cs="Arial"/>
          <w:color w:val="000000"/>
          <w:sz w:val="24"/>
        </w:rPr>
      </w:pPr>
    </w:p>
    <w:p w14:paraId="60A75ACF" w14:textId="507C4EC9" w:rsidR="00855E4C" w:rsidRDefault="00855E4C" w:rsidP="003A1C41">
      <w:pPr>
        <w:widowControl/>
        <w:numPr>
          <w:ilvl w:val="0"/>
          <w:numId w:val="14"/>
        </w:numPr>
        <w:overflowPunct w:val="0"/>
        <w:adjustRightInd w:val="0"/>
        <w:ind w:left="720" w:right="720"/>
        <w:textAlignment w:val="baseline"/>
        <w:rPr>
          <w:rFonts w:ascii="Arial" w:hAnsi="Arial" w:cs="Arial"/>
          <w:color w:val="000000"/>
          <w:sz w:val="24"/>
        </w:rPr>
      </w:pPr>
      <w:r w:rsidRPr="00415F80">
        <w:rPr>
          <w:rFonts w:ascii="Arial" w:hAnsi="Arial" w:cs="Arial"/>
          <w:color w:val="000000"/>
          <w:sz w:val="24"/>
        </w:rPr>
        <w:t>Harvest</w:t>
      </w:r>
      <w:r w:rsidR="00B54497">
        <w:rPr>
          <w:rFonts w:ascii="Arial" w:hAnsi="Arial" w:cs="Arial"/>
          <w:color w:val="000000"/>
          <w:sz w:val="24"/>
        </w:rPr>
        <w:t xml:space="preserve"> </w:t>
      </w:r>
      <w:r w:rsidRPr="00415F80">
        <w:rPr>
          <w:rFonts w:ascii="Arial" w:hAnsi="Arial" w:cs="Arial"/>
          <w:color w:val="000000"/>
          <w:sz w:val="24"/>
        </w:rPr>
        <w:t xml:space="preserve">trails will be laid out in advance by a representative of the Department.  Trails </w:t>
      </w:r>
      <w:r w:rsidR="006C3517">
        <w:rPr>
          <w:rFonts w:ascii="Arial" w:hAnsi="Arial" w:cs="Arial"/>
          <w:color w:val="000000"/>
          <w:sz w:val="24"/>
        </w:rPr>
        <w:t xml:space="preserve">will be spaced </w:t>
      </w:r>
      <w:r w:rsidR="001567C3">
        <w:rPr>
          <w:rFonts w:ascii="Arial" w:hAnsi="Arial" w:cs="Arial"/>
          <w:color w:val="000000"/>
          <w:sz w:val="24"/>
        </w:rPr>
        <w:t>7</w:t>
      </w:r>
      <w:r w:rsidR="006C3517">
        <w:rPr>
          <w:rFonts w:ascii="Arial" w:hAnsi="Arial" w:cs="Arial"/>
          <w:color w:val="000000"/>
          <w:sz w:val="24"/>
        </w:rPr>
        <w:t>0’ to</w:t>
      </w:r>
      <w:r w:rsidRPr="00415F80">
        <w:rPr>
          <w:rFonts w:ascii="Arial" w:hAnsi="Arial" w:cs="Arial"/>
          <w:color w:val="000000"/>
          <w:sz w:val="24"/>
        </w:rPr>
        <w:t xml:space="preserve"> 80’ apart</w:t>
      </w:r>
      <w:r w:rsidR="006C3517">
        <w:rPr>
          <w:rFonts w:ascii="Arial" w:hAnsi="Arial" w:cs="Arial"/>
          <w:color w:val="000000"/>
          <w:sz w:val="24"/>
        </w:rPr>
        <w:t xml:space="preserve"> depending on the equipment mix</w:t>
      </w:r>
      <w:r w:rsidRPr="00415F80">
        <w:rPr>
          <w:rFonts w:ascii="Arial" w:hAnsi="Arial" w:cs="Arial"/>
          <w:color w:val="000000"/>
          <w:sz w:val="24"/>
        </w:rPr>
        <w:t xml:space="preserve">.  Trail width will be minimized </w:t>
      </w:r>
      <w:r w:rsidR="004A763E">
        <w:rPr>
          <w:rFonts w:ascii="Arial" w:hAnsi="Arial" w:cs="Arial"/>
          <w:color w:val="000000"/>
          <w:sz w:val="24"/>
        </w:rPr>
        <w:t>down to 1</w:t>
      </w:r>
      <w:r w:rsidR="00650BAA">
        <w:rPr>
          <w:rFonts w:ascii="Arial" w:hAnsi="Arial" w:cs="Arial"/>
          <w:color w:val="000000"/>
          <w:sz w:val="24"/>
        </w:rPr>
        <w:t>5</w:t>
      </w:r>
      <w:r w:rsidR="004A763E">
        <w:rPr>
          <w:rFonts w:ascii="Arial" w:hAnsi="Arial" w:cs="Arial"/>
          <w:color w:val="000000"/>
          <w:sz w:val="24"/>
        </w:rPr>
        <w:t xml:space="preserve">’ </w:t>
      </w:r>
      <w:r w:rsidR="00650BAA">
        <w:rPr>
          <w:rFonts w:ascii="Arial" w:hAnsi="Arial" w:cs="Arial"/>
          <w:color w:val="000000"/>
          <w:sz w:val="24"/>
        </w:rPr>
        <w:t>w</w:t>
      </w:r>
      <w:r w:rsidRPr="00415F80">
        <w:rPr>
          <w:rFonts w:ascii="Arial" w:hAnsi="Arial" w:cs="Arial"/>
          <w:color w:val="000000"/>
          <w:sz w:val="24"/>
        </w:rPr>
        <w:t xml:space="preserve">ith the use of </w:t>
      </w:r>
      <w:r w:rsidR="00650BAA">
        <w:rPr>
          <w:rFonts w:ascii="Arial" w:hAnsi="Arial" w:cs="Arial"/>
          <w:color w:val="000000"/>
          <w:sz w:val="24"/>
        </w:rPr>
        <w:t xml:space="preserve">living </w:t>
      </w:r>
      <w:r w:rsidRPr="00415F80">
        <w:rPr>
          <w:rFonts w:ascii="Arial" w:hAnsi="Arial" w:cs="Arial"/>
          <w:color w:val="000000"/>
          <w:sz w:val="24"/>
        </w:rPr>
        <w:t>bumper trees where appropriate.</w:t>
      </w:r>
    </w:p>
    <w:p w14:paraId="0F538FFE" w14:textId="77777777" w:rsidR="00855E4C" w:rsidRDefault="00855E4C" w:rsidP="00D828AE">
      <w:pPr>
        <w:widowControl/>
        <w:overflowPunct w:val="0"/>
        <w:adjustRightInd w:val="0"/>
        <w:ind w:right="720"/>
        <w:textAlignment w:val="baseline"/>
        <w:rPr>
          <w:rFonts w:ascii="Arial" w:hAnsi="Arial" w:cs="Arial"/>
          <w:color w:val="000000"/>
          <w:sz w:val="24"/>
        </w:rPr>
      </w:pPr>
    </w:p>
    <w:p w14:paraId="74DB4229" w14:textId="529FCC37" w:rsidR="00B53625" w:rsidRDefault="00B53625" w:rsidP="00A37426">
      <w:pPr>
        <w:widowControl/>
        <w:numPr>
          <w:ilvl w:val="0"/>
          <w:numId w:val="14"/>
        </w:numPr>
        <w:overflowPunct w:val="0"/>
        <w:autoSpaceDE/>
        <w:autoSpaceDN/>
        <w:adjustRightInd w:val="0"/>
        <w:ind w:left="720" w:right="720"/>
        <w:textAlignment w:val="baseline"/>
        <w:rPr>
          <w:rFonts w:ascii="Arial" w:hAnsi="Arial" w:cs="Arial"/>
          <w:color w:val="000000"/>
          <w:sz w:val="24"/>
        </w:rPr>
      </w:pPr>
      <w:r w:rsidRPr="00B53625">
        <w:rPr>
          <w:rFonts w:ascii="Arial" w:hAnsi="Arial" w:cs="Arial"/>
          <w:color w:val="000000"/>
          <w:sz w:val="24"/>
        </w:rPr>
        <w:t xml:space="preserve">Harvesting is to occur from the back of harvest blocks to the front.  Wood harvested while cutting trails in may be placed off the trail at a </w:t>
      </w:r>
      <w:r w:rsidR="00F0717C" w:rsidRPr="00B53625">
        <w:rPr>
          <w:rFonts w:ascii="Arial" w:hAnsi="Arial" w:cs="Arial"/>
          <w:color w:val="000000"/>
          <w:sz w:val="24"/>
        </w:rPr>
        <w:t>45-degree</w:t>
      </w:r>
      <w:r w:rsidRPr="00B53625">
        <w:rPr>
          <w:rFonts w:ascii="Arial" w:hAnsi="Arial" w:cs="Arial"/>
          <w:color w:val="000000"/>
          <w:sz w:val="24"/>
        </w:rPr>
        <w:t xml:space="preserve"> angle, placed behind the harvester or stood up along the trail.  All trail trees are to be placed in a bundle when harvesting back out a </w:t>
      </w:r>
      <w:r w:rsidR="00B54497">
        <w:rPr>
          <w:rFonts w:ascii="Arial" w:hAnsi="Arial" w:cs="Arial"/>
          <w:color w:val="000000"/>
          <w:sz w:val="24"/>
        </w:rPr>
        <w:t>harvest</w:t>
      </w:r>
      <w:r w:rsidRPr="00B53625">
        <w:rPr>
          <w:rFonts w:ascii="Arial" w:hAnsi="Arial" w:cs="Arial"/>
          <w:color w:val="000000"/>
          <w:sz w:val="24"/>
        </w:rPr>
        <w:t xml:space="preserve"> trail.</w:t>
      </w:r>
    </w:p>
    <w:p w14:paraId="1A86125D" w14:textId="77777777" w:rsidR="00B53625" w:rsidRDefault="00B53625" w:rsidP="00B53625">
      <w:pPr>
        <w:pStyle w:val="ListParagraph"/>
        <w:rPr>
          <w:rFonts w:ascii="Arial" w:hAnsi="Arial" w:cs="Arial"/>
          <w:color w:val="000000"/>
          <w:sz w:val="24"/>
          <w:highlight w:val="yellow"/>
        </w:rPr>
      </w:pPr>
    </w:p>
    <w:p w14:paraId="455A76CB" w14:textId="2FA58F3D" w:rsidR="00B53625" w:rsidRPr="009F51AE" w:rsidRDefault="00B53625" w:rsidP="00B53625">
      <w:pPr>
        <w:widowControl/>
        <w:numPr>
          <w:ilvl w:val="0"/>
          <w:numId w:val="14"/>
        </w:numPr>
        <w:overflowPunct w:val="0"/>
        <w:autoSpaceDE/>
        <w:autoSpaceDN/>
        <w:adjustRightInd w:val="0"/>
        <w:ind w:left="720" w:right="720"/>
        <w:textAlignment w:val="baseline"/>
        <w:rPr>
          <w:rFonts w:ascii="Arial" w:hAnsi="Arial" w:cs="Arial"/>
          <w:color w:val="000000"/>
          <w:sz w:val="24"/>
        </w:rPr>
      </w:pPr>
      <w:r w:rsidRPr="009F51AE">
        <w:rPr>
          <w:rFonts w:ascii="Arial" w:hAnsi="Arial" w:cs="Arial"/>
          <w:color w:val="000000"/>
          <w:sz w:val="24"/>
        </w:rPr>
        <w:t>Processing must occur in the trail with trees angled at a 4</w:t>
      </w:r>
      <w:r w:rsidR="00753310" w:rsidRPr="009F51AE">
        <w:rPr>
          <w:rFonts w:ascii="Arial" w:hAnsi="Arial" w:cs="Arial"/>
          <w:color w:val="000000"/>
          <w:sz w:val="24"/>
        </w:rPr>
        <w:t>5</w:t>
      </w:r>
      <w:r w:rsidR="004568DB" w:rsidRPr="009F51AE">
        <w:rPr>
          <w:rFonts w:ascii="Arial" w:hAnsi="Arial" w:cs="Arial"/>
          <w:color w:val="000000"/>
          <w:sz w:val="24"/>
        </w:rPr>
        <w:t>-degree</w:t>
      </w:r>
      <w:r w:rsidR="00855E4C" w:rsidRPr="009F51AE">
        <w:rPr>
          <w:rFonts w:ascii="Arial" w:hAnsi="Arial" w:cs="Arial"/>
          <w:color w:val="000000"/>
          <w:sz w:val="24"/>
        </w:rPr>
        <w:t xml:space="preserve"> angle</w:t>
      </w:r>
      <w:r w:rsidR="004568DB" w:rsidRPr="009F51AE">
        <w:rPr>
          <w:rFonts w:ascii="Arial" w:hAnsi="Arial" w:cs="Arial"/>
          <w:color w:val="000000"/>
          <w:sz w:val="24"/>
        </w:rPr>
        <w:t xml:space="preserve"> so that processed material from the tree stays within the width of the </w:t>
      </w:r>
      <w:r w:rsidR="009B36EB" w:rsidRPr="009F51AE">
        <w:rPr>
          <w:rFonts w:ascii="Arial" w:hAnsi="Arial" w:cs="Arial"/>
          <w:color w:val="000000"/>
          <w:sz w:val="24"/>
        </w:rPr>
        <w:t>harvest</w:t>
      </w:r>
      <w:r w:rsidR="004568DB" w:rsidRPr="009F51AE">
        <w:rPr>
          <w:rFonts w:ascii="Arial" w:hAnsi="Arial" w:cs="Arial"/>
          <w:color w:val="000000"/>
          <w:sz w:val="24"/>
        </w:rPr>
        <w:t xml:space="preserve"> trail with minimal overhang.</w:t>
      </w:r>
    </w:p>
    <w:p w14:paraId="7B7B7158" w14:textId="366C2448" w:rsidR="005A224A" w:rsidRDefault="005A224A">
      <w:pPr>
        <w:widowControl/>
        <w:autoSpaceDE/>
        <w:autoSpaceDN/>
        <w:rPr>
          <w:rFonts w:ascii="Arial" w:hAnsi="Arial" w:cs="Arial"/>
          <w:color w:val="000000"/>
          <w:sz w:val="24"/>
        </w:rPr>
      </w:pPr>
    </w:p>
    <w:p w14:paraId="713CBF54" w14:textId="5CFEC95C" w:rsidR="001567C3" w:rsidRPr="005A224A" w:rsidRDefault="00446E68" w:rsidP="001564F0">
      <w:pPr>
        <w:widowControl/>
        <w:numPr>
          <w:ilvl w:val="0"/>
          <w:numId w:val="14"/>
        </w:numPr>
        <w:overflowPunct w:val="0"/>
        <w:autoSpaceDE/>
        <w:autoSpaceDN/>
        <w:adjustRightInd w:val="0"/>
        <w:ind w:left="720" w:right="720"/>
        <w:textAlignment w:val="baseline"/>
        <w:rPr>
          <w:rFonts w:ascii="Arial" w:hAnsi="Arial" w:cs="Arial"/>
          <w:color w:val="000000"/>
          <w:sz w:val="24"/>
        </w:rPr>
      </w:pPr>
      <w:r w:rsidRPr="005A224A">
        <w:rPr>
          <w:rFonts w:ascii="Arial" w:hAnsi="Arial" w:cs="Arial"/>
          <w:color w:val="000000"/>
          <w:sz w:val="24"/>
        </w:rPr>
        <w:t>Forwarding</w:t>
      </w:r>
      <w:r w:rsidR="00855E4C" w:rsidRPr="005A224A">
        <w:rPr>
          <w:rFonts w:ascii="Arial" w:hAnsi="Arial" w:cs="Arial"/>
          <w:color w:val="000000"/>
          <w:sz w:val="24"/>
        </w:rPr>
        <w:t xml:space="preserve"> distances</w:t>
      </w:r>
      <w:r w:rsidR="00B53625" w:rsidRPr="005A224A">
        <w:rPr>
          <w:rFonts w:ascii="Arial" w:hAnsi="Arial" w:cs="Arial"/>
          <w:color w:val="000000"/>
          <w:sz w:val="24"/>
        </w:rPr>
        <w:t xml:space="preserve"> at Bud Leavitt WMA</w:t>
      </w:r>
      <w:r w:rsidR="00855E4C" w:rsidRPr="005A224A">
        <w:rPr>
          <w:rFonts w:ascii="Arial" w:hAnsi="Arial" w:cs="Arial"/>
          <w:color w:val="000000"/>
          <w:sz w:val="24"/>
        </w:rPr>
        <w:t xml:space="preserve"> over 2000 feet, estimated in </w:t>
      </w:r>
      <w:r w:rsidR="005E6896" w:rsidRPr="005A224A">
        <w:rPr>
          <w:rFonts w:ascii="Arial" w:hAnsi="Arial" w:cs="Arial"/>
          <w:color w:val="000000"/>
          <w:sz w:val="24"/>
        </w:rPr>
        <w:t>5</w:t>
      </w:r>
      <w:r w:rsidR="00855E4C" w:rsidRPr="005A224A">
        <w:rPr>
          <w:rFonts w:ascii="Arial" w:hAnsi="Arial" w:cs="Arial"/>
          <w:color w:val="000000"/>
          <w:sz w:val="24"/>
        </w:rPr>
        <w:t>00 foot increments, and by yard number and summer and winter volume in tons, are as follows:</w:t>
      </w:r>
    </w:p>
    <w:p w14:paraId="1576AA51" w14:textId="77777777" w:rsidR="00855E4C" w:rsidRDefault="00855E4C" w:rsidP="00D828AE">
      <w:pPr>
        <w:pStyle w:val="ListParagraph"/>
        <w:rPr>
          <w:rFonts w:ascii="Arial" w:hAnsi="Arial" w:cs="Arial"/>
          <w:color w:val="000000"/>
          <w:sz w:val="24"/>
        </w:rPr>
      </w:pPr>
    </w:p>
    <w:tbl>
      <w:tblPr>
        <w:tblW w:w="4675" w:type="dxa"/>
        <w:jc w:val="center"/>
        <w:tblLook w:val="04A0" w:firstRow="1" w:lastRow="0" w:firstColumn="1" w:lastColumn="0" w:noHBand="0" w:noVBand="1"/>
      </w:tblPr>
      <w:tblGrid>
        <w:gridCol w:w="1895"/>
        <w:gridCol w:w="1340"/>
        <w:gridCol w:w="1440"/>
      </w:tblGrid>
      <w:tr w:rsidR="00855E4C" w:rsidRPr="003D10A3" w14:paraId="26580E33" w14:textId="77777777" w:rsidTr="003B3C3E">
        <w:trPr>
          <w:trHeight w:val="300"/>
          <w:jc w:val="center"/>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0A3FF" w14:textId="77777777" w:rsidR="00855E4C" w:rsidRPr="003B3C3E" w:rsidRDefault="00855E4C" w:rsidP="00D828AE">
            <w:pPr>
              <w:widowControl/>
              <w:autoSpaceDE/>
              <w:autoSpaceDN/>
              <w:jc w:val="center"/>
              <w:rPr>
                <w:rFonts w:ascii="Arial" w:hAnsi="Arial" w:cs="Arial"/>
                <w:b/>
                <w:bCs/>
                <w:color w:val="000000"/>
                <w:sz w:val="24"/>
                <w:szCs w:val="24"/>
              </w:rPr>
            </w:pPr>
            <w:r w:rsidRPr="003B3C3E">
              <w:rPr>
                <w:rFonts w:ascii="Arial" w:hAnsi="Arial" w:cs="Arial"/>
                <w:b/>
                <w:bCs/>
                <w:color w:val="000000"/>
                <w:sz w:val="24"/>
                <w:szCs w:val="24"/>
              </w:rPr>
              <w:t>Yard 1</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0501472" w14:textId="77777777" w:rsidR="00855E4C" w:rsidRPr="003B3C3E" w:rsidRDefault="00855E4C" w:rsidP="00D828AE">
            <w:pPr>
              <w:widowControl/>
              <w:autoSpaceDE/>
              <w:autoSpaceDN/>
              <w:jc w:val="center"/>
              <w:rPr>
                <w:rFonts w:ascii="Arial" w:hAnsi="Arial" w:cs="Arial"/>
                <w:b/>
                <w:bCs/>
                <w:color w:val="000000"/>
                <w:sz w:val="24"/>
                <w:szCs w:val="24"/>
              </w:rPr>
            </w:pPr>
            <w:r w:rsidRPr="003B3C3E">
              <w:rPr>
                <w:rFonts w:ascii="Arial" w:hAnsi="Arial" w:cs="Arial"/>
                <w:b/>
                <w:bCs/>
                <w:color w:val="000000"/>
                <w:sz w:val="24"/>
                <w:szCs w:val="24"/>
              </w:rPr>
              <w:t>Winter</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B2D5D10" w14:textId="77777777" w:rsidR="00855E4C" w:rsidRPr="003B3C3E" w:rsidRDefault="00855E4C" w:rsidP="00D828AE">
            <w:pPr>
              <w:widowControl/>
              <w:autoSpaceDE/>
              <w:autoSpaceDN/>
              <w:jc w:val="center"/>
              <w:rPr>
                <w:rFonts w:ascii="Arial" w:hAnsi="Arial" w:cs="Arial"/>
                <w:b/>
                <w:bCs/>
                <w:color w:val="000000"/>
                <w:sz w:val="24"/>
                <w:szCs w:val="24"/>
              </w:rPr>
            </w:pPr>
            <w:r w:rsidRPr="003B3C3E">
              <w:rPr>
                <w:rFonts w:ascii="Arial" w:hAnsi="Arial" w:cs="Arial"/>
                <w:b/>
                <w:bCs/>
                <w:color w:val="000000"/>
                <w:sz w:val="24"/>
                <w:szCs w:val="24"/>
              </w:rPr>
              <w:t>Summer</w:t>
            </w:r>
          </w:p>
        </w:tc>
      </w:tr>
      <w:tr w:rsidR="00855E4C" w:rsidRPr="003D10A3" w14:paraId="548CD158" w14:textId="77777777" w:rsidTr="004A763E">
        <w:trPr>
          <w:trHeight w:val="300"/>
          <w:jc w:val="center"/>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14:paraId="1B2576C6" w14:textId="2D2CF3B5" w:rsidR="00855E4C" w:rsidRPr="00605DB3" w:rsidRDefault="00605DB3" w:rsidP="00D828AE">
            <w:pPr>
              <w:widowControl/>
              <w:autoSpaceDE/>
              <w:autoSpaceDN/>
              <w:jc w:val="center"/>
              <w:rPr>
                <w:rFonts w:ascii="Arial" w:hAnsi="Arial" w:cs="Arial"/>
                <w:color w:val="000000"/>
                <w:sz w:val="24"/>
                <w:szCs w:val="24"/>
              </w:rPr>
            </w:pPr>
            <w:r w:rsidRPr="00605DB3">
              <w:rPr>
                <w:rFonts w:ascii="Arial" w:hAnsi="Arial" w:cs="Arial"/>
                <w:color w:val="000000"/>
                <w:sz w:val="24"/>
                <w:szCs w:val="24"/>
              </w:rPr>
              <w:t xml:space="preserve">2000 </w:t>
            </w:r>
            <w:r>
              <w:rPr>
                <w:rFonts w:ascii="Arial" w:hAnsi="Arial" w:cs="Arial"/>
                <w:color w:val="000000"/>
                <w:sz w:val="24"/>
                <w:szCs w:val="24"/>
              </w:rPr>
              <w:t>–</w:t>
            </w:r>
            <w:r w:rsidRPr="00605DB3">
              <w:rPr>
                <w:rFonts w:ascii="Arial" w:hAnsi="Arial" w:cs="Arial"/>
                <w:color w:val="000000"/>
                <w:sz w:val="24"/>
                <w:szCs w:val="24"/>
              </w:rPr>
              <w:t xml:space="preserve"> 2500</w:t>
            </w:r>
            <w:r>
              <w:rPr>
                <w:rFonts w:ascii="Arial" w:hAnsi="Arial" w:cs="Arial"/>
                <w:color w:val="000000"/>
                <w:sz w:val="24"/>
                <w:szCs w:val="24"/>
              </w:rPr>
              <w:t xml:space="preserve"> ft</w:t>
            </w:r>
          </w:p>
        </w:tc>
        <w:tc>
          <w:tcPr>
            <w:tcW w:w="1340" w:type="dxa"/>
            <w:tcBorders>
              <w:top w:val="nil"/>
              <w:left w:val="nil"/>
              <w:bottom w:val="single" w:sz="4" w:space="0" w:color="auto"/>
              <w:right w:val="single" w:sz="4" w:space="0" w:color="auto"/>
            </w:tcBorders>
            <w:shd w:val="clear" w:color="auto" w:fill="auto"/>
            <w:noWrap/>
            <w:vAlign w:val="bottom"/>
          </w:tcPr>
          <w:p w14:paraId="074A3EE8" w14:textId="564D5CE1" w:rsidR="00855E4C" w:rsidRPr="00605DB3" w:rsidRDefault="00261B5A" w:rsidP="00D828AE">
            <w:pPr>
              <w:widowControl/>
              <w:autoSpaceDE/>
              <w:autoSpaceDN/>
              <w:jc w:val="center"/>
              <w:rPr>
                <w:rFonts w:ascii="Arial" w:hAnsi="Arial" w:cs="Arial"/>
                <w:color w:val="000000"/>
                <w:sz w:val="24"/>
                <w:szCs w:val="24"/>
              </w:rPr>
            </w:pPr>
            <w:r>
              <w:rPr>
                <w:rFonts w:ascii="Arial" w:hAnsi="Arial" w:cs="Arial"/>
                <w:color w:val="000000"/>
                <w:sz w:val="24"/>
                <w:szCs w:val="24"/>
              </w:rPr>
              <w:t>5</w:t>
            </w:r>
            <w:r w:rsidR="00A07FD4">
              <w:rPr>
                <w:rFonts w:ascii="Arial" w:hAnsi="Arial" w:cs="Arial"/>
                <w:color w:val="000000"/>
                <w:sz w:val="24"/>
                <w:szCs w:val="24"/>
              </w:rPr>
              <w:t>3</w:t>
            </w:r>
          </w:p>
        </w:tc>
        <w:tc>
          <w:tcPr>
            <w:tcW w:w="1440" w:type="dxa"/>
            <w:tcBorders>
              <w:top w:val="nil"/>
              <w:left w:val="nil"/>
              <w:bottom w:val="single" w:sz="4" w:space="0" w:color="auto"/>
              <w:right w:val="single" w:sz="4" w:space="0" w:color="auto"/>
            </w:tcBorders>
            <w:shd w:val="clear" w:color="auto" w:fill="auto"/>
            <w:noWrap/>
            <w:vAlign w:val="bottom"/>
          </w:tcPr>
          <w:p w14:paraId="465C0DDE" w14:textId="25B7FD5E" w:rsidR="00855E4C" w:rsidRPr="00605DB3" w:rsidRDefault="00605DB3" w:rsidP="005E6896">
            <w:pPr>
              <w:widowControl/>
              <w:autoSpaceDE/>
              <w:autoSpaceDN/>
              <w:jc w:val="center"/>
              <w:rPr>
                <w:rFonts w:ascii="Arial" w:hAnsi="Arial" w:cs="Arial"/>
                <w:color w:val="000000"/>
                <w:sz w:val="24"/>
                <w:szCs w:val="24"/>
              </w:rPr>
            </w:pPr>
            <w:r w:rsidRPr="00605DB3">
              <w:rPr>
                <w:rFonts w:ascii="Arial" w:hAnsi="Arial" w:cs="Arial"/>
                <w:color w:val="000000"/>
                <w:sz w:val="24"/>
                <w:szCs w:val="24"/>
              </w:rPr>
              <w:t>-</w:t>
            </w:r>
          </w:p>
        </w:tc>
      </w:tr>
      <w:tr w:rsidR="00855E4C" w:rsidRPr="003D10A3" w14:paraId="12CA381D" w14:textId="77777777" w:rsidTr="003B3C3E">
        <w:trPr>
          <w:trHeight w:val="300"/>
          <w:jc w:val="center"/>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14:paraId="5630FCF7" w14:textId="77777777" w:rsidR="00855E4C" w:rsidRPr="00605DB3" w:rsidRDefault="00855E4C" w:rsidP="00D828AE">
            <w:pPr>
              <w:widowControl/>
              <w:autoSpaceDE/>
              <w:autoSpaceDN/>
              <w:jc w:val="center"/>
              <w:rPr>
                <w:rFonts w:ascii="Arial" w:hAnsi="Arial" w:cs="Arial"/>
                <w:b/>
                <w:bCs/>
                <w:color w:val="000000"/>
                <w:sz w:val="24"/>
                <w:szCs w:val="24"/>
              </w:rPr>
            </w:pPr>
            <w:r w:rsidRPr="00605DB3">
              <w:rPr>
                <w:rFonts w:ascii="Arial" w:hAnsi="Arial" w:cs="Arial"/>
                <w:b/>
                <w:bCs/>
                <w:color w:val="000000"/>
                <w:sz w:val="24"/>
                <w:szCs w:val="24"/>
              </w:rPr>
              <w:t>Yard 2</w:t>
            </w:r>
          </w:p>
        </w:tc>
        <w:tc>
          <w:tcPr>
            <w:tcW w:w="1340" w:type="dxa"/>
            <w:tcBorders>
              <w:top w:val="nil"/>
              <w:left w:val="nil"/>
              <w:bottom w:val="single" w:sz="4" w:space="0" w:color="auto"/>
              <w:right w:val="single" w:sz="4" w:space="0" w:color="auto"/>
            </w:tcBorders>
            <w:shd w:val="clear" w:color="auto" w:fill="auto"/>
            <w:noWrap/>
            <w:vAlign w:val="bottom"/>
            <w:hideMark/>
          </w:tcPr>
          <w:p w14:paraId="30657E67" w14:textId="77777777" w:rsidR="00855E4C" w:rsidRPr="00605DB3" w:rsidRDefault="00855E4C" w:rsidP="00D828AE">
            <w:pPr>
              <w:widowControl/>
              <w:autoSpaceDE/>
              <w:autoSpaceDN/>
              <w:jc w:val="center"/>
              <w:rPr>
                <w:rFonts w:ascii="Arial" w:hAnsi="Arial" w:cs="Arial"/>
                <w:b/>
                <w:bCs/>
                <w:color w:val="000000"/>
                <w:sz w:val="24"/>
                <w:szCs w:val="24"/>
              </w:rPr>
            </w:pPr>
            <w:r w:rsidRPr="00605DB3">
              <w:rPr>
                <w:rFonts w:ascii="Arial" w:hAnsi="Arial" w:cs="Arial"/>
                <w:b/>
                <w:bCs/>
                <w:color w:val="000000"/>
                <w:sz w:val="24"/>
                <w:szCs w:val="24"/>
              </w:rPr>
              <w:t>Winter</w:t>
            </w:r>
          </w:p>
        </w:tc>
        <w:tc>
          <w:tcPr>
            <w:tcW w:w="1440" w:type="dxa"/>
            <w:tcBorders>
              <w:top w:val="nil"/>
              <w:left w:val="nil"/>
              <w:bottom w:val="single" w:sz="4" w:space="0" w:color="auto"/>
              <w:right w:val="single" w:sz="4" w:space="0" w:color="auto"/>
            </w:tcBorders>
            <w:shd w:val="clear" w:color="auto" w:fill="auto"/>
            <w:noWrap/>
            <w:vAlign w:val="bottom"/>
            <w:hideMark/>
          </w:tcPr>
          <w:p w14:paraId="40AEF3C2" w14:textId="77777777" w:rsidR="00855E4C" w:rsidRPr="00605DB3" w:rsidRDefault="00855E4C" w:rsidP="00D828AE">
            <w:pPr>
              <w:widowControl/>
              <w:autoSpaceDE/>
              <w:autoSpaceDN/>
              <w:jc w:val="center"/>
              <w:rPr>
                <w:rFonts w:ascii="Arial" w:hAnsi="Arial" w:cs="Arial"/>
                <w:b/>
                <w:bCs/>
                <w:color w:val="000000"/>
                <w:sz w:val="24"/>
                <w:szCs w:val="24"/>
              </w:rPr>
            </w:pPr>
            <w:r w:rsidRPr="00605DB3">
              <w:rPr>
                <w:rFonts w:ascii="Arial" w:hAnsi="Arial" w:cs="Arial"/>
                <w:b/>
                <w:bCs/>
                <w:color w:val="000000"/>
                <w:sz w:val="24"/>
                <w:szCs w:val="24"/>
              </w:rPr>
              <w:t>Summer</w:t>
            </w:r>
          </w:p>
        </w:tc>
      </w:tr>
      <w:tr w:rsidR="00855E4C" w:rsidRPr="003D10A3" w14:paraId="24E68251" w14:textId="77777777" w:rsidTr="004A763E">
        <w:trPr>
          <w:trHeight w:val="300"/>
          <w:jc w:val="center"/>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14:paraId="72D773D1" w14:textId="65071EF9" w:rsidR="00855E4C" w:rsidRPr="00605DB3" w:rsidRDefault="00855E4C" w:rsidP="00D828AE">
            <w:pPr>
              <w:widowControl/>
              <w:autoSpaceDE/>
              <w:autoSpaceDN/>
              <w:jc w:val="center"/>
              <w:rPr>
                <w:rFonts w:ascii="Arial" w:hAnsi="Arial" w:cs="Arial"/>
                <w:color w:val="000000"/>
                <w:sz w:val="24"/>
                <w:szCs w:val="24"/>
              </w:rPr>
            </w:pPr>
            <w:r w:rsidRPr="00605DB3">
              <w:rPr>
                <w:rFonts w:ascii="Arial" w:hAnsi="Arial" w:cs="Arial"/>
                <w:color w:val="000000"/>
                <w:sz w:val="24"/>
                <w:szCs w:val="24"/>
              </w:rPr>
              <w:t>2</w:t>
            </w:r>
            <w:r w:rsidR="00CE2A4C" w:rsidRPr="00605DB3">
              <w:rPr>
                <w:rFonts w:ascii="Arial" w:hAnsi="Arial" w:cs="Arial"/>
                <w:color w:val="000000"/>
                <w:sz w:val="24"/>
                <w:szCs w:val="24"/>
              </w:rPr>
              <w:t>000 - 25</w:t>
            </w:r>
            <w:r w:rsidRPr="00605DB3">
              <w:rPr>
                <w:rFonts w:ascii="Arial" w:hAnsi="Arial" w:cs="Arial"/>
                <w:color w:val="000000"/>
                <w:sz w:val="24"/>
                <w:szCs w:val="24"/>
              </w:rPr>
              <w:t>00 ft</w:t>
            </w:r>
          </w:p>
        </w:tc>
        <w:tc>
          <w:tcPr>
            <w:tcW w:w="1340" w:type="dxa"/>
            <w:tcBorders>
              <w:top w:val="nil"/>
              <w:left w:val="nil"/>
              <w:bottom w:val="single" w:sz="4" w:space="0" w:color="auto"/>
              <w:right w:val="single" w:sz="4" w:space="0" w:color="auto"/>
            </w:tcBorders>
            <w:shd w:val="clear" w:color="auto" w:fill="auto"/>
            <w:noWrap/>
            <w:vAlign w:val="bottom"/>
          </w:tcPr>
          <w:p w14:paraId="4E831D79" w14:textId="6B47FC64" w:rsidR="00855E4C" w:rsidRPr="00605DB3" w:rsidRDefault="00261B5A" w:rsidP="00D828AE">
            <w:pPr>
              <w:widowControl/>
              <w:autoSpaceDE/>
              <w:autoSpaceDN/>
              <w:jc w:val="center"/>
              <w:rPr>
                <w:rFonts w:ascii="Arial" w:hAnsi="Arial" w:cs="Arial"/>
                <w:color w:val="000000"/>
                <w:sz w:val="24"/>
                <w:szCs w:val="24"/>
              </w:rPr>
            </w:pPr>
            <w:r>
              <w:rPr>
                <w:rFonts w:ascii="Arial" w:hAnsi="Arial" w:cs="Arial"/>
                <w:color w:val="000000"/>
                <w:sz w:val="24"/>
                <w:szCs w:val="24"/>
              </w:rPr>
              <w:t>148</w:t>
            </w:r>
          </w:p>
        </w:tc>
        <w:tc>
          <w:tcPr>
            <w:tcW w:w="1440" w:type="dxa"/>
            <w:tcBorders>
              <w:top w:val="nil"/>
              <w:left w:val="nil"/>
              <w:bottom w:val="single" w:sz="4" w:space="0" w:color="auto"/>
              <w:right w:val="single" w:sz="4" w:space="0" w:color="auto"/>
            </w:tcBorders>
            <w:shd w:val="clear" w:color="auto" w:fill="auto"/>
            <w:noWrap/>
            <w:vAlign w:val="bottom"/>
          </w:tcPr>
          <w:p w14:paraId="170E913D" w14:textId="7E33B2F2" w:rsidR="00855E4C" w:rsidRPr="00605DB3" w:rsidRDefault="00261B5A" w:rsidP="00D828AE">
            <w:pPr>
              <w:widowControl/>
              <w:autoSpaceDE/>
              <w:autoSpaceDN/>
              <w:jc w:val="center"/>
              <w:rPr>
                <w:rFonts w:ascii="Arial" w:hAnsi="Arial" w:cs="Arial"/>
                <w:color w:val="000000"/>
                <w:sz w:val="24"/>
                <w:szCs w:val="24"/>
              </w:rPr>
            </w:pPr>
            <w:r>
              <w:rPr>
                <w:rFonts w:ascii="Arial" w:hAnsi="Arial" w:cs="Arial"/>
                <w:color w:val="000000"/>
                <w:sz w:val="24"/>
                <w:szCs w:val="24"/>
              </w:rPr>
              <w:t>104</w:t>
            </w:r>
          </w:p>
        </w:tc>
      </w:tr>
      <w:tr w:rsidR="00855E4C" w:rsidRPr="003D10A3" w14:paraId="604A1855" w14:textId="77777777" w:rsidTr="004A763E">
        <w:trPr>
          <w:trHeight w:val="300"/>
          <w:jc w:val="center"/>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14:paraId="3A2216E5" w14:textId="6D66273E" w:rsidR="00855E4C" w:rsidRPr="00605DB3" w:rsidRDefault="00CE2A4C" w:rsidP="00D828AE">
            <w:pPr>
              <w:widowControl/>
              <w:autoSpaceDE/>
              <w:autoSpaceDN/>
              <w:jc w:val="center"/>
              <w:rPr>
                <w:rFonts w:ascii="Arial" w:hAnsi="Arial" w:cs="Arial"/>
                <w:color w:val="000000"/>
                <w:sz w:val="24"/>
                <w:szCs w:val="24"/>
              </w:rPr>
            </w:pPr>
            <w:r w:rsidRPr="00605DB3">
              <w:rPr>
                <w:rFonts w:ascii="Arial" w:hAnsi="Arial" w:cs="Arial"/>
                <w:color w:val="000000"/>
                <w:sz w:val="24"/>
                <w:szCs w:val="24"/>
              </w:rPr>
              <w:t>2500 - 3</w:t>
            </w:r>
            <w:r w:rsidR="00855E4C" w:rsidRPr="00605DB3">
              <w:rPr>
                <w:rFonts w:ascii="Arial" w:hAnsi="Arial" w:cs="Arial"/>
                <w:color w:val="000000"/>
                <w:sz w:val="24"/>
                <w:szCs w:val="24"/>
              </w:rPr>
              <w:t>000 ft</w:t>
            </w:r>
          </w:p>
        </w:tc>
        <w:tc>
          <w:tcPr>
            <w:tcW w:w="1340" w:type="dxa"/>
            <w:tcBorders>
              <w:top w:val="nil"/>
              <w:left w:val="nil"/>
              <w:bottom w:val="single" w:sz="4" w:space="0" w:color="auto"/>
              <w:right w:val="single" w:sz="4" w:space="0" w:color="auto"/>
            </w:tcBorders>
            <w:shd w:val="clear" w:color="auto" w:fill="auto"/>
            <w:noWrap/>
            <w:vAlign w:val="bottom"/>
          </w:tcPr>
          <w:p w14:paraId="48D5353E" w14:textId="0188A4E8" w:rsidR="00855E4C" w:rsidRPr="00605DB3" w:rsidRDefault="00261B5A" w:rsidP="00D828AE">
            <w:pPr>
              <w:widowControl/>
              <w:autoSpaceDE/>
              <w:autoSpaceDN/>
              <w:jc w:val="center"/>
              <w:rPr>
                <w:rFonts w:ascii="Arial" w:hAnsi="Arial" w:cs="Arial"/>
                <w:color w:val="000000"/>
                <w:sz w:val="24"/>
                <w:szCs w:val="24"/>
              </w:rPr>
            </w:pPr>
            <w:r>
              <w:rPr>
                <w:rFonts w:ascii="Arial" w:hAnsi="Arial" w:cs="Arial"/>
                <w:color w:val="000000"/>
                <w:sz w:val="24"/>
                <w:szCs w:val="24"/>
              </w:rPr>
              <w:t>160</w:t>
            </w:r>
          </w:p>
        </w:tc>
        <w:tc>
          <w:tcPr>
            <w:tcW w:w="1440" w:type="dxa"/>
            <w:tcBorders>
              <w:top w:val="nil"/>
              <w:left w:val="nil"/>
              <w:bottom w:val="single" w:sz="4" w:space="0" w:color="auto"/>
              <w:right w:val="single" w:sz="4" w:space="0" w:color="auto"/>
            </w:tcBorders>
            <w:shd w:val="clear" w:color="auto" w:fill="auto"/>
            <w:noWrap/>
            <w:vAlign w:val="bottom"/>
          </w:tcPr>
          <w:p w14:paraId="36687480" w14:textId="6C9DCF46" w:rsidR="00855E4C" w:rsidRPr="00605DB3" w:rsidRDefault="00261B5A" w:rsidP="00D828AE">
            <w:pPr>
              <w:widowControl/>
              <w:autoSpaceDE/>
              <w:autoSpaceDN/>
              <w:jc w:val="center"/>
              <w:rPr>
                <w:rFonts w:ascii="Arial" w:hAnsi="Arial" w:cs="Arial"/>
                <w:color w:val="000000"/>
                <w:sz w:val="24"/>
                <w:szCs w:val="24"/>
              </w:rPr>
            </w:pPr>
            <w:r>
              <w:rPr>
                <w:rFonts w:ascii="Arial" w:hAnsi="Arial" w:cs="Arial"/>
                <w:color w:val="000000"/>
                <w:sz w:val="24"/>
                <w:szCs w:val="24"/>
              </w:rPr>
              <w:t>6</w:t>
            </w:r>
            <w:r w:rsidR="00A07FD4">
              <w:rPr>
                <w:rFonts w:ascii="Arial" w:hAnsi="Arial" w:cs="Arial"/>
                <w:color w:val="000000"/>
                <w:sz w:val="24"/>
                <w:szCs w:val="24"/>
              </w:rPr>
              <w:t>4</w:t>
            </w:r>
          </w:p>
        </w:tc>
      </w:tr>
      <w:tr w:rsidR="00855E4C" w:rsidRPr="003D10A3" w14:paraId="23163A7D" w14:textId="77777777" w:rsidTr="003B3C3E">
        <w:trPr>
          <w:trHeight w:val="300"/>
          <w:jc w:val="center"/>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14:paraId="3213FD66" w14:textId="77777777" w:rsidR="00855E4C" w:rsidRPr="00605DB3" w:rsidRDefault="00855E4C" w:rsidP="00D828AE">
            <w:pPr>
              <w:widowControl/>
              <w:autoSpaceDE/>
              <w:autoSpaceDN/>
              <w:jc w:val="center"/>
              <w:rPr>
                <w:rFonts w:ascii="Arial" w:hAnsi="Arial" w:cs="Arial"/>
                <w:b/>
                <w:bCs/>
                <w:color w:val="000000"/>
                <w:sz w:val="24"/>
                <w:szCs w:val="24"/>
              </w:rPr>
            </w:pPr>
            <w:r w:rsidRPr="00605DB3">
              <w:rPr>
                <w:rFonts w:ascii="Arial" w:hAnsi="Arial" w:cs="Arial"/>
                <w:b/>
                <w:bCs/>
                <w:color w:val="000000"/>
                <w:sz w:val="24"/>
                <w:szCs w:val="24"/>
              </w:rPr>
              <w:t>Yard 3</w:t>
            </w:r>
          </w:p>
        </w:tc>
        <w:tc>
          <w:tcPr>
            <w:tcW w:w="1340" w:type="dxa"/>
            <w:tcBorders>
              <w:top w:val="nil"/>
              <w:left w:val="nil"/>
              <w:bottom w:val="single" w:sz="4" w:space="0" w:color="auto"/>
              <w:right w:val="single" w:sz="4" w:space="0" w:color="auto"/>
            </w:tcBorders>
            <w:shd w:val="clear" w:color="auto" w:fill="auto"/>
            <w:noWrap/>
            <w:vAlign w:val="bottom"/>
            <w:hideMark/>
          </w:tcPr>
          <w:p w14:paraId="43ED0D64" w14:textId="77777777" w:rsidR="00855E4C" w:rsidRPr="00605DB3" w:rsidRDefault="00855E4C" w:rsidP="00D828AE">
            <w:pPr>
              <w:widowControl/>
              <w:autoSpaceDE/>
              <w:autoSpaceDN/>
              <w:jc w:val="center"/>
              <w:rPr>
                <w:rFonts w:ascii="Arial" w:hAnsi="Arial" w:cs="Arial"/>
                <w:b/>
                <w:bCs/>
                <w:color w:val="000000"/>
                <w:sz w:val="24"/>
                <w:szCs w:val="24"/>
              </w:rPr>
            </w:pPr>
            <w:r w:rsidRPr="00605DB3">
              <w:rPr>
                <w:rFonts w:ascii="Arial" w:hAnsi="Arial" w:cs="Arial"/>
                <w:b/>
                <w:bCs/>
                <w:color w:val="000000"/>
                <w:sz w:val="24"/>
                <w:szCs w:val="24"/>
              </w:rPr>
              <w:t>Winter</w:t>
            </w:r>
          </w:p>
        </w:tc>
        <w:tc>
          <w:tcPr>
            <w:tcW w:w="1440" w:type="dxa"/>
            <w:tcBorders>
              <w:top w:val="nil"/>
              <w:left w:val="nil"/>
              <w:bottom w:val="single" w:sz="4" w:space="0" w:color="auto"/>
              <w:right w:val="single" w:sz="4" w:space="0" w:color="auto"/>
            </w:tcBorders>
            <w:shd w:val="clear" w:color="auto" w:fill="auto"/>
            <w:noWrap/>
            <w:vAlign w:val="bottom"/>
            <w:hideMark/>
          </w:tcPr>
          <w:p w14:paraId="78279F46" w14:textId="77777777" w:rsidR="00855E4C" w:rsidRPr="00605DB3" w:rsidRDefault="00855E4C" w:rsidP="00D828AE">
            <w:pPr>
              <w:widowControl/>
              <w:autoSpaceDE/>
              <w:autoSpaceDN/>
              <w:jc w:val="center"/>
              <w:rPr>
                <w:rFonts w:ascii="Arial" w:hAnsi="Arial" w:cs="Arial"/>
                <w:b/>
                <w:bCs/>
                <w:color w:val="000000"/>
                <w:sz w:val="24"/>
                <w:szCs w:val="24"/>
              </w:rPr>
            </w:pPr>
            <w:r w:rsidRPr="00605DB3">
              <w:rPr>
                <w:rFonts w:ascii="Arial" w:hAnsi="Arial" w:cs="Arial"/>
                <w:b/>
                <w:bCs/>
                <w:color w:val="000000"/>
                <w:sz w:val="24"/>
                <w:szCs w:val="24"/>
              </w:rPr>
              <w:t>Summer</w:t>
            </w:r>
          </w:p>
        </w:tc>
      </w:tr>
      <w:tr w:rsidR="00CE2A4C" w:rsidRPr="003D10A3" w14:paraId="328794E7" w14:textId="77777777" w:rsidTr="004A763E">
        <w:trPr>
          <w:trHeight w:val="300"/>
          <w:jc w:val="center"/>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14:paraId="26CEA334" w14:textId="341A2CE5" w:rsidR="00CE2A4C" w:rsidRPr="00605DB3" w:rsidRDefault="00605DB3" w:rsidP="00CE2A4C">
            <w:pPr>
              <w:widowControl/>
              <w:autoSpaceDE/>
              <w:autoSpaceDN/>
              <w:jc w:val="center"/>
              <w:rPr>
                <w:rFonts w:ascii="Arial" w:hAnsi="Arial" w:cs="Arial"/>
                <w:color w:val="000000"/>
                <w:sz w:val="24"/>
                <w:szCs w:val="24"/>
              </w:rPr>
            </w:pPr>
            <w:r w:rsidRPr="00605DB3">
              <w:rPr>
                <w:rFonts w:ascii="Arial" w:hAnsi="Arial" w:cs="Arial"/>
                <w:color w:val="000000"/>
                <w:sz w:val="24"/>
                <w:szCs w:val="24"/>
              </w:rPr>
              <w:t>2000 - 2500 ft</w:t>
            </w:r>
          </w:p>
        </w:tc>
        <w:tc>
          <w:tcPr>
            <w:tcW w:w="1340" w:type="dxa"/>
            <w:tcBorders>
              <w:top w:val="nil"/>
              <w:left w:val="nil"/>
              <w:bottom w:val="single" w:sz="4" w:space="0" w:color="auto"/>
              <w:right w:val="single" w:sz="4" w:space="0" w:color="auto"/>
            </w:tcBorders>
            <w:shd w:val="clear" w:color="auto" w:fill="auto"/>
            <w:noWrap/>
            <w:vAlign w:val="bottom"/>
          </w:tcPr>
          <w:p w14:paraId="6057DAE7" w14:textId="28217D9B" w:rsidR="00CE2A4C" w:rsidRPr="00605DB3" w:rsidRDefault="00261B5A" w:rsidP="00CE2A4C">
            <w:pPr>
              <w:widowControl/>
              <w:autoSpaceDE/>
              <w:autoSpaceDN/>
              <w:jc w:val="center"/>
              <w:rPr>
                <w:rFonts w:ascii="Arial" w:hAnsi="Arial" w:cs="Arial"/>
                <w:color w:val="000000"/>
                <w:sz w:val="24"/>
                <w:szCs w:val="24"/>
              </w:rPr>
            </w:pPr>
            <w:r>
              <w:rPr>
                <w:rFonts w:ascii="Arial" w:hAnsi="Arial" w:cs="Arial"/>
                <w:color w:val="000000"/>
                <w:sz w:val="24"/>
                <w:szCs w:val="24"/>
              </w:rPr>
              <w:t>368</w:t>
            </w:r>
          </w:p>
        </w:tc>
        <w:tc>
          <w:tcPr>
            <w:tcW w:w="1440" w:type="dxa"/>
            <w:tcBorders>
              <w:top w:val="nil"/>
              <w:left w:val="nil"/>
              <w:bottom w:val="single" w:sz="4" w:space="0" w:color="auto"/>
              <w:right w:val="single" w:sz="4" w:space="0" w:color="auto"/>
            </w:tcBorders>
            <w:shd w:val="clear" w:color="auto" w:fill="auto"/>
            <w:noWrap/>
            <w:vAlign w:val="bottom"/>
          </w:tcPr>
          <w:p w14:paraId="2575C808" w14:textId="308E2A91" w:rsidR="00CE2A4C" w:rsidRPr="00605DB3" w:rsidRDefault="00605DB3" w:rsidP="00CE2A4C">
            <w:pPr>
              <w:widowControl/>
              <w:autoSpaceDE/>
              <w:autoSpaceDN/>
              <w:jc w:val="center"/>
              <w:rPr>
                <w:rFonts w:ascii="Arial" w:hAnsi="Arial" w:cs="Arial"/>
                <w:color w:val="000000"/>
                <w:sz w:val="24"/>
                <w:szCs w:val="24"/>
              </w:rPr>
            </w:pPr>
            <w:r>
              <w:rPr>
                <w:rFonts w:ascii="Arial" w:hAnsi="Arial" w:cs="Arial"/>
                <w:color w:val="000000"/>
                <w:sz w:val="24"/>
                <w:szCs w:val="24"/>
              </w:rPr>
              <w:t>-</w:t>
            </w:r>
          </w:p>
        </w:tc>
      </w:tr>
      <w:tr w:rsidR="00605DB3" w:rsidRPr="003D10A3" w14:paraId="3A3DCEDD" w14:textId="77777777" w:rsidTr="004A763E">
        <w:trPr>
          <w:trHeight w:val="300"/>
          <w:jc w:val="center"/>
        </w:trPr>
        <w:tc>
          <w:tcPr>
            <w:tcW w:w="1895" w:type="dxa"/>
            <w:tcBorders>
              <w:top w:val="nil"/>
              <w:left w:val="single" w:sz="4" w:space="0" w:color="auto"/>
              <w:bottom w:val="single" w:sz="4" w:space="0" w:color="auto"/>
              <w:right w:val="single" w:sz="4" w:space="0" w:color="auto"/>
            </w:tcBorders>
            <w:shd w:val="clear" w:color="auto" w:fill="auto"/>
            <w:noWrap/>
            <w:vAlign w:val="bottom"/>
          </w:tcPr>
          <w:p w14:paraId="04BE5A55" w14:textId="08790827" w:rsidR="00605DB3" w:rsidRPr="00605DB3" w:rsidRDefault="00605DB3" w:rsidP="00CE2A4C">
            <w:pPr>
              <w:widowControl/>
              <w:autoSpaceDE/>
              <w:autoSpaceDN/>
              <w:jc w:val="center"/>
              <w:rPr>
                <w:rFonts w:ascii="Arial" w:hAnsi="Arial" w:cs="Arial"/>
                <w:color w:val="000000"/>
                <w:sz w:val="24"/>
                <w:szCs w:val="24"/>
              </w:rPr>
            </w:pPr>
            <w:r w:rsidRPr="00605DB3">
              <w:rPr>
                <w:rFonts w:ascii="Arial" w:hAnsi="Arial" w:cs="Arial"/>
                <w:color w:val="000000"/>
                <w:sz w:val="24"/>
                <w:szCs w:val="24"/>
              </w:rPr>
              <w:t>2500 - 3000 ft</w:t>
            </w:r>
          </w:p>
        </w:tc>
        <w:tc>
          <w:tcPr>
            <w:tcW w:w="1340" w:type="dxa"/>
            <w:tcBorders>
              <w:top w:val="nil"/>
              <w:left w:val="nil"/>
              <w:bottom w:val="single" w:sz="4" w:space="0" w:color="auto"/>
              <w:right w:val="single" w:sz="4" w:space="0" w:color="auto"/>
            </w:tcBorders>
            <w:shd w:val="clear" w:color="auto" w:fill="auto"/>
            <w:noWrap/>
            <w:vAlign w:val="bottom"/>
          </w:tcPr>
          <w:p w14:paraId="159C347D" w14:textId="01432970" w:rsidR="00605DB3" w:rsidRPr="00605DB3" w:rsidRDefault="00261B5A" w:rsidP="00CE2A4C">
            <w:pPr>
              <w:widowControl/>
              <w:autoSpaceDE/>
              <w:autoSpaceDN/>
              <w:jc w:val="center"/>
              <w:rPr>
                <w:rFonts w:ascii="Arial" w:hAnsi="Arial" w:cs="Arial"/>
                <w:color w:val="000000"/>
                <w:sz w:val="24"/>
                <w:szCs w:val="24"/>
              </w:rPr>
            </w:pPr>
            <w:r>
              <w:rPr>
                <w:rFonts w:ascii="Arial" w:hAnsi="Arial" w:cs="Arial"/>
                <w:color w:val="000000"/>
                <w:sz w:val="24"/>
                <w:szCs w:val="24"/>
              </w:rPr>
              <w:t>24</w:t>
            </w:r>
            <w:r w:rsidR="00A07FD4">
              <w:rPr>
                <w:rFonts w:ascii="Arial" w:hAnsi="Arial" w:cs="Arial"/>
                <w:color w:val="000000"/>
                <w:sz w:val="24"/>
                <w:szCs w:val="24"/>
              </w:rPr>
              <w:t>4</w:t>
            </w:r>
          </w:p>
        </w:tc>
        <w:tc>
          <w:tcPr>
            <w:tcW w:w="1440" w:type="dxa"/>
            <w:tcBorders>
              <w:top w:val="nil"/>
              <w:left w:val="nil"/>
              <w:bottom w:val="single" w:sz="4" w:space="0" w:color="auto"/>
              <w:right w:val="single" w:sz="4" w:space="0" w:color="auto"/>
            </w:tcBorders>
            <w:shd w:val="clear" w:color="auto" w:fill="auto"/>
            <w:noWrap/>
            <w:vAlign w:val="bottom"/>
          </w:tcPr>
          <w:p w14:paraId="24966F70" w14:textId="5903BEE9" w:rsidR="00605DB3" w:rsidRPr="00605DB3" w:rsidRDefault="00605DB3" w:rsidP="00CE2A4C">
            <w:pPr>
              <w:widowControl/>
              <w:autoSpaceDE/>
              <w:autoSpaceDN/>
              <w:jc w:val="center"/>
              <w:rPr>
                <w:rFonts w:ascii="Arial" w:hAnsi="Arial" w:cs="Arial"/>
                <w:color w:val="000000"/>
                <w:sz w:val="24"/>
                <w:szCs w:val="24"/>
              </w:rPr>
            </w:pPr>
            <w:r>
              <w:rPr>
                <w:rFonts w:ascii="Arial" w:hAnsi="Arial" w:cs="Arial"/>
                <w:color w:val="000000"/>
                <w:sz w:val="24"/>
                <w:szCs w:val="24"/>
              </w:rPr>
              <w:t>-</w:t>
            </w:r>
          </w:p>
        </w:tc>
      </w:tr>
      <w:tr w:rsidR="00605DB3" w:rsidRPr="003D10A3" w14:paraId="00798679" w14:textId="77777777" w:rsidTr="004A763E">
        <w:trPr>
          <w:trHeight w:val="300"/>
          <w:jc w:val="center"/>
        </w:trPr>
        <w:tc>
          <w:tcPr>
            <w:tcW w:w="1895" w:type="dxa"/>
            <w:tcBorders>
              <w:top w:val="nil"/>
              <w:left w:val="single" w:sz="4" w:space="0" w:color="auto"/>
              <w:bottom w:val="single" w:sz="4" w:space="0" w:color="auto"/>
              <w:right w:val="single" w:sz="4" w:space="0" w:color="auto"/>
            </w:tcBorders>
            <w:shd w:val="clear" w:color="auto" w:fill="auto"/>
            <w:noWrap/>
            <w:vAlign w:val="bottom"/>
          </w:tcPr>
          <w:p w14:paraId="12C7EBC7" w14:textId="2DBDB83B" w:rsidR="00605DB3" w:rsidRPr="00605DB3" w:rsidRDefault="00605DB3" w:rsidP="00CE2A4C">
            <w:pPr>
              <w:widowControl/>
              <w:autoSpaceDE/>
              <w:autoSpaceDN/>
              <w:jc w:val="center"/>
              <w:rPr>
                <w:rFonts w:ascii="Arial" w:hAnsi="Arial" w:cs="Arial"/>
                <w:color w:val="000000"/>
                <w:sz w:val="24"/>
                <w:szCs w:val="24"/>
              </w:rPr>
            </w:pPr>
            <w:r w:rsidRPr="00605DB3">
              <w:rPr>
                <w:rFonts w:ascii="Arial" w:hAnsi="Arial" w:cs="Arial"/>
                <w:color w:val="000000"/>
                <w:sz w:val="24"/>
                <w:szCs w:val="24"/>
              </w:rPr>
              <w:t>3000 - 3500 ft</w:t>
            </w:r>
          </w:p>
        </w:tc>
        <w:tc>
          <w:tcPr>
            <w:tcW w:w="1340" w:type="dxa"/>
            <w:tcBorders>
              <w:top w:val="nil"/>
              <w:left w:val="nil"/>
              <w:bottom w:val="single" w:sz="4" w:space="0" w:color="auto"/>
              <w:right w:val="single" w:sz="4" w:space="0" w:color="auto"/>
            </w:tcBorders>
            <w:shd w:val="clear" w:color="auto" w:fill="auto"/>
            <w:noWrap/>
            <w:vAlign w:val="bottom"/>
          </w:tcPr>
          <w:p w14:paraId="1AACDC9B" w14:textId="44B17B78" w:rsidR="00605DB3" w:rsidRPr="00605DB3" w:rsidRDefault="00261B5A" w:rsidP="00CE2A4C">
            <w:pPr>
              <w:widowControl/>
              <w:autoSpaceDE/>
              <w:autoSpaceDN/>
              <w:jc w:val="center"/>
              <w:rPr>
                <w:rFonts w:ascii="Arial" w:hAnsi="Arial" w:cs="Arial"/>
                <w:color w:val="000000"/>
                <w:sz w:val="24"/>
                <w:szCs w:val="24"/>
              </w:rPr>
            </w:pPr>
            <w:r>
              <w:rPr>
                <w:rFonts w:ascii="Arial" w:hAnsi="Arial" w:cs="Arial"/>
                <w:color w:val="000000"/>
                <w:sz w:val="24"/>
                <w:szCs w:val="24"/>
              </w:rPr>
              <w:t>7</w:t>
            </w:r>
            <w:r w:rsidR="00A07FD4">
              <w:rPr>
                <w:rFonts w:ascii="Arial" w:hAnsi="Arial" w:cs="Arial"/>
                <w:color w:val="000000"/>
                <w:sz w:val="24"/>
                <w:szCs w:val="24"/>
              </w:rPr>
              <w:t>6</w:t>
            </w:r>
          </w:p>
        </w:tc>
        <w:tc>
          <w:tcPr>
            <w:tcW w:w="1440" w:type="dxa"/>
            <w:tcBorders>
              <w:top w:val="nil"/>
              <w:left w:val="nil"/>
              <w:bottom w:val="single" w:sz="4" w:space="0" w:color="auto"/>
              <w:right w:val="single" w:sz="4" w:space="0" w:color="auto"/>
            </w:tcBorders>
            <w:shd w:val="clear" w:color="auto" w:fill="auto"/>
            <w:noWrap/>
            <w:vAlign w:val="bottom"/>
          </w:tcPr>
          <w:p w14:paraId="7497D955" w14:textId="7FBFE05C" w:rsidR="00605DB3" w:rsidRPr="00605DB3" w:rsidRDefault="00605DB3" w:rsidP="00CE2A4C">
            <w:pPr>
              <w:widowControl/>
              <w:autoSpaceDE/>
              <w:autoSpaceDN/>
              <w:jc w:val="center"/>
              <w:rPr>
                <w:rFonts w:ascii="Arial" w:hAnsi="Arial" w:cs="Arial"/>
                <w:color w:val="000000"/>
                <w:sz w:val="24"/>
                <w:szCs w:val="24"/>
              </w:rPr>
            </w:pPr>
            <w:r>
              <w:rPr>
                <w:rFonts w:ascii="Arial" w:hAnsi="Arial" w:cs="Arial"/>
                <w:color w:val="000000"/>
                <w:sz w:val="24"/>
                <w:szCs w:val="24"/>
              </w:rPr>
              <w:t>-</w:t>
            </w:r>
          </w:p>
        </w:tc>
      </w:tr>
      <w:tr w:rsidR="00855E4C" w:rsidRPr="003D10A3" w14:paraId="206187C4" w14:textId="77777777" w:rsidTr="003B3C3E">
        <w:trPr>
          <w:trHeight w:val="300"/>
          <w:jc w:val="center"/>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14:paraId="404187E3" w14:textId="77777777" w:rsidR="00855E4C" w:rsidRPr="00605DB3" w:rsidRDefault="00855E4C" w:rsidP="00D828AE">
            <w:pPr>
              <w:widowControl/>
              <w:autoSpaceDE/>
              <w:autoSpaceDN/>
              <w:jc w:val="center"/>
              <w:rPr>
                <w:rFonts w:ascii="Arial" w:hAnsi="Arial" w:cs="Arial"/>
                <w:b/>
                <w:bCs/>
                <w:color w:val="000000"/>
                <w:sz w:val="24"/>
                <w:szCs w:val="24"/>
              </w:rPr>
            </w:pPr>
            <w:r w:rsidRPr="00605DB3">
              <w:rPr>
                <w:rFonts w:ascii="Arial" w:hAnsi="Arial" w:cs="Arial"/>
                <w:b/>
                <w:bCs/>
                <w:color w:val="000000"/>
                <w:sz w:val="24"/>
                <w:szCs w:val="24"/>
              </w:rPr>
              <w:t>Yard 4</w:t>
            </w:r>
          </w:p>
        </w:tc>
        <w:tc>
          <w:tcPr>
            <w:tcW w:w="1340" w:type="dxa"/>
            <w:tcBorders>
              <w:top w:val="nil"/>
              <w:left w:val="nil"/>
              <w:bottom w:val="single" w:sz="4" w:space="0" w:color="auto"/>
              <w:right w:val="single" w:sz="4" w:space="0" w:color="auto"/>
            </w:tcBorders>
            <w:shd w:val="clear" w:color="auto" w:fill="auto"/>
            <w:noWrap/>
            <w:vAlign w:val="bottom"/>
            <w:hideMark/>
          </w:tcPr>
          <w:p w14:paraId="2D06F691" w14:textId="77777777" w:rsidR="00855E4C" w:rsidRPr="00605DB3" w:rsidRDefault="00855E4C" w:rsidP="00D828AE">
            <w:pPr>
              <w:widowControl/>
              <w:autoSpaceDE/>
              <w:autoSpaceDN/>
              <w:jc w:val="center"/>
              <w:rPr>
                <w:rFonts w:ascii="Arial" w:hAnsi="Arial" w:cs="Arial"/>
                <w:b/>
                <w:bCs/>
                <w:color w:val="000000"/>
                <w:sz w:val="24"/>
                <w:szCs w:val="24"/>
              </w:rPr>
            </w:pPr>
            <w:r w:rsidRPr="00605DB3">
              <w:rPr>
                <w:rFonts w:ascii="Arial" w:hAnsi="Arial" w:cs="Arial"/>
                <w:b/>
                <w:bCs/>
                <w:color w:val="000000"/>
                <w:sz w:val="24"/>
                <w:szCs w:val="24"/>
              </w:rPr>
              <w:t>Winter</w:t>
            </w:r>
          </w:p>
        </w:tc>
        <w:tc>
          <w:tcPr>
            <w:tcW w:w="1440" w:type="dxa"/>
            <w:tcBorders>
              <w:top w:val="nil"/>
              <w:left w:val="nil"/>
              <w:bottom w:val="single" w:sz="4" w:space="0" w:color="auto"/>
              <w:right w:val="single" w:sz="4" w:space="0" w:color="auto"/>
            </w:tcBorders>
            <w:shd w:val="clear" w:color="auto" w:fill="auto"/>
            <w:noWrap/>
            <w:vAlign w:val="bottom"/>
            <w:hideMark/>
          </w:tcPr>
          <w:p w14:paraId="7F2DF01D" w14:textId="77777777" w:rsidR="00855E4C" w:rsidRPr="00605DB3" w:rsidRDefault="00855E4C" w:rsidP="00D828AE">
            <w:pPr>
              <w:widowControl/>
              <w:autoSpaceDE/>
              <w:autoSpaceDN/>
              <w:jc w:val="center"/>
              <w:rPr>
                <w:rFonts w:ascii="Arial" w:hAnsi="Arial" w:cs="Arial"/>
                <w:b/>
                <w:bCs/>
                <w:color w:val="000000"/>
                <w:sz w:val="24"/>
                <w:szCs w:val="24"/>
              </w:rPr>
            </w:pPr>
            <w:r w:rsidRPr="00605DB3">
              <w:rPr>
                <w:rFonts w:ascii="Arial" w:hAnsi="Arial" w:cs="Arial"/>
                <w:b/>
                <w:bCs/>
                <w:color w:val="000000"/>
                <w:sz w:val="24"/>
                <w:szCs w:val="24"/>
              </w:rPr>
              <w:t>Summer</w:t>
            </w:r>
          </w:p>
        </w:tc>
      </w:tr>
      <w:tr w:rsidR="00CE2A4C" w:rsidRPr="003D10A3" w14:paraId="2C86AC9C" w14:textId="77777777" w:rsidTr="004A763E">
        <w:trPr>
          <w:trHeight w:val="300"/>
          <w:jc w:val="center"/>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14:paraId="58A22E29" w14:textId="51E237ED" w:rsidR="00CE2A4C" w:rsidRPr="00605DB3" w:rsidRDefault="00CE2A4C" w:rsidP="00CE2A4C">
            <w:pPr>
              <w:widowControl/>
              <w:autoSpaceDE/>
              <w:autoSpaceDN/>
              <w:jc w:val="center"/>
              <w:rPr>
                <w:rFonts w:ascii="Arial" w:hAnsi="Arial" w:cs="Arial"/>
                <w:color w:val="000000"/>
                <w:sz w:val="24"/>
                <w:szCs w:val="24"/>
              </w:rPr>
            </w:pPr>
            <w:r w:rsidRPr="00605DB3">
              <w:rPr>
                <w:rFonts w:ascii="Arial" w:hAnsi="Arial" w:cs="Arial"/>
                <w:color w:val="000000"/>
                <w:sz w:val="24"/>
                <w:szCs w:val="24"/>
              </w:rPr>
              <w:lastRenderedPageBreak/>
              <w:t>2000 - 2500 ft</w:t>
            </w:r>
          </w:p>
        </w:tc>
        <w:tc>
          <w:tcPr>
            <w:tcW w:w="1340" w:type="dxa"/>
            <w:tcBorders>
              <w:top w:val="nil"/>
              <w:left w:val="nil"/>
              <w:bottom w:val="single" w:sz="4" w:space="0" w:color="auto"/>
              <w:right w:val="single" w:sz="4" w:space="0" w:color="auto"/>
            </w:tcBorders>
            <w:shd w:val="clear" w:color="auto" w:fill="auto"/>
            <w:noWrap/>
            <w:vAlign w:val="bottom"/>
          </w:tcPr>
          <w:p w14:paraId="60D1D16E" w14:textId="7F0F22F4" w:rsidR="00CE2A4C" w:rsidRPr="00605DB3" w:rsidRDefault="00605DB3" w:rsidP="00CE2A4C">
            <w:pPr>
              <w:widowControl/>
              <w:autoSpaceDE/>
              <w:autoSpaceDN/>
              <w:jc w:val="center"/>
              <w:rPr>
                <w:rFonts w:ascii="Arial" w:hAnsi="Arial" w:cs="Arial"/>
                <w:color w:val="000000"/>
                <w:sz w:val="24"/>
                <w:szCs w:val="24"/>
              </w:rPr>
            </w:pPr>
            <w:r>
              <w:rPr>
                <w:rFonts w:ascii="Arial" w:hAnsi="Arial" w:cs="Arial"/>
                <w:color w:val="000000"/>
                <w:sz w:val="24"/>
                <w:szCs w:val="24"/>
              </w:rPr>
              <w:t>-</w:t>
            </w:r>
          </w:p>
        </w:tc>
        <w:tc>
          <w:tcPr>
            <w:tcW w:w="1440" w:type="dxa"/>
            <w:tcBorders>
              <w:top w:val="nil"/>
              <w:left w:val="nil"/>
              <w:bottom w:val="single" w:sz="4" w:space="0" w:color="auto"/>
              <w:right w:val="single" w:sz="4" w:space="0" w:color="auto"/>
            </w:tcBorders>
            <w:shd w:val="clear" w:color="auto" w:fill="auto"/>
            <w:noWrap/>
            <w:vAlign w:val="bottom"/>
          </w:tcPr>
          <w:p w14:paraId="6C5C506F" w14:textId="461A1C5B" w:rsidR="00CE2A4C" w:rsidRPr="00605DB3" w:rsidRDefault="00261B5A" w:rsidP="00CE2A4C">
            <w:pPr>
              <w:widowControl/>
              <w:autoSpaceDE/>
              <w:autoSpaceDN/>
              <w:jc w:val="center"/>
              <w:rPr>
                <w:rFonts w:ascii="Arial" w:hAnsi="Arial" w:cs="Arial"/>
                <w:color w:val="000000"/>
                <w:sz w:val="24"/>
                <w:szCs w:val="24"/>
              </w:rPr>
            </w:pPr>
            <w:r>
              <w:rPr>
                <w:rFonts w:ascii="Arial" w:hAnsi="Arial" w:cs="Arial"/>
                <w:color w:val="000000"/>
                <w:sz w:val="24"/>
                <w:szCs w:val="24"/>
              </w:rPr>
              <w:t>169</w:t>
            </w:r>
          </w:p>
        </w:tc>
      </w:tr>
      <w:tr w:rsidR="00CE2A4C" w:rsidRPr="003D10A3" w14:paraId="5CDDE9C3" w14:textId="77777777" w:rsidTr="004A763E">
        <w:trPr>
          <w:trHeight w:val="300"/>
          <w:jc w:val="center"/>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14:paraId="4598A0EE" w14:textId="03271A11" w:rsidR="00CE2A4C" w:rsidRPr="00605DB3" w:rsidRDefault="00CE2A4C" w:rsidP="00CE2A4C">
            <w:pPr>
              <w:widowControl/>
              <w:autoSpaceDE/>
              <w:autoSpaceDN/>
              <w:jc w:val="center"/>
              <w:rPr>
                <w:rFonts w:ascii="Arial" w:hAnsi="Arial" w:cs="Arial"/>
                <w:color w:val="000000"/>
                <w:sz w:val="24"/>
                <w:szCs w:val="24"/>
              </w:rPr>
            </w:pPr>
            <w:r w:rsidRPr="00605DB3">
              <w:rPr>
                <w:rFonts w:ascii="Arial" w:hAnsi="Arial" w:cs="Arial"/>
                <w:color w:val="000000"/>
                <w:sz w:val="24"/>
                <w:szCs w:val="24"/>
              </w:rPr>
              <w:t>2500 - 3000 ft</w:t>
            </w:r>
          </w:p>
        </w:tc>
        <w:tc>
          <w:tcPr>
            <w:tcW w:w="1340" w:type="dxa"/>
            <w:tcBorders>
              <w:top w:val="nil"/>
              <w:left w:val="nil"/>
              <w:bottom w:val="single" w:sz="4" w:space="0" w:color="auto"/>
              <w:right w:val="single" w:sz="4" w:space="0" w:color="auto"/>
            </w:tcBorders>
            <w:shd w:val="clear" w:color="auto" w:fill="auto"/>
            <w:noWrap/>
            <w:vAlign w:val="bottom"/>
          </w:tcPr>
          <w:p w14:paraId="0B62B683" w14:textId="02BCDC76" w:rsidR="00CE2A4C" w:rsidRPr="00605DB3" w:rsidRDefault="00605DB3" w:rsidP="00CE2A4C">
            <w:pPr>
              <w:widowControl/>
              <w:autoSpaceDE/>
              <w:autoSpaceDN/>
              <w:jc w:val="center"/>
              <w:rPr>
                <w:rFonts w:ascii="Arial" w:hAnsi="Arial" w:cs="Arial"/>
                <w:color w:val="000000"/>
                <w:sz w:val="24"/>
                <w:szCs w:val="24"/>
              </w:rPr>
            </w:pPr>
            <w:r>
              <w:rPr>
                <w:rFonts w:ascii="Arial" w:hAnsi="Arial" w:cs="Arial"/>
                <w:color w:val="000000"/>
                <w:sz w:val="24"/>
                <w:szCs w:val="24"/>
              </w:rPr>
              <w:t>-</w:t>
            </w:r>
          </w:p>
        </w:tc>
        <w:tc>
          <w:tcPr>
            <w:tcW w:w="1440" w:type="dxa"/>
            <w:tcBorders>
              <w:top w:val="nil"/>
              <w:left w:val="nil"/>
              <w:bottom w:val="single" w:sz="4" w:space="0" w:color="auto"/>
              <w:right w:val="single" w:sz="4" w:space="0" w:color="auto"/>
            </w:tcBorders>
            <w:shd w:val="clear" w:color="auto" w:fill="auto"/>
            <w:noWrap/>
            <w:vAlign w:val="bottom"/>
          </w:tcPr>
          <w:p w14:paraId="65007037" w14:textId="22555917" w:rsidR="00CE2A4C" w:rsidRPr="00605DB3" w:rsidRDefault="00BE4B34" w:rsidP="00CE2A4C">
            <w:pPr>
              <w:widowControl/>
              <w:autoSpaceDE/>
              <w:autoSpaceDN/>
              <w:jc w:val="center"/>
              <w:rPr>
                <w:rFonts w:ascii="Arial" w:hAnsi="Arial" w:cs="Arial"/>
                <w:color w:val="000000"/>
                <w:sz w:val="24"/>
                <w:szCs w:val="24"/>
              </w:rPr>
            </w:pPr>
            <w:r>
              <w:rPr>
                <w:rFonts w:ascii="Arial" w:hAnsi="Arial" w:cs="Arial"/>
                <w:color w:val="000000"/>
                <w:sz w:val="24"/>
                <w:szCs w:val="24"/>
              </w:rPr>
              <w:t>19</w:t>
            </w:r>
            <w:r w:rsidR="00A07FD4">
              <w:rPr>
                <w:rFonts w:ascii="Arial" w:hAnsi="Arial" w:cs="Arial"/>
                <w:color w:val="000000"/>
                <w:sz w:val="24"/>
                <w:szCs w:val="24"/>
              </w:rPr>
              <w:t>8</w:t>
            </w:r>
          </w:p>
        </w:tc>
      </w:tr>
      <w:tr w:rsidR="00CE2A4C" w:rsidRPr="003D10A3" w14:paraId="7AA7094B" w14:textId="77777777" w:rsidTr="004A763E">
        <w:trPr>
          <w:trHeight w:val="300"/>
          <w:jc w:val="center"/>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DBA60" w14:textId="6F9634DC" w:rsidR="00CE2A4C" w:rsidRPr="00605DB3" w:rsidRDefault="00CE2A4C" w:rsidP="00CE2A4C">
            <w:pPr>
              <w:widowControl/>
              <w:autoSpaceDE/>
              <w:autoSpaceDN/>
              <w:jc w:val="center"/>
              <w:rPr>
                <w:rFonts w:ascii="Arial" w:hAnsi="Arial" w:cs="Arial"/>
                <w:color w:val="000000"/>
                <w:sz w:val="24"/>
                <w:szCs w:val="24"/>
              </w:rPr>
            </w:pPr>
            <w:r w:rsidRPr="00605DB3">
              <w:rPr>
                <w:rFonts w:ascii="Arial" w:hAnsi="Arial" w:cs="Arial"/>
                <w:color w:val="000000"/>
                <w:sz w:val="24"/>
                <w:szCs w:val="24"/>
              </w:rPr>
              <w:t>3000 - 3500 ft</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4EC3DB3A" w14:textId="22624B0C" w:rsidR="00CE2A4C" w:rsidRPr="00605DB3" w:rsidRDefault="00605DB3" w:rsidP="00CE2A4C">
            <w:pPr>
              <w:widowControl/>
              <w:autoSpaceDE/>
              <w:autoSpaceDN/>
              <w:jc w:val="center"/>
              <w:rPr>
                <w:rFonts w:ascii="Arial" w:hAnsi="Arial" w:cs="Arial"/>
                <w:color w:val="000000"/>
                <w:sz w:val="24"/>
                <w:szCs w:val="24"/>
              </w:rPr>
            </w:pPr>
            <w:r>
              <w:rPr>
                <w:rFonts w:ascii="Arial" w:hAnsi="Arial" w:cs="Arial"/>
                <w:color w:val="000000"/>
                <w:sz w:val="24"/>
                <w:szCs w:val="24"/>
              </w:rPr>
              <w:t>-</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4ABE1E8E" w14:textId="3656B6FF" w:rsidR="00CE2A4C" w:rsidRPr="00605DB3" w:rsidRDefault="00BE4B34" w:rsidP="00CE2A4C">
            <w:pPr>
              <w:widowControl/>
              <w:autoSpaceDE/>
              <w:autoSpaceDN/>
              <w:jc w:val="center"/>
              <w:rPr>
                <w:rFonts w:ascii="Arial" w:hAnsi="Arial" w:cs="Arial"/>
                <w:color w:val="000000"/>
                <w:sz w:val="24"/>
                <w:szCs w:val="24"/>
              </w:rPr>
            </w:pPr>
            <w:r>
              <w:rPr>
                <w:rFonts w:ascii="Arial" w:hAnsi="Arial" w:cs="Arial"/>
                <w:color w:val="000000"/>
                <w:sz w:val="24"/>
                <w:szCs w:val="24"/>
              </w:rPr>
              <w:t>182</w:t>
            </w:r>
          </w:p>
        </w:tc>
      </w:tr>
      <w:tr w:rsidR="00605DB3" w:rsidRPr="003D10A3" w14:paraId="7E3D31D9" w14:textId="77777777" w:rsidTr="004A763E">
        <w:trPr>
          <w:trHeight w:val="300"/>
          <w:jc w:val="center"/>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17DC6" w14:textId="0C52E733" w:rsidR="00605DB3" w:rsidRPr="00605DB3" w:rsidRDefault="00605DB3" w:rsidP="00CE2A4C">
            <w:pPr>
              <w:widowControl/>
              <w:autoSpaceDE/>
              <w:autoSpaceDN/>
              <w:jc w:val="center"/>
              <w:rPr>
                <w:rFonts w:ascii="Arial" w:hAnsi="Arial" w:cs="Arial"/>
                <w:color w:val="000000"/>
                <w:sz w:val="24"/>
                <w:szCs w:val="24"/>
              </w:rPr>
            </w:pPr>
            <w:r w:rsidRPr="00605DB3">
              <w:rPr>
                <w:rFonts w:ascii="Arial" w:hAnsi="Arial" w:cs="Arial"/>
                <w:color w:val="000000"/>
                <w:sz w:val="24"/>
                <w:szCs w:val="24"/>
              </w:rPr>
              <w:t>3500 - 4000 ft</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5652FB95" w14:textId="2FE5DD56" w:rsidR="00605DB3" w:rsidRPr="00605DB3" w:rsidRDefault="00605DB3" w:rsidP="00CE2A4C">
            <w:pPr>
              <w:widowControl/>
              <w:autoSpaceDE/>
              <w:autoSpaceDN/>
              <w:jc w:val="center"/>
              <w:rPr>
                <w:rFonts w:ascii="Arial" w:hAnsi="Arial" w:cs="Arial"/>
                <w:color w:val="000000"/>
                <w:sz w:val="24"/>
                <w:szCs w:val="24"/>
              </w:rPr>
            </w:pPr>
            <w:r>
              <w:rPr>
                <w:rFonts w:ascii="Arial" w:hAnsi="Arial" w:cs="Arial"/>
                <w:color w:val="000000"/>
                <w:sz w:val="24"/>
                <w:szCs w:val="24"/>
              </w:rPr>
              <w:t>-</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488A5720" w14:textId="098A4F7A" w:rsidR="00605DB3" w:rsidRPr="00605DB3" w:rsidRDefault="00BE4B34" w:rsidP="00CE2A4C">
            <w:pPr>
              <w:widowControl/>
              <w:autoSpaceDE/>
              <w:autoSpaceDN/>
              <w:jc w:val="center"/>
              <w:rPr>
                <w:rFonts w:ascii="Arial" w:hAnsi="Arial" w:cs="Arial"/>
                <w:color w:val="000000"/>
                <w:sz w:val="24"/>
                <w:szCs w:val="24"/>
              </w:rPr>
            </w:pPr>
            <w:r>
              <w:rPr>
                <w:rFonts w:ascii="Arial" w:hAnsi="Arial" w:cs="Arial"/>
                <w:color w:val="000000"/>
                <w:sz w:val="24"/>
                <w:szCs w:val="24"/>
              </w:rPr>
              <w:t>50</w:t>
            </w:r>
          </w:p>
        </w:tc>
      </w:tr>
      <w:tr w:rsidR="00CE2A4C" w:rsidRPr="003D10A3" w14:paraId="3EE4F580" w14:textId="77777777" w:rsidTr="00CE2A4C">
        <w:trPr>
          <w:trHeight w:val="300"/>
          <w:jc w:val="center"/>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3C1F5" w14:textId="2F92639E" w:rsidR="00CE2A4C" w:rsidRPr="00605DB3" w:rsidRDefault="00CE2A4C" w:rsidP="00CE2A4C">
            <w:pPr>
              <w:widowControl/>
              <w:autoSpaceDE/>
              <w:autoSpaceDN/>
              <w:jc w:val="center"/>
              <w:rPr>
                <w:rFonts w:ascii="Arial" w:hAnsi="Arial" w:cs="Arial"/>
                <w:color w:val="000000"/>
                <w:sz w:val="24"/>
                <w:szCs w:val="24"/>
              </w:rPr>
            </w:pPr>
            <w:bookmarkStart w:id="19" w:name="_Hlk110350692"/>
            <w:r w:rsidRPr="00605DB3">
              <w:rPr>
                <w:rFonts w:ascii="Arial" w:hAnsi="Arial" w:cs="Arial"/>
                <w:b/>
                <w:bCs/>
                <w:color w:val="000000"/>
                <w:sz w:val="24"/>
                <w:szCs w:val="24"/>
              </w:rPr>
              <w:t>Yard 5</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5C74AF31" w14:textId="12E5767E" w:rsidR="00CE2A4C" w:rsidRPr="00605DB3" w:rsidRDefault="00CE2A4C" w:rsidP="00CE2A4C">
            <w:pPr>
              <w:widowControl/>
              <w:autoSpaceDE/>
              <w:autoSpaceDN/>
              <w:jc w:val="center"/>
              <w:rPr>
                <w:rFonts w:ascii="Arial" w:hAnsi="Arial" w:cs="Arial"/>
                <w:color w:val="000000"/>
                <w:sz w:val="24"/>
                <w:szCs w:val="24"/>
              </w:rPr>
            </w:pPr>
            <w:r w:rsidRPr="00605DB3">
              <w:rPr>
                <w:rFonts w:ascii="Arial" w:hAnsi="Arial" w:cs="Arial"/>
                <w:b/>
                <w:bCs/>
                <w:color w:val="000000"/>
                <w:sz w:val="24"/>
                <w:szCs w:val="24"/>
              </w:rPr>
              <w:t>Winter</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0371C6D1" w14:textId="07FF872F" w:rsidR="00CE2A4C" w:rsidRPr="00605DB3" w:rsidRDefault="00CE2A4C" w:rsidP="00CE2A4C">
            <w:pPr>
              <w:widowControl/>
              <w:autoSpaceDE/>
              <w:autoSpaceDN/>
              <w:jc w:val="center"/>
              <w:rPr>
                <w:rFonts w:ascii="Arial" w:hAnsi="Arial" w:cs="Arial"/>
                <w:color w:val="000000"/>
                <w:sz w:val="24"/>
                <w:szCs w:val="24"/>
              </w:rPr>
            </w:pPr>
            <w:r w:rsidRPr="00605DB3">
              <w:rPr>
                <w:rFonts w:ascii="Arial" w:hAnsi="Arial" w:cs="Arial"/>
                <w:b/>
                <w:bCs/>
                <w:color w:val="000000"/>
                <w:sz w:val="24"/>
                <w:szCs w:val="24"/>
              </w:rPr>
              <w:t>Summer</w:t>
            </w:r>
          </w:p>
        </w:tc>
      </w:tr>
      <w:bookmarkEnd w:id="19"/>
      <w:tr w:rsidR="005A00A5" w:rsidRPr="003D10A3" w14:paraId="1BF8FF47" w14:textId="77777777" w:rsidTr="00BA493E">
        <w:trPr>
          <w:trHeight w:val="300"/>
          <w:jc w:val="center"/>
        </w:trPr>
        <w:tc>
          <w:tcPr>
            <w:tcW w:w="1895" w:type="dxa"/>
            <w:tcBorders>
              <w:top w:val="nil"/>
              <w:left w:val="single" w:sz="4" w:space="0" w:color="auto"/>
              <w:bottom w:val="single" w:sz="4" w:space="0" w:color="auto"/>
              <w:right w:val="single" w:sz="4" w:space="0" w:color="auto"/>
            </w:tcBorders>
            <w:shd w:val="clear" w:color="auto" w:fill="auto"/>
            <w:noWrap/>
            <w:vAlign w:val="bottom"/>
          </w:tcPr>
          <w:p w14:paraId="1927E511" w14:textId="2D9B436A" w:rsidR="005A00A5" w:rsidRPr="00605DB3" w:rsidRDefault="005A00A5" w:rsidP="005A00A5">
            <w:pPr>
              <w:widowControl/>
              <w:autoSpaceDE/>
              <w:autoSpaceDN/>
              <w:jc w:val="center"/>
              <w:rPr>
                <w:rFonts w:ascii="Arial" w:hAnsi="Arial" w:cs="Arial"/>
                <w:color w:val="000000"/>
                <w:sz w:val="24"/>
                <w:szCs w:val="24"/>
              </w:rPr>
            </w:pPr>
            <w:r w:rsidRPr="00605DB3">
              <w:rPr>
                <w:rFonts w:ascii="Arial" w:hAnsi="Arial" w:cs="Arial"/>
                <w:color w:val="000000"/>
                <w:sz w:val="24"/>
                <w:szCs w:val="24"/>
              </w:rPr>
              <w:t>2000 - 2500 ft</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2A8B8A81" w14:textId="2A989F94" w:rsidR="005A00A5" w:rsidRPr="00605DB3" w:rsidRDefault="00BE4B34" w:rsidP="005A00A5">
            <w:pPr>
              <w:widowControl/>
              <w:autoSpaceDE/>
              <w:autoSpaceDN/>
              <w:jc w:val="center"/>
              <w:rPr>
                <w:rFonts w:ascii="Arial" w:hAnsi="Arial" w:cs="Arial"/>
                <w:color w:val="000000"/>
                <w:sz w:val="24"/>
                <w:szCs w:val="24"/>
              </w:rPr>
            </w:pPr>
            <w:r>
              <w:rPr>
                <w:rFonts w:ascii="Arial" w:hAnsi="Arial" w:cs="Arial"/>
                <w:color w:val="000000"/>
                <w:sz w:val="24"/>
                <w:szCs w:val="24"/>
              </w:rPr>
              <w:t>19</w:t>
            </w:r>
            <w:r w:rsidR="00A07FD4">
              <w:rPr>
                <w:rFonts w:ascii="Arial" w:hAnsi="Arial" w:cs="Arial"/>
                <w:color w:val="000000"/>
                <w:sz w:val="24"/>
                <w:szCs w:val="24"/>
              </w:rPr>
              <w:t>6</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464D3BB9" w14:textId="668D571B" w:rsidR="005A00A5" w:rsidRPr="00605DB3" w:rsidRDefault="00BE4B34" w:rsidP="005A00A5">
            <w:pPr>
              <w:widowControl/>
              <w:autoSpaceDE/>
              <w:autoSpaceDN/>
              <w:jc w:val="center"/>
              <w:rPr>
                <w:rFonts w:ascii="Arial" w:hAnsi="Arial" w:cs="Arial"/>
                <w:color w:val="000000"/>
                <w:sz w:val="24"/>
                <w:szCs w:val="24"/>
              </w:rPr>
            </w:pPr>
            <w:r>
              <w:rPr>
                <w:rFonts w:ascii="Arial" w:hAnsi="Arial" w:cs="Arial"/>
                <w:color w:val="000000"/>
                <w:sz w:val="24"/>
                <w:szCs w:val="24"/>
              </w:rPr>
              <w:t>186</w:t>
            </w:r>
          </w:p>
        </w:tc>
      </w:tr>
      <w:tr w:rsidR="005A00A5" w:rsidRPr="003D10A3" w14:paraId="3A68B8EC" w14:textId="77777777" w:rsidTr="00BA493E">
        <w:trPr>
          <w:trHeight w:val="300"/>
          <w:jc w:val="center"/>
        </w:trPr>
        <w:tc>
          <w:tcPr>
            <w:tcW w:w="1895" w:type="dxa"/>
            <w:tcBorders>
              <w:top w:val="nil"/>
              <w:left w:val="single" w:sz="4" w:space="0" w:color="auto"/>
              <w:bottom w:val="single" w:sz="4" w:space="0" w:color="auto"/>
              <w:right w:val="single" w:sz="4" w:space="0" w:color="auto"/>
            </w:tcBorders>
            <w:shd w:val="clear" w:color="auto" w:fill="auto"/>
            <w:noWrap/>
            <w:vAlign w:val="bottom"/>
          </w:tcPr>
          <w:p w14:paraId="1C8FC564" w14:textId="39747A45" w:rsidR="005A00A5" w:rsidRPr="00605DB3" w:rsidRDefault="00605DB3" w:rsidP="005A00A5">
            <w:pPr>
              <w:widowControl/>
              <w:autoSpaceDE/>
              <w:autoSpaceDN/>
              <w:jc w:val="center"/>
              <w:rPr>
                <w:rFonts w:ascii="Arial" w:hAnsi="Arial" w:cs="Arial"/>
                <w:b/>
                <w:bCs/>
                <w:color w:val="000000"/>
                <w:sz w:val="24"/>
                <w:szCs w:val="24"/>
              </w:rPr>
            </w:pPr>
            <w:r w:rsidRPr="00605DB3">
              <w:rPr>
                <w:rFonts w:ascii="Arial" w:hAnsi="Arial" w:cs="Arial"/>
                <w:b/>
                <w:bCs/>
                <w:color w:val="000000"/>
                <w:sz w:val="24"/>
                <w:szCs w:val="24"/>
              </w:rPr>
              <w:t>Yard 8</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52945269" w14:textId="64ED56D9" w:rsidR="005A00A5" w:rsidRPr="00605DB3" w:rsidRDefault="00605DB3" w:rsidP="005A00A5">
            <w:pPr>
              <w:widowControl/>
              <w:autoSpaceDE/>
              <w:autoSpaceDN/>
              <w:jc w:val="center"/>
              <w:rPr>
                <w:rFonts w:ascii="Arial" w:hAnsi="Arial" w:cs="Arial"/>
                <w:b/>
                <w:bCs/>
                <w:color w:val="000000"/>
                <w:sz w:val="24"/>
                <w:szCs w:val="24"/>
              </w:rPr>
            </w:pPr>
            <w:r w:rsidRPr="00605DB3">
              <w:rPr>
                <w:rFonts w:ascii="Arial" w:hAnsi="Arial" w:cs="Arial"/>
                <w:b/>
                <w:bCs/>
                <w:color w:val="000000"/>
                <w:sz w:val="24"/>
                <w:szCs w:val="24"/>
              </w:rPr>
              <w:t>Winter</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1F2A721E" w14:textId="548A9D99" w:rsidR="005A00A5" w:rsidRPr="00605DB3" w:rsidRDefault="00605DB3" w:rsidP="005A00A5">
            <w:pPr>
              <w:widowControl/>
              <w:autoSpaceDE/>
              <w:autoSpaceDN/>
              <w:jc w:val="center"/>
              <w:rPr>
                <w:rFonts w:ascii="Arial" w:hAnsi="Arial" w:cs="Arial"/>
                <w:b/>
                <w:bCs/>
                <w:color w:val="000000"/>
                <w:sz w:val="24"/>
                <w:szCs w:val="24"/>
              </w:rPr>
            </w:pPr>
            <w:r w:rsidRPr="00605DB3">
              <w:rPr>
                <w:rFonts w:ascii="Arial" w:hAnsi="Arial" w:cs="Arial"/>
                <w:b/>
                <w:bCs/>
                <w:color w:val="000000"/>
                <w:sz w:val="24"/>
                <w:szCs w:val="24"/>
              </w:rPr>
              <w:t>Summer</w:t>
            </w:r>
          </w:p>
        </w:tc>
      </w:tr>
      <w:tr w:rsidR="005A00A5" w:rsidRPr="003D10A3" w14:paraId="3526D916" w14:textId="77777777" w:rsidTr="00CE2A4C">
        <w:trPr>
          <w:trHeight w:val="300"/>
          <w:jc w:val="center"/>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720AA" w14:textId="77F937CA" w:rsidR="005A00A5" w:rsidRPr="00605DB3" w:rsidRDefault="00605DB3" w:rsidP="005A00A5">
            <w:pPr>
              <w:widowControl/>
              <w:autoSpaceDE/>
              <w:autoSpaceDN/>
              <w:jc w:val="center"/>
              <w:rPr>
                <w:rFonts w:ascii="Arial" w:hAnsi="Arial" w:cs="Arial"/>
                <w:color w:val="000000"/>
                <w:sz w:val="24"/>
                <w:szCs w:val="24"/>
              </w:rPr>
            </w:pPr>
            <w:r w:rsidRPr="00605DB3">
              <w:rPr>
                <w:rFonts w:ascii="Arial" w:hAnsi="Arial" w:cs="Arial"/>
                <w:color w:val="000000"/>
                <w:sz w:val="24"/>
                <w:szCs w:val="24"/>
              </w:rPr>
              <w:t xml:space="preserve">2000 </w:t>
            </w:r>
            <w:r w:rsidR="0078556D">
              <w:rPr>
                <w:rFonts w:ascii="Arial" w:hAnsi="Arial" w:cs="Arial"/>
                <w:color w:val="000000"/>
                <w:sz w:val="24"/>
                <w:szCs w:val="24"/>
              </w:rPr>
              <w:t>-</w:t>
            </w:r>
            <w:r w:rsidRPr="00605DB3">
              <w:rPr>
                <w:rFonts w:ascii="Arial" w:hAnsi="Arial" w:cs="Arial"/>
                <w:color w:val="000000"/>
                <w:sz w:val="24"/>
                <w:szCs w:val="24"/>
              </w:rPr>
              <w:t xml:space="preserve"> 2500 ft</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2C7CCD3D" w14:textId="2068EBC9" w:rsidR="005A00A5" w:rsidRPr="00605DB3" w:rsidRDefault="00605DB3" w:rsidP="005A00A5">
            <w:pPr>
              <w:widowControl/>
              <w:autoSpaceDE/>
              <w:autoSpaceDN/>
              <w:jc w:val="center"/>
              <w:rPr>
                <w:rFonts w:ascii="Arial" w:hAnsi="Arial" w:cs="Arial"/>
                <w:color w:val="000000"/>
                <w:sz w:val="24"/>
                <w:szCs w:val="24"/>
              </w:rPr>
            </w:pPr>
            <w:r>
              <w:rPr>
                <w:rFonts w:ascii="Arial" w:hAnsi="Arial" w:cs="Arial"/>
                <w:color w:val="000000"/>
                <w:sz w:val="24"/>
                <w:szCs w:val="24"/>
              </w:rPr>
              <w:t>-</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4ADA5620" w14:textId="6073ACA3" w:rsidR="005A00A5" w:rsidRPr="00605DB3" w:rsidRDefault="00BE4B34" w:rsidP="005A00A5">
            <w:pPr>
              <w:widowControl/>
              <w:autoSpaceDE/>
              <w:autoSpaceDN/>
              <w:jc w:val="center"/>
              <w:rPr>
                <w:rFonts w:ascii="Arial" w:hAnsi="Arial" w:cs="Arial"/>
                <w:color w:val="000000"/>
                <w:sz w:val="24"/>
                <w:szCs w:val="24"/>
              </w:rPr>
            </w:pPr>
            <w:r>
              <w:rPr>
                <w:rFonts w:ascii="Arial" w:hAnsi="Arial" w:cs="Arial"/>
                <w:color w:val="000000"/>
                <w:sz w:val="24"/>
                <w:szCs w:val="24"/>
              </w:rPr>
              <w:t>252</w:t>
            </w:r>
          </w:p>
        </w:tc>
      </w:tr>
      <w:tr w:rsidR="00605DB3" w:rsidRPr="003D10A3" w14:paraId="4BFC6580" w14:textId="77777777" w:rsidTr="00CE2A4C">
        <w:trPr>
          <w:trHeight w:val="300"/>
          <w:jc w:val="center"/>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C989E" w14:textId="1DFC1C47" w:rsidR="00605DB3" w:rsidRPr="00605DB3" w:rsidRDefault="00605DB3" w:rsidP="005A00A5">
            <w:pPr>
              <w:widowControl/>
              <w:autoSpaceDE/>
              <w:autoSpaceDN/>
              <w:jc w:val="center"/>
              <w:rPr>
                <w:rFonts w:ascii="Arial" w:hAnsi="Arial" w:cs="Arial"/>
                <w:color w:val="000000"/>
                <w:sz w:val="24"/>
                <w:szCs w:val="24"/>
              </w:rPr>
            </w:pPr>
            <w:r w:rsidRPr="00605DB3">
              <w:rPr>
                <w:rFonts w:ascii="Arial" w:hAnsi="Arial" w:cs="Arial"/>
                <w:color w:val="000000"/>
                <w:sz w:val="24"/>
                <w:szCs w:val="24"/>
              </w:rPr>
              <w:t xml:space="preserve">2500 </w:t>
            </w:r>
            <w:r w:rsidR="0078556D">
              <w:rPr>
                <w:rFonts w:ascii="Arial" w:hAnsi="Arial" w:cs="Arial"/>
                <w:color w:val="000000"/>
                <w:sz w:val="24"/>
                <w:szCs w:val="24"/>
              </w:rPr>
              <w:t>-</w:t>
            </w:r>
            <w:r w:rsidRPr="00605DB3">
              <w:rPr>
                <w:rFonts w:ascii="Arial" w:hAnsi="Arial" w:cs="Arial"/>
                <w:color w:val="000000"/>
                <w:sz w:val="24"/>
                <w:szCs w:val="24"/>
              </w:rPr>
              <w:t xml:space="preserve"> 3000 ft</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5347BD5D" w14:textId="742A32B1" w:rsidR="00605DB3" w:rsidRPr="00605DB3" w:rsidRDefault="00605DB3" w:rsidP="005A00A5">
            <w:pPr>
              <w:widowControl/>
              <w:autoSpaceDE/>
              <w:autoSpaceDN/>
              <w:jc w:val="center"/>
              <w:rPr>
                <w:rFonts w:ascii="Arial" w:hAnsi="Arial" w:cs="Arial"/>
                <w:color w:val="000000"/>
                <w:sz w:val="24"/>
                <w:szCs w:val="24"/>
              </w:rPr>
            </w:pPr>
            <w:r>
              <w:rPr>
                <w:rFonts w:ascii="Arial" w:hAnsi="Arial" w:cs="Arial"/>
                <w:color w:val="000000"/>
                <w:sz w:val="24"/>
                <w:szCs w:val="24"/>
              </w:rPr>
              <w:t>-</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02387C12" w14:textId="12CA3E41" w:rsidR="00605DB3" w:rsidRPr="00605DB3" w:rsidRDefault="00BE4B34" w:rsidP="005A00A5">
            <w:pPr>
              <w:widowControl/>
              <w:autoSpaceDE/>
              <w:autoSpaceDN/>
              <w:jc w:val="center"/>
              <w:rPr>
                <w:rFonts w:ascii="Arial" w:hAnsi="Arial" w:cs="Arial"/>
                <w:color w:val="000000"/>
                <w:sz w:val="24"/>
                <w:szCs w:val="24"/>
              </w:rPr>
            </w:pPr>
            <w:r>
              <w:rPr>
                <w:rFonts w:ascii="Arial" w:hAnsi="Arial" w:cs="Arial"/>
                <w:color w:val="000000"/>
                <w:sz w:val="24"/>
                <w:szCs w:val="24"/>
              </w:rPr>
              <w:t>20</w:t>
            </w:r>
            <w:r w:rsidR="00A07FD4">
              <w:rPr>
                <w:rFonts w:ascii="Arial" w:hAnsi="Arial" w:cs="Arial"/>
                <w:color w:val="000000"/>
                <w:sz w:val="24"/>
                <w:szCs w:val="24"/>
              </w:rPr>
              <w:t>5</w:t>
            </w:r>
          </w:p>
        </w:tc>
      </w:tr>
      <w:tr w:rsidR="00605DB3" w:rsidRPr="003D10A3" w14:paraId="2EEEF378" w14:textId="77777777" w:rsidTr="00CE2A4C">
        <w:trPr>
          <w:trHeight w:val="300"/>
          <w:jc w:val="center"/>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80623" w14:textId="7BEB3F46" w:rsidR="00605DB3" w:rsidRPr="00605DB3" w:rsidRDefault="00605DB3" w:rsidP="005A00A5">
            <w:pPr>
              <w:widowControl/>
              <w:autoSpaceDE/>
              <w:autoSpaceDN/>
              <w:jc w:val="center"/>
              <w:rPr>
                <w:rFonts w:ascii="Arial" w:hAnsi="Arial" w:cs="Arial"/>
                <w:color w:val="000000"/>
                <w:sz w:val="24"/>
                <w:szCs w:val="24"/>
              </w:rPr>
            </w:pPr>
            <w:r w:rsidRPr="00605DB3">
              <w:rPr>
                <w:rFonts w:ascii="Arial" w:hAnsi="Arial" w:cs="Arial"/>
                <w:color w:val="000000"/>
                <w:sz w:val="24"/>
                <w:szCs w:val="24"/>
              </w:rPr>
              <w:t xml:space="preserve">3000 </w:t>
            </w:r>
            <w:r w:rsidR="0078556D">
              <w:rPr>
                <w:rFonts w:ascii="Arial" w:hAnsi="Arial" w:cs="Arial"/>
                <w:color w:val="000000"/>
                <w:sz w:val="24"/>
                <w:szCs w:val="24"/>
              </w:rPr>
              <w:t>-</w:t>
            </w:r>
            <w:r w:rsidRPr="00605DB3">
              <w:rPr>
                <w:rFonts w:ascii="Arial" w:hAnsi="Arial" w:cs="Arial"/>
                <w:color w:val="000000"/>
                <w:sz w:val="24"/>
                <w:szCs w:val="24"/>
              </w:rPr>
              <w:t xml:space="preserve"> 3500 ft</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26703818" w14:textId="11E7A4BE" w:rsidR="00605DB3" w:rsidRPr="00605DB3" w:rsidRDefault="00605DB3" w:rsidP="005A00A5">
            <w:pPr>
              <w:widowControl/>
              <w:autoSpaceDE/>
              <w:autoSpaceDN/>
              <w:jc w:val="center"/>
              <w:rPr>
                <w:rFonts w:ascii="Arial" w:hAnsi="Arial" w:cs="Arial"/>
                <w:color w:val="000000"/>
                <w:sz w:val="24"/>
                <w:szCs w:val="24"/>
              </w:rPr>
            </w:pPr>
            <w:r>
              <w:rPr>
                <w:rFonts w:ascii="Arial" w:hAnsi="Arial" w:cs="Arial"/>
                <w:color w:val="000000"/>
                <w:sz w:val="24"/>
                <w:szCs w:val="24"/>
              </w:rPr>
              <w:t>-</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3A24C038" w14:textId="1D53EA94" w:rsidR="00605DB3" w:rsidRPr="00605DB3" w:rsidRDefault="00BE4B34" w:rsidP="005A00A5">
            <w:pPr>
              <w:widowControl/>
              <w:autoSpaceDE/>
              <w:autoSpaceDN/>
              <w:jc w:val="center"/>
              <w:rPr>
                <w:rFonts w:ascii="Arial" w:hAnsi="Arial" w:cs="Arial"/>
                <w:color w:val="000000"/>
                <w:sz w:val="24"/>
                <w:szCs w:val="24"/>
              </w:rPr>
            </w:pPr>
            <w:r>
              <w:rPr>
                <w:rFonts w:ascii="Arial" w:hAnsi="Arial" w:cs="Arial"/>
                <w:color w:val="000000"/>
                <w:sz w:val="24"/>
                <w:szCs w:val="24"/>
              </w:rPr>
              <w:t>151</w:t>
            </w:r>
          </w:p>
        </w:tc>
      </w:tr>
      <w:tr w:rsidR="00CE2A4C" w:rsidRPr="003D10A3" w14:paraId="19075E71" w14:textId="77777777" w:rsidTr="00CE2A4C">
        <w:trPr>
          <w:trHeight w:val="300"/>
          <w:jc w:val="center"/>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2ADEB" w14:textId="3DADC614" w:rsidR="00CE2A4C" w:rsidRPr="00605DB3" w:rsidRDefault="00CE2A4C" w:rsidP="00CE2A4C">
            <w:pPr>
              <w:widowControl/>
              <w:autoSpaceDE/>
              <w:autoSpaceDN/>
              <w:jc w:val="center"/>
              <w:rPr>
                <w:rFonts w:ascii="Arial" w:hAnsi="Arial" w:cs="Arial"/>
                <w:color w:val="000000"/>
                <w:sz w:val="24"/>
                <w:szCs w:val="24"/>
              </w:rPr>
            </w:pPr>
            <w:r w:rsidRPr="00605DB3">
              <w:rPr>
                <w:rFonts w:ascii="Arial" w:hAnsi="Arial" w:cs="Arial"/>
                <w:b/>
                <w:bCs/>
                <w:color w:val="000000"/>
                <w:sz w:val="24"/>
                <w:szCs w:val="24"/>
              </w:rPr>
              <w:t xml:space="preserve">Yard </w:t>
            </w:r>
            <w:r w:rsidR="00605DB3" w:rsidRPr="00605DB3">
              <w:rPr>
                <w:rFonts w:ascii="Arial" w:hAnsi="Arial" w:cs="Arial"/>
                <w:b/>
                <w:bCs/>
                <w:color w:val="000000"/>
                <w:sz w:val="24"/>
                <w:szCs w:val="24"/>
              </w:rPr>
              <w:t>10</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19C6DE73" w14:textId="101D06C6" w:rsidR="00CE2A4C" w:rsidRPr="00605DB3" w:rsidRDefault="00CE2A4C" w:rsidP="00CE2A4C">
            <w:pPr>
              <w:widowControl/>
              <w:autoSpaceDE/>
              <w:autoSpaceDN/>
              <w:jc w:val="center"/>
              <w:rPr>
                <w:rFonts w:ascii="Arial" w:hAnsi="Arial" w:cs="Arial"/>
                <w:color w:val="000000"/>
                <w:sz w:val="24"/>
                <w:szCs w:val="24"/>
              </w:rPr>
            </w:pPr>
            <w:r w:rsidRPr="00605DB3">
              <w:rPr>
                <w:rFonts w:ascii="Arial" w:hAnsi="Arial" w:cs="Arial"/>
                <w:b/>
                <w:bCs/>
                <w:color w:val="000000"/>
                <w:sz w:val="24"/>
                <w:szCs w:val="24"/>
              </w:rPr>
              <w:t>Winter</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D509F97" w14:textId="44999F2A" w:rsidR="00CE2A4C" w:rsidRPr="00605DB3" w:rsidRDefault="00CE2A4C" w:rsidP="00CE2A4C">
            <w:pPr>
              <w:widowControl/>
              <w:autoSpaceDE/>
              <w:autoSpaceDN/>
              <w:jc w:val="center"/>
              <w:rPr>
                <w:rFonts w:ascii="Arial" w:hAnsi="Arial" w:cs="Arial"/>
                <w:color w:val="000000"/>
                <w:sz w:val="24"/>
                <w:szCs w:val="24"/>
              </w:rPr>
            </w:pPr>
            <w:r w:rsidRPr="00605DB3">
              <w:rPr>
                <w:rFonts w:ascii="Arial" w:hAnsi="Arial" w:cs="Arial"/>
                <w:b/>
                <w:bCs/>
                <w:color w:val="000000"/>
                <w:sz w:val="24"/>
                <w:szCs w:val="24"/>
              </w:rPr>
              <w:t>Summer</w:t>
            </w:r>
          </w:p>
        </w:tc>
      </w:tr>
      <w:tr w:rsidR="00CE2A4C" w:rsidRPr="003D10A3" w14:paraId="20545A68" w14:textId="77777777" w:rsidTr="00BA493E">
        <w:trPr>
          <w:trHeight w:val="300"/>
          <w:jc w:val="center"/>
        </w:trPr>
        <w:tc>
          <w:tcPr>
            <w:tcW w:w="1895" w:type="dxa"/>
            <w:tcBorders>
              <w:top w:val="nil"/>
              <w:left w:val="single" w:sz="4" w:space="0" w:color="auto"/>
              <w:bottom w:val="single" w:sz="4" w:space="0" w:color="auto"/>
              <w:right w:val="single" w:sz="4" w:space="0" w:color="auto"/>
            </w:tcBorders>
            <w:shd w:val="clear" w:color="auto" w:fill="auto"/>
            <w:noWrap/>
            <w:vAlign w:val="bottom"/>
          </w:tcPr>
          <w:p w14:paraId="08DFEF46" w14:textId="4C6DB9AB" w:rsidR="00CE2A4C" w:rsidRPr="00605DB3" w:rsidRDefault="00CE2A4C" w:rsidP="00CE2A4C">
            <w:pPr>
              <w:widowControl/>
              <w:autoSpaceDE/>
              <w:autoSpaceDN/>
              <w:jc w:val="center"/>
              <w:rPr>
                <w:rFonts w:ascii="Arial" w:hAnsi="Arial" w:cs="Arial"/>
                <w:color w:val="000000"/>
                <w:sz w:val="24"/>
                <w:szCs w:val="24"/>
              </w:rPr>
            </w:pPr>
            <w:r w:rsidRPr="00605DB3">
              <w:rPr>
                <w:rFonts w:ascii="Arial" w:hAnsi="Arial" w:cs="Arial"/>
                <w:color w:val="000000"/>
                <w:sz w:val="24"/>
                <w:szCs w:val="24"/>
              </w:rPr>
              <w:t>2000 - 2500 ft</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11EB00E9" w14:textId="7B580058" w:rsidR="00CE2A4C" w:rsidRPr="00605DB3" w:rsidRDefault="00BE4B34" w:rsidP="00CE2A4C">
            <w:pPr>
              <w:widowControl/>
              <w:autoSpaceDE/>
              <w:autoSpaceDN/>
              <w:jc w:val="center"/>
              <w:rPr>
                <w:rFonts w:ascii="Arial" w:hAnsi="Arial" w:cs="Arial"/>
                <w:color w:val="000000"/>
                <w:sz w:val="24"/>
                <w:szCs w:val="24"/>
              </w:rPr>
            </w:pPr>
            <w:r>
              <w:rPr>
                <w:rFonts w:ascii="Arial" w:hAnsi="Arial" w:cs="Arial"/>
                <w:color w:val="000000"/>
                <w:sz w:val="24"/>
                <w:szCs w:val="24"/>
              </w:rPr>
              <w:t>6</w:t>
            </w:r>
            <w:r w:rsidR="00A07FD4">
              <w:rPr>
                <w:rFonts w:ascii="Arial" w:hAnsi="Arial" w:cs="Arial"/>
                <w:color w:val="000000"/>
                <w:sz w:val="24"/>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F8EB21F" w14:textId="7EA7CAFC" w:rsidR="00CE2A4C" w:rsidRPr="00605DB3" w:rsidRDefault="00605DB3" w:rsidP="00CE2A4C">
            <w:pPr>
              <w:widowControl/>
              <w:autoSpaceDE/>
              <w:autoSpaceDN/>
              <w:jc w:val="center"/>
              <w:rPr>
                <w:rFonts w:ascii="Arial" w:hAnsi="Arial" w:cs="Arial"/>
                <w:color w:val="000000"/>
                <w:sz w:val="24"/>
                <w:szCs w:val="24"/>
              </w:rPr>
            </w:pPr>
            <w:r>
              <w:rPr>
                <w:rFonts w:ascii="Arial" w:hAnsi="Arial" w:cs="Arial"/>
                <w:color w:val="000000"/>
                <w:sz w:val="24"/>
                <w:szCs w:val="24"/>
              </w:rPr>
              <w:t>-</w:t>
            </w:r>
          </w:p>
        </w:tc>
      </w:tr>
      <w:tr w:rsidR="00CE2A4C" w:rsidRPr="003D10A3" w14:paraId="1D321A4D" w14:textId="77777777" w:rsidTr="00BA493E">
        <w:trPr>
          <w:trHeight w:val="300"/>
          <w:jc w:val="center"/>
        </w:trPr>
        <w:tc>
          <w:tcPr>
            <w:tcW w:w="1895" w:type="dxa"/>
            <w:tcBorders>
              <w:top w:val="nil"/>
              <w:left w:val="single" w:sz="4" w:space="0" w:color="auto"/>
              <w:bottom w:val="single" w:sz="4" w:space="0" w:color="auto"/>
              <w:right w:val="single" w:sz="4" w:space="0" w:color="auto"/>
            </w:tcBorders>
            <w:shd w:val="clear" w:color="auto" w:fill="auto"/>
            <w:noWrap/>
            <w:vAlign w:val="bottom"/>
          </w:tcPr>
          <w:p w14:paraId="0E893401" w14:textId="72470322" w:rsidR="00CE2A4C" w:rsidRPr="00605DB3" w:rsidRDefault="00605DB3" w:rsidP="00CE2A4C">
            <w:pPr>
              <w:widowControl/>
              <w:autoSpaceDE/>
              <w:autoSpaceDN/>
              <w:jc w:val="center"/>
              <w:rPr>
                <w:rFonts w:ascii="Arial" w:hAnsi="Arial" w:cs="Arial"/>
                <w:b/>
                <w:bCs/>
                <w:color w:val="000000"/>
                <w:sz w:val="24"/>
                <w:szCs w:val="24"/>
              </w:rPr>
            </w:pPr>
            <w:r w:rsidRPr="00605DB3">
              <w:rPr>
                <w:rFonts w:ascii="Arial" w:hAnsi="Arial" w:cs="Arial"/>
                <w:b/>
                <w:bCs/>
                <w:color w:val="000000"/>
                <w:sz w:val="24"/>
                <w:szCs w:val="24"/>
              </w:rPr>
              <w:t>Yard 14</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409CC9C1" w14:textId="7BD05977" w:rsidR="00CE2A4C" w:rsidRPr="00605DB3" w:rsidRDefault="00605DB3" w:rsidP="00CE2A4C">
            <w:pPr>
              <w:widowControl/>
              <w:autoSpaceDE/>
              <w:autoSpaceDN/>
              <w:jc w:val="center"/>
              <w:rPr>
                <w:rFonts w:ascii="Arial" w:hAnsi="Arial" w:cs="Arial"/>
                <w:b/>
                <w:bCs/>
                <w:color w:val="000000"/>
                <w:sz w:val="24"/>
                <w:szCs w:val="24"/>
              </w:rPr>
            </w:pPr>
            <w:r w:rsidRPr="00605DB3">
              <w:rPr>
                <w:rFonts w:ascii="Arial" w:hAnsi="Arial" w:cs="Arial"/>
                <w:b/>
                <w:bCs/>
                <w:color w:val="000000"/>
                <w:sz w:val="24"/>
                <w:szCs w:val="24"/>
              </w:rPr>
              <w:t>Winter</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59F4BE37" w14:textId="521110C8" w:rsidR="00CE2A4C" w:rsidRPr="00605DB3" w:rsidRDefault="00605DB3" w:rsidP="00CE2A4C">
            <w:pPr>
              <w:widowControl/>
              <w:autoSpaceDE/>
              <w:autoSpaceDN/>
              <w:jc w:val="center"/>
              <w:rPr>
                <w:rFonts w:ascii="Arial" w:hAnsi="Arial" w:cs="Arial"/>
                <w:b/>
                <w:bCs/>
                <w:color w:val="000000"/>
                <w:sz w:val="24"/>
                <w:szCs w:val="24"/>
              </w:rPr>
            </w:pPr>
            <w:r w:rsidRPr="00605DB3">
              <w:rPr>
                <w:rFonts w:ascii="Arial" w:hAnsi="Arial" w:cs="Arial"/>
                <w:b/>
                <w:bCs/>
                <w:color w:val="000000"/>
                <w:sz w:val="24"/>
                <w:szCs w:val="24"/>
              </w:rPr>
              <w:t>Summer</w:t>
            </w:r>
          </w:p>
        </w:tc>
      </w:tr>
      <w:tr w:rsidR="00CE2A4C" w:rsidRPr="003D10A3" w14:paraId="17ECBA5B" w14:textId="77777777" w:rsidTr="00CE2A4C">
        <w:trPr>
          <w:trHeight w:val="300"/>
          <w:jc w:val="center"/>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2CDF8" w14:textId="699B36C9" w:rsidR="00CE2A4C" w:rsidRPr="00605DB3" w:rsidRDefault="00605DB3" w:rsidP="00CE2A4C">
            <w:pPr>
              <w:widowControl/>
              <w:autoSpaceDE/>
              <w:autoSpaceDN/>
              <w:jc w:val="center"/>
              <w:rPr>
                <w:rFonts w:ascii="Arial" w:hAnsi="Arial" w:cs="Arial"/>
                <w:color w:val="000000"/>
                <w:sz w:val="24"/>
                <w:szCs w:val="24"/>
              </w:rPr>
            </w:pPr>
            <w:r w:rsidRPr="00605DB3">
              <w:rPr>
                <w:rFonts w:ascii="Arial" w:hAnsi="Arial" w:cs="Arial"/>
                <w:color w:val="000000"/>
                <w:sz w:val="24"/>
                <w:szCs w:val="24"/>
              </w:rPr>
              <w:t xml:space="preserve">2000 </w:t>
            </w:r>
            <w:r w:rsidR="0078556D">
              <w:rPr>
                <w:rFonts w:ascii="Arial" w:hAnsi="Arial" w:cs="Arial"/>
                <w:color w:val="000000"/>
                <w:sz w:val="24"/>
                <w:szCs w:val="24"/>
              </w:rPr>
              <w:t>-</w:t>
            </w:r>
            <w:r w:rsidRPr="00605DB3">
              <w:rPr>
                <w:rFonts w:ascii="Arial" w:hAnsi="Arial" w:cs="Arial"/>
                <w:color w:val="000000"/>
                <w:sz w:val="24"/>
                <w:szCs w:val="24"/>
              </w:rPr>
              <w:t xml:space="preserve"> 2500 ft</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1B849669" w14:textId="06808D44" w:rsidR="00CE2A4C" w:rsidRPr="00605DB3" w:rsidRDefault="00261B5A" w:rsidP="00CE2A4C">
            <w:pPr>
              <w:widowControl/>
              <w:autoSpaceDE/>
              <w:autoSpaceDN/>
              <w:jc w:val="center"/>
              <w:rPr>
                <w:rFonts w:ascii="Arial" w:hAnsi="Arial" w:cs="Arial"/>
                <w:color w:val="000000"/>
                <w:sz w:val="24"/>
                <w:szCs w:val="24"/>
              </w:rPr>
            </w:pPr>
            <w:r>
              <w:rPr>
                <w:rFonts w:ascii="Arial" w:hAnsi="Arial" w:cs="Arial"/>
                <w:color w:val="000000"/>
                <w:sz w:val="24"/>
                <w:szCs w:val="24"/>
              </w:rPr>
              <w:t>17</w:t>
            </w:r>
            <w:r w:rsidR="00A07FD4">
              <w:rPr>
                <w:rFonts w:ascii="Arial" w:hAnsi="Arial" w:cs="Arial"/>
                <w:color w:val="000000"/>
                <w:sz w:val="24"/>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488B0286" w14:textId="06232E12" w:rsidR="00CE2A4C" w:rsidRPr="00605DB3" w:rsidRDefault="00605DB3" w:rsidP="00CE2A4C">
            <w:pPr>
              <w:widowControl/>
              <w:autoSpaceDE/>
              <w:autoSpaceDN/>
              <w:jc w:val="center"/>
              <w:rPr>
                <w:rFonts w:ascii="Arial" w:hAnsi="Arial" w:cs="Arial"/>
                <w:color w:val="000000"/>
                <w:sz w:val="24"/>
                <w:szCs w:val="24"/>
              </w:rPr>
            </w:pPr>
            <w:r>
              <w:rPr>
                <w:rFonts w:ascii="Arial" w:hAnsi="Arial" w:cs="Arial"/>
                <w:color w:val="000000"/>
                <w:sz w:val="24"/>
                <w:szCs w:val="24"/>
              </w:rPr>
              <w:t>-</w:t>
            </w:r>
          </w:p>
        </w:tc>
      </w:tr>
    </w:tbl>
    <w:p w14:paraId="7A0DEE5C" w14:textId="77777777" w:rsidR="00B53625" w:rsidRDefault="00B53625" w:rsidP="00D828AE">
      <w:pPr>
        <w:widowControl/>
        <w:overflowPunct w:val="0"/>
        <w:adjustRightInd w:val="0"/>
        <w:ind w:right="720"/>
        <w:textAlignment w:val="baseline"/>
        <w:rPr>
          <w:rFonts w:ascii="Arial" w:hAnsi="Arial" w:cs="Arial"/>
          <w:color w:val="000000"/>
          <w:sz w:val="24"/>
        </w:rPr>
      </w:pPr>
      <w:r>
        <w:rPr>
          <w:rFonts w:ascii="Arial" w:hAnsi="Arial" w:cs="Arial"/>
          <w:color w:val="000000"/>
          <w:sz w:val="24"/>
        </w:rPr>
        <w:tab/>
      </w:r>
    </w:p>
    <w:p w14:paraId="751C8F09" w14:textId="42E4FBE8" w:rsidR="00855E4C" w:rsidRDefault="00B54497" w:rsidP="00B53625">
      <w:pPr>
        <w:widowControl/>
        <w:overflowPunct w:val="0"/>
        <w:adjustRightInd w:val="0"/>
        <w:ind w:right="720" w:firstLine="720"/>
        <w:textAlignment w:val="baseline"/>
        <w:rPr>
          <w:rFonts w:ascii="Arial" w:hAnsi="Arial" w:cs="Arial"/>
          <w:color w:val="000000"/>
          <w:sz w:val="24"/>
        </w:rPr>
      </w:pPr>
      <w:r>
        <w:rPr>
          <w:rFonts w:ascii="Arial" w:hAnsi="Arial" w:cs="Arial"/>
          <w:color w:val="000000"/>
          <w:sz w:val="24"/>
        </w:rPr>
        <w:t>Forwarding</w:t>
      </w:r>
      <w:r w:rsidR="00B53625">
        <w:rPr>
          <w:rFonts w:ascii="Arial" w:hAnsi="Arial" w:cs="Arial"/>
          <w:color w:val="000000"/>
          <w:sz w:val="24"/>
        </w:rPr>
        <w:t xml:space="preserve"> distances at Mattawamkeag River WMA are under 2,000ft.</w:t>
      </w:r>
    </w:p>
    <w:p w14:paraId="66700FB7" w14:textId="77777777" w:rsidR="00B53625" w:rsidRDefault="00B53625" w:rsidP="00B53625">
      <w:pPr>
        <w:widowControl/>
        <w:overflowPunct w:val="0"/>
        <w:adjustRightInd w:val="0"/>
        <w:ind w:right="720" w:firstLine="360"/>
        <w:textAlignment w:val="baseline"/>
        <w:rPr>
          <w:rFonts w:ascii="Arial" w:hAnsi="Arial" w:cs="Arial"/>
          <w:color w:val="000000"/>
          <w:sz w:val="24"/>
        </w:rPr>
      </w:pPr>
    </w:p>
    <w:p w14:paraId="63A831CC" w14:textId="5264712D" w:rsidR="00855E4C" w:rsidRPr="00400CC1" w:rsidRDefault="00855E4C" w:rsidP="003A1C41">
      <w:pPr>
        <w:pStyle w:val="ListParagraph"/>
        <w:widowControl/>
        <w:numPr>
          <w:ilvl w:val="0"/>
          <w:numId w:val="14"/>
        </w:numPr>
        <w:overflowPunct w:val="0"/>
        <w:adjustRightInd w:val="0"/>
        <w:ind w:left="720" w:right="720"/>
        <w:textAlignment w:val="baseline"/>
        <w:rPr>
          <w:rFonts w:ascii="Arial" w:hAnsi="Arial" w:cs="Arial"/>
          <w:color w:val="000000"/>
          <w:sz w:val="24"/>
        </w:rPr>
      </w:pPr>
      <w:r>
        <w:rPr>
          <w:rFonts w:ascii="Arial" w:hAnsi="Arial" w:cs="Arial"/>
          <w:color w:val="000000"/>
          <w:sz w:val="24"/>
        </w:rPr>
        <w:t xml:space="preserve">Summer harvesting </w:t>
      </w:r>
      <w:r w:rsidR="00E800D4">
        <w:rPr>
          <w:rFonts w:ascii="Arial" w:hAnsi="Arial" w:cs="Arial"/>
          <w:color w:val="000000"/>
          <w:sz w:val="24"/>
        </w:rPr>
        <w:t>in 202</w:t>
      </w:r>
      <w:r w:rsidR="004A763E">
        <w:rPr>
          <w:rFonts w:ascii="Arial" w:hAnsi="Arial" w:cs="Arial"/>
          <w:color w:val="000000"/>
          <w:sz w:val="24"/>
        </w:rPr>
        <w:t>5</w:t>
      </w:r>
      <w:r w:rsidR="00E800D4">
        <w:rPr>
          <w:rFonts w:ascii="Arial" w:hAnsi="Arial" w:cs="Arial"/>
          <w:color w:val="000000"/>
          <w:sz w:val="24"/>
        </w:rPr>
        <w:t xml:space="preserve"> </w:t>
      </w:r>
      <w:r>
        <w:rPr>
          <w:rFonts w:ascii="Arial" w:hAnsi="Arial" w:cs="Arial"/>
          <w:color w:val="000000"/>
          <w:sz w:val="24"/>
        </w:rPr>
        <w:t>can begin after 1 August.</w:t>
      </w:r>
    </w:p>
    <w:p w14:paraId="468B3DBE" w14:textId="77777777" w:rsidR="00855E4C" w:rsidRPr="00415F80" w:rsidRDefault="00855E4C" w:rsidP="00D828AE">
      <w:pPr>
        <w:widowControl/>
        <w:overflowPunct w:val="0"/>
        <w:adjustRightInd w:val="0"/>
        <w:ind w:right="720"/>
        <w:textAlignment w:val="baseline"/>
        <w:rPr>
          <w:rFonts w:ascii="Arial" w:hAnsi="Arial" w:cs="Arial"/>
          <w:color w:val="000000"/>
          <w:sz w:val="24"/>
        </w:rPr>
      </w:pPr>
    </w:p>
    <w:p w14:paraId="66CC8BAC" w14:textId="0F97F07C" w:rsidR="00855E4C" w:rsidRPr="00415F80" w:rsidRDefault="005E6896" w:rsidP="003A1C41">
      <w:pPr>
        <w:widowControl/>
        <w:numPr>
          <w:ilvl w:val="0"/>
          <w:numId w:val="14"/>
        </w:numPr>
        <w:overflowPunct w:val="0"/>
        <w:adjustRightInd w:val="0"/>
        <w:ind w:left="720" w:right="720"/>
        <w:textAlignment w:val="baseline"/>
        <w:rPr>
          <w:rFonts w:ascii="Arial" w:hAnsi="Arial" w:cs="Arial"/>
          <w:color w:val="000000"/>
          <w:sz w:val="24"/>
        </w:rPr>
      </w:pPr>
      <w:r>
        <w:rPr>
          <w:rFonts w:ascii="Arial" w:hAnsi="Arial" w:cs="Arial"/>
          <w:color w:val="000000"/>
          <w:sz w:val="24"/>
        </w:rPr>
        <w:t xml:space="preserve">Brook and stream crossings: </w:t>
      </w:r>
      <w:r w:rsidR="0053697C">
        <w:rPr>
          <w:rFonts w:ascii="Arial" w:hAnsi="Arial" w:cs="Arial"/>
          <w:color w:val="000000"/>
          <w:sz w:val="24"/>
        </w:rPr>
        <w:t xml:space="preserve">A “set” of timber mats means </w:t>
      </w:r>
      <w:r w:rsidR="00672C42">
        <w:rPr>
          <w:rFonts w:ascii="Arial" w:hAnsi="Arial" w:cs="Arial"/>
          <w:color w:val="000000"/>
          <w:sz w:val="24"/>
        </w:rPr>
        <w:t>4 individual</w:t>
      </w:r>
      <w:r>
        <w:rPr>
          <w:rFonts w:ascii="Arial" w:hAnsi="Arial" w:cs="Arial"/>
          <w:color w:val="000000"/>
          <w:sz w:val="24"/>
        </w:rPr>
        <w:t xml:space="preserve"> mats to completely cover </w:t>
      </w:r>
      <w:r w:rsidR="0053697C">
        <w:rPr>
          <w:rFonts w:ascii="Arial" w:hAnsi="Arial" w:cs="Arial"/>
          <w:color w:val="000000"/>
          <w:sz w:val="24"/>
        </w:rPr>
        <w:t xml:space="preserve">required </w:t>
      </w:r>
      <w:r>
        <w:rPr>
          <w:rFonts w:ascii="Arial" w:hAnsi="Arial" w:cs="Arial"/>
          <w:color w:val="000000"/>
          <w:sz w:val="24"/>
        </w:rPr>
        <w:t>crossing</w:t>
      </w:r>
      <w:r w:rsidR="0053697C">
        <w:rPr>
          <w:rFonts w:ascii="Arial" w:hAnsi="Arial" w:cs="Arial"/>
          <w:color w:val="000000"/>
          <w:sz w:val="24"/>
        </w:rPr>
        <w:t>s</w:t>
      </w:r>
      <w:r>
        <w:rPr>
          <w:rFonts w:ascii="Arial" w:hAnsi="Arial" w:cs="Arial"/>
          <w:color w:val="000000"/>
          <w:sz w:val="24"/>
        </w:rPr>
        <w:t xml:space="preserve">.  </w:t>
      </w:r>
      <w:r w:rsidR="00855E4C" w:rsidRPr="00415F80">
        <w:rPr>
          <w:rFonts w:ascii="Arial" w:hAnsi="Arial" w:cs="Arial"/>
          <w:color w:val="000000"/>
          <w:sz w:val="24"/>
        </w:rPr>
        <w:t>The center mat</w:t>
      </w:r>
      <w:r w:rsidR="00855E4C">
        <w:rPr>
          <w:rFonts w:ascii="Arial" w:hAnsi="Arial" w:cs="Arial"/>
          <w:color w:val="000000"/>
          <w:sz w:val="24"/>
        </w:rPr>
        <w:t>s are</w:t>
      </w:r>
      <w:r w:rsidR="00855E4C" w:rsidRPr="00415F80">
        <w:rPr>
          <w:rFonts w:ascii="Arial" w:hAnsi="Arial" w:cs="Arial"/>
          <w:color w:val="000000"/>
          <w:sz w:val="24"/>
        </w:rPr>
        <w:t xml:space="preserve"> designed </w:t>
      </w:r>
      <w:r w:rsidR="00855E4C">
        <w:rPr>
          <w:rFonts w:ascii="Arial" w:hAnsi="Arial" w:cs="Arial"/>
          <w:color w:val="000000"/>
          <w:sz w:val="24"/>
        </w:rPr>
        <w:t xml:space="preserve">to </w:t>
      </w:r>
      <w:r w:rsidR="00855E4C" w:rsidRPr="00415F80">
        <w:rPr>
          <w:rFonts w:ascii="Arial" w:hAnsi="Arial" w:cs="Arial"/>
          <w:color w:val="000000"/>
          <w:sz w:val="24"/>
        </w:rPr>
        <w:t>close the gap between the outer mats</w:t>
      </w:r>
      <w:r>
        <w:rPr>
          <w:rFonts w:ascii="Arial" w:hAnsi="Arial" w:cs="Arial"/>
          <w:color w:val="000000"/>
          <w:sz w:val="24"/>
        </w:rPr>
        <w:t xml:space="preserve"> </w:t>
      </w:r>
      <w:r w:rsidR="00FD3159">
        <w:rPr>
          <w:rFonts w:ascii="Arial" w:hAnsi="Arial" w:cs="Arial"/>
          <w:color w:val="000000"/>
          <w:sz w:val="24"/>
        </w:rPr>
        <w:t>and</w:t>
      </w:r>
      <w:r>
        <w:rPr>
          <w:rFonts w:ascii="Arial" w:hAnsi="Arial" w:cs="Arial"/>
          <w:color w:val="000000"/>
          <w:sz w:val="24"/>
        </w:rPr>
        <w:t xml:space="preserve"> prevent debris from falling in the </w:t>
      </w:r>
      <w:r w:rsidR="00FD3159">
        <w:rPr>
          <w:rFonts w:ascii="Arial" w:hAnsi="Arial" w:cs="Arial"/>
          <w:color w:val="000000"/>
          <w:sz w:val="24"/>
        </w:rPr>
        <w:t>brook</w:t>
      </w:r>
      <w:r w:rsidR="00855E4C" w:rsidRPr="00415F80">
        <w:rPr>
          <w:rFonts w:ascii="Arial" w:hAnsi="Arial" w:cs="Arial"/>
          <w:color w:val="000000"/>
          <w:sz w:val="24"/>
        </w:rPr>
        <w:t>.</w:t>
      </w:r>
      <w:r w:rsidR="00855E4C">
        <w:rPr>
          <w:rFonts w:ascii="Arial" w:hAnsi="Arial" w:cs="Arial"/>
          <w:color w:val="000000"/>
          <w:sz w:val="24"/>
        </w:rPr>
        <w:t xml:space="preserve">  Steel bridges may be substituted for mats.  Minimum length of </w:t>
      </w:r>
      <w:r w:rsidR="0053697C">
        <w:rPr>
          <w:rFonts w:ascii="Arial" w:hAnsi="Arial" w:cs="Arial"/>
          <w:color w:val="000000"/>
          <w:sz w:val="24"/>
        </w:rPr>
        <w:t>mats is</w:t>
      </w:r>
      <w:r w:rsidR="00855E4C">
        <w:rPr>
          <w:rFonts w:ascii="Arial" w:hAnsi="Arial" w:cs="Arial"/>
          <w:color w:val="000000"/>
          <w:sz w:val="24"/>
        </w:rPr>
        <w:t xml:space="preserve"> 16 feet.</w:t>
      </w:r>
      <w:r w:rsidR="00FD3159">
        <w:rPr>
          <w:rFonts w:ascii="Arial" w:hAnsi="Arial" w:cs="Arial"/>
          <w:color w:val="000000"/>
          <w:sz w:val="24"/>
        </w:rPr>
        <w:t xml:space="preserve">  </w:t>
      </w:r>
      <w:r w:rsidR="0053697C" w:rsidRPr="0053697C">
        <w:rPr>
          <w:rFonts w:ascii="Arial" w:hAnsi="Arial" w:cs="Arial"/>
          <w:b/>
          <w:bCs/>
          <w:color w:val="000000"/>
          <w:sz w:val="24"/>
        </w:rPr>
        <w:t>Two sets of mats must be 20 feet long.</w:t>
      </w:r>
      <w:r w:rsidR="0053697C">
        <w:rPr>
          <w:rFonts w:ascii="Arial" w:hAnsi="Arial" w:cs="Arial"/>
          <w:color w:val="000000"/>
          <w:sz w:val="24"/>
        </w:rPr>
        <w:t xml:space="preserve">  </w:t>
      </w:r>
      <w:r w:rsidR="00FD3159">
        <w:rPr>
          <w:rFonts w:ascii="Arial" w:hAnsi="Arial" w:cs="Arial"/>
          <w:color w:val="000000"/>
          <w:sz w:val="24"/>
        </w:rPr>
        <w:t>Enough mats to accommodate four crossings at any given time are required.</w:t>
      </w:r>
    </w:p>
    <w:p w14:paraId="501723AB" w14:textId="77777777" w:rsidR="00855E4C" w:rsidRPr="00415F80" w:rsidRDefault="00855E4C" w:rsidP="00D828AE">
      <w:pPr>
        <w:widowControl/>
        <w:overflowPunct w:val="0"/>
        <w:adjustRightInd w:val="0"/>
        <w:ind w:left="360" w:right="720"/>
        <w:textAlignment w:val="baseline"/>
        <w:rPr>
          <w:rFonts w:ascii="Arial" w:hAnsi="Arial" w:cs="Arial"/>
          <w:color w:val="000000"/>
          <w:sz w:val="24"/>
        </w:rPr>
      </w:pPr>
    </w:p>
    <w:p w14:paraId="22C03D53" w14:textId="77777777" w:rsidR="00855E4C" w:rsidRPr="00415F80" w:rsidRDefault="00855E4C" w:rsidP="003A1C41">
      <w:pPr>
        <w:widowControl/>
        <w:numPr>
          <w:ilvl w:val="0"/>
          <w:numId w:val="14"/>
        </w:numPr>
        <w:overflowPunct w:val="0"/>
        <w:adjustRightInd w:val="0"/>
        <w:ind w:left="720" w:right="720"/>
        <w:textAlignment w:val="baseline"/>
        <w:rPr>
          <w:rFonts w:ascii="Arial" w:hAnsi="Arial" w:cs="Arial"/>
          <w:color w:val="000000"/>
          <w:sz w:val="24"/>
        </w:rPr>
      </w:pPr>
      <w:r w:rsidRPr="00415F80">
        <w:rPr>
          <w:rFonts w:ascii="Arial" w:hAnsi="Arial" w:cs="Arial"/>
          <w:color w:val="000000"/>
          <w:sz w:val="24"/>
        </w:rPr>
        <w:t>Except in patches identified by the Department, care will be taken to minimize damage to the regeneration.  Residual trees will be left standing and undamaged – the residual stand damage criterion is 10% or less.</w:t>
      </w:r>
    </w:p>
    <w:p w14:paraId="43FD69B3" w14:textId="77777777" w:rsidR="00855E4C" w:rsidRPr="00415F80" w:rsidRDefault="00855E4C" w:rsidP="00D828AE">
      <w:pPr>
        <w:widowControl/>
        <w:overflowPunct w:val="0"/>
        <w:adjustRightInd w:val="0"/>
        <w:ind w:right="720"/>
        <w:textAlignment w:val="baseline"/>
        <w:rPr>
          <w:rFonts w:ascii="Arial" w:hAnsi="Arial" w:cs="Arial"/>
          <w:color w:val="000000"/>
          <w:sz w:val="24"/>
        </w:rPr>
      </w:pPr>
    </w:p>
    <w:p w14:paraId="6BCCDBFB" w14:textId="2CDF5A1D" w:rsidR="00855E4C" w:rsidRDefault="00855E4C" w:rsidP="003A1C41">
      <w:pPr>
        <w:widowControl/>
        <w:numPr>
          <w:ilvl w:val="0"/>
          <w:numId w:val="14"/>
        </w:numPr>
        <w:overflowPunct w:val="0"/>
        <w:autoSpaceDE/>
        <w:autoSpaceDN/>
        <w:adjustRightInd w:val="0"/>
        <w:ind w:left="720" w:right="720"/>
        <w:textAlignment w:val="baseline"/>
        <w:rPr>
          <w:rFonts w:ascii="Arial" w:hAnsi="Arial" w:cs="Arial"/>
          <w:color w:val="000000"/>
          <w:sz w:val="24"/>
        </w:rPr>
      </w:pPr>
      <w:r w:rsidRPr="0037280D">
        <w:rPr>
          <w:rFonts w:ascii="Arial" w:hAnsi="Arial" w:cs="Arial"/>
          <w:color w:val="000000"/>
          <w:sz w:val="24"/>
        </w:rPr>
        <w:t>The successful bidder</w:t>
      </w:r>
      <w:r w:rsidR="000C7F90">
        <w:rPr>
          <w:rFonts w:ascii="Arial" w:hAnsi="Arial" w:cs="Arial"/>
          <w:color w:val="000000"/>
          <w:sz w:val="24"/>
        </w:rPr>
        <w:t>(s)</w:t>
      </w:r>
      <w:r w:rsidRPr="0037280D">
        <w:rPr>
          <w:rFonts w:ascii="Arial" w:hAnsi="Arial" w:cs="Arial"/>
          <w:color w:val="000000"/>
          <w:sz w:val="24"/>
        </w:rPr>
        <w:t xml:space="preserve"> will be required to cut and haul all wood in a timely manner.</w:t>
      </w:r>
    </w:p>
    <w:p w14:paraId="442F48E7" w14:textId="0F90D0E5" w:rsidR="005A224A" w:rsidRDefault="005A224A">
      <w:pPr>
        <w:widowControl/>
        <w:autoSpaceDE/>
        <w:autoSpaceDN/>
        <w:rPr>
          <w:rFonts w:ascii="Arial" w:hAnsi="Arial" w:cs="Arial"/>
          <w:color w:val="000000"/>
          <w:sz w:val="24"/>
        </w:rPr>
      </w:pPr>
    </w:p>
    <w:p w14:paraId="145DF02F" w14:textId="2DE4F286" w:rsidR="00BB0ABE" w:rsidRDefault="00855E4C" w:rsidP="00753310">
      <w:pPr>
        <w:widowControl/>
        <w:numPr>
          <w:ilvl w:val="0"/>
          <w:numId w:val="14"/>
        </w:numPr>
        <w:overflowPunct w:val="0"/>
        <w:autoSpaceDE/>
        <w:autoSpaceDN/>
        <w:adjustRightInd w:val="0"/>
        <w:ind w:left="720" w:right="720"/>
        <w:textAlignment w:val="baseline"/>
        <w:rPr>
          <w:rFonts w:ascii="Arial" w:hAnsi="Arial" w:cs="Arial"/>
          <w:color w:val="000000"/>
          <w:sz w:val="24"/>
        </w:rPr>
      </w:pPr>
      <w:r w:rsidRPr="0037280D">
        <w:rPr>
          <w:rFonts w:ascii="Arial" w:hAnsi="Arial" w:cs="Arial"/>
          <w:color w:val="000000"/>
          <w:sz w:val="24"/>
        </w:rPr>
        <w:t>Stumpage payments shall be made at least bi-weekly and be accompanied by copies of scale slips and trip tickets.  All conditions of Maine State Trip Ticket Law must be met.  The Department will supply the required trip tickets.  A mailbox will be placed on site for one copy of a trip ticket for each load or product group.  More information is contained in Part V</w:t>
      </w:r>
      <w:r w:rsidR="00C32B9E">
        <w:rPr>
          <w:rFonts w:ascii="Arial" w:hAnsi="Arial" w:cs="Arial"/>
          <w:color w:val="000000"/>
          <w:sz w:val="24"/>
        </w:rPr>
        <w:t>I</w:t>
      </w:r>
      <w:r w:rsidRPr="0037280D">
        <w:rPr>
          <w:rFonts w:ascii="Arial" w:hAnsi="Arial" w:cs="Arial"/>
          <w:color w:val="000000"/>
          <w:sz w:val="24"/>
        </w:rPr>
        <w:t>, Section B (2)</w:t>
      </w:r>
      <w:r w:rsidR="000C7F90">
        <w:rPr>
          <w:rFonts w:ascii="Arial" w:hAnsi="Arial" w:cs="Arial"/>
          <w:color w:val="000000"/>
          <w:sz w:val="24"/>
        </w:rPr>
        <w:t xml:space="preserve"> of the RFP</w:t>
      </w:r>
      <w:r w:rsidRPr="0037280D">
        <w:rPr>
          <w:rFonts w:ascii="Arial" w:hAnsi="Arial" w:cs="Arial"/>
          <w:color w:val="000000"/>
          <w:sz w:val="24"/>
        </w:rPr>
        <w:t>.</w:t>
      </w:r>
    </w:p>
    <w:p w14:paraId="3D6AB1DA" w14:textId="77777777" w:rsidR="005A224A" w:rsidRPr="00753310" w:rsidRDefault="005A224A" w:rsidP="005A224A">
      <w:pPr>
        <w:widowControl/>
        <w:overflowPunct w:val="0"/>
        <w:autoSpaceDE/>
        <w:autoSpaceDN/>
        <w:adjustRightInd w:val="0"/>
        <w:ind w:right="720"/>
        <w:textAlignment w:val="baseline"/>
        <w:rPr>
          <w:rFonts w:ascii="Arial" w:hAnsi="Arial" w:cs="Arial"/>
          <w:color w:val="000000"/>
          <w:sz w:val="24"/>
        </w:rPr>
      </w:pPr>
    </w:p>
    <w:p w14:paraId="72D3F3A4" w14:textId="65219E39" w:rsidR="00855E4C" w:rsidRPr="00415F80" w:rsidRDefault="00855E4C" w:rsidP="003A1C41">
      <w:pPr>
        <w:pStyle w:val="DefaultText"/>
        <w:widowControl/>
        <w:numPr>
          <w:ilvl w:val="0"/>
          <w:numId w:val="15"/>
        </w:numPr>
        <w:ind w:left="0" w:firstLine="180"/>
        <w:rPr>
          <w:rStyle w:val="InitialStyle"/>
          <w:rFonts w:ascii="Arial" w:hAnsi="Arial" w:cs="Arial"/>
          <w:b/>
        </w:rPr>
      </w:pPr>
      <w:r w:rsidRPr="00415F80">
        <w:rPr>
          <w:rFonts w:ascii="Arial" w:hAnsi="Arial" w:cs="Arial"/>
          <w:b/>
          <w:color w:val="000000"/>
          <w:szCs w:val="20"/>
        </w:rPr>
        <w:t>General Road Construction Requirements</w:t>
      </w:r>
      <w:r w:rsidR="001901D0">
        <w:rPr>
          <w:rFonts w:ascii="Arial" w:hAnsi="Arial" w:cs="Arial"/>
          <w:b/>
          <w:color w:val="000000"/>
          <w:szCs w:val="20"/>
        </w:rPr>
        <w:t xml:space="preserve"> and Closeout of Roads and Trails</w:t>
      </w:r>
    </w:p>
    <w:p w14:paraId="4836E01A" w14:textId="77777777" w:rsidR="00855E4C" w:rsidRPr="00415F80" w:rsidRDefault="00855E4C" w:rsidP="00D828AE">
      <w:pPr>
        <w:pStyle w:val="DefaultText"/>
        <w:widowControl/>
        <w:ind w:left="180"/>
        <w:rPr>
          <w:rStyle w:val="InitialStyle"/>
          <w:rFonts w:ascii="Arial" w:hAnsi="Arial" w:cs="Arial"/>
          <w:b/>
        </w:rPr>
      </w:pPr>
    </w:p>
    <w:p w14:paraId="1A6FF820" w14:textId="61610E13" w:rsidR="005C02BF" w:rsidRDefault="00855E4C" w:rsidP="003A1C41">
      <w:pPr>
        <w:pStyle w:val="ListParagraph"/>
        <w:widowControl/>
        <w:numPr>
          <w:ilvl w:val="1"/>
          <w:numId w:val="18"/>
        </w:numPr>
        <w:overflowPunct w:val="0"/>
        <w:adjustRightInd w:val="0"/>
        <w:textAlignment w:val="baseline"/>
        <w:rPr>
          <w:rFonts w:ascii="Arial" w:hAnsi="Arial" w:cs="Arial"/>
          <w:color w:val="000000"/>
          <w:sz w:val="24"/>
        </w:rPr>
      </w:pPr>
      <w:r w:rsidRPr="00415F80">
        <w:rPr>
          <w:rFonts w:ascii="Arial" w:hAnsi="Arial" w:cs="Arial"/>
          <w:color w:val="000000"/>
          <w:sz w:val="24"/>
          <w:u w:val="single"/>
        </w:rPr>
        <w:t>ACCESS AND YARDS</w:t>
      </w:r>
      <w:r w:rsidRPr="00415F80">
        <w:rPr>
          <w:rFonts w:ascii="Arial" w:hAnsi="Arial" w:cs="Arial"/>
          <w:color w:val="000000"/>
          <w:sz w:val="24"/>
        </w:rPr>
        <w:t xml:space="preserve"> – </w:t>
      </w:r>
      <w:r w:rsidRPr="00B52687">
        <w:rPr>
          <w:rFonts w:ascii="Arial" w:hAnsi="Arial" w:cs="Arial"/>
          <w:color w:val="000000"/>
          <w:sz w:val="24"/>
        </w:rPr>
        <w:t>Work at</w:t>
      </w:r>
      <w:r>
        <w:rPr>
          <w:rFonts w:ascii="Arial" w:hAnsi="Arial" w:cs="Arial"/>
          <w:color w:val="000000"/>
          <w:sz w:val="24"/>
        </w:rPr>
        <w:t xml:space="preserve"> </w:t>
      </w:r>
      <w:r w:rsidR="004A763E">
        <w:rPr>
          <w:rFonts w:ascii="Arial" w:hAnsi="Arial" w:cs="Arial"/>
          <w:color w:val="000000"/>
          <w:sz w:val="24"/>
        </w:rPr>
        <w:t xml:space="preserve">Bud Leavitt </w:t>
      </w:r>
      <w:r w:rsidR="00B21C4A">
        <w:rPr>
          <w:rFonts w:ascii="Arial" w:hAnsi="Arial" w:cs="Arial"/>
          <w:color w:val="000000"/>
          <w:sz w:val="24"/>
        </w:rPr>
        <w:t>WMA</w:t>
      </w:r>
      <w:r>
        <w:rPr>
          <w:rFonts w:ascii="Arial" w:hAnsi="Arial" w:cs="Arial"/>
          <w:color w:val="000000"/>
          <w:sz w:val="24"/>
        </w:rPr>
        <w:t xml:space="preserve"> will entail </w:t>
      </w:r>
      <w:r w:rsidR="004A763E">
        <w:rPr>
          <w:rFonts w:ascii="Arial" w:hAnsi="Arial" w:cs="Arial"/>
          <w:color w:val="000000"/>
          <w:sz w:val="24"/>
        </w:rPr>
        <w:t>improving</w:t>
      </w:r>
      <w:r w:rsidR="00293E76">
        <w:rPr>
          <w:rFonts w:ascii="Arial" w:hAnsi="Arial" w:cs="Arial"/>
          <w:color w:val="000000"/>
          <w:sz w:val="24"/>
        </w:rPr>
        <w:t xml:space="preserve"> </w:t>
      </w:r>
      <w:r w:rsidR="00293E76" w:rsidRPr="009F51AE">
        <w:rPr>
          <w:rFonts w:ascii="Arial" w:hAnsi="Arial" w:cs="Arial"/>
          <w:color w:val="000000"/>
          <w:sz w:val="24"/>
        </w:rPr>
        <w:t xml:space="preserve">approximately </w:t>
      </w:r>
      <w:r w:rsidR="003243C5" w:rsidRPr="009F51AE">
        <w:rPr>
          <w:rFonts w:ascii="Arial" w:hAnsi="Arial" w:cs="Arial"/>
          <w:color w:val="000000"/>
          <w:sz w:val="24"/>
        </w:rPr>
        <w:t>787</w:t>
      </w:r>
      <w:r w:rsidR="004A763E" w:rsidRPr="009F51AE">
        <w:rPr>
          <w:rFonts w:ascii="Arial" w:hAnsi="Arial" w:cs="Arial"/>
          <w:color w:val="000000"/>
          <w:sz w:val="24"/>
        </w:rPr>
        <w:t xml:space="preserve"> </w:t>
      </w:r>
      <w:r w:rsidR="00293E76" w:rsidRPr="009F51AE">
        <w:rPr>
          <w:rFonts w:ascii="Arial" w:hAnsi="Arial" w:cs="Arial"/>
          <w:color w:val="000000"/>
          <w:sz w:val="24"/>
        </w:rPr>
        <w:t xml:space="preserve">feet of </w:t>
      </w:r>
      <w:r w:rsidR="009C5A07" w:rsidRPr="009F51AE">
        <w:rPr>
          <w:rFonts w:ascii="Arial" w:hAnsi="Arial" w:cs="Arial"/>
          <w:color w:val="000000"/>
          <w:sz w:val="24"/>
        </w:rPr>
        <w:t>ditch line</w:t>
      </w:r>
      <w:r w:rsidR="00293E76" w:rsidRPr="009F51AE">
        <w:rPr>
          <w:rFonts w:ascii="Arial" w:hAnsi="Arial" w:cs="Arial"/>
          <w:color w:val="000000"/>
          <w:sz w:val="24"/>
        </w:rPr>
        <w:t xml:space="preserve">, </w:t>
      </w:r>
      <w:r w:rsidR="009C5A07" w:rsidRPr="009F51AE">
        <w:rPr>
          <w:rFonts w:ascii="Arial" w:hAnsi="Arial" w:cs="Arial"/>
          <w:color w:val="000000"/>
          <w:sz w:val="24"/>
        </w:rPr>
        <w:t xml:space="preserve">installing </w:t>
      </w:r>
      <w:r w:rsidR="00AA0697" w:rsidRPr="009F51AE">
        <w:rPr>
          <w:rFonts w:ascii="Arial" w:hAnsi="Arial" w:cs="Arial"/>
          <w:color w:val="000000"/>
          <w:sz w:val="24"/>
        </w:rPr>
        <w:t>3</w:t>
      </w:r>
      <w:r w:rsidR="009C5A07" w:rsidRPr="009F51AE">
        <w:rPr>
          <w:rFonts w:ascii="Arial" w:hAnsi="Arial" w:cs="Arial"/>
          <w:color w:val="000000"/>
          <w:sz w:val="24"/>
        </w:rPr>
        <w:t xml:space="preserve"> culverts, </w:t>
      </w:r>
      <w:r w:rsidRPr="009F51AE">
        <w:rPr>
          <w:rFonts w:ascii="Arial" w:hAnsi="Arial" w:cs="Arial"/>
          <w:color w:val="000000"/>
          <w:sz w:val="24"/>
        </w:rPr>
        <w:t xml:space="preserve">creating </w:t>
      </w:r>
      <w:r w:rsidR="00753310" w:rsidRPr="009F51AE">
        <w:rPr>
          <w:rFonts w:ascii="Arial" w:hAnsi="Arial" w:cs="Arial"/>
          <w:color w:val="000000"/>
          <w:sz w:val="24"/>
        </w:rPr>
        <w:t>1</w:t>
      </w:r>
      <w:r w:rsidR="00B21C4A" w:rsidRPr="009F51AE">
        <w:rPr>
          <w:rFonts w:ascii="Arial" w:hAnsi="Arial" w:cs="Arial"/>
          <w:color w:val="000000"/>
          <w:sz w:val="24"/>
        </w:rPr>
        <w:t>4</w:t>
      </w:r>
      <w:r w:rsidR="00753310" w:rsidRPr="009F51AE">
        <w:rPr>
          <w:rFonts w:ascii="Arial" w:hAnsi="Arial" w:cs="Arial"/>
          <w:color w:val="000000"/>
          <w:sz w:val="24"/>
        </w:rPr>
        <w:t xml:space="preserve"> </w:t>
      </w:r>
      <w:r w:rsidRPr="009F51AE">
        <w:rPr>
          <w:rFonts w:ascii="Arial" w:hAnsi="Arial" w:cs="Arial"/>
          <w:color w:val="000000"/>
          <w:sz w:val="24"/>
        </w:rPr>
        <w:t>yards</w:t>
      </w:r>
      <w:r w:rsidR="004A763E" w:rsidRPr="009F51AE">
        <w:rPr>
          <w:rFonts w:ascii="Arial" w:hAnsi="Arial" w:cs="Arial"/>
          <w:color w:val="000000"/>
          <w:sz w:val="24"/>
        </w:rPr>
        <w:t>,</w:t>
      </w:r>
      <w:r w:rsidR="00293E76" w:rsidRPr="009F51AE">
        <w:rPr>
          <w:rFonts w:ascii="Arial" w:hAnsi="Arial" w:cs="Arial"/>
          <w:color w:val="000000"/>
          <w:sz w:val="24"/>
        </w:rPr>
        <w:t xml:space="preserve"> </w:t>
      </w:r>
      <w:r w:rsidR="00E030AC" w:rsidRPr="009F51AE">
        <w:rPr>
          <w:rFonts w:ascii="Arial" w:hAnsi="Arial" w:cs="Arial"/>
          <w:color w:val="000000"/>
          <w:sz w:val="24"/>
        </w:rPr>
        <w:t xml:space="preserve">and </w:t>
      </w:r>
      <w:r w:rsidR="00753310" w:rsidRPr="009F51AE">
        <w:rPr>
          <w:rFonts w:ascii="Arial" w:hAnsi="Arial" w:cs="Arial"/>
          <w:color w:val="000000"/>
          <w:sz w:val="24"/>
        </w:rPr>
        <w:t>1</w:t>
      </w:r>
      <w:r w:rsidR="00B21C4A" w:rsidRPr="009F51AE">
        <w:rPr>
          <w:rFonts w:ascii="Arial" w:hAnsi="Arial" w:cs="Arial"/>
          <w:color w:val="000000"/>
          <w:sz w:val="24"/>
        </w:rPr>
        <w:t>0</w:t>
      </w:r>
      <w:r w:rsidR="00753310" w:rsidRPr="009F51AE">
        <w:rPr>
          <w:rFonts w:ascii="Arial" w:hAnsi="Arial" w:cs="Arial"/>
          <w:color w:val="000000"/>
          <w:sz w:val="24"/>
        </w:rPr>
        <w:t xml:space="preserve"> </w:t>
      </w:r>
      <w:r w:rsidR="00293E76" w:rsidRPr="009F51AE">
        <w:rPr>
          <w:rFonts w:ascii="Arial" w:hAnsi="Arial" w:cs="Arial"/>
          <w:color w:val="000000"/>
          <w:sz w:val="24"/>
        </w:rPr>
        <w:t>turnarounds</w:t>
      </w:r>
      <w:r w:rsidR="00E030AC" w:rsidRPr="009F51AE">
        <w:rPr>
          <w:rFonts w:ascii="Arial" w:hAnsi="Arial" w:cs="Arial"/>
          <w:color w:val="000000"/>
          <w:sz w:val="24"/>
        </w:rPr>
        <w:t>.</w:t>
      </w:r>
      <w:r w:rsidR="00B21C4A" w:rsidRPr="009F51AE">
        <w:rPr>
          <w:rFonts w:ascii="Arial" w:hAnsi="Arial" w:cs="Arial"/>
          <w:color w:val="000000"/>
          <w:sz w:val="24"/>
        </w:rPr>
        <w:t xml:space="preserve"> Tree harvesting at Bud Leavitt </w:t>
      </w:r>
      <w:r w:rsidR="003C4A9A" w:rsidRPr="009F51AE">
        <w:rPr>
          <w:rFonts w:ascii="Arial" w:hAnsi="Arial" w:cs="Arial"/>
          <w:color w:val="000000"/>
          <w:sz w:val="24"/>
        </w:rPr>
        <w:t>will consist of moving equipment at least 4 times; 1.) move to Biddy R</w:t>
      </w:r>
      <w:r w:rsidR="005A224A" w:rsidRPr="009F51AE">
        <w:rPr>
          <w:rFonts w:ascii="Arial" w:hAnsi="Arial" w:cs="Arial"/>
          <w:color w:val="000000"/>
          <w:sz w:val="24"/>
        </w:rPr>
        <w:t>oa</w:t>
      </w:r>
      <w:r w:rsidR="003C4A9A" w:rsidRPr="009F51AE">
        <w:rPr>
          <w:rFonts w:ascii="Arial" w:hAnsi="Arial" w:cs="Arial"/>
          <w:color w:val="000000"/>
          <w:sz w:val="24"/>
        </w:rPr>
        <w:t xml:space="preserve">d 2.) move to Whiting Rd 3.) </w:t>
      </w:r>
      <w:r w:rsidR="00F0717C" w:rsidRPr="009F51AE">
        <w:rPr>
          <w:rFonts w:ascii="Arial" w:hAnsi="Arial" w:cs="Arial"/>
          <w:color w:val="000000"/>
          <w:sz w:val="24"/>
        </w:rPr>
        <w:t>m</w:t>
      </w:r>
      <w:r w:rsidR="003C4A9A" w:rsidRPr="009F51AE">
        <w:rPr>
          <w:rFonts w:ascii="Arial" w:hAnsi="Arial" w:cs="Arial"/>
          <w:color w:val="000000"/>
          <w:sz w:val="24"/>
        </w:rPr>
        <w:t>ove to Field Access R</w:t>
      </w:r>
      <w:r w:rsidR="005A224A" w:rsidRPr="009F51AE">
        <w:rPr>
          <w:rFonts w:ascii="Arial" w:hAnsi="Arial" w:cs="Arial"/>
          <w:color w:val="000000"/>
          <w:sz w:val="24"/>
        </w:rPr>
        <w:t>oa</w:t>
      </w:r>
      <w:r w:rsidR="003C4A9A" w:rsidRPr="009F51AE">
        <w:rPr>
          <w:rFonts w:ascii="Arial" w:hAnsi="Arial" w:cs="Arial"/>
          <w:color w:val="000000"/>
          <w:sz w:val="24"/>
        </w:rPr>
        <w:t>d 4.) move to Lamb R</w:t>
      </w:r>
      <w:r w:rsidR="005A224A" w:rsidRPr="009F51AE">
        <w:rPr>
          <w:rFonts w:ascii="Arial" w:hAnsi="Arial" w:cs="Arial"/>
          <w:color w:val="000000"/>
          <w:sz w:val="24"/>
        </w:rPr>
        <w:t>oa</w:t>
      </w:r>
      <w:r w:rsidR="003C4A9A" w:rsidRPr="009F51AE">
        <w:rPr>
          <w:rFonts w:ascii="Arial" w:hAnsi="Arial" w:cs="Arial"/>
          <w:color w:val="000000"/>
          <w:sz w:val="24"/>
        </w:rPr>
        <w:t>d.</w:t>
      </w:r>
      <w:r w:rsidR="00E030AC" w:rsidRPr="009F51AE">
        <w:rPr>
          <w:rFonts w:ascii="Arial" w:hAnsi="Arial" w:cs="Arial"/>
          <w:color w:val="000000"/>
          <w:sz w:val="24"/>
        </w:rPr>
        <w:t xml:space="preserve">  </w:t>
      </w:r>
      <w:r w:rsidR="005C02BF" w:rsidRPr="009F51AE">
        <w:rPr>
          <w:rFonts w:ascii="Arial" w:hAnsi="Arial" w:cs="Arial"/>
          <w:color w:val="000000"/>
          <w:sz w:val="24"/>
        </w:rPr>
        <w:t>The entrances of Whiting R</w:t>
      </w:r>
      <w:r w:rsidR="005A224A" w:rsidRPr="009F51AE">
        <w:rPr>
          <w:rFonts w:ascii="Arial" w:hAnsi="Arial" w:cs="Arial"/>
          <w:color w:val="000000"/>
          <w:sz w:val="24"/>
        </w:rPr>
        <w:t>oa</w:t>
      </w:r>
      <w:r w:rsidR="005C02BF" w:rsidRPr="009F51AE">
        <w:rPr>
          <w:rFonts w:ascii="Arial" w:hAnsi="Arial" w:cs="Arial"/>
          <w:color w:val="000000"/>
          <w:sz w:val="24"/>
        </w:rPr>
        <w:t>d, Biddy R</w:t>
      </w:r>
      <w:r w:rsidR="005A224A" w:rsidRPr="009F51AE">
        <w:rPr>
          <w:rFonts w:ascii="Arial" w:hAnsi="Arial" w:cs="Arial"/>
          <w:color w:val="000000"/>
          <w:sz w:val="24"/>
        </w:rPr>
        <w:t>oa</w:t>
      </w:r>
      <w:r w:rsidR="005C02BF" w:rsidRPr="009F51AE">
        <w:rPr>
          <w:rFonts w:ascii="Arial" w:hAnsi="Arial" w:cs="Arial"/>
          <w:color w:val="000000"/>
          <w:sz w:val="24"/>
        </w:rPr>
        <w:t>d, and Field Access R</w:t>
      </w:r>
      <w:r w:rsidR="005A224A" w:rsidRPr="009F51AE">
        <w:rPr>
          <w:rFonts w:ascii="Arial" w:hAnsi="Arial" w:cs="Arial"/>
          <w:color w:val="000000"/>
          <w:sz w:val="24"/>
        </w:rPr>
        <w:t>oa</w:t>
      </w:r>
      <w:r w:rsidR="005C02BF" w:rsidRPr="009F51AE">
        <w:rPr>
          <w:rFonts w:ascii="Arial" w:hAnsi="Arial" w:cs="Arial"/>
          <w:color w:val="000000"/>
          <w:sz w:val="24"/>
        </w:rPr>
        <w:t>d are all located within 1 mile from each other. The entrance to Lamb Rd is located 4 miles from the entrance to Whiting R</w:t>
      </w:r>
      <w:r w:rsidR="005A224A" w:rsidRPr="009F51AE">
        <w:rPr>
          <w:rFonts w:ascii="Arial" w:hAnsi="Arial" w:cs="Arial"/>
          <w:color w:val="000000"/>
          <w:sz w:val="24"/>
        </w:rPr>
        <w:t>oa</w:t>
      </w:r>
      <w:r w:rsidR="005C02BF" w:rsidRPr="009F51AE">
        <w:rPr>
          <w:rFonts w:ascii="Arial" w:hAnsi="Arial" w:cs="Arial"/>
          <w:color w:val="000000"/>
          <w:sz w:val="24"/>
        </w:rPr>
        <w:t xml:space="preserve">d. </w:t>
      </w:r>
      <w:r w:rsidR="003C4A9A" w:rsidRPr="009F51AE">
        <w:rPr>
          <w:rFonts w:ascii="Arial" w:hAnsi="Arial" w:cs="Arial"/>
          <w:color w:val="000000"/>
          <w:sz w:val="24"/>
        </w:rPr>
        <w:t>Biddy R</w:t>
      </w:r>
      <w:r w:rsidR="007A2C77" w:rsidRPr="009F51AE">
        <w:rPr>
          <w:rFonts w:ascii="Arial" w:hAnsi="Arial" w:cs="Arial"/>
          <w:color w:val="000000"/>
          <w:sz w:val="24"/>
        </w:rPr>
        <w:t>oa</w:t>
      </w:r>
      <w:r w:rsidR="003C4A9A" w:rsidRPr="009F51AE">
        <w:rPr>
          <w:rFonts w:ascii="Arial" w:hAnsi="Arial" w:cs="Arial"/>
          <w:color w:val="000000"/>
          <w:sz w:val="24"/>
        </w:rPr>
        <w:t xml:space="preserve">d will require removing merchantable wood from </w:t>
      </w:r>
      <w:r w:rsidRPr="009F51AE">
        <w:rPr>
          <w:rFonts w:ascii="Arial" w:hAnsi="Arial" w:cs="Arial"/>
          <w:color w:val="000000"/>
          <w:sz w:val="24"/>
        </w:rPr>
        <w:t xml:space="preserve">approximately </w:t>
      </w:r>
      <w:r w:rsidR="004A763E" w:rsidRPr="009F51AE">
        <w:rPr>
          <w:rFonts w:ascii="Arial" w:hAnsi="Arial" w:cs="Arial"/>
          <w:color w:val="000000"/>
          <w:sz w:val="24"/>
        </w:rPr>
        <w:t>3,313</w:t>
      </w:r>
      <w:r w:rsidRPr="009F51AE">
        <w:rPr>
          <w:rFonts w:ascii="Arial" w:hAnsi="Arial" w:cs="Arial"/>
          <w:color w:val="000000"/>
          <w:sz w:val="24"/>
        </w:rPr>
        <w:t xml:space="preserve"> feet of</w:t>
      </w:r>
      <w:r w:rsidR="003C4A9A" w:rsidRPr="009F51AE">
        <w:rPr>
          <w:rFonts w:ascii="Arial" w:hAnsi="Arial" w:cs="Arial"/>
          <w:color w:val="000000"/>
          <w:sz w:val="24"/>
        </w:rPr>
        <w:t xml:space="preserve"> </w:t>
      </w:r>
      <w:r w:rsidR="003C4A9A">
        <w:rPr>
          <w:rFonts w:ascii="Arial" w:hAnsi="Arial" w:cs="Arial"/>
          <w:color w:val="000000"/>
          <w:sz w:val="24"/>
        </w:rPr>
        <w:t>its right of way for proper daylighting and management</w:t>
      </w:r>
      <w:r w:rsidR="003C4A9A">
        <w:rPr>
          <w:rStyle w:val="CommentReference"/>
        </w:rPr>
        <w:t>.</w:t>
      </w:r>
      <w:r>
        <w:rPr>
          <w:rFonts w:ascii="Arial" w:hAnsi="Arial" w:cs="Arial"/>
          <w:color w:val="000000"/>
          <w:sz w:val="24"/>
        </w:rPr>
        <w:t xml:space="preserve"> </w:t>
      </w:r>
    </w:p>
    <w:p w14:paraId="23D9B163" w14:textId="77777777" w:rsidR="005C02BF" w:rsidRDefault="005C02BF" w:rsidP="005C02BF">
      <w:pPr>
        <w:pStyle w:val="ListParagraph"/>
        <w:widowControl/>
        <w:overflowPunct w:val="0"/>
        <w:adjustRightInd w:val="0"/>
        <w:textAlignment w:val="baseline"/>
        <w:rPr>
          <w:rFonts w:ascii="Arial" w:hAnsi="Arial" w:cs="Arial"/>
          <w:color w:val="000000"/>
          <w:sz w:val="24"/>
          <w:highlight w:val="yellow"/>
        </w:rPr>
      </w:pPr>
    </w:p>
    <w:p w14:paraId="56B230C0" w14:textId="2541EDE4" w:rsidR="005C02BF" w:rsidRPr="009F51AE" w:rsidRDefault="005C02BF" w:rsidP="005C02BF">
      <w:pPr>
        <w:pStyle w:val="ListParagraph"/>
        <w:widowControl/>
        <w:overflowPunct w:val="0"/>
        <w:adjustRightInd w:val="0"/>
        <w:textAlignment w:val="baseline"/>
        <w:rPr>
          <w:rFonts w:ascii="Arial" w:hAnsi="Arial" w:cs="Arial"/>
          <w:color w:val="000000"/>
          <w:sz w:val="24"/>
        </w:rPr>
      </w:pPr>
      <w:r w:rsidRPr="009F51AE">
        <w:rPr>
          <w:rFonts w:ascii="Arial" w:hAnsi="Arial" w:cs="Arial"/>
          <w:color w:val="000000"/>
          <w:sz w:val="24"/>
        </w:rPr>
        <w:t>Work at Mattawamkeag River WMA consists of creating 2 yards and 2 turnarounds</w:t>
      </w:r>
      <w:r w:rsidR="00AA0697" w:rsidRPr="009F51AE">
        <w:rPr>
          <w:rFonts w:ascii="Arial" w:hAnsi="Arial" w:cs="Arial"/>
          <w:color w:val="000000"/>
          <w:sz w:val="24"/>
        </w:rPr>
        <w:t xml:space="preserve"> accessible from Lower Drew R</w:t>
      </w:r>
      <w:r w:rsidR="005A224A" w:rsidRPr="009F51AE">
        <w:rPr>
          <w:rFonts w:ascii="Arial" w:hAnsi="Arial" w:cs="Arial"/>
          <w:color w:val="000000"/>
          <w:sz w:val="24"/>
        </w:rPr>
        <w:t>oa</w:t>
      </w:r>
      <w:r w:rsidR="00AA0697" w:rsidRPr="009F51AE">
        <w:rPr>
          <w:rFonts w:ascii="Arial" w:hAnsi="Arial" w:cs="Arial"/>
          <w:color w:val="000000"/>
          <w:sz w:val="24"/>
        </w:rPr>
        <w:t xml:space="preserve">d in Drew Plantation. The distance between work at Mattawamkeag River WMA and Bud Leavitt </w:t>
      </w:r>
      <w:r w:rsidR="00AD5DAA" w:rsidRPr="009F51AE">
        <w:rPr>
          <w:rFonts w:ascii="Arial" w:hAnsi="Arial" w:cs="Arial"/>
          <w:color w:val="000000"/>
          <w:sz w:val="24"/>
        </w:rPr>
        <w:t xml:space="preserve">WMA </w:t>
      </w:r>
      <w:r w:rsidR="00AA0697" w:rsidRPr="009F51AE">
        <w:rPr>
          <w:rFonts w:ascii="Arial" w:hAnsi="Arial" w:cs="Arial"/>
          <w:color w:val="000000"/>
          <w:sz w:val="24"/>
        </w:rPr>
        <w:t>is roughly 74 miles.</w:t>
      </w:r>
    </w:p>
    <w:p w14:paraId="7C32037D" w14:textId="77777777" w:rsidR="005C02BF" w:rsidRDefault="005C02BF" w:rsidP="005C02BF">
      <w:pPr>
        <w:pStyle w:val="ListParagraph"/>
        <w:widowControl/>
        <w:overflowPunct w:val="0"/>
        <w:adjustRightInd w:val="0"/>
        <w:textAlignment w:val="baseline"/>
        <w:rPr>
          <w:rFonts w:ascii="Arial" w:hAnsi="Arial" w:cs="Arial"/>
          <w:color w:val="000000"/>
          <w:sz w:val="24"/>
          <w:highlight w:val="yellow"/>
        </w:rPr>
      </w:pPr>
    </w:p>
    <w:p w14:paraId="07138812" w14:textId="2EBA1A9A" w:rsidR="00B823C7" w:rsidRPr="009F51AE" w:rsidRDefault="00E877AC" w:rsidP="005C02BF">
      <w:pPr>
        <w:pStyle w:val="ListParagraph"/>
        <w:widowControl/>
        <w:overflowPunct w:val="0"/>
        <w:adjustRightInd w:val="0"/>
        <w:textAlignment w:val="baseline"/>
        <w:rPr>
          <w:rFonts w:ascii="Arial" w:hAnsi="Arial" w:cs="Arial"/>
          <w:color w:val="000000"/>
          <w:sz w:val="24"/>
        </w:rPr>
      </w:pPr>
      <w:r w:rsidRPr="009F51AE">
        <w:rPr>
          <w:rFonts w:ascii="Arial" w:hAnsi="Arial" w:cs="Arial"/>
          <w:color w:val="000000"/>
          <w:sz w:val="24"/>
        </w:rPr>
        <w:t xml:space="preserve">Please refer to the </w:t>
      </w:r>
      <w:r w:rsidRPr="009F51AE">
        <w:rPr>
          <w:rFonts w:ascii="Arial" w:hAnsi="Arial" w:cs="Arial"/>
          <w:b/>
          <w:bCs/>
          <w:color w:val="000000"/>
          <w:sz w:val="24"/>
        </w:rPr>
        <w:t>Location and Access Map</w:t>
      </w:r>
      <w:r w:rsidR="00E030AC" w:rsidRPr="009F51AE">
        <w:rPr>
          <w:rFonts w:ascii="Arial" w:hAnsi="Arial" w:cs="Arial"/>
          <w:b/>
          <w:bCs/>
          <w:color w:val="000000"/>
          <w:sz w:val="24"/>
        </w:rPr>
        <w:t>s</w:t>
      </w:r>
      <w:r w:rsidRPr="009F51AE">
        <w:rPr>
          <w:rFonts w:ascii="Arial" w:hAnsi="Arial" w:cs="Arial"/>
          <w:color w:val="000000"/>
          <w:sz w:val="24"/>
        </w:rPr>
        <w:t xml:space="preserve"> in the attached </w:t>
      </w:r>
      <w:r w:rsidRPr="009F51AE">
        <w:rPr>
          <w:rFonts w:ascii="Arial" w:hAnsi="Arial" w:cs="Arial"/>
          <w:b/>
          <w:bCs/>
          <w:color w:val="000000"/>
          <w:sz w:val="24"/>
        </w:rPr>
        <w:t xml:space="preserve">Appendix </w:t>
      </w:r>
      <w:r w:rsidR="00E030AC" w:rsidRPr="009F51AE">
        <w:rPr>
          <w:rFonts w:ascii="Arial" w:hAnsi="Arial" w:cs="Arial"/>
          <w:b/>
          <w:bCs/>
          <w:color w:val="000000"/>
          <w:sz w:val="24"/>
        </w:rPr>
        <w:t>G and H</w:t>
      </w:r>
      <w:r w:rsidRPr="009F51AE">
        <w:rPr>
          <w:rFonts w:ascii="Arial" w:hAnsi="Arial" w:cs="Arial"/>
          <w:color w:val="000000"/>
          <w:sz w:val="24"/>
        </w:rPr>
        <w:t xml:space="preserve"> and the </w:t>
      </w:r>
      <w:r w:rsidRPr="009F51AE">
        <w:rPr>
          <w:rFonts w:ascii="Arial" w:hAnsi="Arial" w:cs="Arial"/>
          <w:b/>
          <w:bCs/>
          <w:color w:val="000000"/>
          <w:sz w:val="24"/>
        </w:rPr>
        <w:t xml:space="preserve">Roads, </w:t>
      </w:r>
      <w:r w:rsidR="00E030AC" w:rsidRPr="009F51AE">
        <w:rPr>
          <w:rFonts w:ascii="Arial" w:hAnsi="Arial" w:cs="Arial"/>
          <w:b/>
          <w:bCs/>
          <w:color w:val="000000"/>
          <w:sz w:val="24"/>
        </w:rPr>
        <w:t>Turnarounds, and Yards</w:t>
      </w:r>
      <w:r w:rsidRPr="009F51AE">
        <w:rPr>
          <w:rFonts w:ascii="Arial" w:hAnsi="Arial" w:cs="Arial"/>
          <w:b/>
          <w:bCs/>
          <w:color w:val="000000"/>
          <w:sz w:val="24"/>
        </w:rPr>
        <w:t xml:space="preserve"> Map</w:t>
      </w:r>
      <w:r w:rsidR="00E030AC" w:rsidRPr="009F51AE">
        <w:rPr>
          <w:rFonts w:ascii="Arial" w:hAnsi="Arial" w:cs="Arial"/>
          <w:b/>
          <w:bCs/>
          <w:color w:val="000000"/>
          <w:sz w:val="24"/>
        </w:rPr>
        <w:t>s</w:t>
      </w:r>
      <w:r w:rsidRPr="009F51AE">
        <w:rPr>
          <w:rFonts w:ascii="Arial" w:hAnsi="Arial" w:cs="Arial"/>
          <w:color w:val="000000"/>
          <w:sz w:val="24"/>
        </w:rPr>
        <w:t xml:space="preserve"> in </w:t>
      </w:r>
      <w:r w:rsidRPr="009F51AE">
        <w:rPr>
          <w:rFonts w:ascii="Arial" w:hAnsi="Arial" w:cs="Arial"/>
          <w:b/>
          <w:bCs/>
          <w:color w:val="000000"/>
          <w:sz w:val="24"/>
        </w:rPr>
        <w:t xml:space="preserve">Appendix </w:t>
      </w:r>
      <w:r w:rsidR="00E030AC" w:rsidRPr="009F51AE">
        <w:rPr>
          <w:rFonts w:ascii="Arial" w:hAnsi="Arial" w:cs="Arial"/>
          <w:b/>
          <w:bCs/>
          <w:color w:val="000000"/>
          <w:sz w:val="24"/>
        </w:rPr>
        <w:t>I</w:t>
      </w:r>
      <w:r w:rsidR="00AD5DAA" w:rsidRPr="009F51AE">
        <w:rPr>
          <w:rFonts w:ascii="Arial" w:hAnsi="Arial" w:cs="Arial"/>
          <w:b/>
          <w:bCs/>
          <w:color w:val="000000"/>
          <w:sz w:val="24"/>
        </w:rPr>
        <w:t xml:space="preserve"> </w:t>
      </w:r>
      <w:r w:rsidR="00E030AC" w:rsidRPr="009F51AE">
        <w:rPr>
          <w:rFonts w:ascii="Arial" w:hAnsi="Arial" w:cs="Arial"/>
          <w:b/>
          <w:bCs/>
          <w:color w:val="000000"/>
          <w:sz w:val="24"/>
        </w:rPr>
        <w:t>and J</w:t>
      </w:r>
      <w:r w:rsidRPr="009F51AE">
        <w:rPr>
          <w:rFonts w:ascii="Arial" w:hAnsi="Arial" w:cs="Arial"/>
          <w:color w:val="000000"/>
          <w:sz w:val="24"/>
        </w:rPr>
        <w:t>.</w:t>
      </w:r>
    </w:p>
    <w:p w14:paraId="30F4E02B" w14:textId="77777777" w:rsidR="005A224A" w:rsidRDefault="005A224A" w:rsidP="005C02BF">
      <w:pPr>
        <w:pStyle w:val="ListParagraph"/>
        <w:widowControl/>
        <w:overflowPunct w:val="0"/>
        <w:adjustRightInd w:val="0"/>
        <w:textAlignment w:val="baseline"/>
        <w:rPr>
          <w:rFonts w:ascii="Arial" w:hAnsi="Arial" w:cs="Arial"/>
          <w:color w:val="000000"/>
          <w:sz w:val="24"/>
        </w:rPr>
      </w:pPr>
    </w:p>
    <w:p w14:paraId="27CCC08E" w14:textId="3E58A31C" w:rsidR="00B823C7" w:rsidRPr="00475EDE" w:rsidRDefault="004A763E" w:rsidP="00B823C7">
      <w:pPr>
        <w:pStyle w:val="ListParagraph"/>
        <w:widowControl/>
        <w:numPr>
          <w:ilvl w:val="2"/>
          <w:numId w:val="18"/>
        </w:numPr>
        <w:overflowPunct w:val="0"/>
        <w:adjustRightInd w:val="0"/>
        <w:textAlignment w:val="baseline"/>
        <w:rPr>
          <w:rFonts w:ascii="Arial" w:hAnsi="Arial" w:cs="Arial"/>
          <w:color w:val="000000"/>
          <w:sz w:val="24"/>
          <w:u w:val="single"/>
        </w:rPr>
      </w:pPr>
      <w:r>
        <w:rPr>
          <w:rFonts w:ascii="Arial" w:hAnsi="Arial" w:cs="Arial"/>
          <w:color w:val="000000"/>
          <w:sz w:val="24"/>
          <w:u w:val="single"/>
        </w:rPr>
        <w:t>Biddy Road Improvements</w:t>
      </w:r>
      <w:r w:rsidR="00B823C7" w:rsidRPr="00475EDE">
        <w:rPr>
          <w:rFonts w:ascii="Arial" w:hAnsi="Arial" w:cs="Arial"/>
          <w:color w:val="000000"/>
          <w:sz w:val="24"/>
          <w:u w:val="single"/>
        </w:rPr>
        <w:t>:</w:t>
      </w:r>
    </w:p>
    <w:p w14:paraId="26DB935C" w14:textId="43662356" w:rsidR="00B823C7" w:rsidRPr="002608E1" w:rsidRDefault="009C5A07" w:rsidP="00C41257">
      <w:pPr>
        <w:pStyle w:val="ListParagraph"/>
        <w:widowControl/>
        <w:numPr>
          <w:ilvl w:val="3"/>
          <w:numId w:val="18"/>
        </w:numPr>
        <w:overflowPunct w:val="0"/>
        <w:adjustRightInd w:val="0"/>
        <w:textAlignment w:val="baseline"/>
        <w:rPr>
          <w:rFonts w:ascii="Arial" w:hAnsi="Arial" w:cs="Arial"/>
          <w:b/>
          <w:bCs/>
          <w:color w:val="000000"/>
          <w:sz w:val="24"/>
        </w:rPr>
      </w:pPr>
      <w:r w:rsidRPr="009F51AE">
        <w:rPr>
          <w:rFonts w:ascii="Arial" w:hAnsi="Arial" w:cs="Arial"/>
          <w:b/>
          <w:bCs/>
          <w:color w:val="000000"/>
          <w:sz w:val="24"/>
        </w:rPr>
        <w:t>A</w:t>
      </w:r>
      <w:r w:rsidR="001016CD" w:rsidRPr="009F51AE">
        <w:rPr>
          <w:rFonts w:ascii="Arial" w:hAnsi="Arial" w:cs="Arial"/>
          <w:b/>
          <w:bCs/>
          <w:color w:val="000000"/>
          <w:sz w:val="24"/>
        </w:rPr>
        <w:t xml:space="preserve">pproximately </w:t>
      </w:r>
      <w:r w:rsidR="003243C5" w:rsidRPr="009F51AE">
        <w:rPr>
          <w:rFonts w:ascii="Arial" w:hAnsi="Arial" w:cs="Arial"/>
          <w:b/>
          <w:bCs/>
          <w:color w:val="000000"/>
          <w:sz w:val="24"/>
        </w:rPr>
        <w:t>1,024</w:t>
      </w:r>
      <w:r w:rsidR="001016CD" w:rsidRPr="009F51AE">
        <w:rPr>
          <w:rFonts w:ascii="Arial" w:hAnsi="Arial" w:cs="Arial"/>
          <w:b/>
          <w:bCs/>
          <w:color w:val="000000"/>
          <w:sz w:val="24"/>
        </w:rPr>
        <w:t xml:space="preserve"> feet </w:t>
      </w:r>
      <w:r w:rsidRPr="002608E1">
        <w:rPr>
          <w:rFonts w:ascii="Arial" w:hAnsi="Arial" w:cs="Arial"/>
          <w:b/>
          <w:bCs/>
          <w:color w:val="000000"/>
          <w:sz w:val="24"/>
        </w:rPr>
        <w:t>of road will need basic improvements to facilitate timber harvesting in the winter of 2024/2025</w:t>
      </w:r>
      <w:r w:rsidR="001016CD" w:rsidRPr="002608E1">
        <w:rPr>
          <w:rFonts w:ascii="Arial" w:hAnsi="Arial" w:cs="Arial"/>
          <w:b/>
          <w:bCs/>
          <w:color w:val="000000"/>
          <w:sz w:val="24"/>
        </w:rPr>
        <w:t>.</w:t>
      </w:r>
      <w:r w:rsidR="00ED0B27" w:rsidRPr="002608E1">
        <w:rPr>
          <w:rFonts w:ascii="Arial" w:hAnsi="Arial" w:cs="Arial"/>
          <w:b/>
          <w:bCs/>
          <w:color w:val="000000"/>
          <w:sz w:val="24"/>
        </w:rPr>
        <w:t xml:space="preserve"> This work must occur before all other management.</w:t>
      </w:r>
    </w:p>
    <w:p w14:paraId="200DDF2D" w14:textId="6C4C0F35" w:rsidR="00ED0B27" w:rsidRDefault="00ED0B27" w:rsidP="00BA69F8">
      <w:pPr>
        <w:pStyle w:val="ListParagraph"/>
        <w:widowControl/>
        <w:numPr>
          <w:ilvl w:val="2"/>
          <w:numId w:val="18"/>
        </w:numPr>
        <w:overflowPunct w:val="0"/>
        <w:adjustRightInd w:val="0"/>
        <w:textAlignment w:val="baseline"/>
        <w:rPr>
          <w:rFonts w:ascii="Arial" w:hAnsi="Arial" w:cs="Arial"/>
          <w:color w:val="000000"/>
          <w:sz w:val="24"/>
        </w:rPr>
      </w:pPr>
      <w:r w:rsidRPr="00ED0B27">
        <w:rPr>
          <w:rFonts w:ascii="Arial" w:hAnsi="Arial" w:cs="Arial"/>
          <w:color w:val="000000"/>
          <w:sz w:val="24"/>
          <w:u w:val="single"/>
        </w:rPr>
        <w:t>Biddy R</w:t>
      </w:r>
      <w:r w:rsidR="00785BA7">
        <w:rPr>
          <w:rFonts w:ascii="Arial" w:hAnsi="Arial" w:cs="Arial"/>
          <w:color w:val="000000"/>
          <w:sz w:val="24"/>
          <w:u w:val="single"/>
        </w:rPr>
        <w:t>oa</w:t>
      </w:r>
      <w:r w:rsidRPr="00ED0B27">
        <w:rPr>
          <w:rFonts w:ascii="Arial" w:hAnsi="Arial" w:cs="Arial"/>
          <w:color w:val="000000"/>
          <w:sz w:val="24"/>
          <w:u w:val="single"/>
        </w:rPr>
        <w:t>d Daylighting:</w:t>
      </w:r>
    </w:p>
    <w:p w14:paraId="7E0D8064" w14:textId="56F7A2F9" w:rsidR="00BA69F8" w:rsidRDefault="009C5A07" w:rsidP="00ED0B27">
      <w:pPr>
        <w:pStyle w:val="ListParagraph"/>
        <w:widowControl/>
        <w:numPr>
          <w:ilvl w:val="3"/>
          <w:numId w:val="18"/>
        </w:numPr>
        <w:overflowPunct w:val="0"/>
        <w:adjustRightInd w:val="0"/>
        <w:textAlignment w:val="baseline"/>
        <w:rPr>
          <w:rFonts w:ascii="Arial" w:hAnsi="Arial" w:cs="Arial"/>
          <w:color w:val="000000"/>
          <w:sz w:val="24"/>
        </w:rPr>
      </w:pPr>
      <w:r>
        <w:rPr>
          <w:rFonts w:ascii="Arial" w:hAnsi="Arial" w:cs="Arial"/>
          <w:color w:val="000000"/>
          <w:sz w:val="24"/>
        </w:rPr>
        <w:t>Approximately 3,313 feet of the Biddy R</w:t>
      </w:r>
      <w:r w:rsidR="007A2C77">
        <w:rPr>
          <w:rFonts w:ascii="Arial" w:hAnsi="Arial" w:cs="Arial"/>
          <w:color w:val="000000"/>
          <w:sz w:val="24"/>
        </w:rPr>
        <w:t>oa</w:t>
      </w:r>
      <w:r>
        <w:rPr>
          <w:rFonts w:ascii="Arial" w:hAnsi="Arial" w:cs="Arial"/>
          <w:color w:val="000000"/>
          <w:sz w:val="24"/>
        </w:rPr>
        <w:t>d</w:t>
      </w:r>
      <w:r w:rsidR="00BA69F8">
        <w:rPr>
          <w:rFonts w:ascii="Arial" w:hAnsi="Arial" w:cs="Arial"/>
          <w:color w:val="000000"/>
          <w:sz w:val="24"/>
        </w:rPr>
        <w:t xml:space="preserve"> must be daylighted by harvesting back approximately 15 feet from the shoulder on either side of the roads</w:t>
      </w:r>
      <w:r>
        <w:rPr>
          <w:rFonts w:ascii="Arial" w:hAnsi="Arial" w:cs="Arial"/>
          <w:color w:val="000000"/>
          <w:sz w:val="24"/>
        </w:rPr>
        <w:t xml:space="preserve"> after the initial improvements have been made</w:t>
      </w:r>
      <w:r w:rsidR="00BA69F8">
        <w:rPr>
          <w:rFonts w:ascii="Arial" w:hAnsi="Arial" w:cs="Arial"/>
          <w:color w:val="000000"/>
          <w:sz w:val="24"/>
        </w:rPr>
        <w:t>.</w:t>
      </w:r>
      <w:r w:rsidR="000C7E5F">
        <w:rPr>
          <w:rFonts w:ascii="Arial" w:hAnsi="Arial" w:cs="Arial"/>
          <w:color w:val="000000"/>
          <w:sz w:val="24"/>
        </w:rPr>
        <w:t xml:space="preserve">  </w:t>
      </w:r>
      <w:r w:rsidR="00073238">
        <w:rPr>
          <w:rFonts w:ascii="Arial" w:hAnsi="Arial" w:cs="Arial"/>
          <w:color w:val="000000"/>
          <w:sz w:val="24"/>
        </w:rPr>
        <w:t xml:space="preserve">The Department will designate or mark clearing limits.  </w:t>
      </w:r>
      <w:r w:rsidR="000C7E5F">
        <w:rPr>
          <w:rFonts w:ascii="Arial" w:hAnsi="Arial" w:cs="Arial"/>
          <w:color w:val="000000"/>
          <w:sz w:val="24"/>
        </w:rPr>
        <w:t xml:space="preserve">Daylighting and </w:t>
      </w:r>
      <w:r w:rsidR="009B36EB">
        <w:rPr>
          <w:rFonts w:ascii="Arial" w:hAnsi="Arial" w:cs="Arial"/>
          <w:color w:val="000000"/>
          <w:sz w:val="24"/>
        </w:rPr>
        <w:t>forward</w:t>
      </w:r>
      <w:r w:rsidR="000C7E5F">
        <w:rPr>
          <w:rFonts w:ascii="Arial" w:hAnsi="Arial" w:cs="Arial"/>
          <w:color w:val="000000"/>
          <w:sz w:val="24"/>
        </w:rPr>
        <w:t>ing of accumulated wood must occur on frozen ground</w:t>
      </w:r>
      <w:r w:rsidR="0044563D">
        <w:rPr>
          <w:rFonts w:ascii="Arial" w:hAnsi="Arial" w:cs="Arial"/>
          <w:color w:val="000000"/>
          <w:sz w:val="24"/>
        </w:rPr>
        <w:t xml:space="preserve"> and</w:t>
      </w:r>
      <w:r w:rsidR="000C7E5F">
        <w:rPr>
          <w:rFonts w:ascii="Arial" w:hAnsi="Arial" w:cs="Arial"/>
          <w:color w:val="000000"/>
          <w:sz w:val="24"/>
        </w:rPr>
        <w:t xml:space="preserve"> will facilitate maintenance of the road in the early summer of 202</w:t>
      </w:r>
      <w:r>
        <w:rPr>
          <w:rFonts w:ascii="Arial" w:hAnsi="Arial" w:cs="Arial"/>
          <w:color w:val="000000"/>
          <w:sz w:val="24"/>
        </w:rPr>
        <w:t>5</w:t>
      </w:r>
      <w:r w:rsidR="000C7E5F">
        <w:rPr>
          <w:rFonts w:ascii="Arial" w:hAnsi="Arial" w:cs="Arial"/>
          <w:color w:val="000000"/>
          <w:sz w:val="24"/>
        </w:rPr>
        <w:t xml:space="preserve"> under a separate contract.</w:t>
      </w:r>
    </w:p>
    <w:p w14:paraId="015D7F54" w14:textId="77777777" w:rsidR="00855E4C" w:rsidRPr="00415F80" w:rsidRDefault="00855E4C" w:rsidP="00D828AE">
      <w:pPr>
        <w:widowControl/>
        <w:overflowPunct w:val="0"/>
        <w:adjustRightInd w:val="0"/>
        <w:textAlignment w:val="baseline"/>
        <w:rPr>
          <w:rFonts w:ascii="Arial" w:hAnsi="Arial" w:cs="Arial"/>
          <w:color w:val="000000"/>
          <w:sz w:val="24"/>
        </w:rPr>
      </w:pPr>
    </w:p>
    <w:p w14:paraId="7AEA7109" w14:textId="77777777" w:rsidR="00855E4C" w:rsidRPr="004E59C5" w:rsidRDefault="00855E4C" w:rsidP="003A1C41">
      <w:pPr>
        <w:pStyle w:val="ListParagraph"/>
        <w:widowControl/>
        <w:numPr>
          <w:ilvl w:val="1"/>
          <w:numId w:val="18"/>
        </w:numPr>
        <w:overflowPunct w:val="0"/>
        <w:adjustRightInd w:val="0"/>
        <w:spacing w:line="360" w:lineRule="auto"/>
        <w:textAlignment w:val="baseline"/>
        <w:rPr>
          <w:rFonts w:ascii="Arial" w:hAnsi="Arial" w:cs="Arial"/>
          <w:color w:val="000000"/>
          <w:sz w:val="24"/>
        </w:rPr>
      </w:pPr>
      <w:r w:rsidRPr="004E59C5">
        <w:rPr>
          <w:rFonts w:ascii="Arial" w:hAnsi="Arial" w:cs="Arial"/>
          <w:color w:val="000000"/>
          <w:sz w:val="24"/>
          <w:u w:val="single"/>
        </w:rPr>
        <w:t>SPECIFICATIONS</w:t>
      </w:r>
    </w:p>
    <w:p w14:paraId="1E745041" w14:textId="6EC1845F" w:rsidR="0044563D" w:rsidRPr="00475EDE" w:rsidRDefault="00ED0B27" w:rsidP="0044563D">
      <w:pPr>
        <w:pStyle w:val="ListParagraph"/>
        <w:widowControl/>
        <w:numPr>
          <w:ilvl w:val="2"/>
          <w:numId w:val="18"/>
        </w:numPr>
        <w:tabs>
          <w:tab w:val="left" w:pos="575"/>
          <w:tab w:val="left" w:pos="720"/>
          <w:tab w:val="left" w:pos="1080"/>
          <w:tab w:val="left" w:pos="5760"/>
        </w:tabs>
        <w:adjustRightInd w:val="0"/>
        <w:rPr>
          <w:rFonts w:ascii="Arial" w:hAnsi="Arial" w:cs="Arial"/>
          <w:sz w:val="24"/>
          <w:szCs w:val="24"/>
          <w:lang w:eastAsia="ja-JP"/>
        </w:rPr>
      </w:pPr>
      <w:r>
        <w:rPr>
          <w:rFonts w:ascii="Arial" w:hAnsi="Arial" w:cs="Arial"/>
          <w:sz w:val="24"/>
          <w:szCs w:val="24"/>
          <w:u w:val="single"/>
          <w:lang w:eastAsia="ja-JP"/>
        </w:rPr>
        <w:t>Biddy R</w:t>
      </w:r>
      <w:r w:rsidR="00206B46">
        <w:rPr>
          <w:rFonts w:ascii="Arial" w:hAnsi="Arial" w:cs="Arial"/>
          <w:sz w:val="24"/>
          <w:szCs w:val="24"/>
          <w:u w:val="single"/>
          <w:lang w:eastAsia="ja-JP"/>
        </w:rPr>
        <w:t>oa</w:t>
      </w:r>
      <w:r>
        <w:rPr>
          <w:rFonts w:ascii="Arial" w:hAnsi="Arial" w:cs="Arial"/>
          <w:sz w:val="24"/>
          <w:szCs w:val="24"/>
          <w:u w:val="single"/>
          <w:lang w:eastAsia="ja-JP"/>
        </w:rPr>
        <w:t>d</w:t>
      </w:r>
      <w:r w:rsidR="0044563D" w:rsidRPr="003E21B6">
        <w:rPr>
          <w:rFonts w:ascii="Arial" w:hAnsi="Arial" w:cs="Arial"/>
          <w:sz w:val="24"/>
          <w:szCs w:val="24"/>
          <w:u w:val="single"/>
          <w:lang w:eastAsia="ja-JP"/>
        </w:rPr>
        <w:t xml:space="preserve"> – </w:t>
      </w:r>
      <w:r>
        <w:rPr>
          <w:rFonts w:ascii="Arial" w:hAnsi="Arial" w:cs="Arial"/>
          <w:sz w:val="24"/>
          <w:szCs w:val="24"/>
          <w:u w:val="single"/>
          <w:lang w:eastAsia="ja-JP"/>
        </w:rPr>
        <w:t>Improvements</w:t>
      </w:r>
      <w:r w:rsidR="0044563D" w:rsidRPr="003E21B6">
        <w:rPr>
          <w:rFonts w:ascii="Arial" w:hAnsi="Arial" w:cs="Arial"/>
          <w:sz w:val="24"/>
          <w:szCs w:val="24"/>
          <w:u w:val="single"/>
          <w:lang w:eastAsia="ja-JP"/>
        </w:rPr>
        <w:t>:</w:t>
      </w:r>
    </w:p>
    <w:p w14:paraId="270DD578" w14:textId="6002FCB7" w:rsidR="00475EDE" w:rsidRPr="009F51AE" w:rsidRDefault="003243C5" w:rsidP="00475EDE">
      <w:pPr>
        <w:pStyle w:val="ListParagraph"/>
        <w:widowControl/>
        <w:numPr>
          <w:ilvl w:val="3"/>
          <w:numId w:val="18"/>
        </w:numPr>
        <w:tabs>
          <w:tab w:val="left" w:pos="575"/>
          <w:tab w:val="left" w:pos="720"/>
          <w:tab w:val="left" w:pos="1080"/>
          <w:tab w:val="left" w:pos="5760"/>
        </w:tabs>
        <w:adjustRightInd w:val="0"/>
        <w:rPr>
          <w:rFonts w:ascii="Arial" w:hAnsi="Arial" w:cs="Arial"/>
          <w:sz w:val="24"/>
          <w:szCs w:val="24"/>
          <w:lang w:eastAsia="ja-JP"/>
        </w:rPr>
      </w:pPr>
      <w:r w:rsidRPr="009F51AE">
        <w:rPr>
          <w:rFonts w:ascii="Arial" w:hAnsi="Arial" w:cs="Arial"/>
          <w:sz w:val="24"/>
          <w:szCs w:val="24"/>
          <w:lang w:eastAsia="ja-JP"/>
        </w:rPr>
        <w:t xml:space="preserve">This road will be a </w:t>
      </w:r>
      <w:r w:rsidR="00475EDE" w:rsidRPr="009F51AE">
        <w:rPr>
          <w:rFonts w:ascii="Arial" w:hAnsi="Arial" w:cs="Arial"/>
          <w:sz w:val="24"/>
          <w:szCs w:val="24"/>
          <w:lang w:eastAsia="ja-JP"/>
        </w:rPr>
        <w:t>permanent three-season road.  The Department will not require graveling</w:t>
      </w:r>
      <w:r w:rsidR="00537218" w:rsidRPr="009F51AE">
        <w:rPr>
          <w:rFonts w:ascii="Arial" w:hAnsi="Arial" w:cs="Arial"/>
          <w:sz w:val="24"/>
          <w:szCs w:val="24"/>
          <w:lang w:eastAsia="ja-JP"/>
        </w:rPr>
        <w:t xml:space="preserve"> of the roads</w:t>
      </w:r>
      <w:r w:rsidR="00475EDE" w:rsidRPr="009F51AE">
        <w:rPr>
          <w:rFonts w:ascii="Arial" w:hAnsi="Arial" w:cs="Arial"/>
          <w:sz w:val="24"/>
          <w:szCs w:val="24"/>
          <w:lang w:eastAsia="ja-JP"/>
        </w:rPr>
        <w:t>.</w:t>
      </w:r>
    </w:p>
    <w:p w14:paraId="56328F6D" w14:textId="4D5828DE" w:rsidR="00475EDE" w:rsidRPr="009F51AE" w:rsidRDefault="00475EDE" w:rsidP="00475EDE">
      <w:pPr>
        <w:pStyle w:val="ListParagraph"/>
        <w:widowControl/>
        <w:numPr>
          <w:ilvl w:val="3"/>
          <w:numId w:val="18"/>
        </w:numPr>
        <w:tabs>
          <w:tab w:val="left" w:pos="575"/>
          <w:tab w:val="left" w:pos="720"/>
          <w:tab w:val="left" w:pos="1080"/>
          <w:tab w:val="left" w:pos="5760"/>
        </w:tabs>
        <w:adjustRightInd w:val="0"/>
        <w:rPr>
          <w:rFonts w:ascii="Arial" w:hAnsi="Arial" w:cs="Arial"/>
          <w:sz w:val="24"/>
          <w:szCs w:val="24"/>
          <w:lang w:eastAsia="ja-JP"/>
        </w:rPr>
      </w:pPr>
      <w:r w:rsidRPr="009F51AE">
        <w:rPr>
          <w:rFonts w:ascii="Arial" w:hAnsi="Arial" w:cs="Arial"/>
          <w:sz w:val="24"/>
          <w:szCs w:val="24"/>
          <w:lang w:eastAsia="ja-JP"/>
        </w:rPr>
        <w:t>Installation of the following culverts and structures:</w:t>
      </w:r>
    </w:p>
    <w:p w14:paraId="4A24A92F" w14:textId="22BFFEFE" w:rsidR="00475EDE" w:rsidRPr="009F51AE" w:rsidRDefault="003243C5" w:rsidP="00475EDE">
      <w:pPr>
        <w:pStyle w:val="ListParagraph"/>
        <w:widowControl/>
        <w:numPr>
          <w:ilvl w:val="4"/>
          <w:numId w:val="18"/>
        </w:numPr>
        <w:tabs>
          <w:tab w:val="left" w:pos="575"/>
          <w:tab w:val="left" w:pos="720"/>
          <w:tab w:val="left" w:pos="1080"/>
          <w:tab w:val="left" w:pos="5760"/>
        </w:tabs>
        <w:adjustRightInd w:val="0"/>
        <w:rPr>
          <w:rFonts w:ascii="Arial" w:hAnsi="Arial" w:cs="Arial"/>
          <w:sz w:val="24"/>
          <w:szCs w:val="24"/>
          <w:lang w:eastAsia="ja-JP"/>
        </w:rPr>
      </w:pPr>
      <w:r w:rsidRPr="009F51AE">
        <w:rPr>
          <w:rFonts w:ascii="Arial" w:hAnsi="Arial" w:cs="Arial"/>
          <w:sz w:val="24"/>
          <w:szCs w:val="24"/>
          <w:lang w:eastAsia="ja-JP"/>
        </w:rPr>
        <w:t>2</w:t>
      </w:r>
      <w:r w:rsidR="00DA2F7C" w:rsidRPr="009F51AE">
        <w:rPr>
          <w:rFonts w:ascii="Arial" w:hAnsi="Arial" w:cs="Arial"/>
          <w:sz w:val="24"/>
          <w:szCs w:val="24"/>
          <w:lang w:eastAsia="ja-JP"/>
        </w:rPr>
        <w:t xml:space="preserve"> – 15” x 30’ culverts</w:t>
      </w:r>
    </w:p>
    <w:p w14:paraId="7D7785DA" w14:textId="0F7A74CB" w:rsidR="00DA2F7C" w:rsidRPr="009F51AE" w:rsidRDefault="003243C5" w:rsidP="00475EDE">
      <w:pPr>
        <w:pStyle w:val="ListParagraph"/>
        <w:widowControl/>
        <w:numPr>
          <w:ilvl w:val="4"/>
          <w:numId w:val="18"/>
        </w:numPr>
        <w:tabs>
          <w:tab w:val="left" w:pos="575"/>
          <w:tab w:val="left" w:pos="720"/>
          <w:tab w:val="left" w:pos="1080"/>
          <w:tab w:val="left" w:pos="5760"/>
        </w:tabs>
        <w:adjustRightInd w:val="0"/>
        <w:rPr>
          <w:rFonts w:ascii="Arial" w:hAnsi="Arial" w:cs="Arial"/>
          <w:sz w:val="24"/>
          <w:szCs w:val="24"/>
          <w:lang w:eastAsia="ja-JP"/>
        </w:rPr>
      </w:pPr>
      <w:r w:rsidRPr="009F51AE">
        <w:rPr>
          <w:rFonts w:ascii="Arial" w:hAnsi="Arial" w:cs="Arial"/>
          <w:sz w:val="24"/>
          <w:szCs w:val="24"/>
          <w:lang w:eastAsia="ja-JP"/>
        </w:rPr>
        <w:t>1</w:t>
      </w:r>
      <w:r w:rsidR="00DA2F7C" w:rsidRPr="009F51AE">
        <w:rPr>
          <w:rFonts w:ascii="Arial" w:hAnsi="Arial" w:cs="Arial"/>
          <w:sz w:val="24"/>
          <w:szCs w:val="24"/>
          <w:lang w:eastAsia="ja-JP"/>
        </w:rPr>
        <w:t xml:space="preserve"> – 18” x 30’ culverts</w:t>
      </w:r>
    </w:p>
    <w:p w14:paraId="66C36511" w14:textId="216277B8" w:rsidR="001E71D6" w:rsidRPr="009F51AE" w:rsidRDefault="001E71D6" w:rsidP="001E71D6">
      <w:pPr>
        <w:pStyle w:val="ListParagraph"/>
        <w:widowControl/>
        <w:numPr>
          <w:ilvl w:val="3"/>
          <w:numId w:val="18"/>
        </w:numPr>
        <w:tabs>
          <w:tab w:val="left" w:pos="575"/>
          <w:tab w:val="left" w:pos="720"/>
          <w:tab w:val="left" w:pos="1080"/>
          <w:tab w:val="left" w:pos="5760"/>
        </w:tabs>
        <w:adjustRightInd w:val="0"/>
        <w:rPr>
          <w:rFonts w:ascii="Arial" w:hAnsi="Arial" w:cs="Arial"/>
          <w:sz w:val="24"/>
          <w:szCs w:val="24"/>
          <w:lang w:eastAsia="ja-JP"/>
        </w:rPr>
      </w:pPr>
      <w:r w:rsidRPr="009F51AE">
        <w:rPr>
          <w:rFonts w:ascii="Arial" w:hAnsi="Arial" w:cs="Arial"/>
          <w:sz w:val="24"/>
          <w:szCs w:val="24"/>
          <w:lang w:eastAsia="ja-JP"/>
        </w:rPr>
        <w:t>All roads and structures will remain in place following operations.</w:t>
      </w:r>
    </w:p>
    <w:p w14:paraId="769A9D26" w14:textId="4338C57D" w:rsidR="005A224A" w:rsidRDefault="005A224A">
      <w:pPr>
        <w:widowControl/>
        <w:autoSpaceDE/>
        <w:autoSpaceDN/>
        <w:rPr>
          <w:rFonts w:ascii="Arial" w:hAnsi="Arial" w:cs="Arial"/>
          <w:color w:val="000000"/>
          <w:sz w:val="24"/>
        </w:rPr>
      </w:pPr>
    </w:p>
    <w:p w14:paraId="248BC054" w14:textId="4B68D8BC" w:rsidR="00855E4C" w:rsidRPr="00415F80" w:rsidRDefault="00855E4C" w:rsidP="00D828AE">
      <w:pPr>
        <w:widowControl/>
        <w:overflowPunct w:val="0"/>
        <w:adjustRightInd w:val="0"/>
        <w:ind w:left="720" w:hanging="360"/>
        <w:textAlignment w:val="baseline"/>
        <w:rPr>
          <w:rFonts w:ascii="Arial" w:hAnsi="Arial" w:cs="Arial"/>
          <w:color w:val="000000"/>
          <w:sz w:val="24"/>
        </w:rPr>
      </w:pPr>
      <w:r w:rsidRPr="00415F80">
        <w:rPr>
          <w:rFonts w:ascii="Arial" w:hAnsi="Arial" w:cs="Arial"/>
          <w:b/>
          <w:color w:val="000000"/>
          <w:sz w:val="24"/>
        </w:rPr>
        <w:t xml:space="preserve">3. </w:t>
      </w:r>
      <w:r w:rsidRPr="00415F80">
        <w:rPr>
          <w:rFonts w:ascii="Arial" w:hAnsi="Arial" w:cs="Arial"/>
          <w:color w:val="000000"/>
          <w:sz w:val="24"/>
        </w:rPr>
        <w:t xml:space="preserve"> </w:t>
      </w:r>
      <w:r w:rsidRPr="00415F80">
        <w:rPr>
          <w:rFonts w:ascii="Arial" w:hAnsi="Arial" w:cs="Arial"/>
          <w:color w:val="000000"/>
          <w:sz w:val="24"/>
        </w:rPr>
        <w:tab/>
      </w:r>
      <w:r w:rsidRPr="00415F80">
        <w:rPr>
          <w:rFonts w:ascii="Arial" w:hAnsi="Arial" w:cs="Arial"/>
          <w:color w:val="000000"/>
          <w:sz w:val="24"/>
          <w:u w:val="single"/>
        </w:rPr>
        <w:t>CLEARING</w:t>
      </w:r>
      <w:r w:rsidRPr="00415F80">
        <w:rPr>
          <w:rFonts w:ascii="Arial" w:hAnsi="Arial" w:cs="Arial"/>
          <w:color w:val="000000"/>
          <w:sz w:val="24"/>
        </w:rPr>
        <w:t xml:space="preserve"> - All trees</w:t>
      </w:r>
      <w:r>
        <w:rPr>
          <w:rFonts w:ascii="Arial" w:hAnsi="Arial" w:cs="Arial"/>
          <w:color w:val="000000"/>
          <w:sz w:val="24"/>
        </w:rPr>
        <w:t xml:space="preserve"> and shrubs over 1 inch in diameter must be harvested from the designated wi</w:t>
      </w:r>
      <w:r w:rsidR="00E030AC">
        <w:rPr>
          <w:rFonts w:ascii="Arial" w:hAnsi="Arial" w:cs="Arial"/>
          <w:color w:val="000000"/>
          <w:sz w:val="24"/>
        </w:rPr>
        <w:t>dt</w:t>
      </w:r>
      <w:r>
        <w:rPr>
          <w:rFonts w:ascii="Arial" w:hAnsi="Arial" w:cs="Arial"/>
          <w:color w:val="000000"/>
          <w:sz w:val="24"/>
        </w:rPr>
        <w:t xml:space="preserve">h of the </w:t>
      </w:r>
      <w:r w:rsidRPr="00415F80">
        <w:rPr>
          <w:rFonts w:ascii="Arial" w:hAnsi="Arial" w:cs="Arial"/>
          <w:color w:val="000000"/>
          <w:sz w:val="24"/>
        </w:rPr>
        <w:t xml:space="preserve">right-of-way.  </w:t>
      </w:r>
      <w:r w:rsidR="00B54497" w:rsidRPr="009F51AE">
        <w:rPr>
          <w:rFonts w:ascii="Arial" w:hAnsi="Arial" w:cs="Arial"/>
          <w:b/>
          <w:bCs/>
          <w:sz w:val="24"/>
          <w:szCs w:val="24"/>
          <w:lang w:eastAsia="ja-JP"/>
        </w:rPr>
        <w:t>All processing of right-of-way material must be processed outside the right-of-way to a</w:t>
      </w:r>
      <w:r w:rsidR="00EF0172" w:rsidRPr="009F51AE">
        <w:rPr>
          <w:rFonts w:ascii="Arial" w:hAnsi="Arial" w:cs="Arial"/>
          <w:b/>
          <w:bCs/>
          <w:sz w:val="24"/>
          <w:szCs w:val="24"/>
          <w:lang w:eastAsia="ja-JP"/>
        </w:rPr>
        <w:t>void limbed material accumulating in existing</w:t>
      </w:r>
      <w:r w:rsidR="00E030AC" w:rsidRPr="009F51AE">
        <w:rPr>
          <w:rFonts w:ascii="Arial" w:hAnsi="Arial" w:cs="Arial"/>
          <w:b/>
          <w:bCs/>
          <w:sz w:val="24"/>
          <w:szCs w:val="24"/>
          <w:lang w:eastAsia="ja-JP"/>
        </w:rPr>
        <w:t xml:space="preserve"> and proposed future</w:t>
      </w:r>
      <w:r w:rsidR="00EF0172" w:rsidRPr="009F51AE">
        <w:rPr>
          <w:rFonts w:ascii="Arial" w:hAnsi="Arial" w:cs="Arial"/>
          <w:b/>
          <w:bCs/>
          <w:sz w:val="24"/>
          <w:szCs w:val="24"/>
          <w:lang w:eastAsia="ja-JP"/>
        </w:rPr>
        <w:t xml:space="preserve"> ditch lines</w:t>
      </w:r>
      <w:r w:rsidRPr="009F51AE">
        <w:rPr>
          <w:rFonts w:ascii="Arial" w:hAnsi="Arial" w:cs="Arial"/>
          <w:b/>
          <w:bCs/>
          <w:sz w:val="24"/>
          <w:szCs w:val="24"/>
          <w:lang w:eastAsia="ja-JP"/>
        </w:rPr>
        <w:t>.</w:t>
      </w:r>
      <w:r w:rsidRPr="009F51AE">
        <w:rPr>
          <w:rFonts w:ascii="Arial" w:hAnsi="Arial" w:cs="Arial"/>
          <w:sz w:val="24"/>
          <w:szCs w:val="24"/>
          <w:lang w:eastAsia="ja-JP"/>
        </w:rPr>
        <w:t xml:space="preserve">  </w:t>
      </w:r>
      <w:r>
        <w:rPr>
          <w:rFonts w:ascii="Arial" w:hAnsi="Arial" w:cs="Arial"/>
          <w:color w:val="000000"/>
          <w:sz w:val="24"/>
        </w:rPr>
        <w:t>M</w:t>
      </w:r>
      <w:r w:rsidRPr="00415F80">
        <w:rPr>
          <w:rFonts w:ascii="Arial" w:hAnsi="Arial" w:cs="Arial"/>
          <w:color w:val="000000"/>
          <w:sz w:val="24"/>
        </w:rPr>
        <w:t xml:space="preserve">erchantable stems and products are to be cut to length and sold with other products of the </w:t>
      </w:r>
      <w:r>
        <w:rPr>
          <w:rFonts w:ascii="Arial" w:hAnsi="Arial" w:cs="Arial"/>
          <w:color w:val="000000"/>
          <w:sz w:val="24"/>
        </w:rPr>
        <w:t xml:space="preserve">timber </w:t>
      </w:r>
      <w:r w:rsidRPr="00415F80">
        <w:rPr>
          <w:rFonts w:ascii="Arial" w:hAnsi="Arial" w:cs="Arial"/>
          <w:color w:val="000000"/>
          <w:sz w:val="24"/>
        </w:rPr>
        <w:t>sale.  No berm, spoil bank or other obstruction is to be created along the right-of-way edge.</w:t>
      </w:r>
      <w:r>
        <w:rPr>
          <w:rFonts w:ascii="Arial" w:hAnsi="Arial" w:cs="Arial"/>
          <w:color w:val="000000"/>
          <w:sz w:val="24"/>
        </w:rPr>
        <w:t xml:space="preserve">  Freezing conditions must be occurring when </w:t>
      </w:r>
      <w:r w:rsidR="00AA0697">
        <w:rPr>
          <w:rFonts w:ascii="Arial" w:hAnsi="Arial" w:cs="Arial"/>
          <w:color w:val="000000"/>
          <w:sz w:val="24"/>
        </w:rPr>
        <w:t>forwarding</w:t>
      </w:r>
      <w:r>
        <w:rPr>
          <w:rFonts w:ascii="Arial" w:hAnsi="Arial" w:cs="Arial"/>
          <w:color w:val="000000"/>
          <w:sz w:val="24"/>
        </w:rPr>
        <w:t xml:space="preserve"> wood from the road right-of-way.</w:t>
      </w:r>
    </w:p>
    <w:p w14:paraId="205E245E" w14:textId="77777777" w:rsidR="00855E4C" w:rsidRPr="00415F80" w:rsidRDefault="00855E4C" w:rsidP="00D828AE">
      <w:pPr>
        <w:widowControl/>
        <w:overflowPunct w:val="0"/>
        <w:adjustRightInd w:val="0"/>
        <w:textAlignment w:val="baseline"/>
        <w:rPr>
          <w:rFonts w:ascii="Arial" w:hAnsi="Arial" w:cs="Arial"/>
          <w:color w:val="000000"/>
          <w:sz w:val="24"/>
        </w:rPr>
      </w:pPr>
    </w:p>
    <w:p w14:paraId="45F19A91" w14:textId="757D6574" w:rsidR="00E36FFF" w:rsidRPr="00E36FFF" w:rsidRDefault="00855E4C" w:rsidP="00E36FFF">
      <w:pPr>
        <w:pStyle w:val="ListParagraph"/>
        <w:widowControl/>
        <w:numPr>
          <w:ilvl w:val="1"/>
          <w:numId w:val="22"/>
        </w:numPr>
        <w:overflowPunct w:val="0"/>
        <w:adjustRightInd w:val="0"/>
        <w:spacing w:after="120"/>
        <w:textAlignment w:val="baseline"/>
        <w:rPr>
          <w:rFonts w:ascii="Arial" w:hAnsi="Arial" w:cs="Arial"/>
          <w:color w:val="000000"/>
          <w:sz w:val="24"/>
        </w:rPr>
      </w:pPr>
      <w:r w:rsidRPr="00B842C9">
        <w:rPr>
          <w:rFonts w:ascii="Arial" w:hAnsi="Arial" w:cs="Arial"/>
          <w:color w:val="000000"/>
          <w:sz w:val="24"/>
          <w:u w:val="single"/>
        </w:rPr>
        <w:t>EARTHWORK</w:t>
      </w:r>
      <w:r w:rsidRPr="00B842C9">
        <w:rPr>
          <w:rFonts w:ascii="Arial" w:hAnsi="Arial" w:cs="Arial"/>
          <w:color w:val="000000"/>
          <w:sz w:val="24"/>
        </w:rPr>
        <w:t xml:space="preserve"> – </w:t>
      </w:r>
      <w:r w:rsidR="00EF0172">
        <w:rPr>
          <w:rFonts w:ascii="Arial" w:hAnsi="Arial" w:cs="Arial"/>
          <w:color w:val="000000"/>
          <w:sz w:val="24"/>
        </w:rPr>
        <w:t>R</w:t>
      </w:r>
      <w:r w:rsidR="00E36FFF" w:rsidRPr="00E36FFF">
        <w:rPr>
          <w:rFonts w:ascii="Arial" w:hAnsi="Arial" w:cs="Arial"/>
          <w:color w:val="000000"/>
          <w:sz w:val="24"/>
        </w:rPr>
        <w:t xml:space="preserve">oad </w:t>
      </w:r>
      <w:r w:rsidR="00EF0172">
        <w:rPr>
          <w:rFonts w:ascii="Arial" w:hAnsi="Arial" w:cs="Arial"/>
          <w:color w:val="000000"/>
          <w:sz w:val="24"/>
        </w:rPr>
        <w:t>improvement work</w:t>
      </w:r>
      <w:r w:rsidR="00E36FFF" w:rsidRPr="00E36FFF">
        <w:rPr>
          <w:rFonts w:ascii="Arial" w:hAnsi="Arial" w:cs="Arial"/>
          <w:color w:val="000000"/>
          <w:sz w:val="24"/>
        </w:rPr>
        <w:t xml:space="preserve"> is to be accomplished solely with an excavator</w:t>
      </w:r>
      <w:r w:rsidR="006C76FA">
        <w:rPr>
          <w:rFonts w:ascii="Arial" w:hAnsi="Arial" w:cs="Arial"/>
          <w:color w:val="000000"/>
          <w:sz w:val="24"/>
        </w:rPr>
        <w:t xml:space="preserve"> with an operating weight of no less than </w:t>
      </w:r>
      <w:r w:rsidR="006C76FA" w:rsidRPr="00040EE6">
        <w:rPr>
          <w:rFonts w:ascii="Arial" w:hAnsi="Arial" w:cs="Arial"/>
          <w:b/>
          <w:bCs/>
          <w:color w:val="000000"/>
          <w:sz w:val="24"/>
        </w:rPr>
        <w:t>20 tons</w:t>
      </w:r>
      <w:r w:rsidR="00E36FFF" w:rsidRPr="009F51AE">
        <w:rPr>
          <w:rFonts w:ascii="Arial" w:hAnsi="Arial" w:cs="Arial"/>
          <w:b/>
          <w:bCs/>
          <w:color w:val="000000"/>
          <w:sz w:val="24"/>
        </w:rPr>
        <w:t xml:space="preserve">.  All roots, stumps, debris and other non-merchantable materials </w:t>
      </w:r>
      <w:r w:rsidR="002608E1" w:rsidRPr="009F51AE">
        <w:rPr>
          <w:rFonts w:ascii="Arial" w:hAnsi="Arial" w:cs="Arial"/>
          <w:b/>
          <w:bCs/>
          <w:color w:val="000000"/>
          <w:sz w:val="24"/>
        </w:rPr>
        <w:t>generated while improving Biddy R</w:t>
      </w:r>
      <w:r w:rsidR="005A224A" w:rsidRPr="009F51AE">
        <w:rPr>
          <w:rFonts w:ascii="Arial" w:hAnsi="Arial" w:cs="Arial"/>
          <w:b/>
          <w:bCs/>
          <w:color w:val="000000"/>
          <w:sz w:val="24"/>
        </w:rPr>
        <w:t>oa</w:t>
      </w:r>
      <w:r w:rsidR="002608E1" w:rsidRPr="009F51AE">
        <w:rPr>
          <w:rFonts w:ascii="Arial" w:hAnsi="Arial" w:cs="Arial"/>
          <w:b/>
          <w:bCs/>
          <w:color w:val="000000"/>
          <w:sz w:val="24"/>
        </w:rPr>
        <w:t xml:space="preserve">d </w:t>
      </w:r>
      <w:r w:rsidR="00E36FFF" w:rsidRPr="009F51AE">
        <w:rPr>
          <w:rFonts w:ascii="Arial" w:hAnsi="Arial" w:cs="Arial"/>
          <w:b/>
          <w:bCs/>
          <w:color w:val="000000"/>
          <w:sz w:val="24"/>
        </w:rPr>
        <w:t xml:space="preserve">are to be </w:t>
      </w:r>
      <w:r w:rsidR="00EF0172" w:rsidRPr="009F51AE">
        <w:rPr>
          <w:rFonts w:ascii="Arial" w:hAnsi="Arial" w:cs="Arial"/>
          <w:b/>
          <w:bCs/>
          <w:color w:val="000000"/>
          <w:sz w:val="24"/>
        </w:rPr>
        <w:t xml:space="preserve">hauled and dumped at </w:t>
      </w:r>
      <w:r w:rsidR="00E030AC" w:rsidRPr="009F51AE">
        <w:rPr>
          <w:rFonts w:ascii="Arial" w:hAnsi="Arial" w:cs="Arial"/>
          <w:b/>
          <w:bCs/>
          <w:color w:val="000000"/>
          <w:sz w:val="24"/>
        </w:rPr>
        <w:t xml:space="preserve">Bud Leavitt WMA </w:t>
      </w:r>
      <w:r w:rsidR="00EF0172" w:rsidRPr="009F51AE">
        <w:rPr>
          <w:rFonts w:ascii="Arial" w:hAnsi="Arial" w:cs="Arial"/>
          <w:b/>
          <w:bCs/>
          <w:color w:val="000000"/>
          <w:sz w:val="24"/>
        </w:rPr>
        <w:t>TA #1 to be used to form that turnaround</w:t>
      </w:r>
      <w:r w:rsidR="00E36FFF" w:rsidRPr="009F51AE">
        <w:rPr>
          <w:rFonts w:ascii="Arial" w:hAnsi="Arial" w:cs="Arial"/>
          <w:color w:val="000000"/>
          <w:sz w:val="24"/>
        </w:rPr>
        <w:t>.</w:t>
      </w:r>
      <w:r w:rsidR="00E030AC" w:rsidRPr="009F51AE">
        <w:rPr>
          <w:rFonts w:ascii="Arial" w:hAnsi="Arial" w:cs="Arial"/>
          <w:color w:val="000000"/>
          <w:sz w:val="24"/>
        </w:rPr>
        <w:t xml:space="preserve"> </w:t>
      </w:r>
      <w:r w:rsidR="00E030AC">
        <w:rPr>
          <w:rFonts w:ascii="Arial" w:hAnsi="Arial" w:cs="Arial"/>
          <w:color w:val="000000"/>
          <w:sz w:val="24"/>
        </w:rPr>
        <w:t xml:space="preserve">Please refer to the </w:t>
      </w:r>
      <w:r w:rsidR="00E030AC">
        <w:rPr>
          <w:rFonts w:ascii="Arial" w:hAnsi="Arial" w:cs="Arial"/>
          <w:b/>
          <w:bCs/>
          <w:color w:val="000000"/>
          <w:sz w:val="24"/>
        </w:rPr>
        <w:t xml:space="preserve">Roads, Turnarounds, and Yards Map </w:t>
      </w:r>
      <w:r w:rsidR="00E030AC">
        <w:rPr>
          <w:rFonts w:ascii="Arial" w:hAnsi="Arial" w:cs="Arial"/>
          <w:color w:val="000000"/>
          <w:sz w:val="24"/>
        </w:rPr>
        <w:t xml:space="preserve">in </w:t>
      </w:r>
      <w:r w:rsidR="00E030AC">
        <w:rPr>
          <w:rFonts w:ascii="Arial" w:hAnsi="Arial" w:cs="Arial"/>
          <w:b/>
          <w:bCs/>
          <w:color w:val="000000"/>
          <w:sz w:val="24"/>
        </w:rPr>
        <w:t>Appendix I</w:t>
      </w:r>
      <w:r w:rsidR="00AD5DAA" w:rsidRPr="00AD5DAA">
        <w:rPr>
          <w:rFonts w:ascii="Arial" w:hAnsi="Arial" w:cs="Arial"/>
          <w:b/>
          <w:bCs/>
          <w:color w:val="000000"/>
          <w:sz w:val="24"/>
        </w:rPr>
        <w:t>.</w:t>
      </w:r>
    </w:p>
    <w:p w14:paraId="34788FE6" w14:textId="17DCCFEF" w:rsidR="00CA3229" w:rsidRPr="00783D2A" w:rsidRDefault="00E36FFF" w:rsidP="00783D2A">
      <w:pPr>
        <w:pStyle w:val="ListParagraph"/>
        <w:widowControl/>
        <w:overflowPunct w:val="0"/>
        <w:adjustRightInd w:val="0"/>
        <w:spacing w:after="120"/>
        <w:contextualSpacing/>
        <w:textAlignment w:val="baseline"/>
        <w:rPr>
          <w:rFonts w:ascii="Arial" w:hAnsi="Arial" w:cs="Arial"/>
          <w:color w:val="000000"/>
          <w:sz w:val="24"/>
        </w:rPr>
      </w:pPr>
      <w:r w:rsidRPr="00E36FFF">
        <w:rPr>
          <w:rFonts w:ascii="Arial" w:hAnsi="Arial" w:cs="Arial"/>
          <w:color w:val="000000"/>
          <w:sz w:val="24"/>
        </w:rPr>
        <w:t xml:space="preserve">The Contractor is to construct ditches between designated culvert and relief locations.  Ditch sections along the right-of-way are to be of the shape and width as shown in </w:t>
      </w:r>
      <w:r w:rsidRPr="00652775">
        <w:rPr>
          <w:rFonts w:ascii="Arial" w:hAnsi="Arial" w:cs="Arial"/>
          <w:color w:val="000000"/>
          <w:sz w:val="24"/>
          <w:highlight w:val="yellow"/>
        </w:rPr>
        <w:t xml:space="preserve"> </w:t>
      </w:r>
      <w:r w:rsidR="00652775" w:rsidRPr="00652775">
        <w:rPr>
          <w:rFonts w:ascii="Arial" w:hAnsi="Arial" w:cs="Arial"/>
          <w:b/>
          <w:bCs/>
          <w:color w:val="000000"/>
          <w:sz w:val="24"/>
        </w:rPr>
        <w:t>Appendix K: Typical Road Section</w:t>
      </w:r>
      <w:r w:rsidRPr="00652775">
        <w:rPr>
          <w:rFonts w:ascii="Arial" w:hAnsi="Arial" w:cs="Arial"/>
          <w:color w:val="000000"/>
          <w:sz w:val="24"/>
        </w:rPr>
        <w:t>,</w:t>
      </w:r>
      <w:r w:rsidRPr="00E36FFF">
        <w:rPr>
          <w:rFonts w:ascii="Arial" w:hAnsi="Arial" w:cs="Arial"/>
          <w:color w:val="000000"/>
          <w:sz w:val="24"/>
        </w:rPr>
        <w:t xml:space="preserve"> except that shape may be modified where ledge is encountered.  Ditch relief is to be constructed as directed.  Relief ditches and road drainage ditches are to empty onto an unscarified filter strip.</w:t>
      </w:r>
    </w:p>
    <w:p w14:paraId="7A2B9915" w14:textId="77777777" w:rsidR="00CA3229" w:rsidRPr="00CA3229" w:rsidRDefault="00CA3229" w:rsidP="00CA3229">
      <w:pPr>
        <w:pStyle w:val="ListParagraph"/>
        <w:widowControl/>
        <w:overflowPunct w:val="0"/>
        <w:adjustRightInd w:val="0"/>
        <w:spacing w:after="120"/>
        <w:contextualSpacing/>
        <w:textAlignment w:val="baseline"/>
        <w:rPr>
          <w:rFonts w:ascii="Arial" w:hAnsi="Arial" w:cs="Arial"/>
          <w:color w:val="000000"/>
          <w:sz w:val="24"/>
        </w:rPr>
      </w:pPr>
    </w:p>
    <w:p w14:paraId="46E2469C" w14:textId="273686DB" w:rsidR="00EF3C77" w:rsidRPr="00EF3C77" w:rsidRDefault="00855E4C" w:rsidP="00EF3C77">
      <w:pPr>
        <w:pStyle w:val="ListParagraph"/>
        <w:widowControl/>
        <w:numPr>
          <w:ilvl w:val="0"/>
          <w:numId w:val="17"/>
        </w:numPr>
        <w:tabs>
          <w:tab w:val="clear" w:pos="360"/>
        </w:tabs>
        <w:overflowPunct w:val="0"/>
        <w:adjustRightInd w:val="0"/>
        <w:textAlignment w:val="baseline"/>
        <w:rPr>
          <w:rFonts w:ascii="Arial" w:hAnsi="Arial" w:cs="Arial"/>
          <w:color w:val="000000"/>
          <w:sz w:val="24"/>
          <w:szCs w:val="24"/>
        </w:rPr>
      </w:pPr>
      <w:r w:rsidRPr="00415F80">
        <w:rPr>
          <w:rFonts w:ascii="Arial" w:hAnsi="Arial" w:cs="Arial"/>
          <w:color w:val="000000"/>
          <w:sz w:val="24"/>
          <w:szCs w:val="24"/>
          <w:u w:val="single"/>
        </w:rPr>
        <w:t>CULVERTS</w:t>
      </w:r>
      <w:r w:rsidRPr="00415F80">
        <w:rPr>
          <w:rFonts w:ascii="Arial" w:hAnsi="Arial" w:cs="Arial"/>
          <w:color w:val="000000"/>
          <w:sz w:val="24"/>
          <w:szCs w:val="24"/>
        </w:rPr>
        <w:t xml:space="preserve"> </w:t>
      </w:r>
      <w:r w:rsidRPr="00415F80">
        <w:rPr>
          <w:rFonts w:ascii="Arial" w:hAnsi="Arial" w:cs="Arial"/>
          <w:color w:val="000000"/>
          <w:sz w:val="24"/>
          <w:szCs w:val="24"/>
          <w:u w:val="single"/>
        </w:rPr>
        <w:t>/ MATERIALS</w:t>
      </w:r>
      <w:r w:rsidRPr="00415F80">
        <w:rPr>
          <w:rFonts w:ascii="Arial" w:hAnsi="Arial" w:cs="Arial"/>
          <w:color w:val="000000"/>
          <w:sz w:val="24"/>
          <w:szCs w:val="24"/>
        </w:rPr>
        <w:t xml:space="preserve"> – </w:t>
      </w:r>
      <w:r w:rsidR="00EF3C77" w:rsidRPr="00EF3C77">
        <w:rPr>
          <w:rFonts w:ascii="Arial" w:hAnsi="Arial" w:cs="Arial"/>
          <w:color w:val="000000"/>
          <w:sz w:val="24"/>
          <w:szCs w:val="24"/>
        </w:rPr>
        <w:t>Culverts will be provided by the Department.</w:t>
      </w:r>
      <w:r w:rsidR="002C2068">
        <w:rPr>
          <w:rFonts w:ascii="Arial" w:hAnsi="Arial" w:cs="Arial"/>
          <w:color w:val="000000"/>
          <w:sz w:val="24"/>
          <w:szCs w:val="24"/>
        </w:rPr>
        <w:t xml:space="preserve">  </w:t>
      </w:r>
      <w:r w:rsidR="00EF3C77" w:rsidRPr="00EF3C77">
        <w:rPr>
          <w:rFonts w:ascii="Arial" w:hAnsi="Arial" w:cs="Arial"/>
          <w:color w:val="000000"/>
          <w:sz w:val="24"/>
          <w:szCs w:val="24"/>
        </w:rPr>
        <w:t xml:space="preserve">Culvert and relief locations are to be located by the Department.  All culvert installations of </w:t>
      </w:r>
      <w:r w:rsidR="00FE36A5">
        <w:rPr>
          <w:rFonts w:ascii="Arial" w:hAnsi="Arial" w:cs="Arial"/>
          <w:color w:val="000000"/>
          <w:sz w:val="24"/>
          <w:szCs w:val="24"/>
        </w:rPr>
        <w:t>18</w:t>
      </w:r>
      <w:r w:rsidR="00EF3C77" w:rsidRPr="00EF3C77">
        <w:rPr>
          <w:rFonts w:ascii="Arial" w:hAnsi="Arial" w:cs="Arial"/>
          <w:color w:val="000000"/>
          <w:sz w:val="24"/>
          <w:szCs w:val="24"/>
        </w:rPr>
        <w:t xml:space="preserve">” in </w:t>
      </w:r>
      <w:r w:rsidR="00EF3C77" w:rsidRPr="00EF3C77">
        <w:rPr>
          <w:rFonts w:ascii="Arial" w:hAnsi="Arial" w:cs="Arial"/>
          <w:color w:val="000000"/>
          <w:sz w:val="24"/>
          <w:szCs w:val="24"/>
        </w:rPr>
        <w:lastRenderedPageBreak/>
        <w:t>diameter and under on summer roads</w:t>
      </w:r>
      <w:r w:rsidR="007C0DFC">
        <w:rPr>
          <w:rFonts w:ascii="Arial" w:hAnsi="Arial" w:cs="Arial"/>
          <w:color w:val="000000"/>
          <w:sz w:val="24"/>
          <w:szCs w:val="24"/>
        </w:rPr>
        <w:t xml:space="preserve"> </w:t>
      </w:r>
      <w:r w:rsidR="00EF3C77" w:rsidRPr="00EF3C77">
        <w:rPr>
          <w:rFonts w:ascii="Arial" w:hAnsi="Arial" w:cs="Arial"/>
          <w:color w:val="000000"/>
          <w:sz w:val="24"/>
          <w:szCs w:val="24"/>
        </w:rPr>
        <w:t>are to include one 1</w:t>
      </w:r>
      <w:r w:rsidR="00F214A0">
        <w:rPr>
          <w:rFonts w:ascii="Arial" w:hAnsi="Arial" w:cs="Arial"/>
          <w:color w:val="000000"/>
          <w:sz w:val="24"/>
          <w:szCs w:val="24"/>
        </w:rPr>
        <w:t>6</w:t>
      </w:r>
      <w:r w:rsidR="00EF3C77" w:rsidRPr="00EF3C77">
        <w:rPr>
          <w:rFonts w:ascii="Arial" w:hAnsi="Arial" w:cs="Arial"/>
          <w:color w:val="000000"/>
          <w:sz w:val="24"/>
          <w:szCs w:val="24"/>
        </w:rPr>
        <w:t xml:space="preserve">-yard minimum load of gravel.  Gravel is to be 3” minus </w:t>
      </w:r>
      <w:r w:rsidR="00F214A0">
        <w:rPr>
          <w:rFonts w:ascii="Arial" w:hAnsi="Arial" w:cs="Arial"/>
          <w:color w:val="000000"/>
          <w:sz w:val="24"/>
          <w:szCs w:val="24"/>
        </w:rPr>
        <w:t>screened</w:t>
      </w:r>
      <w:r w:rsidR="00EF3C77" w:rsidRPr="00EF3C77">
        <w:rPr>
          <w:rFonts w:ascii="Arial" w:hAnsi="Arial" w:cs="Arial"/>
          <w:color w:val="000000"/>
          <w:sz w:val="24"/>
          <w:szCs w:val="24"/>
        </w:rPr>
        <w:t>.  Bank stabilization at the ends of all culverts, including cross drains, is required.</w:t>
      </w:r>
    </w:p>
    <w:p w14:paraId="71BBB70B" w14:textId="77777777" w:rsidR="00EF3C77" w:rsidRPr="00EF3C77" w:rsidRDefault="00EF3C77" w:rsidP="00EF3C77">
      <w:pPr>
        <w:pStyle w:val="ListParagraph"/>
        <w:widowControl/>
        <w:overflowPunct w:val="0"/>
        <w:adjustRightInd w:val="0"/>
        <w:textAlignment w:val="baseline"/>
        <w:rPr>
          <w:rFonts w:ascii="Arial" w:hAnsi="Arial" w:cs="Arial"/>
          <w:color w:val="000000"/>
          <w:sz w:val="24"/>
          <w:szCs w:val="24"/>
        </w:rPr>
      </w:pPr>
    </w:p>
    <w:p w14:paraId="694A262C" w14:textId="7164CAA7" w:rsidR="00855E4C" w:rsidRPr="00EF3C77" w:rsidRDefault="00EF3C77" w:rsidP="00EF3C77">
      <w:pPr>
        <w:pStyle w:val="ListParagraph"/>
        <w:widowControl/>
        <w:overflowPunct w:val="0"/>
        <w:adjustRightInd w:val="0"/>
        <w:textAlignment w:val="baseline"/>
        <w:rPr>
          <w:rFonts w:ascii="Arial" w:hAnsi="Arial" w:cs="Arial"/>
          <w:color w:val="000000"/>
          <w:sz w:val="24"/>
          <w:szCs w:val="24"/>
        </w:rPr>
      </w:pPr>
      <w:r w:rsidRPr="00EF3C77">
        <w:rPr>
          <w:rFonts w:ascii="Arial" w:hAnsi="Arial" w:cs="Arial"/>
          <w:color w:val="000000"/>
          <w:sz w:val="24"/>
          <w:szCs w:val="24"/>
        </w:rPr>
        <w:t>Culverts at brook crossings are to be installed in line with the natural channel and with the inlet and outlet slightly below the stream bed at the natural channel elevation.</w:t>
      </w:r>
      <w:r w:rsidR="00F214A0">
        <w:rPr>
          <w:rFonts w:ascii="Arial" w:hAnsi="Arial" w:cs="Arial"/>
          <w:color w:val="000000"/>
          <w:sz w:val="24"/>
          <w:szCs w:val="24"/>
        </w:rPr>
        <w:t xml:space="preserve">  Rocks found during</w:t>
      </w:r>
      <w:r w:rsidR="002C2068">
        <w:rPr>
          <w:rFonts w:ascii="Arial" w:hAnsi="Arial" w:cs="Arial"/>
          <w:color w:val="000000"/>
          <w:sz w:val="24"/>
          <w:szCs w:val="24"/>
        </w:rPr>
        <w:t xml:space="preserve"> excavation </w:t>
      </w:r>
      <w:r w:rsidR="00F214A0">
        <w:rPr>
          <w:rFonts w:ascii="Arial" w:hAnsi="Arial" w:cs="Arial"/>
          <w:color w:val="000000"/>
          <w:sz w:val="24"/>
          <w:szCs w:val="24"/>
        </w:rPr>
        <w:t>may be used to stabilize culvert openings.</w:t>
      </w:r>
    </w:p>
    <w:p w14:paraId="5CA75600" w14:textId="77777777" w:rsidR="00855E4C" w:rsidRPr="00415F80" w:rsidRDefault="00855E4C" w:rsidP="00D828AE">
      <w:pPr>
        <w:widowControl/>
        <w:overflowPunct w:val="0"/>
        <w:adjustRightInd w:val="0"/>
        <w:textAlignment w:val="baseline"/>
        <w:outlineLvl w:val="0"/>
        <w:rPr>
          <w:rFonts w:ascii="Arial" w:hAnsi="Arial" w:cs="Arial"/>
          <w:color w:val="000000"/>
          <w:sz w:val="24"/>
        </w:rPr>
      </w:pPr>
    </w:p>
    <w:p w14:paraId="4E1BE02D" w14:textId="46CE0C8B" w:rsidR="00855E4C" w:rsidRPr="002C2068" w:rsidRDefault="00855E4C" w:rsidP="002C2068">
      <w:pPr>
        <w:pStyle w:val="ListParagraph"/>
        <w:widowControl/>
        <w:numPr>
          <w:ilvl w:val="0"/>
          <w:numId w:val="17"/>
        </w:numPr>
        <w:tabs>
          <w:tab w:val="clear" w:pos="360"/>
        </w:tabs>
        <w:overflowPunct w:val="0"/>
        <w:adjustRightInd w:val="0"/>
        <w:textAlignment w:val="baseline"/>
        <w:rPr>
          <w:rFonts w:ascii="Arial" w:hAnsi="Arial" w:cs="Arial"/>
          <w:color w:val="000000"/>
          <w:sz w:val="24"/>
        </w:rPr>
      </w:pPr>
      <w:r w:rsidRPr="00415F80">
        <w:rPr>
          <w:rFonts w:ascii="Arial" w:hAnsi="Arial" w:cs="Arial"/>
          <w:color w:val="000000"/>
          <w:sz w:val="24"/>
          <w:u w:val="single"/>
        </w:rPr>
        <w:t>GRADING</w:t>
      </w:r>
      <w:r w:rsidRPr="00415F80">
        <w:rPr>
          <w:rFonts w:ascii="Arial" w:hAnsi="Arial" w:cs="Arial"/>
          <w:color w:val="000000"/>
          <w:sz w:val="24"/>
        </w:rPr>
        <w:t xml:space="preserve"> </w:t>
      </w:r>
      <w:r>
        <w:rPr>
          <w:rFonts w:ascii="Arial" w:hAnsi="Arial" w:cs="Arial"/>
          <w:color w:val="000000"/>
          <w:sz w:val="24"/>
        </w:rPr>
        <w:t>–</w:t>
      </w:r>
      <w:r w:rsidRPr="00415F80">
        <w:rPr>
          <w:rFonts w:ascii="Arial" w:hAnsi="Arial" w:cs="Arial"/>
          <w:color w:val="000000"/>
          <w:sz w:val="24"/>
        </w:rPr>
        <w:t xml:space="preserve"> </w:t>
      </w:r>
      <w:r>
        <w:rPr>
          <w:rFonts w:ascii="Arial" w:hAnsi="Arial" w:cs="Arial"/>
          <w:color w:val="000000"/>
          <w:sz w:val="24"/>
        </w:rPr>
        <w:t>None.</w:t>
      </w:r>
    </w:p>
    <w:p w14:paraId="6566542E" w14:textId="77777777" w:rsidR="00855E4C" w:rsidRPr="00415F80" w:rsidRDefault="00855E4C" w:rsidP="00D828AE">
      <w:pPr>
        <w:widowControl/>
        <w:overflowPunct w:val="0"/>
        <w:adjustRightInd w:val="0"/>
        <w:ind w:left="360"/>
        <w:textAlignment w:val="baseline"/>
        <w:rPr>
          <w:rFonts w:ascii="Arial" w:hAnsi="Arial" w:cs="Arial"/>
          <w:color w:val="000000"/>
          <w:sz w:val="24"/>
        </w:rPr>
      </w:pPr>
    </w:p>
    <w:p w14:paraId="21B85BA7" w14:textId="061FA68D" w:rsidR="00855E4C" w:rsidRPr="009F51AE" w:rsidRDefault="00855E4C" w:rsidP="003A1C41">
      <w:pPr>
        <w:pStyle w:val="ListParagraph"/>
        <w:widowControl/>
        <w:numPr>
          <w:ilvl w:val="0"/>
          <w:numId w:val="17"/>
        </w:numPr>
        <w:tabs>
          <w:tab w:val="clear" w:pos="360"/>
        </w:tabs>
        <w:overflowPunct w:val="0"/>
        <w:adjustRightInd w:val="0"/>
        <w:textAlignment w:val="baseline"/>
        <w:rPr>
          <w:rFonts w:ascii="Arial" w:hAnsi="Arial" w:cs="Arial"/>
          <w:color w:val="000000"/>
          <w:sz w:val="24"/>
        </w:rPr>
      </w:pPr>
      <w:r w:rsidRPr="009F51AE">
        <w:rPr>
          <w:rFonts w:ascii="Arial" w:hAnsi="Arial" w:cs="Arial"/>
          <w:color w:val="000000"/>
          <w:sz w:val="24"/>
          <w:szCs w:val="24"/>
          <w:u w:val="single"/>
        </w:rPr>
        <w:t>GRAVEL</w:t>
      </w:r>
      <w:r w:rsidRPr="009F51AE">
        <w:rPr>
          <w:rFonts w:ascii="Arial" w:hAnsi="Arial" w:cs="Arial"/>
          <w:color w:val="000000"/>
          <w:sz w:val="24"/>
          <w:szCs w:val="24"/>
        </w:rPr>
        <w:t xml:space="preserve"> – </w:t>
      </w:r>
      <w:r w:rsidR="002C2068" w:rsidRPr="009F51AE">
        <w:rPr>
          <w:rFonts w:ascii="Arial" w:hAnsi="Arial" w:cs="Arial"/>
          <w:color w:val="000000"/>
          <w:sz w:val="24"/>
          <w:szCs w:val="24"/>
        </w:rPr>
        <w:t xml:space="preserve">In addition to the </w:t>
      </w:r>
      <w:r w:rsidR="00F214A0" w:rsidRPr="009F51AE">
        <w:rPr>
          <w:rFonts w:ascii="Arial" w:hAnsi="Arial" w:cs="Arial"/>
          <w:color w:val="000000"/>
          <w:sz w:val="24"/>
          <w:szCs w:val="24"/>
        </w:rPr>
        <w:t>culvert installations</w:t>
      </w:r>
      <w:r w:rsidR="00CE6C0F" w:rsidRPr="009F51AE">
        <w:rPr>
          <w:rFonts w:ascii="Arial" w:hAnsi="Arial" w:cs="Arial"/>
          <w:color w:val="000000"/>
          <w:sz w:val="24"/>
          <w:szCs w:val="24"/>
        </w:rPr>
        <w:t xml:space="preserve"> </w:t>
      </w:r>
      <w:r w:rsidR="002C2068" w:rsidRPr="009F51AE">
        <w:rPr>
          <w:rFonts w:ascii="Arial" w:hAnsi="Arial" w:cs="Arial"/>
          <w:color w:val="000000"/>
          <w:sz w:val="24"/>
          <w:szCs w:val="24"/>
        </w:rPr>
        <w:t>on Biddy R</w:t>
      </w:r>
      <w:r w:rsidR="002D4523" w:rsidRPr="009F51AE">
        <w:rPr>
          <w:rFonts w:ascii="Arial" w:hAnsi="Arial" w:cs="Arial"/>
          <w:color w:val="000000"/>
          <w:sz w:val="24"/>
          <w:szCs w:val="24"/>
        </w:rPr>
        <w:t>oa</w:t>
      </w:r>
      <w:r w:rsidR="002C2068" w:rsidRPr="009F51AE">
        <w:rPr>
          <w:rFonts w:ascii="Arial" w:hAnsi="Arial" w:cs="Arial"/>
          <w:color w:val="000000"/>
          <w:sz w:val="24"/>
          <w:szCs w:val="24"/>
        </w:rPr>
        <w:t>d</w:t>
      </w:r>
      <w:r w:rsidR="00F214A0" w:rsidRPr="009F51AE">
        <w:rPr>
          <w:rFonts w:ascii="Arial" w:hAnsi="Arial" w:cs="Arial"/>
          <w:color w:val="000000"/>
          <w:sz w:val="24"/>
          <w:szCs w:val="24"/>
        </w:rPr>
        <w:t xml:space="preserve">, </w:t>
      </w:r>
      <w:r w:rsidR="002C2068" w:rsidRPr="009F51AE">
        <w:rPr>
          <w:rFonts w:ascii="Arial" w:hAnsi="Arial" w:cs="Arial"/>
          <w:color w:val="000000"/>
          <w:sz w:val="24"/>
          <w:szCs w:val="24"/>
        </w:rPr>
        <w:t>two 16 yard loads of gravel will be required to help form TA #9</w:t>
      </w:r>
      <w:r w:rsidRPr="009F51AE">
        <w:rPr>
          <w:rFonts w:ascii="Arial" w:hAnsi="Arial" w:cs="Arial"/>
          <w:color w:val="000000"/>
          <w:sz w:val="24"/>
          <w:szCs w:val="24"/>
        </w:rPr>
        <w:t>.</w:t>
      </w:r>
    </w:p>
    <w:p w14:paraId="38A0E192" w14:textId="77777777" w:rsidR="00855E4C" w:rsidRPr="004E59C5" w:rsidRDefault="00855E4C" w:rsidP="00D828AE">
      <w:pPr>
        <w:pStyle w:val="ListParagraph"/>
        <w:rPr>
          <w:rFonts w:ascii="Arial" w:hAnsi="Arial" w:cs="Arial"/>
          <w:color w:val="000000"/>
          <w:sz w:val="24"/>
        </w:rPr>
      </w:pPr>
    </w:p>
    <w:p w14:paraId="0F9A6F37" w14:textId="765CE829" w:rsidR="00CE6C0F" w:rsidRDefault="00855E4C" w:rsidP="002C2068">
      <w:pPr>
        <w:pStyle w:val="ListParagraph"/>
        <w:widowControl/>
        <w:numPr>
          <w:ilvl w:val="0"/>
          <w:numId w:val="17"/>
        </w:numPr>
        <w:tabs>
          <w:tab w:val="clear" w:pos="360"/>
        </w:tabs>
        <w:overflowPunct w:val="0"/>
        <w:adjustRightInd w:val="0"/>
        <w:textAlignment w:val="baseline"/>
        <w:rPr>
          <w:rFonts w:ascii="Arial" w:hAnsi="Arial" w:cs="Arial"/>
          <w:color w:val="000000"/>
          <w:sz w:val="24"/>
        </w:rPr>
      </w:pPr>
      <w:r w:rsidRPr="004E59C5">
        <w:rPr>
          <w:rFonts w:ascii="Arial" w:hAnsi="Arial" w:cs="Arial"/>
          <w:color w:val="000000"/>
          <w:sz w:val="24"/>
          <w:u w:val="single"/>
        </w:rPr>
        <w:t>STABILIZATION / EROSION CONTROL</w:t>
      </w:r>
      <w:r w:rsidRPr="004E59C5">
        <w:rPr>
          <w:rFonts w:ascii="Arial" w:hAnsi="Arial" w:cs="Arial"/>
          <w:color w:val="000000"/>
          <w:sz w:val="24"/>
        </w:rPr>
        <w:t xml:space="preserve"> - Exposed mineral soil within 75 feet of stream crossings will be stabilized with straw (as mulch) the same day as installation or removal is completed.  During the growing season grass seed will be spread over exposed soil in addition to straw.</w:t>
      </w:r>
    </w:p>
    <w:p w14:paraId="21E14A80" w14:textId="77777777" w:rsidR="002C2068" w:rsidRPr="002C2068" w:rsidRDefault="002C2068" w:rsidP="002C2068">
      <w:pPr>
        <w:widowControl/>
        <w:overflowPunct w:val="0"/>
        <w:adjustRightInd w:val="0"/>
        <w:textAlignment w:val="baseline"/>
        <w:rPr>
          <w:rFonts w:ascii="Arial" w:hAnsi="Arial" w:cs="Arial"/>
          <w:color w:val="000000"/>
          <w:sz w:val="24"/>
        </w:rPr>
      </w:pPr>
    </w:p>
    <w:p w14:paraId="32A94D60" w14:textId="66907280" w:rsidR="00855E4C" w:rsidRDefault="00855E4C" w:rsidP="003A1C41">
      <w:pPr>
        <w:pStyle w:val="ListParagraph"/>
        <w:widowControl/>
        <w:numPr>
          <w:ilvl w:val="0"/>
          <w:numId w:val="17"/>
        </w:numPr>
        <w:tabs>
          <w:tab w:val="clear" w:pos="360"/>
        </w:tabs>
        <w:overflowPunct w:val="0"/>
        <w:adjustRightInd w:val="0"/>
        <w:textAlignment w:val="baseline"/>
        <w:rPr>
          <w:rFonts w:ascii="Arial" w:hAnsi="Arial" w:cs="Arial"/>
          <w:color w:val="000000"/>
          <w:sz w:val="24"/>
        </w:rPr>
      </w:pPr>
      <w:r w:rsidRPr="004E59C5">
        <w:rPr>
          <w:rFonts w:ascii="Arial" w:hAnsi="Arial" w:cs="Arial"/>
          <w:color w:val="000000"/>
          <w:sz w:val="24"/>
          <w:u w:val="single"/>
        </w:rPr>
        <w:t>WINTER MAINTENANCE</w:t>
      </w:r>
      <w:r w:rsidRPr="004E59C5">
        <w:rPr>
          <w:rFonts w:ascii="Arial" w:hAnsi="Arial" w:cs="Arial"/>
          <w:color w:val="000000"/>
          <w:sz w:val="24"/>
        </w:rPr>
        <w:t xml:space="preserve"> – The contractor is responsible for all plowing necessary to access the timber sale.  If necessary, the contractor may be required to “wing back” snowbanks along road</w:t>
      </w:r>
      <w:r>
        <w:rPr>
          <w:rFonts w:ascii="Arial" w:hAnsi="Arial" w:cs="Arial"/>
          <w:color w:val="000000"/>
          <w:sz w:val="24"/>
        </w:rPr>
        <w:t>s</w:t>
      </w:r>
      <w:r w:rsidRPr="004E59C5">
        <w:rPr>
          <w:rFonts w:ascii="Arial" w:hAnsi="Arial" w:cs="Arial"/>
          <w:color w:val="000000"/>
          <w:sz w:val="24"/>
        </w:rPr>
        <w:t xml:space="preserve"> to allow melt water to flow from the road surface.</w:t>
      </w:r>
    </w:p>
    <w:p w14:paraId="240A1ECA" w14:textId="77777777" w:rsidR="00855E4C" w:rsidRPr="0099460F" w:rsidRDefault="00855E4C" w:rsidP="00D828AE">
      <w:pPr>
        <w:pStyle w:val="ListParagraph"/>
        <w:rPr>
          <w:rFonts w:ascii="Arial" w:hAnsi="Arial" w:cs="Arial"/>
          <w:color w:val="000000"/>
          <w:sz w:val="24"/>
        </w:rPr>
      </w:pPr>
    </w:p>
    <w:p w14:paraId="334BE6BA" w14:textId="2DCA5F0F" w:rsidR="00855E4C" w:rsidRPr="0099460F" w:rsidRDefault="00855E4C" w:rsidP="00D828AE">
      <w:pPr>
        <w:widowControl/>
        <w:overflowPunct w:val="0"/>
        <w:adjustRightInd w:val="0"/>
        <w:ind w:left="720"/>
        <w:textAlignment w:val="baseline"/>
        <w:rPr>
          <w:rFonts w:ascii="Arial" w:hAnsi="Arial" w:cs="Arial"/>
          <w:color w:val="000000"/>
          <w:sz w:val="24"/>
        </w:rPr>
      </w:pPr>
      <w:r>
        <w:rPr>
          <w:rFonts w:ascii="Arial" w:hAnsi="Arial" w:cs="Arial"/>
          <w:color w:val="000000"/>
          <w:sz w:val="24"/>
        </w:rPr>
        <w:t>No woody material, such as chips, will be spread on any road surface in an attempt to arrest thawing</w:t>
      </w:r>
      <w:r w:rsidR="006C76FA">
        <w:rPr>
          <w:rFonts w:ascii="Arial" w:hAnsi="Arial" w:cs="Arial"/>
          <w:color w:val="000000"/>
          <w:sz w:val="24"/>
        </w:rPr>
        <w:t xml:space="preserve"> or improve traction</w:t>
      </w:r>
      <w:r>
        <w:rPr>
          <w:rFonts w:ascii="Arial" w:hAnsi="Arial" w:cs="Arial"/>
          <w:color w:val="000000"/>
          <w:sz w:val="24"/>
        </w:rPr>
        <w:t>.</w:t>
      </w:r>
    </w:p>
    <w:p w14:paraId="01DF4205" w14:textId="77777777" w:rsidR="00855E4C" w:rsidRPr="00415F80" w:rsidRDefault="00855E4C" w:rsidP="00D828AE">
      <w:pPr>
        <w:pStyle w:val="ListParagraph"/>
        <w:widowControl/>
        <w:overflowPunct w:val="0"/>
        <w:adjustRightInd w:val="0"/>
        <w:textAlignment w:val="baseline"/>
        <w:rPr>
          <w:rFonts w:ascii="Arial" w:hAnsi="Arial" w:cs="Arial"/>
          <w:color w:val="000000"/>
          <w:sz w:val="24"/>
        </w:rPr>
      </w:pPr>
    </w:p>
    <w:p w14:paraId="6CF46220" w14:textId="2B2C3784" w:rsidR="00855E4C" w:rsidRPr="00FA0B03" w:rsidRDefault="00855E4C" w:rsidP="003A1C41">
      <w:pPr>
        <w:pStyle w:val="ListParagraph"/>
        <w:widowControl/>
        <w:numPr>
          <w:ilvl w:val="0"/>
          <w:numId w:val="17"/>
        </w:numPr>
        <w:tabs>
          <w:tab w:val="clear" w:pos="360"/>
        </w:tabs>
        <w:overflowPunct w:val="0"/>
        <w:autoSpaceDE/>
        <w:autoSpaceDN/>
        <w:adjustRightInd w:val="0"/>
        <w:textAlignment w:val="baseline"/>
        <w:rPr>
          <w:rFonts w:ascii="Arial" w:hAnsi="Arial" w:cs="Arial"/>
          <w:color w:val="000000"/>
          <w:sz w:val="24"/>
        </w:rPr>
      </w:pPr>
      <w:r w:rsidRPr="00FA0B03">
        <w:rPr>
          <w:rFonts w:ascii="Arial" w:hAnsi="Arial" w:cs="Arial"/>
          <w:color w:val="000000"/>
          <w:sz w:val="24"/>
          <w:szCs w:val="24"/>
          <w:u w:val="single"/>
        </w:rPr>
        <w:t>INVASIVE PLANTS</w:t>
      </w:r>
      <w:r w:rsidRPr="00FA0B03">
        <w:rPr>
          <w:rFonts w:ascii="Arial" w:hAnsi="Arial" w:cs="Arial"/>
          <w:color w:val="000000"/>
          <w:sz w:val="24"/>
          <w:szCs w:val="24"/>
        </w:rPr>
        <w:t xml:space="preserve"> – In order to reduce the spread of invasive plant species, all equipment (harvesting, </w:t>
      </w:r>
      <w:r w:rsidR="009B36EB">
        <w:rPr>
          <w:rFonts w:ascii="Arial" w:hAnsi="Arial" w:cs="Arial"/>
          <w:color w:val="000000"/>
          <w:sz w:val="24"/>
          <w:szCs w:val="24"/>
        </w:rPr>
        <w:t xml:space="preserve">forwarding, </w:t>
      </w:r>
      <w:r w:rsidRPr="00FA0B03">
        <w:rPr>
          <w:rFonts w:ascii="Arial" w:hAnsi="Arial" w:cs="Arial"/>
          <w:color w:val="000000"/>
          <w:sz w:val="24"/>
          <w:szCs w:val="24"/>
        </w:rPr>
        <w:t>skidding, road construction, transportation, etc.) must be made “shovel clean” prior to its arrival on Department land.</w:t>
      </w:r>
    </w:p>
    <w:p w14:paraId="76655B30" w14:textId="77777777" w:rsidR="00855E4C" w:rsidRPr="00FA0B03" w:rsidRDefault="00855E4C" w:rsidP="00D828AE">
      <w:pPr>
        <w:widowControl/>
        <w:overflowPunct w:val="0"/>
        <w:autoSpaceDE/>
        <w:autoSpaceDN/>
        <w:adjustRightInd w:val="0"/>
        <w:textAlignment w:val="baseline"/>
        <w:rPr>
          <w:rFonts w:ascii="Arial" w:hAnsi="Arial" w:cs="Arial"/>
          <w:color w:val="000000"/>
          <w:sz w:val="24"/>
        </w:rPr>
      </w:pPr>
    </w:p>
    <w:p w14:paraId="2968310E" w14:textId="7A96923C" w:rsidR="00855E4C" w:rsidRPr="00415F80" w:rsidRDefault="00855E4C" w:rsidP="00D828AE">
      <w:pPr>
        <w:widowControl/>
        <w:overflowPunct w:val="0"/>
        <w:adjustRightInd w:val="0"/>
        <w:ind w:left="720" w:hanging="360"/>
        <w:textAlignment w:val="baseline"/>
        <w:rPr>
          <w:rFonts w:ascii="Arial" w:hAnsi="Arial" w:cs="Arial"/>
          <w:color w:val="000000"/>
          <w:sz w:val="24"/>
        </w:rPr>
      </w:pPr>
      <w:r w:rsidRPr="00415F80">
        <w:rPr>
          <w:rFonts w:ascii="Arial" w:hAnsi="Arial" w:cs="Arial"/>
          <w:b/>
          <w:color w:val="000000"/>
          <w:sz w:val="24"/>
        </w:rPr>
        <w:t>1</w:t>
      </w:r>
      <w:r>
        <w:rPr>
          <w:rFonts w:ascii="Arial" w:hAnsi="Arial" w:cs="Arial"/>
          <w:b/>
          <w:color w:val="000000"/>
          <w:sz w:val="24"/>
        </w:rPr>
        <w:t>3</w:t>
      </w:r>
      <w:r w:rsidRPr="00415F80">
        <w:rPr>
          <w:rFonts w:ascii="Arial" w:hAnsi="Arial" w:cs="Arial"/>
          <w:b/>
          <w:color w:val="000000"/>
          <w:sz w:val="24"/>
        </w:rPr>
        <w:t>.</w:t>
      </w:r>
      <w:r w:rsidRPr="00415F80">
        <w:rPr>
          <w:rFonts w:ascii="Arial" w:hAnsi="Arial" w:cs="Arial"/>
          <w:color w:val="000000"/>
          <w:sz w:val="24"/>
        </w:rPr>
        <w:tab/>
      </w:r>
      <w:r w:rsidRPr="00415F80">
        <w:rPr>
          <w:rFonts w:ascii="Arial" w:hAnsi="Arial" w:cs="Arial"/>
          <w:color w:val="000000"/>
          <w:sz w:val="24"/>
          <w:u w:val="single"/>
        </w:rPr>
        <w:t>SUSPENSION OF WORK</w:t>
      </w:r>
      <w:r w:rsidRPr="00415F80">
        <w:rPr>
          <w:rFonts w:ascii="Arial" w:hAnsi="Arial" w:cs="Arial"/>
          <w:color w:val="000000"/>
          <w:sz w:val="24"/>
        </w:rPr>
        <w:t xml:space="preserve"> - All work associated with the contract (road construction/reconstruction, harvesting, skidding, forwarding, trucking</w:t>
      </w:r>
      <w:r w:rsidR="00A37426">
        <w:rPr>
          <w:rFonts w:ascii="Arial" w:hAnsi="Arial" w:cs="Arial"/>
          <w:color w:val="000000"/>
          <w:sz w:val="24"/>
        </w:rPr>
        <w:t>, etc.</w:t>
      </w:r>
      <w:r w:rsidRPr="00415F80">
        <w:rPr>
          <w:rFonts w:ascii="Arial" w:hAnsi="Arial" w:cs="Arial"/>
          <w:color w:val="000000"/>
          <w:sz w:val="24"/>
        </w:rPr>
        <w:t xml:space="preserve">) shall cease during and after substantial rainfall or unseasonal weather that may result in damage to truck roads, siltation of brooks or rutting of </w:t>
      </w:r>
      <w:r w:rsidR="009B36EB">
        <w:rPr>
          <w:rFonts w:ascii="Arial" w:hAnsi="Arial" w:cs="Arial"/>
          <w:color w:val="000000"/>
          <w:sz w:val="24"/>
        </w:rPr>
        <w:t>harvest</w:t>
      </w:r>
      <w:r w:rsidRPr="00415F80">
        <w:rPr>
          <w:rFonts w:ascii="Arial" w:hAnsi="Arial" w:cs="Arial"/>
          <w:color w:val="000000"/>
          <w:sz w:val="24"/>
        </w:rPr>
        <w:t xml:space="preserve"> trails as determined by the Department.</w:t>
      </w:r>
    </w:p>
    <w:p w14:paraId="1D2EC03A" w14:textId="77777777" w:rsidR="00855E4C" w:rsidRPr="00415F80" w:rsidRDefault="00855E4C" w:rsidP="00D828AE">
      <w:pPr>
        <w:widowControl/>
        <w:overflowPunct w:val="0"/>
        <w:adjustRightInd w:val="0"/>
        <w:textAlignment w:val="baseline"/>
        <w:rPr>
          <w:rFonts w:ascii="Arial" w:hAnsi="Arial" w:cs="Arial"/>
          <w:i/>
          <w:color w:val="000000"/>
          <w:sz w:val="24"/>
        </w:rPr>
      </w:pPr>
    </w:p>
    <w:p w14:paraId="4F27DE85" w14:textId="00F4C8B6" w:rsidR="00855E4C" w:rsidRDefault="00855E4C" w:rsidP="00A37426">
      <w:pPr>
        <w:pStyle w:val="ListParagraph"/>
        <w:widowControl/>
        <w:numPr>
          <w:ilvl w:val="0"/>
          <w:numId w:val="19"/>
        </w:numPr>
        <w:overflowPunct w:val="0"/>
        <w:adjustRightInd w:val="0"/>
        <w:textAlignment w:val="baseline"/>
        <w:rPr>
          <w:rFonts w:ascii="Arial" w:hAnsi="Arial" w:cs="Arial"/>
          <w:color w:val="000000"/>
          <w:sz w:val="24"/>
        </w:rPr>
      </w:pPr>
      <w:r w:rsidRPr="00A37426">
        <w:rPr>
          <w:rFonts w:ascii="Arial" w:hAnsi="Arial" w:cs="Arial"/>
          <w:color w:val="000000"/>
          <w:sz w:val="24"/>
          <w:u w:val="single"/>
        </w:rPr>
        <w:t>STABILIZATION / EROSION CONTROL</w:t>
      </w:r>
      <w:r w:rsidRPr="00A37426">
        <w:rPr>
          <w:rFonts w:ascii="Arial" w:hAnsi="Arial" w:cs="Arial"/>
          <w:color w:val="000000"/>
          <w:sz w:val="24"/>
        </w:rPr>
        <w:t xml:space="preserve"> – any earthwork</w:t>
      </w:r>
      <w:r w:rsidR="00A37426" w:rsidRPr="00A37426">
        <w:rPr>
          <w:rFonts w:ascii="Arial" w:hAnsi="Arial" w:cs="Arial"/>
          <w:color w:val="000000"/>
          <w:sz w:val="24"/>
        </w:rPr>
        <w:t xml:space="preserve"> or soil disturbance resulting in exposed mineral soil</w:t>
      </w:r>
      <w:r w:rsidRPr="00A37426">
        <w:rPr>
          <w:rFonts w:ascii="Arial" w:hAnsi="Arial" w:cs="Arial"/>
          <w:color w:val="000000"/>
          <w:sz w:val="24"/>
        </w:rPr>
        <w:t xml:space="preserve"> along a road or </w:t>
      </w:r>
      <w:r w:rsidR="00031028">
        <w:rPr>
          <w:rFonts w:ascii="Arial" w:hAnsi="Arial" w:cs="Arial"/>
          <w:color w:val="000000"/>
          <w:sz w:val="24"/>
        </w:rPr>
        <w:t>harvest</w:t>
      </w:r>
      <w:r w:rsidRPr="00A37426">
        <w:rPr>
          <w:rFonts w:ascii="Arial" w:hAnsi="Arial" w:cs="Arial"/>
          <w:color w:val="000000"/>
          <w:sz w:val="24"/>
        </w:rPr>
        <w:t xml:space="preserve"> trail </w:t>
      </w:r>
      <w:r w:rsidR="00A37426" w:rsidRPr="00A37426">
        <w:rPr>
          <w:rFonts w:ascii="Arial" w:hAnsi="Arial" w:cs="Arial"/>
          <w:color w:val="000000"/>
          <w:sz w:val="24"/>
        </w:rPr>
        <w:t>within 75’ feet of a</w:t>
      </w:r>
      <w:r w:rsidRPr="00A37426">
        <w:rPr>
          <w:rFonts w:ascii="Arial" w:hAnsi="Arial" w:cs="Arial"/>
          <w:color w:val="000000"/>
          <w:sz w:val="24"/>
        </w:rPr>
        <w:t xml:space="preserve"> brook or stream</w:t>
      </w:r>
      <w:r w:rsidR="00A37426" w:rsidRPr="00A37426">
        <w:rPr>
          <w:rFonts w:ascii="Arial" w:hAnsi="Arial" w:cs="Arial"/>
          <w:color w:val="000000"/>
          <w:sz w:val="24"/>
        </w:rPr>
        <w:t xml:space="preserve"> </w:t>
      </w:r>
      <w:r w:rsidRPr="00A37426">
        <w:rPr>
          <w:rFonts w:ascii="Arial" w:hAnsi="Arial" w:cs="Arial"/>
          <w:color w:val="000000"/>
          <w:sz w:val="24"/>
        </w:rPr>
        <w:t xml:space="preserve">will be stabilized with straw (as mulch) the same day as </w:t>
      </w:r>
      <w:r w:rsidR="00A37426">
        <w:rPr>
          <w:rFonts w:ascii="Arial" w:hAnsi="Arial" w:cs="Arial"/>
          <w:color w:val="000000"/>
          <w:sz w:val="24"/>
        </w:rPr>
        <w:t xml:space="preserve">the disturbance is created  </w:t>
      </w:r>
      <w:r w:rsidRPr="00A37426">
        <w:rPr>
          <w:rFonts w:ascii="Arial" w:hAnsi="Arial" w:cs="Arial"/>
          <w:color w:val="000000"/>
          <w:sz w:val="24"/>
        </w:rPr>
        <w:t xml:space="preserve">During the growing season, grass seed will be spread over exposed soil in addition to straw.  </w:t>
      </w:r>
      <w:r w:rsidR="00A37426" w:rsidRPr="00A37426">
        <w:rPr>
          <w:rFonts w:ascii="Arial" w:hAnsi="Arial" w:cs="Arial"/>
          <w:color w:val="000000"/>
          <w:sz w:val="24"/>
        </w:rPr>
        <w:t>The Department will provide seed and straw and be responsible for spreading it.  The contractor may be responsible for transporting the straw and seed to the site if it is inaccessible by pickup truck.</w:t>
      </w:r>
    </w:p>
    <w:p w14:paraId="189A56CE" w14:textId="77777777" w:rsidR="00A37426" w:rsidRPr="00A37426" w:rsidRDefault="00A37426" w:rsidP="00A37426">
      <w:pPr>
        <w:pStyle w:val="ListParagraph"/>
        <w:widowControl/>
        <w:overflowPunct w:val="0"/>
        <w:adjustRightInd w:val="0"/>
        <w:textAlignment w:val="baseline"/>
        <w:rPr>
          <w:rFonts w:ascii="Arial" w:hAnsi="Arial" w:cs="Arial"/>
          <w:color w:val="000000"/>
          <w:sz w:val="24"/>
        </w:rPr>
      </w:pPr>
    </w:p>
    <w:p w14:paraId="4790640A" w14:textId="2EBF3DAA" w:rsidR="00855E4C" w:rsidRPr="009F51AE" w:rsidRDefault="00855E4C" w:rsidP="003A1C41">
      <w:pPr>
        <w:pStyle w:val="ListParagraph"/>
        <w:widowControl/>
        <w:numPr>
          <w:ilvl w:val="0"/>
          <w:numId w:val="19"/>
        </w:numPr>
        <w:overflowPunct w:val="0"/>
        <w:adjustRightInd w:val="0"/>
        <w:textAlignment w:val="baseline"/>
        <w:rPr>
          <w:rFonts w:ascii="Arial" w:hAnsi="Arial" w:cs="Arial"/>
          <w:color w:val="000000"/>
          <w:sz w:val="24"/>
        </w:rPr>
      </w:pPr>
      <w:r w:rsidRPr="009F51AE">
        <w:rPr>
          <w:rFonts w:ascii="Arial" w:hAnsi="Arial" w:cs="Arial"/>
          <w:color w:val="000000"/>
          <w:sz w:val="24"/>
          <w:u w:val="single"/>
        </w:rPr>
        <w:t>CLOSEOUT</w:t>
      </w:r>
      <w:r w:rsidRPr="009F51AE">
        <w:rPr>
          <w:rFonts w:ascii="Arial" w:hAnsi="Arial" w:cs="Arial"/>
          <w:color w:val="000000"/>
          <w:sz w:val="24"/>
        </w:rPr>
        <w:t xml:space="preserve"> – </w:t>
      </w:r>
      <w:r w:rsidR="0014024C" w:rsidRPr="009F51AE">
        <w:rPr>
          <w:rFonts w:ascii="Arial" w:hAnsi="Arial" w:cs="Arial"/>
          <w:color w:val="000000"/>
          <w:sz w:val="24"/>
        </w:rPr>
        <w:t>The Department may issue a separate contract with the winning bidder for all closeout work</w:t>
      </w:r>
      <w:r w:rsidR="00AD5DAA" w:rsidRPr="009F51AE">
        <w:rPr>
          <w:rFonts w:ascii="Arial" w:hAnsi="Arial" w:cs="Arial"/>
          <w:color w:val="000000"/>
          <w:sz w:val="24"/>
        </w:rPr>
        <w:t>,</w:t>
      </w:r>
      <w:r w:rsidR="0014024C" w:rsidRPr="009F51AE">
        <w:rPr>
          <w:rFonts w:ascii="Arial" w:hAnsi="Arial" w:cs="Arial"/>
          <w:color w:val="000000"/>
          <w:sz w:val="24"/>
        </w:rPr>
        <w:t xml:space="preserve"> therefore</w:t>
      </w:r>
      <w:r w:rsidR="00AD5DAA" w:rsidRPr="009F51AE">
        <w:rPr>
          <w:rFonts w:ascii="Arial" w:hAnsi="Arial" w:cs="Arial"/>
          <w:color w:val="000000"/>
          <w:sz w:val="24"/>
        </w:rPr>
        <w:t>,</w:t>
      </w:r>
      <w:r w:rsidR="0014024C" w:rsidRPr="009F51AE">
        <w:rPr>
          <w:rFonts w:ascii="Arial" w:hAnsi="Arial" w:cs="Arial"/>
          <w:color w:val="000000"/>
          <w:sz w:val="24"/>
        </w:rPr>
        <w:t xml:space="preserve"> those costs should not be factored into stumpage rates. </w:t>
      </w:r>
      <w:r w:rsidRPr="009F51AE">
        <w:rPr>
          <w:rFonts w:ascii="Arial" w:hAnsi="Arial" w:cs="Arial"/>
          <w:color w:val="000000"/>
          <w:sz w:val="24"/>
        </w:rPr>
        <w:t>All final closeout will require an excavator.</w:t>
      </w:r>
    </w:p>
    <w:p w14:paraId="095AB7AA" w14:textId="77777777" w:rsidR="00855E4C" w:rsidRPr="00E53E0E" w:rsidRDefault="00855E4C" w:rsidP="00D828AE">
      <w:pPr>
        <w:pStyle w:val="ListParagraph"/>
        <w:rPr>
          <w:rFonts w:ascii="Arial" w:hAnsi="Arial" w:cs="Arial"/>
          <w:color w:val="000000"/>
          <w:sz w:val="24"/>
        </w:rPr>
      </w:pPr>
    </w:p>
    <w:p w14:paraId="7844BB0A" w14:textId="09DC8B31" w:rsidR="00855E4C" w:rsidRDefault="00855E4C" w:rsidP="003A1C41">
      <w:pPr>
        <w:pStyle w:val="ListParagraph"/>
        <w:widowControl/>
        <w:numPr>
          <w:ilvl w:val="1"/>
          <w:numId w:val="19"/>
        </w:numPr>
        <w:overflowPunct w:val="0"/>
        <w:adjustRightInd w:val="0"/>
        <w:textAlignment w:val="baseline"/>
        <w:rPr>
          <w:rFonts w:ascii="Arial" w:hAnsi="Arial" w:cs="Arial"/>
          <w:color w:val="000000"/>
          <w:sz w:val="24"/>
        </w:rPr>
      </w:pPr>
      <w:r w:rsidRPr="00E53E0E">
        <w:rPr>
          <w:rFonts w:ascii="Arial" w:hAnsi="Arial" w:cs="Arial"/>
          <w:color w:val="000000"/>
          <w:sz w:val="24"/>
          <w:u w:val="single"/>
        </w:rPr>
        <w:t>Roads</w:t>
      </w:r>
      <w:r>
        <w:rPr>
          <w:rFonts w:ascii="Arial" w:hAnsi="Arial" w:cs="Arial"/>
          <w:color w:val="000000"/>
          <w:sz w:val="24"/>
        </w:rPr>
        <w:t xml:space="preserve"> – Roads are not required to be closed following completion of the work.  </w:t>
      </w:r>
      <w:r w:rsidR="00031028">
        <w:rPr>
          <w:rFonts w:ascii="Arial" w:hAnsi="Arial" w:cs="Arial"/>
          <w:color w:val="000000"/>
          <w:sz w:val="24"/>
        </w:rPr>
        <w:t xml:space="preserve">Harvest </w:t>
      </w:r>
      <w:r w:rsidRPr="00415F80">
        <w:rPr>
          <w:rFonts w:ascii="Arial" w:hAnsi="Arial" w:cs="Arial"/>
          <w:color w:val="000000"/>
          <w:sz w:val="24"/>
        </w:rPr>
        <w:t xml:space="preserve">trails will be water barred in accordance with BMP specifications. </w:t>
      </w:r>
      <w:r w:rsidR="000051F9">
        <w:rPr>
          <w:rFonts w:ascii="Arial" w:hAnsi="Arial" w:cs="Arial"/>
          <w:color w:val="000000"/>
          <w:sz w:val="24"/>
        </w:rPr>
        <w:t xml:space="preserve">The Department will layout close out of </w:t>
      </w:r>
      <w:r w:rsidR="00031028">
        <w:rPr>
          <w:rFonts w:ascii="Arial" w:hAnsi="Arial" w:cs="Arial"/>
          <w:color w:val="000000"/>
          <w:sz w:val="24"/>
        </w:rPr>
        <w:t>harvest</w:t>
      </w:r>
      <w:r w:rsidR="000051F9">
        <w:rPr>
          <w:rFonts w:ascii="Arial" w:hAnsi="Arial" w:cs="Arial"/>
          <w:color w:val="000000"/>
          <w:sz w:val="24"/>
        </w:rPr>
        <w:t xml:space="preserve"> trails.</w:t>
      </w:r>
      <w:r w:rsidR="0014024C">
        <w:rPr>
          <w:rFonts w:ascii="Arial" w:hAnsi="Arial" w:cs="Arial"/>
          <w:color w:val="000000"/>
          <w:sz w:val="24"/>
        </w:rPr>
        <w:t xml:space="preserve">  </w:t>
      </w:r>
      <w:r>
        <w:rPr>
          <w:rFonts w:ascii="Arial" w:hAnsi="Arial" w:cs="Arial"/>
          <w:color w:val="000000"/>
          <w:sz w:val="24"/>
        </w:rPr>
        <w:t>The Maine Forest Service’s “</w:t>
      </w:r>
      <w:r w:rsidRPr="00CC4A2F">
        <w:rPr>
          <w:rFonts w:ascii="Arial" w:hAnsi="Arial" w:cs="Arial"/>
          <w:sz w:val="24"/>
          <w:szCs w:val="24"/>
        </w:rPr>
        <w:t xml:space="preserve">Best </w:t>
      </w:r>
      <w:r w:rsidRPr="00CC4A2F">
        <w:rPr>
          <w:rFonts w:ascii="Arial" w:hAnsi="Arial" w:cs="Arial"/>
          <w:sz w:val="24"/>
          <w:szCs w:val="24"/>
        </w:rPr>
        <w:lastRenderedPageBreak/>
        <w:t>Management Practices for Forestry: Protecting Maine’s Water Quality - Third Edition</w:t>
      </w:r>
      <w:r>
        <w:rPr>
          <w:rFonts w:ascii="Arial" w:hAnsi="Arial" w:cs="Arial"/>
          <w:color w:val="000000"/>
          <w:sz w:val="24"/>
        </w:rPr>
        <w:t xml:space="preserve">” can be found at: </w:t>
      </w:r>
      <w:hyperlink r:id="rId18" w:history="1">
        <w:r w:rsidRPr="00CC4A2F">
          <w:rPr>
            <w:rStyle w:val="Hyperlink"/>
            <w:rFonts w:ascii="Arial" w:hAnsi="Arial" w:cs="Arial"/>
            <w:sz w:val="24"/>
            <w:szCs w:val="24"/>
          </w:rPr>
          <w:t>https://digitalmaine.com/for_docs/53/</w:t>
        </w:r>
      </w:hyperlink>
      <w:r>
        <w:t xml:space="preserve">  </w:t>
      </w:r>
    </w:p>
    <w:p w14:paraId="43BEC29D" w14:textId="73FD18D6" w:rsidR="00855E4C" w:rsidRPr="00B72639" w:rsidRDefault="00855E4C" w:rsidP="00B72639">
      <w:pPr>
        <w:pStyle w:val="ListParagraph"/>
        <w:widowControl/>
        <w:numPr>
          <w:ilvl w:val="1"/>
          <w:numId w:val="19"/>
        </w:numPr>
        <w:overflowPunct w:val="0"/>
        <w:adjustRightInd w:val="0"/>
        <w:textAlignment w:val="baseline"/>
        <w:rPr>
          <w:rFonts w:ascii="Arial" w:hAnsi="Arial" w:cs="Arial"/>
          <w:color w:val="000000"/>
          <w:sz w:val="24"/>
        </w:rPr>
      </w:pPr>
      <w:r>
        <w:rPr>
          <w:rFonts w:ascii="Arial" w:hAnsi="Arial" w:cs="Arial"/>
          <w:color w:val="000000"/>
          <w:sz w:val="24"/>
          <w:u w:val="single"/>
        </w:rPr>
        <w:t>Yards</w:t>
      </w:r>
      <w:r>
        <w:rPr>
          <w:rFonts w:ascii="Arial" w:hAnsi="Arial" w:cs="Arial"/>
          <w:color w:val="000000"/>
          <w:sz w:val="24"/>
        </w:rPr>
        <w:t xml:space="preserve"> – Upon leaving a yard</w:t>
      </w:r>
      <w:r w:rsidR="000C7F90">
        <w:rPr>
          <w:rFonts w:ascii="Arial" w:hAnsi="Arial" w:cs="Arial"/>
          <w:color w:val="000000"/>
          <w:sz w:val="24"/>
        </w:rPr>
        <w:t>,</w:t>
      </w:r>
      <w:r>
        <w:rPr>
          <w:rFonts w:ascii="Arial" w:hAnsi="Arial" w:cs="Arial"/>
          <w:color w:val="000000"/>
          <w:sz w:val="24"/>
        </w:rPr>
        <w:t xml:space="preserve"> all material accumulated during the course of merchandising forest products must be either hauled back into the woods or buried.  </w:t>
      </w:r>
      <w:r w:rsidR="000051F9">
        <w:rPr>
          <w:rFonts w:ascii="Arial" w:hAnsi="Arial" w:cs="Arial"/>
          <w:color w:val="000000"/>
          <w:sz w:val="24"/>
        </w:rPr>
        <w:t>F</w:t>
      </w:r>
      <w:r>
        <w:rPr>
          <w:rFonts w:ascii="Arial" w:hAnsi="Arial" w:cs="Arial"/>
          <w:color w:val="000000"/>
          <w:sz w:val="24"/>
        </w:rPr>
        <w:t>inal closeout yards will have all remaining debris buried and covered with soil to form a smooth surface.</w:t>
      </w:r>
    </w:p>
    <w:p w14:paraId="2316182A" w14:textId="02C0AF02" w:rsidR="009C37B2" w:rsidRDefault="009C37B2">
      <w:pPr>
        <w:widowControl/>
        <w:autoSpaceDE/>
        <w:autoSpaceDN/>
        <w:rPr>
          <w:rFonts w:ascii="Arial" w:hAnsi="Arial" w:cs="Arial"/>
          <w:color w:val="000000"/>
          <w:sz w:val="24"/>
        </w:rPr>
      </w:pPr>
    </w:p>
    <w:p w14:paraId="21A9C473" w14:textId="361F1DF4" w:rsidR="00855E4C" w:rsidRPr="00415F80" w:rsidRDefault="00855E4C" w:rsidP="00D828AE">
      <w:pPr>
        <w:widowControl/>
        <w:overflowPunct w:val="0"/>
        <w:adjustRightInd w:val="0"/>
        <w:ind w:left="720" w:hanging="360"/>
        <w:textAlignment w:val="baseline"/>
        <w:rPr>
          <w:rStyle w:val="InitialStyle"/>
          <w:rFonts w:ascii="Arial" w:hAnsi="Arial" w:cs="Arial"/>
          <w:color w:val="000000"/>
          <w:sz w:val="24"/>
        </w:rPr>
      </w:pPr>
      <w:r w:rsidRPr="00415F80">
        <w:rPr>
          <w:rFonts w:ascii="Arial" w:hAnsi="Arial" w:cs="Arial"/>
          <w:b/>
          <w:color w:val="000000"/>
          <w:sz w:val="24"/>
        </w:rPr>
        <w:t>1</w:t>
      </w:r>
      <w:r>
        <w:rPr>
          <w:rFonts w:ascii="Arial" w:hAnsi="Arial" w:cs="Arial"/>
          <w:b/>
          <w:color w:val="000000"/>
          <w:sz w:val="24"/>
        </w:rPr>
        <w:t>6</w:t>
      </w:r>
      <w:r w:rsidRPr="00415F80">
        <w:rPr>
          <w:rFonts w:ascii="Arial" w:hAnsi="Arial" w:cs="Arial"/>
          <w:b/>
          <w:color w:val="000000"/>
          <w:sz w:val="24"/>
        </w:rPr>
        <w:t xml:space="preserve">. </w:t>
      </w:r>
      <w:r w:rsidRPr="00415F80">
        <w:rPr>
          <w:rFonts w:ascii="Arial" w:hAnsi="Arial" w:cs="Arial"/>
          <w:color w:val="000000"/>
          <w:sz w:val="24"/>
          <w:u w:val="single"/>
        </w:rPr>
        <w:t>HARVEST PERFORMANCE</w:t>
      </w:r>
      <w:r w:rsidRPr="00415F80">
        <w:rPr>
          <w:rFonts w:ascii="Arial" w:hAnsi="Arial" w:cs="Arial"/>
          <w:color w:val="000000"/>
          <w:sz w:val="24"/>
        </w:rPr>
        <w:t xml:space="preserve"> - </w:t>
      </w:r>
      <w:r>
        <w:rPr>
          <w:rFonts w:ascii="Arial" w:hAnsi="Arial" w:cs="Arial"/>
          <w:color w:val="000000"/>
          <w:sz w:val="24"/>
        </w:rPr>
        <w:t>The Department</w:t>
      </w:r>
      <w:r w:rsidRPr="00415F80">
        <w:rPr>
          <w:rFonts w:ascii="Arial" w:hAnsi="Arial" w:cs="Arial"/>
          <w:color w:val="000000"/>
          <w:sz w:val="24"/>
        </w:rPr>
        <w:t xml:space="preserve"> expects high quality results from contractors operating on </w:t>
      </w:r>
      <w:r w:rsidR="001E0C59">
        <w:rPr>
          <w:rFonts w:ascii="Arial" w:hAnsi="Arial" w:cs="Arial"/>
          <w:color w:val="000000"/>
          <w:sz w:val="24"/>
        </w:rPr>
        <w:t xml:space="preserve">the </w:t>
      </w:r>
      <w:r w:rsidRPr="00415F80">
        <w:rPr>
          <w:rFonts w:ascii="Arial" w:hAnsi="Arial" w:cs="Arial"/>
          <w:color w:val="000000"/>
          <w:sz w:val="24"/>
        </w:rPr>
        <w:t xml:space="preserve">Wildlife Management Areas, therefore, all work must be done to BMP standards.  This means, for example, that </w:t>
      </w:r>
      <w:r>
        <w:rPr>
          <w:rFonts w:ascii="Arial" w:hAnsi="Arial" w:cs="Arial"/>
          <w:color w:val="000000"/>
          <w:sz w:val="24"/>
        </w:rPr>
        <w:t>any</w:t>
      </w:r>
      <w:r w:rsidRPr="00415F80">
        <w:rPr>
          <w:rFonts w:ascii="Arial" w:hAnsi="Arial" w:cs="Arial"/>
          <w:color w:val="000000"/>
          <w:sz w:val="24"/>
        </w:rPr>
        <w:t xml:space="preserve"> road construction is to be done to specification, residual trees are to remain standing and undamaged, and careful consideration is to be paid to regeneration and the residual stand when</w:t>
      </w:r>
      <w:r>
        <w:rPr>
          <w:rFonts w:ascii="Arial" w:hAnsi="Arial" w:cs="Arial"/>
          <w:color w:val="000000"/>
          <w:sz w:val="24"/>
        </w:rPr>
        <w:t xml:space="preserve"> harvesting, skidding and forwarding.  Please see the </w:t>
      </w:r>
      <w:r w:rsidRPr="001E0C59">
        <w:rPr>
          <w:rFonts w:ascii="Arial" w:hAnsi="Arial" w:cs="Arial"/>
          <w:b/>
          <w:bCs/>
          <w:color w:val="000000"/>
          <w:sz w:val="24"/>
        </w:rPr>
        <w:t>Harvest and Habitat Management Evaluation Report</w:t>
      </w:r>
      <w:r>
        <w:rPr>
          <w:rFonts w:ascii="Arial" w:hAnsi="Arial" w:cs="Arial"/>
          <w:color w:val="000000"/>
          <w:sz w:val="24"/>
        </w:rPr>
        <w:t xml:space="preserve"> in </w:t>
      </w:r>
      <w:r w:rsidRPr="00BD07BD">
        <w:rPr>
          <w:rFonts w:ascii="Arial" w:hAnsi="Arial" w:cs="Arial"/>
          <w:b/>
          <w:color w:val="000000"/>
          <w:sz w:val="24"/>
        </w:rPr>
        <w:t xml:space="preserve">Appendix </w:t>
      </w:r>
      <w:r w:rsidR="00652775">
        <w:rPr>
          <w:rFonts w:ascii="Arial" w:hAnsi="Arial" w:cs="Arial"/>
          <w:b/>
          <w:color w:val="000000"/>
          <w:sz w:val="24"/>
        </w:rPr>
        <w:t>L</w:t>
      </w:r>
      <w:r>
        <w:rPr>
          <w:rFonts w:ascii="Arial" w:hAnsi="Arial" w:cs="Arial"/>
          <w:color w:val="000000"/>
          <w:sz w:val="24"/>
        </w:rPr>
        <w:t>.</w:t>
      </w:r>
      <w:r w:rsidRPr="00415F80">
        <w:rPr>
          <w:rFonts w:ascii="Arial" w:hAnsi="Arial" w:cs="Arial"/>
          <w:color w:val="000000"/>
          <w:sz w:val="24"/>
        </w:rPr>
        <w:t xml:space="preserve"> Failure to meet these expectations may result in the termination or failure to renew the permit.</w:t>
      </w:r>
    </w:p>
    <w:p w14:paraId="08E2244E" w14:textId="77777777" w:rsidR="00855E4C" w:rsidRPr="00415F80" w:rsidRDefault="00855E4C" w:rsidP="00D828AE">
      <w:pPr>
        <w:pStyle w:val="Heading1"/>
        <w:spacing w:before="0" w:after="0"/>
        <w:rPr>
          <w:rStyle w:val="InitialStyle"/>
          <w:rFonts w:ascii="Arial" w:hAnsi="Arial" w:cs="Arial"/>
          <w:b/>
          <w:sz w:val="24"/>
          <w:szCs w:val="24"/>
        </w:rPr>
      </w:pPr>
    </w:p>
    <w:p w14:paraId="66978479" w14:textId="77777777" w:rsidR="00855E4C" w:rsidRPr="00415F80" w:rsidRDefault="00855E4C" w:rsidP="003A1C41">
      <w:pPr>
        <w:widowControl/>
        <w:numPr>
          <w:ilvl w:val="0"/>
          <w:numId w:val="15"/>
        </w:numPr>
        <w:overflowPunct w:val="0"/>
        <w:adjustRightInd w:val="0"/>
        <w:ind w:left="0" w:firstLine="0"/>
        <w:textAlignment w:val="baseline"/>
        <w:outlineLvl w:val="0"/>
        <w:rPr>
          <w:rFonts w:ascii="Arial" w:hAnsi="Arial" w:cs="Arial"/>
          <w:color w:val="000000"/>
          <w:sz w:val="24"/>
        </w:rPr>
      </w:pPr>
      <w:r w:rsidRPr="00415F80">
        <w:rPr>
          <w:rFonts w:ascii="Arial" w:hAnsi="Arial" w:cs="Arial"/>
          <w:b/>
          <w:color w:val="000000"/>
          <w:sz w:val="24"/>
        </w:rPr>
        <w:t>Timber Sales Policies and Procedures</w:t>
      </w:r>
    </w:p>
    <w:p w14:paraId="5DC20260" w14:textId="77777777" w:rsidR="00855E4C" w:rsidRPr="00415F80" w:rsidRDefault="00855E4C" w:rsidP="00D828AE">
      <w:pPr>
        <w:widowControl/>
        <w:overflowPunct w:val="0"/>
        <w:adjustRightInd w:val="0"/>
        <w:jc w:val="center"/>
        <w:textAlignment w:val="baseline"/>
        <w:outlineLvl w:val="0"/>
        <w:rPr>
          <w:rFonts w:ascii="Arial" w:hAnsi="Arial" w:cs="Arial"/>
          <w:color w:val="000000"/>
          <w:sz w:val="24"/>
        </w:rPr>
      </w:pPr>
    </w:p>
    <w:p w14:paraId="76E216B5" w14:textId="77777777" w:rsidR="00855E4C" w:rsidRPr="00415F80" w:rsidRDefault="00855E4C" w:rsidP="00D828AE">
      <w:pPr>
        <w:widowControl/>
        <w:overflowPunct w:val="0"/>
        <w:adjustRightInd w:val="0"/>
        <w:ind w:left="180"/>
        <w:textAlignment w:val="baseline"/>
        <w:rPr>
          <w:rFonts w:ascii="Arial" w:hAnsi="Arial" w:cs="Arial"/>
          <w:b/>
          <w:color w:val="000000"/>
          <w:sz w:val="24"/>
        </w:rPr>
      </w:pPr>
      <w:r w:rsidRPr="00415F80">
        <w:rPr>
          <w:rFonts w:ascii="Arial" w:hAnsi="Arial" w:cs="Arial"/>
          <w:b/>
          <w:color w:val="000000"/>
          <w:sz w:val="24"/>
        </w:rPr>
        <w:t>POLICIES</w:t>
      </w:r>
    </w:p>
    <w:p w14:paraId="5A8E04EE" w14:textId="77777777" w:rsidR="00855E4C" w:rsidRPr="00415F80" w:rsidRDefault="00855E4C" w:rsidP="00D828AE">
      <w:pPr>
        <w:widowControl/>
        <w:overflowPunct w:val="0"/>
        <w:adjustRightInd w:val="0"/>
        <w:ind w:left="720" w:hanging="720"/>
        <w:textAlignment w:val="baseline"/>
        <w:rPr>
          <w:rFonts w:ascii="Arial" w:hAnsi="Arial" w:cs="Arial"/>
          <w:color w:val="000000"/>
          <w:sz w:val="24"/>
        </w:rPr>
      </w:pPr>
      <w:r w:rsidRPr="00415F80">
        <w:rPr>
          <w:rFonts w:ascii="Arial" w:hAnsi="Arial" w:cs="Arial"/>
          <w:color w:val="000000"/>
          <w:sz w:val="24"/>
        </w:rPr>
        <w:tab/>
      </w:r>
    </w:p>
    <w:p w14:paraId="155FFCF3" w14:textId="77777777" w:rsidR="00855E4C" w:rsidRPr="00415F80" w:rsidRDefault="00855E4C" w:rsidP="00D828AE">
      <w:pPr>
        <w:widowControl/>
        <w:overflowPunct w:val="0"/>
        <w:adjustRightInd w:val="0"/>
        <w:ind w:left="720" w:hanging="360"/>
        <w:textAlignment w:val="baseline"/>
        <w:rPr>
          <w:rFonts w:ascii="Arial" w:hAnsi="Arial" w:cs="Arial"/>
          <w:color w:val="000000"/>
          <w:sz w:val="24"/>
        </w:rPr>
      </w:pPr>
      <w:r w:rsidRPr="00415F80">
        <w:rPr>
          <w:rFonts w:ascii="Arial" w:hAnsi="Arial" w:cs="Arial"/>
          <w:b/>
          <w:color w:val="000000"/>
          <w:sz w:val="24"/>
        </w:rPr>
        <w:t xml:space="preserve">1. </w:t>
      </w:r>
      <w:r w:rsidRPr="00415F80">
        <w:rPr>
          <w:rFonts w:ascii="Arial" w:hAnsi="Arial" w:cs="Arial"/>
          <w:color w:val="000000"/>
          <w:sz w:val="24"/>
        </w:rPr>
        <w:t xml:space="preserve"> </w:t>
      </w:r>
      <w:r w:rsidRPr="00415F80">
        <w:rPr>
          <w:rFonts w:ascii="Arial" w:hAnsi="Arial" w:cs="Arial"/>
          <w:color w:val="000000"/>
          <w:sz w:val="24"/>
        </w:rPr>
        <w:tab/>
      </w:r>
      <w:r w:rsidRPr="00415F80">
        <w:rPr>
          <w:rFonts w:ascii="Arial" w:hAnsi="Arial" w:cs="Arial"/>
          <w:color w:val="000000"/>
          <w:sz w:val="24"/>
          <w:u w:val="single"/>
        </w:rPr>
        <w:t>BONDED LABOR</w:t>
      </w:r>
      <w:r w:rsidRPr="00415F80">
        <w:rPr>
          <w:rFonts w:ascii="Arial" w:hAnsi="Arial" w:cs="Arial"/>
          <w:color w:val="000000"/>
          <w:sz w:val="24"/>
        </w:rPr>
        <w:t xml:space="preserve">   </w:t>
      </w:r>
    </w:p>
    <w:p w14:paraId="1E77ABA1" w14:textId="77777777" w:rsidR="00855E4C" w:rsidRDefault="00855E4C" w:rsidP="00D828AE">
      <w:pPr>
        <w:widowControl/>
        <w:overflowPunct w:val="0"/>
        <w:adjustRightInd w:val="0"/>
        <w:spacing w:after="240"/>
        <w:ind w:left="720"/>
        <w:textAlignment w:val="baseline"/>
        <w:rPr>
          <w:rFonts w:ascii="Arial" w:hAnsi="Arial" w:cs="Arial"/>
          <w:color w:val="000000"/>
          <w:sz w:val="24"/>
        </w:rPr>
      </w:pPr>
      <w:r w:rsidRPr="00415F80">
        <w:rPr>
          <w:rFonts w:ascii="Arial" w:hAnsi="Arial" w:cs="Arial"/>
          <w:color w:val="000000"/>
          <w:sz w:val="24"/>
        </w:rPr>
        <w:t xml:space="preserve">It is </w:t>
      </w:r>
      <w:r>
        <w:rPr>
          <w:rFonts w:ascii="Arial" w:hAnsi="Arial" w:cs="Arial"/>
          <w:color w:val="000000"/>
          <w:sz w:val="24"/>
        </w:rPr>
        <w:t>the Department’s</w:t>
      </w:r>
      <w:r w:rsidRPr="00415F80">
        <w:rPr>
          <w:rFonts w:ascii="Arial" w:hAnsi="Arial" w:cs="Arial"/>
          <w:color w:val="000000"/>
          <w:sz w:val="24"/>
        </w:rPr>
        <w:t xml:space="preserve"> policy to favor the employment of U.S. citizens over non-immigrant temporary labor (bonded labor, so-called) on harvesting operations carried out under stumpage permits issued for Wildlife Management Areas.  This policy may be waived by the Director for a specific permit and contract period upon certification by Department staff that the permit holder has complied with the procedure specified by the Maine Bureau of Employment Security for employment of bonded labor.</w:t>
      </w:r>
    </w:p>
    <w:p w14:paraId="6FFFFF8D" w14:textId="77777777" w:rsidR="00855E4C" w:rsidRPr="00415F80" w:rsidRDefault="00855E4C" w:rsidP="00D828AE">
      <w:pPr>
        <w:widowControl/>
        <w:overflowPunct w:val="0"/>
        <w:adjustRightInd w:val="0"/>
        <w:ind w:left="720" w:hanging="360"/>
        <w:textAlignment w:val="baseline"/>
        <w:rPr>
          <w:rFonts w:ascii="Arial" w:hAnsi="Arial" w:cs="Arial"/>
          <w:color w:val="000000"/>
          <w:sz w:val="24"/>
        </w:rPr>
      </w:pPr>
      <w:r w:rsidRPr="00415F80">
        <w:rPr>
          <w:rFonts w:ascii="Arial" w:hAnsi="Arial" w:cs="Arial"/>
          <w:b/>
          <w:color w:val="000000"/>
          <w:sz w:val="24"/>
        </w:rPr>
        <w:t xml:space="preserve">2. </w:t>
      </w:r>
      <w:r w:rsidRPr="00415F80">
        <w:rPr>
          <w:rFonts w:ascii="Arial" w:hAnsi="Arial" w:cs="Arial"/>
          <w:color w:val="000000"/>
          <w:sz w:val="24"/>
        </w:rPr>
        <w:t xml:space="preserve"> </w:t>
      </w:r>
      <w:r w:rsidRPr="00415F80">
        <w:rPr>
          <w:rFonts w:ascii="Arial" w:hAnsi="Arial" w:cs="Arial"/>
          <w:color w:val="000000"/>
          <w:sz w:val="24"/>
        </w:rPr>
        <w:tab/>
      </w:r>
      <w:r w:rsidRPr="00415F80">
        <w:rPr>
          <w:rFonts w:ascii="Arial" w:hAnsi="Arial" w:cs="Arial"/>
          <w:color w:val="000000"/>
          <w:sz w:val="24"/>
          <w:u w:val="single"/>
        </w:rPr>
        <w:t>EXPORT OF UNPROCESSED TIMBER</w:t>
      </w:r>
      <w:r w:rsidRPr="00415F80">
        <w:rPr>
          <w:rFonts w:ascii="Arial" w:hAnsi="Arial" w:cs="Arial"/>
          <w:color w:val="000000"/>
          <w:sz w:val="24"/>
        </w:rPr>
        <w:t xml:space="preserve">   </w:t>
      </w:r>
    </w:p>
    <w:p w14:paraId="4AFBA9AD" w14:textId="77777777" w:rsidR="00855E4C" w:rsidRPr="00415F80" w:rsidRDefault="00855E4C" w:rsidP="00D828AE">
      <w:pPr>
        <w:widowControl/>
        <w:overflowPunct w:val="0"/>
        <w:adjustRightInd w:val="0"/>
        <w:ind w:left="720"/>
        <w:textAlignment w:val="baseline"/>
        <w:rPr>
          <w:rFonts w:ascii="Arial" w:hAnsi="Arial" w:cs="Arial"/>
          <w:color w:val="000000"/>
          <w:sz w:val="24"/>
        </w:rPr>
      </w:pPr>
      <w:r w:rsidRPr="00415F80">
        <w:rPr>
          <w:rFonts w:ascii="Arial" w:hAnsi="Arial" w:cs="Arial"/>
          <w:color w:val="000000"/>
          <w:sz w:val="24"/>
        </w:rPr>
        <w:t>It is the policy of Inland Fisheries and Wildlife to support domestic markets whenever possible.  Sales will be to the domestic market only, unless the Director-Wildlife Division determines that a combined domestic-export sale is warranted.  Bidders supplying the domestic market will be allowed the opportunity to match a high bid involving export.</w:t>
      </w:r>
    </w:p>
    <w:p w14:paraId="33A92997" w14:textId="77777777" w:rsidR="00855E4C" w:rsidRDefault="00855E4C" w:rsidP="00D828AE">
      <w:pPr>
        <w:widowControl/>
        <w:autoSpaceDE/>
        <w:autoSpaceDN/>
        <w:rPr>
          <w:rFonts w:ascii="Arial" w:hAnsi="Arial" w:cs="Arial"/>
          <w:color w:val="000000"/>
          <w:sz w:val="24"/>
        </w:rPr>
      </w:pPr>
    </w:p>
    <w:p w14:paraId="7BAD543A" w14:textId="77777777" w:rsidR="00855E4C" w:rsidRPr="00415F80" w:rsidRDefault="00855E4C" w:rsidP="00D828AE">
      <w:pPr>
        <w:widowControl/>
        <w:overflowPunct w:val="0"/>
        <w:adjustRightInd w:val="0"/>
        <w:ind w:left="720" w:hanging="360"/>
        <w:textAlignment w:val="baseline"/>
        <w:rPr>
          <w:rFonts w:ascii="Arial" w:hAnsi="Arial" w:cs="Arial"/>
          <w:color w:val="000000"/>
          <w:sz w:val="24"/>
        </w:rPr>
      </w:pPr>
      <w:r w:rsidRPr="00415F80">
        <w:rPr>
          <w:rFonts w:ascii="Arial" w:hAnsi="Arial" w:cs="Arial"/>
          <w:b/>
          <w:color w:val="000000"/>
          <w:sz w:val="24"/>
        </w:rPr>
        <w:t xml:space="preserve">3. </w:t>
      </w:r>
      <w:r w:rsidRPr="00415F80">
        <w:rPr>
          <w:rFonts w:ascii="Arial" w:hAnsi="Arial" w:cs="Arial"/>
          <w:color w:val="000000"/>
          <w:sz w:val="24"/>
        </w:rPr>
        <w:t xml:space="preserve"> </w:t>
      </w:r>
      <w:r w:rsidRPr="00415F80">
        <w:rPr>
          <w:rFonts w:ascii="Arial" w:hAnsi="Arial" w:cs="Arial"/>
          <w:color w:val="000000"/>
          <w:sz w:val="24"/>
        </w:rPr>
        <w:tab/>
      </w:r>
      <w:r w:rsidRPr="00415F80">
        <w:rPr>
          <w:rFonts w:ascii="Arial" w:hAnsi="Arial" w:cs="Arial"/>
          <w:color w:val="000000"/>
          <w:sz w:val="24"/>
          <w:u w:val="single"/>
        </w:rPr>
        <w:t>INSURANCE</w:t>
      </w:r>
      <w:r w:rsidRPr="00415F80">
        <w:rPr>
          <w:rFonts w:ascii="Arial" w:hAnsi="Arial" w:cs="Arial"/>
          <w:color w:val="000000"/>
          <w:sz w:val="24"/>
        </w:rPr>
        <w:t xml:space="preserve">    </w:t>
      </w:r>
    </w:p>
    <w:p w14:paraId="4385351F" w14:textId="77777777" w:rsidR="00855E4C" w:rsidRPr="00415F80" w:rsidRDefault="00855E4C" w:rsidP="00D828AE">
      <w:pPr>
        <w:widowControl/>
        <w:overflowPunct w:val="0"/>
        <w:adjustRightInd w:val="0"/>
        <w:ind w:left="720"/>
        <w:textAlignment w:val="baseline"/>
        <w:rPr>
          <w:rFonts w:ascii="Arial" w:hAnsi="Arial" w:cs="Arial"/>
          <w:color w:val="000000"/>
          <w:sz w:val="24"/>
        </w:rPr>
      </w:pPr>
      <w:r w:rsidRPr="00415F80">
        <w:rPr>
          <w:rFonts w:ascii="Arial" w:hAnsi="Arial" w:cs="Arial"/>
          <w:color w:val="000000"/>
          <w:sz w:val="24"/>
        </w:rPr>
        <w:t>Contractors are required to maintain in full force and effect throughout the term of the permit (and extension), public liability insurance with a liability limit of not less than $300,000 single limit coverage; and workmen's compensation insurance, such policies of insurance to be issued by insurance companies qualified to do business in Maine, to name the Department of Inland Fisheries and Wildlife as an additional insured as its interests may appear and to provide for no cancellation thereof without notice to the Department. The contractor shall deliver to the Department, promptly upon request, a certificate evidencing such insurance coverage.</w:t>
      </w:r>
    </w:p>
    <w:p w14:paraId="6853D06F" w14:textId="77777777" w:rsidR="00855E4C" w:rsidRPr="00415F80" w:rsidRDefault="00855E4C" w:rsidP="00D828AE">
      <w:pPr>
        <w:widowControl/>
        <w:overflowPunct w:val="0"/>
        <w:adjustRightInd w:val="0"/>
        <w:ind w:left="720" w:hanging="360"/>
        <w:textAlignment w:val="baseline"/>
        <w:rPr>
          <w:rFonts w:ascii="Arial" w:hAnsi="Arial" w:cs="Arial"/>
          <w:color w:val="000000"/>
          <w:sz w:val="24"/>
        </w:rPr>
      </w:pPr>
      <w:r w:rsidRPr="00415F80">
        <w:rPr>
          <w:rFonts w:ascii="Arial" w:hAnsi="Arial" w:cs="Arial"/>
          <w:color w:val="000000"/>
          <w:sz w:val="24"/>
        </w:rPr>
        <w:tab/>
      </w:r>
      <w:r w:rsidRPr="00415F80">
        <w:rPr>
          <w:rFonts w:ascii="Arial" w:hAnsi="Arial" w:cs="Arial"/>
          <w:color w:val="000000"/>
          <w:sz w:val="24"/>
        </w:rPr>
        <w:tab/>
        <w:t xml:space="preserve"> </w:t>
      </w:r>
    </w:p>
    <w:p w14:paraId="72701AEC" w14:textId="77777777" w:rsidR="00855E4C" w:rsidRPr="00415F80" w:rsidRDefault="00855E4C" w:rsidP="00D828AE">
      <w:pPr>
        <w:widowControl/>
        <w:overflowPunct w:val="0"/>
        <w:adjustRightInd w:val="0"/>
        <w:ind w:left="720" w:hanging="360"/>
        <w:textAlignment w:val="baseline"/>
        <w:rPr>
          <w:rFonts w:ascii="Arial" w:hAnsi="Arial" w:cs="Arial"/>
          <w:color w:val="000000"/>
          <w:sz w:val="24"/>
        </w:rPr>
      </w:pPr>
      <w:r w:rsidRPr="00415F80">
        <w:rPr>
          <w:rFonts w:ascii="Arial" w:hAnsi="Arial" w:cs="Arial"/>
          <w:b/>
          <w:color w:val="000000"/>
          <w:sz w:val="24"/>
        </w:rPr>
        <w:t xml:space="preserve">4. </w:t>
      </w:r>
      <w:r w:rsidRPr="00415F80">
        <w:rPr>
          <w:rFonts w:ascii="Arial" w:hAnsi="Arial" w:cs="Arial"/>
          <w:color w:val="000000"/>
          <w:sz w:val="24"/>
        </w:rPr>
        <w:tab/>
      </w:r>
      <w:r w:rsidRPr="00415F80">
        <w:rPr>
          <w:rFonts w:ascii="Arial" w:hAnsi="Arial" w:cs="Arial"/>
          <w:color w:val="000000"/>
          <w:sz w:val="24"/>
          <w:u w:val="single"/>
        </w:rPr>
        <w:t>SUPERVISION</w:t>
      </w:r>
      <w:r w:rsidRPr="00415F80">
        <w:rPr>
          <w:rFonts w:ascii="Arial" w:hAnsi="Arial" w:cs="Arial"/>
          <w:color w:val="000000"/>
          <w:sz w:val="24"/>
        </w:rPr>
        <w:t xml:space="preserve">   </w:t>
      </w:r>
    </w:p>
    <w:p w14:paraId="51C5BF74" w14:textId="77777777" w:rsidR="00855E4C" w:rsidRDefault="00855E4C" w:rsidP="00D828AE">
      <w:pPr>
        <w:widowControl/>
        <w:overflowPunct w:val="0"/>
        <w:adjustRightInd w:val="0"/>
        <w:ind w:left="720"/>
        <w:textAlignment w:val="baseline"/>
        <w:rPr>
          <w:rFonts w:ascii="Arial" w:hAnsi="Arial" w:cs="Arial"/>
          <w:color w:val="000000"/>
          <w:sz w:val="24"/>
        </w:rPr>
      </w:pPr>
      <w:r w:rsidRPr="00415F80">
        <w:rPr>
          <w:rFonts w:ascii="Arial" w:hAnsi="Arial" w:cs="Arial"/>
          <w:color w:val="000000"/>
          <w:sz w:val="24"/>
        </w:rPr>
        <w:t>For the duration of the timber sale an experienced foreman must be available</w:t>
      </w:r>
      <w:r>
        <w:rPr>
          <w:rFonts w:ascii="Arial" w:hAnsi="Arial" w:cs="Arial"/>
          <w:color w:val="000000"/>
          <w:sz w:val="24"/>
        </w:rPr>
        <w:t xml:space="preserve"> </w:t>
      </w:r>
      <w:r w:rsidRPr="00415F80">
        <w:rPr>
          <w:rFonts w:ascii="Arial" w:hAnsi="Arial" w:cs="Arial"/>
          <w:color w:val="000000"/>
          <w:sz w:val="24"/>
        </w:rPr>
        <w:t xml:space="preserve">to assist with </w:t>
      </w:r>
      <w:r>
        <w:rPr>
          <w:rFonts w:ascii="Arial" w:hAnsi="Arial" w:cs="Arial"/>
          <w:color w:val="000000"/>
          <w:sz w:val="24"/>
        </w:rPr>
        <w:t>supervision</w:t>
      </w:r>
      <w:r w:rsidRPr="00415F80">
        <w:rPr>
          <w:rFonts w:ascii="Arial" w:hAnsi="Arial" w:cs="Arial"/>
          <w:color w:val="000000"/>
          <w:sz w:val="24"/>
        </w:rPr>
        <w:t xml:space="preserve"> and to address problems should they arise.  The foreman must not be a harvesting crew member.</w:t>
      </w:r>
    </w:p>
    <w:p w14:paraId="2A4E9863" w14:textId="77777777" w:rsidR="00855E4C" w:rsidRPr="00415F80" w:rsidRDefault="00855E4C" w:rsidP="00D828AE">
      <w:pPr>
        <w:widowControl/>
        <w:overflowPunct w:val="0"/>
        <w:adjustRightInd w:val="0"/>
        <w:ind w:left="720" w:hanging="360"/>
        <w:textAlignment w:val="baseline"/>
        <w:rPr>
          <w:rFonts w:ascii="Arial" w:hAnsi="Arial" w:cs="Arial"/>
          <w:color w:val="000000"/>
          <w:sz w:val="24"/>
        </w:rPr>
      </w:pPr>
    </w:p>
    <w:p w14:paraId="2438E03D" w14:textId="77777777" w:rsidR="00855E4C" w:rsidRPr="00415F80" w:rsidRDefault="00855E4C" w:rsidP="00D828AE">
      <w:pPr>
        <w:widowControl/>
        <w:overflowPunct w:val="0"/>
        <w:adjustRightInd w:val="0"/>
        <w:ind w:left="720" w:hanging="360"/>
        <w:textAlignment w:val="baseline"/>
        <w:rPr>
          <w:rFonts w:ascii="Arial" w:hAnsi="Arial" w:cs="Arial"/>
          <w:color w:val="000000"/>
          <w:sz w:val="24"/>
        </w:rPr>
      </w:pPr>
      <w:r w:rsidRPr="00415F80">
        <w:rPr>
          <w:rFonts w:ascii="Arial" w:hAnsi="Arial" w:cs="Arial"/>
          <w:b/>
          <w:color w:val="000000"/>
          <w:sz w:val="24"/>
        </w:rPr>
        <w:t>5.</w:t>
      </w:r>
      <w:r w:rsidRPr="00415F80">
        <w:rPr>
          <w:rFonts w:ascii="Arial" w:hAnsi="Arial" w:cs="Arial"/>
          <w:color w:val="000000"/>
          <w:sz w:val="24"/>
        </w:rPr>
        <w:t xml:space="preserve">  </w:t>
      </w:r>
      <w:r w:rsidRPr="00415F80">
        <w:rPr>
          <w:rFonts w:ascii="Arial" w:hAnsi="Arial" w:cs="Arial"/>
          <w:color w:val="000000"/>
          <w:sz w:val="24"/>
        </w:rPr>
        <w:tab/>
      </w:r>
      <w:r w:rsidRPr="00415F80">
        <w:rPr>
          <w:rFonts w:ascii="Arial" w:hAnsi="Arial" w:cs="Arial"/>
          <w:color w:val="000000"/>
          <w:sz w:val="24"/>
          <w:u w:val="single"/>
        </w:rPr>
        <w:t>COMPETITIVE BIDDING</w:t>
      </w:r>
      <w:r w:rsidRPr="00415F80">
        <w:rPr>
          <w:rFonts w:ascii="Arial" w:hAnsi="Arial" w:cs="Arial"/>
          <w:color w:val="000000"/>
          <w:sz w:val="24"/>
        </w:rPr>
        <w:t xml:space="preserve">   </w:t>
      </w:r>
    </w:p>
    <w:p w14:paraId="6A110E24" w14:textId="261AE171" w:rsidR="00855E4C" w:rsidRDefault="00855E4C" w:rsidP="009C37B2">
      <w:pPr>
        <w:widowControl/>
        <w:overflowPunct w:val="0"/>
        <w:adjustRightInd w:val="0"/>
        <w:ind w:left="720"/>
        <w:textAlignment w:val="baseline"/>
        <w:rPr>
          <w:rFonts w:ascii="Arial" w:hAnsi="Arial" w:cs="Arial"/>
          <w:color w:val="000000"/>
          <w:sz w:val="24"/>
        </w:rPr>
      </w:pPr>
      <w:r w:rsidRPr="00415F80">
        <w:rPr>
          <w:rFonts w:ascii="Arial" w:hAnsi="Arial" w:cs="Arial"/>
          <w:color w:val="000000"/>
          <w:sz w:val="24"/>
        </w:rPr>
        <w:lastRenderedPageBreak/>
        <w:t>Timber sales will be made under a permit awarded on the basis of competitive bidding together with an evaluation of a logging contractor's experience, reliability, reputation, financial responsibility and similar factors.</w:t>
      </w:r>
      <w:r w:rsidR="00514172">
        <w:rPr>
          <w:rFonts w:ascii="Arial" w:hAnsi="Arial" w:cs="Arial"/>
          <w:color w:val="000000"/>
          <w:sz w:val="24"/>
        </w:rPr>
        <w:t xml:space="preserve"> </w:t>
      </w:r>
    </w:p>
    <w:p w14:paraId="718F7C1E" w14:textId="77777777" w:rsidR="009C37B2" w:rsidRDefault="009C37B2" w:rsidP="009C37B2">
      <w:pPr>
        <w:widowControl/>
        <w:overflowPunct w:val="0"/>
        <w:adjustRightInd w:val="0"/>
        <w:ind w:left="720"/>
        <w:textAlignment w:val="baseline"/>
        <w:rPr>
          <w:rFonts w:ascii="Arial" w:hAnsi="Arial" w:cs="Arial"/>
          <w:b/>
          <w:color w:val="000000"/>
          <w:sz w:val="24"/>
        </w:rPr>
      </w:pPr>
    </w:p>
    <w:p w14:paraId="2B58779C" w14:textId="77777777" w:rsidR="00855E4C" w:rsidRPr="00415F80" w:rsidRDefault="00855E4C" w:rsidP="00D828AE">
      <w:pPr>
        <w:widowControl/>
        <w:overflowPunct w:val="0"/>
        <w:adjustRightInd w:val="0"/>
        <w:ind w:left="720" w:hanging="360"/>
        <w:textAlignment w:val="baseline"/>
        <w:rPr>
          <w:rFonts w:ascii="Arial" w:hAnsi="Arial" w:cs="Arial"/>
          <w:color w:val="000000"/>
          <w:sz w:val="24"/>
        </w:rPr>
      </w:pPr>
      <w:r w:rsidRPr="00415F80">
        <w:rPr>
          <w:rFonts w:ascii="Arial" w:hAnsi="Arial" w:cs="Arial"/>
          <w:b/>
          <w:color w:val="000000"/>
          <w:sz w:val="24"/>
        </w:rPr>
        <w:t>6.</w:t>
      </w:r>
      <w:r w:rsidRPr="00415F80">
        <w:rPr>
          <w:rFonts w:ascii="Arial" w:hAnsi="Arial" w:cs="Arial"/>
          <w:color w:val="000000"/>
          <w:sz w:val="24"/>
        </w:rPr>
        <w:t xml:space="preserve"> </w:t>
      </w:r>
      <w:r w:rsidRPr="00415F80">
        <w:rPr>
          <w:rFonts w:ascii="Arial" w:hAnsi="Arial" w:cs="Arial"/>
          <w:color w:val="000000"/>
          <w:sz w:val="24"/>
        </w:rPr>
        <w:tab/>
      </w:r>
      <w:r w:rsidRPr="00415F80">
        <w:rPr>
          <w:rFonts w:ascii="Arial" w:hAnsi="Arial" w:cs="Arial"/>
          <w:color w:val="000000"/>
          <w:sz w:val="24"/>
          <w:u w:val="single"/>
        </w:rPr>
        <w:t>HIGHEST VALUE</w:t>
      </w:r>
      <w:r w:rsidRPr="00415F80">
        <w:rPr>
          <w:rFonts w:ascii="Arial" w:hAnsi="Arial" w:cs="Arial"/>
          <w:color w:val="000000"/>
          <w:sz w:val="24"/>
        </w:rPr>
        <w:t xml:space="preserve">  </w:t>
      </w:r>
    </w:p>
    <w:p w14:paraId="7BF17129" w14:textId="77777777" w:rsidR="00855E4C" w:rsidRPr="00415F80" w:rsidRDefault="00855E4C" w:rsidP="00D828AE">
      <w:pPr>
        <w:widowControl/>
        <w:overflowPunct w:val="0"/>
        <w:adjustRightInd w:val="0"/>
        <w:ind w:left="720"/>
        <w:textAlignment w:val="baseline"/>
        <w:rPr>
          <w:rFonts w:ascii="Arial" w:hAnsi="Arial" w:cs="Arial"/>
          <w:color w:val="000000"/>
          <w:sz w:val="24"/>
        </w:rPr>
      </w:pPr>
      <w:r w:rsidRPr="00415F80">
        <w:rPr>
          <w:rFonts w:ascii="Arial" w:hAnsi="Arial" w:cs="Arial"/>
          <w:color w:val="000000"/>
          <w:sz w:val="24"/>
        </w:rPr>
        <w:t>All severed timber shall be scaled</w:t>
      </w:r>
      <w:r>
        <w:rPr>
          <w:rFonts w:ascii="Arial" w:hAnsi="Arial" w:cs="Arial"/>
          <w:color w:val="000000"/>
          <w:sz w:val="24"/>
        </w:rPr>
        <w:t>,</w:t>
      </w:r>
      <w:r w:rsidRPr="00415F80">
        <w:rPr>
          <w:rFonts w:ascii="Arial" w:hAnsi="Arial" w:cs="Arial"/>
          <w:color w:val="000000"/>
          <w:sz w:val="24"/>
        </w:rPr>
        <w:t xml:space="preserve"> and stumpage paid on the best product value.</w:t>
      </w:r>
    </w:p>
    <w:p w14:paraId="788F3BC2" w14:textId="77777777" w:rsidR="00855E4C" w:rsidRPr="00415F80" w:rsidRDefault="00855E4C" w:rsidP="00D828AE">
      <w:pPr>
        <w:widowControl/>
        <w:overflowPunct w:val="0"/>
        <w:adjustRightInd w:val="0"/>
        <w:textAlignment w:val="baseline"/>
        <w:outlineLvl w:val="0"/>
        <w:rPr>
          <w:rFonts w:ascii="Arial" w:hAnsi="Arial" w:cs="Arial"/>
          <w:color w:val="000000"/>
          <w:sz w:val="24"/>
        </w:rPr>
      </w:pPr>
    </w:p>
    <w:p w14:paraId="29F48A13" w14:textId="52030209" w:rsidR="00855E4C" w:rsidRPr="00415F80" w:rsidRDefault="0077509F" w:rsidP="0077509F">
      <w:pPr>
        <w:widowControl/>
        <w:autoSpaceDE/>
        <w:autoSpaceDN/>
        <w:rPr>
          <w:rFonts w:ascii="Arial" w:hAnsi="Arial" w:cs="Arial"/>
          <w:b/>
          <w:color w:val="000000"/>
          <w:sz w:val="24"/>
        </w:rPr>
      </w:pPr>
      <w:r>
        <w:rPr>
          <w:rFonts w:ascii="Arial" w:hAnsi="Arial" w:cs="Arial"/>
          <w:b/>
          <w:color w:val="000000"/>
          <w:sz w:val="24"/>
        </w:rPr>
        <w:t xml:space="preserve"> </w:t>
      </w:r>
      <w:r w:rsidR="00855E4C" w:rsidRPr="00415F80">
        <w:rPr>
          <w:rFonts w:ascii="Arial" w:hAnsi="Arial" w:cs="Arial"/>
          <w:b/>
          <w:color w:val="000000"/>
          <w:sz w:val="24"/>
        </w:rPr>
        <w:t>PROCEDURES</w:t>
      </w:r>
    </w:p>
    <w:p w14:paraId="2561B37A" w14:textId="77777777" w:rsidR="00855E4C" w:rsidRPr="00415F80" w:rsidRDefault="00855E4C" w:rsidP="00D828AE">
      <w:pPr>
        <w:widowControl/>
        <w:overflowPunct w:val="0"/>
        <w:adjustRightInd w:val="0"/>
        <w:ind w:left="720" w:hanging="720"/>
        <w:textAlignment w:val="baseline"/>
        <w:rPr>
          <w:rFonts w:ascii="Arial" w:hAnsi="Arial" w:cs="Arial"/>
          <w:color w:val="000000"/>
          <w:sz w:val="24"/>
        </w:rPr>
      </w:pPr>
      <w:r w:rsidRPr="00415F80">
        <w:rPr>
          <w:rFonts w:ascii="Arial" w:hAnsi="Arial" w:cs="Arial"/>
          <w:color w:val="000000"/>
          <w:sz w:val="24"/>
        </w:rPr>
        <w:tab/>
      </w:r>
    </w:p>
    <w:p w14:paraId="302F081E" w14:textId="77777777" w:rsidR="00855E4C" w:rsidRPr="00415F80" w:rsidRDefault="00855E4C" w:rsidP="00D828AE">
      <w:pPr>
        <w:widowControl/>
        <w:overflowPunct w:val="0"/>
        <w:adjustRightInd w:val="0"/>
        <w:ind w:left="720" w:hanging="360"/>
        <w:textAlignment w:val="baseline"/>
        <w:rPr>
          <w:rFonts w:ascii="Arial" w:hAnsi="Arial" w:cs="Arial"/>
          <w:color w:val="000000"/>
          <w:sz w:val="24"/>
        </w:rPr>
      </w:pPr>
      <w:r w:rsidRPr="00415F80">
        <w:rPr>
          <w:rFonts w:ascii="Arial" w:hAnsi="Arial" w:cs="Arial"/>
          <w:b/>
          <w:color w:val="000000"/>
          <w:sz w:val="24"/>
        </w:rPr>
        <w:t>1.</w:t>
      </w:r>
      <w:r w:rsidRPr="00415F80">
        <w:rPr>
          <w:rFonts w:ascii="Arial" w:hAnsi="Arial" w:cs="Arial"/>
          <w:color w:val="000000"/>
          <w:sz w:val="24"/>
        </w:rPr>
        <w:t xml:space="preserve">  </w:t>
      </w:r>
      <w:r w:rsidRPr="00415F80">
        <w:rPr>
          <w:rFonts w:ascii="Arial" w:hAnsi="Arial" w:cs="Arial"/>
          <w:color w:val="000000"/>
          <w:sz w:val="24"/>
        </w:rPr>
        <w:tab/>
        <w:t>All bidded timber sales will be advertised in local, regional or statewide newspapers, as appropriate.  Logging contractors on Department’s mailing list will be contacted directly.</w:t>
      </w:r>
    </w:p>
    <w:p w14:paraId="1757349A" w14:textId="77777777" w:rsidR="00855E4C" w:rsidRPr="00415F80" w:rsidRDefault="00855E4C" w:rsidP="00D828AE">
      <w:pPr>
        <w:widowControl/>
        <w:overflowPunct w:val="0"/>
        <w:adjustRightInd w:val="0"/>
        <w:ind w:left="720" w:hanging="360"/>
        <w:textAlignment w:val="baseline"/>
        <w:rPr>
          <w:rFonts w:ascii="Arial" w:hAnsi="Arial" w:cs="Arial"/>
          <w:color w:val="000000"/>
          <w:sz w:val="24"/>
        </w:rPr>
      </w:pPr>
    </w:p>
    <w:p w14:paraId="0789B949" w14:textId="77777777" w:rsidR="00855E4C" w:rsidRPr="00415F80" w:rsidRDefault="00855E4C" w:rsidP="00D828AE">
      <w:pPr>
        <w:widowControl/>
        <w:overflowPunct w:val="0"/>
        <w:adjustRightInd w:val="0"/>
        <w:ind w:left="720" w:hanging="360"/>
        <w:textAlignment w:val="baseline"/>
        <w:rPr>
          <w:rFonts w:ascii="Arial" w:hAnsi="Arial" w:cs="Arial"/>
          <w:color w:val="000000"/>
          <w:sz w:val="24"/>
        </w:rPr>
      </w:pPr>
      <w:r w:rsidRPr="00415F80">
        <w:rPr>
          <w:rFonts w:ascii="Arial" w:hAnsi="Arial" w:cs="Arial"/>
          <w:b/>
          <w:color w:val="000000"/>
          <w:sz w:val="24"/>
        </w:rPr>
        <w:t>2.</w:t>
      </w:r>
      <w:r w:rsidRPr="00415F80">
        <w:rPr>
          <w:rFonts w:ascii="Arial" w:hAnsi="Arial" w:cs="Arial"/>
          <w:color w:val="000000"/>
          <w:sz w:val="24"/>
        </w:rPr>
        <w:t xml:space="preserve">  </w:t>
      </w:r>
      <w:r w:rsidRPr="00415F80">
        <w:rPr>
          <w:rFonts w:ascii="Arial" w:hAnsi="Arial" w:cs="Arial"/>
          <w:color w:val="000000"/>
          <w:sz w:val="24"/>
        </w:rPr>
        <w:tab/>
        <w:t>All timber sales will require the posting of performance and payment security by the contractor, up to the amount of 20 percent of the estimated total value of the stumpage.</w:t>
      </w:r>
    </w:p>
    <w:p w14:paraId="4995E7FB" w14:textId="77777777" w:rsidR="00855E4C" w:rsidRPr="00415F80" w:rsidRDefault="00855E4C" w:rsidP="00D828AE">
      <w:pPr>
        <w:widowControl/>
        <w:overflowPunct w:val="0"/>
        <w:adjustRightInd w:val="0"/>
        <w:ind w:left="720" w:hanging="360"/>
        <w:textAlignment w:val="baseline"/>
        <w:rPr>
          <w:rFonts w:ascii="Arial" w:hAnsi="Arial" w:cs="Arial"/>
          <w:color w:val="000000"/>
          <w:sz w:val="24"/>
        </w:rPr>
      </w:pPr>
      <w:r w:rsidRPr="00415F80">
        <w:rPr>
          <w:rFonts w:ascii="Arial" w:hAnsi="Arial" w:cs="Arial"/>
          <w:color w:val="000000"/>
          <w:sz w:val="24"/>
        </w:rPr>
        <w:tab/>
      </w:r>
    </w:p>
    <w:p w14:paraId="16F16672" w14:textId="77777777" w:rsidR="00855E4C" w:rsidRPr="00415F80" w:rsidRDefault="00855E4C" w:rsidP="00D828AE">
      <w:pPr>
        <w:widowControl/>
        <w:overflowPunct w:val="0"/>
        <w:adjustRightInd w:val="0"/>
        <w:ind w:left="720" w:hanging="360"/>
        <w:textAlignment w:val="baseline"/>
        <w:rPr>
          <w:rFonts w:ascii="Arial" w:hAnsi="Arial" w:cs="Arial"/>
          <w:color w:val="000000"/>
          <w:sz w:val="24"/>
        </w:rPr>
      </w:pPr>
      <w:r w:rsidRPr="00415F80">
        <w:rPr>
          <w:rFonts w:ascii="Arial" w:hAnsi="Arial" w:cs="Arial"/>
          <w:b/>
          <w:color w:val="000000"/>
          <w:sz w:val="24"/>
        </w:rPr>
        <w:t>3.</w:t>
      </w:r>
      <w:r w:rsidRPr="00415F80">
        <w:rPr>
          <w:rFonts w:ascii="Arial" w:hAnsi="Arial" w:cs="Arial"/>
          <w:color w:val="000000"/>
          <w:sz w:val="24"/>
        </w:rPr>
        <w:t xml:space="preserve">  </w:t>
      </w:r>
      <w:r w:rsidRPr="00415F80">
        <w:rPr>
          <w:rFonts w:ascii="Arial" w:hAnsi="Arial" w:cs="Arial"/>
          <w:color w:val="000000"/>
          <w:sz w:val="24"/>
        </w:rPr>
        <w:tab/>
        <w:t>All timber sales will use either "mill scale" or a mutually agreed upon Maine Licensed Scaler.  Any additional expense due to scaling needs will be borne by the Contractor.  Mills may forward stumpage checks directly to Lands Program.</w:t>
      </w:r>
    </w:p>
    <w:p w14:paraId="45F3EA39" w14:textId="77777777" w:rsidR="00855E4C" w:rsidRPr="00E8260E" w:rsidRDefault="00855E4C" w:rsidP="00D828AE">
      <w:pPr>
        <w:pStyle w:val="ListParagraph"/>
        <w:widowControl/>
        <w:overflowPunct w:val="0"/>
        <w:adjustRightInd w:val="0"/>
        <w:ind w:left="1530"/>
        <w:textAlignment w:val="baseline"/>
        <w:rPr>
          <w:rFonts w:ascii="Arial" w:hAnsi="Arial" w:cs="Arial"/>
          <w:color w:val="000000"/>
          <w:sz w:val="24"/>
        </w:rPr>
      </w:pPr>
    </w:p>
    <w:p w14:paraId="01F5A4C0" w14:textId="77777777" w:rsidR="00651E12" w:rsidRDefault="00651E12">
      <w:pPr>
        <w:widowControl/>
        <w:autoSpaceDE/>
        <w:autoSpaceDN/>
        <w:rPr>
          <w:rFonts w:ascii="Arial" w:hAnsi="Arial" w:cs="Arial"/>
          <w:b/>
          <w:sz w:val="24"/>
          <w:szCs w:val="24"/>
        </w:rPr>
      </w:pPr>
      <w:r>
        <w:rPr>
          <w:rFonts w:ascii="Arial" w:hAnsi="Arial" w:cs="Arial"/>
          <w:b/>
          <w:sz w:val="24"/>
          <w:szCs w:val="24"/>
        </w:rPr>
        <w:br w:type="page"/>
      </w:r>
    </w:p>
    <w:p w14:paraId="31925913" w14:textId="4C58B3C7" w:rsidR="00E82FB4" w:rsidRPr="00C97934" w:rsidRDefault="00CD0477" w:rsidP="00D828AE">
      <w:pPr>
        <w:rPr>
          <w:rFonts w:ascii="Arial" w:hAnsi="Arial" w:cs="Arial"/>
          <w:b/>
          <w:sz w:val="24"/>
          <w:szCs w:val="24"/>
        </w:rPr>
      </w:pPr>
      <w:r w:rsidRPr="00C97934">
        <w:rPr>
          <w:rFonts w:ascii="Arial" w:hAnsi="Arial" w:cs="Arial"/>
          <w:b/>
          <w:sz w:val="24"/>
          <w:szCs w:val="24"/>
        </w:rPr>
        <w:lastRenderedPageBreak/>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16"/>
      <w:bookmarkEnd w:id="17"/>
    </w:p>
    <w:p w14:paraId="56700964" w14:textId="77777777" w:rsidR="0002282C" w:rsidRPr="00C97934" w:rsidRDefault="0002282C" w:rsidP="00D828AE">
      <w:pPr>
        <w:rPr>
          <w:rFonts w:ascii="Arial" w:hAnsi="Arial" w:cs="Arial"/>
          <w:sz w:val="24"/>
          <w:szCs w:val="24"/>
        </w:rPr>
      </w:pPr>
    </w:p>
    <w:p w14:paraId="259413EF" w14:textId="25E96C12" w:rsidR="002C08CF" w:rsidRPr="00415F80" w:rsidRDefault="002C08CF" w:rsidP="003A1C41">
      <w:pPr>
        <w:pStyle w:val="Heading2"/>
        <w:numPr>
          <w:ilvl w:val="0"/>
          <w:numId w:val="23"/>
        </w:numPr>
        <w:spacing w:before="0" w:after="0"/>
        <w:ind w:left="360"/>
        <w:rPr>
          <w:rStyle w:val="InitialStyle"/>
        </w:rPr>
      </w:pPr>
      <w:r w:rsidRPr="00415F80">
        <w:rPr>
          <w:rStyle w:val="InitialStyle"/>
        </w:rPr>
        <w:t>Pre-Bid Meeting</w:t>
      </w:r>
    </w:p>
    <w:p w14:paraId="3CCD8826" w14:textId="77777777" w:rsidR="002C08CF" w:rsidRPr="00415F80" w:rsidRDefault="002C08CF" w:rsidP="002C08CF">
      <w:pPr>
        <w:pStyle w:val="DefaultText"/>
        <w:widowControl/>
        <w:ind w:left="180"/>
        <w:rPr>
          <w:rStyle w:val="InitialStyle"/>
          <w:rFonts w:ascii="Arial" w:hAnsi="Arial" w:cs="Arial"/>
          <w:b/>
        </w:rPr>
      </w:pPr>
    </w:p>
    <w:p w14:paraId="33ECE8DB" w14:textId="77777777" w:rsidR="002C08CF" w:rsidRDefault="002C08CF" w:rsidP="002C08CF">
      <w:pPr>
        <w:pStyle w:val="DefaultText"/>
        <w:widowControl/>
        <w:ind w:left="180"/>
        <w:rPr>
          <w:rStyle w:val="InitialStyle"/>
          <w:rFonts w:ascii="Arial" w:hAnsi="Arial" w:cs="Arial"/>
          <w:bCs/>
        </w:rPr>
      </w:pPr>
      <w:r w:rsidRPr="00415F80">
        <w:rPr>
          <w:rStyle w:val="InitialStyle"/>
          <w:rFonts w:ascii="Arial" w:hAnsi="Arial" w:cs="Arial"/>
          <w:bCs/>
        </w:rPr>
        <w:t xml:space="preserve">The Department will sponsor </w:t>
      </w:r>
      <w:r>
        <w:rPr>
          <w:rStyle w:val="InitialStyle"/>
          <w:rFonts w:ascii="Arial" w:hAnsi="Arial" w:cs="Arial"/>
          <w:bCs/>
        </w:rPr>
        <w:t>a</w:t>
      </w:r>
      <w:r w:rsidRPr="00415F80">
        <w:rPr>
          <w:rStyle w:val="InitialStyle"/>
          <w:rFonts w:ascii="Arial" w:hAnsi="Arial" w:cs="Arial"/>
          <w:bCs/>
        </w:rPr>
        <w:t xml:space="preserve"> </w:t>
      </w:r>
      <w:r w:rsidRPr="00DA706D">
        <w:rPr>
          <w:rStyle w:val="InitialStyle"/>
          <w:rFonts w:ascii="Arial" w:hAnsi="Arial" w:cs="Arial"/>
          <w:bCs/>
          <w:u w:val="single"/>
        </w:rPr>
        <w:t>non-mandatory</w:t>
      </w:r>
      <w:r w:rsidRPr="00651E12">
        <w:rPr>
          <w:rStyle w:val="InitialStyle"/>
          <w:rFonts w:ascii="Arial" w:hAnsi="Arial" w:cs="Arial"/>
          <w:bCs/>
        </w:rPr>
        <w:t xml:space="preserve"> </w:t>
      </w:r>
      <w:r w:rsidRPr="00415F80">
        <w:rPr>
          <w:rStyle w:val="InitialStyle"/>
          <w:rFonts w:ascii="Arial" w:hAnsi="Arial" w:cs="Arial"/>
          <w:bCs/>
        </w:rPr>
        <w:t>Pre-Bid Meeting concerning this RFP</w:t>
      </w:r>
      <w:r>
        <w:rPr>
          <w:rStyle w:val="InitialStyle"/>
          <w:rFonts w:ascii="Arial" w:hAnsi="Arial" w:cs="Arial"/>
          <w:bCs/>
        </w:rPr>
        <w:t xml:space="preserve"> beginning at the date and time indicated on the RFP cover page.  T</w:t>
      </w:r>
      <w:r w:rsidRPr="00415F80">
        <w:rPr>
          <w:rStyle w:val="InitialStyle"/>
          <w:rFonts w:ascii="Arial" w:hAnsi="Arial" w:cs="Arial"/>
          <w:bCs/>
        </w:rPr>
        <w:t>he purpose of the Pre-Bid Meeting</w:t>
      </w:r>
      <w:r>
        <w:rPr>
          <w:rStyle w:val="InitialStyle"/>
          <w:rFonts w:ascii="Arial" w:hAnsi="Arial" w:cs="Arial"/>
          <w:bCs/>
        </w:rPr>
        <w:t>s</w:t>
      </w:r>
      <w:r w:rsidRPr="00415F80">
        <w:rPr>
          <w:rStyle w:val="InitialStyle"/>
          <w:rFonts w:ascii="Arial" w:hAnsi="Arial" w:cs="Arial"/>
          <w:bCs/>
        </w:rPr>
        <w:t xml:space="preserve"> is to answer and/or field questions, clarify for potential Bidders any aspect of the RFP requirements that may be necessary and provide supplemental information to assist potential Bidders in submitting responses to the RFP.</w:t>
      </w:r>
      <w:r>
        <w:rPr>
          <w:rStyle w:val="InitialStyle"/>
          <w:rFonts w:ascii="Arial" w:hAnsi="Arial" w:cs="Arial"/>
          <w:bCs/>
        </w:rPr>
        <w:t xml:space="preserve">  Bidders are also welcome to walk the area for themselves.</w:t>
      </w:r>
    </w:p>
    <w:p w14:paraId="22ADE53D" w14:textId="77777777" w:rsidR="002C08CF" w:rsidRDefault="002C08CF" w:rsidP="002C08CF">
      <w:pPr>
        <w:pStyle w:val="DefaultText"/>
        <w:widowControl/>
        <w:ind w:left="180"/>
        <w:rPr>
          <w:rStyle w:val="InitialStyle"/>
          <w:rFonts w:ascii="Arial" w:hAnsi="Arial" w:cs="Arial"/>
          <w:bCs/>
        </w:rPr>
      </w:pPr>
    </w:p>
    <w:p w14:paraId="04401A2C" w14:textId="39550CA2" w:rsidR="002C08CF" w:rsidRPr="00244579" w:rsidRDefault="002C08CF" w:rsidP="002C08CF">
      <w:pPr>
        <w:pStyle w:val="DefaultText"/>
        <w:widowControl/>
        <w:ind w:left="180"/>
        <w:rPr>
          <w:rFonts w:ascii="Arial" w:hAnsi="Arial" w:cs="Arial"/>
        </w:rPr>
      </w:pPr>
      <w:r w:rsidRPr="00594DFF">
        <w:rPr>
          <w:rStyle w:val="InitialStyle"/>
          <w:rFonts w:ascii="Arial" w:hAnsi="Arial" w:cs="Arial"/>
          <w:bCs/>
        </w:rPr>
        <w:t xml:space="preserve">The Pre-bid meeting location will begin at </w:t>
      </w:r>
      <w:r w:rsidR="00380FB7" w:rsidRPr="00594DFF">
        <w:rPr>
          <w:rStyle w:val="InitialStyle"/>
          <w:rFonts w:ascii="Arial" w:hAnsi="Arial" w:cs="Arial"/>
          <w:bCs/>
        </w:rPr>
        <w:t xml:space="preserve">Bud Leavitt WMA on </w:t>
      </w:r>
      <w:r w:rsidR="00C3025D" w:rsidRPr="00594DFF">
        <w:rPr>
          <w:rStyle w:val="InitialStyle"/>
          <w:rFonts w:ascii="Arial" w:hAnsi="Arial" w:cs="Arial"/>
          <w:b/>
        </w:rPr>
        <w:t>Biddy R</w:t>
      </w:r>
      <w:r w:rsidR="0003376C" w:rsidRPr="00594DFF">
        <w:rPr>
          <w:rStyle w:val="InitialStyle"/>
          <w:rFonts w:ascii="Arial" w:hAnsi="Arial" w:cs="Arial"/>
          <w:b/>
        </w:rPr>
        <w:t>oa</w:t>
      </w:r>
      <w:r w:rsidR="00C3025D" w:rsidRPr="00594DFF">
        <w:rPr>
          <w:rStyle w:val="InitialStyle"/>
          <w:rFonts w:ascii="Arial" w:hAnsi="Arial" w:cs="Arial"/>
          <w:b/>
        </w:rPr>
        <w:t>d off Rt. 15 north of the Mount</w:t>
      </w:r>
      <w:r w:rsidR="007C0DFC" w:rsidRPr="00594DFF">
        <w:rPr>
          <w:rStyle w:val="InitialStyle"/>
          <w:rFonts w:ascii="Arial" w:hAnsi="Arial" w:cs="Arial"/>
          <w:b/>
        </w:rPr>
        <w:t>ain</w:t>
      </w:r>
      <w:r w:rsidR="00C3025D" w:rsidRPr="00594DFF">
        <w:rPr>
          <w:rStyle w:val="InitialStyle"/>
          <w:rFonts w:ascii="Arial" w:hAnsi="Arial" w:cs="Arial"/>
          <w:b/>
        </w:rPr>
        <w:t xml:space="preserve"> View Correctional Facility in Charleston</w:t>
      </w:r>
      <w:r w:rsidRPr="00594DFF">
        <w:rPr>
          <w:rStyle w:val="InitialStyle"/>
          <w:rFonts w:ascii="Arial" w:hAnsi="Arial" w:cs="Arial"/>
          <w:bCs/>
        </w:rPr>
        <w:t xml:space="preserve">.  </w:t>
      </w:r>
      <w:r w:rsidR="00380FB7" w:rsidRPr="00594DFF">
        <w:rPr>
          <w:rStyle w:val="InitialStyle"/>
          <w:rFonts w:ascii="Arial" w:hAnsi="Arial" w:cs="Arial"/>
          <w:bCs/>
        </w:rPr>
        <w:t xml:space="preserve">Work at Mattawamkeag River WMA will be discussed but not visited. Bidders are welcome to visit the work site at Mattawamkeag </w:t>
      </w:r>
      <w:r w:rsidR="00031028" w:rsidRPr="00594DFF">
        <w:rPr>
          <w:rStyle w:val="InitialStyle"/>
          <w:rFonts w:ascii="Arial" w:hAnsi="Arial" w:cs="Arial"/>
          <w:bCs/>
        </w:rPr>
        <w:t xml:space="preserve">River WMA </w:t>
      </w:r>
      <w:r w:rsidR="00380FB7" w:rsidRPr="00594DFF">
        <w:rPr>
          <w:rStyle w:val="InitialStyle"/>
          <w:rFonts w:ascii="Arial" w:hAnsi="Arial" w:cs="Arial"/>
          <w:bCs/>
        </w:rPr>
        <w:t xml:space="preserve">themselves. </w:t>
      </w:r>
      <w:r w:rsidRPr="00594DFF">
        <w:rPr>
          <w:rFonts w:ascii="Arial" w:hAnsi="Arial" w:cs="Arial"/>
        </w:rPr>
        <w:t xml:space="preserve">See attached </w:t>
      </w:r>
      <w:r w:rsidRPr="00594DFF">
        <w:rPr>
          <w:rFonts w:ascii="Arial" w:hAnsi="Arial" w:cs="Arial"/>
          <w:b/>
          <w:bCs/>
        </w:rPr>
        <w:t>Meeting Location and Compartment Map</w:t>
      </w:r>
      <w:r w:rsidR="009C00B5" w:rsidRPr="00594DFF">
        <w:rPr>
          <w:rFonts w:ascii="Arial" w:hAnsi="Arial" w:cs="Arial"/>
        </w:rPr>
        <w:t xml:space="preserve"> </w:t>
      </w:r>
      <w:r w:rsidR="009C00B5" w:rsidRPr="00594DFF">
        <w:rPr>
          <w:rFonts w:ascii="Arial" w:hAnsi="Arial" w:cs="Arial"/>
          <w:b/>
          <w:bCs/>
        </w:rPr>
        <w:t xml:space="preserve">– </w:t>
      </w:r>
      <w:r w:rsidRPr="00594DFF">
        <w:rPr>
          <w:rFonts w:ascii="Arial" w:hAnsi="Arial" w:cs="Arial"/>
          <w:b/>
          <w:bCs/>
        </w:rPr>
        <w:t xml:space="preserve">Appendix </w:t>
      </w:r>
      <w:r w:rsidR="00A877F6" w:rsidRPr="00594DFF">
        <w:rPr>
          <w:rFonts w:ascii="Arial" w:hAnsi="Arial" w:cs="Arial"/>
          <w:b/>
          <w:bCs/>
        </w:rPr>
        <w:t>H</w:t>
      </w:r>
      <w:r w:rsidRPr="00594DFF">
        <w:rPr>
          <w:rFonts w:ascii="Arial" w:hAnsi="Arial" w:cs="Arial"/>
          <w:b/>
          <w:bCs/>
        </w:rPr>
        <w:t xml:space="preserve"> </w:t>
      </w:r>
      <w:r w:rsidRPr="00594DFF">
        <w:rPr>
          <w:rFonts w:ascii="Arial" w:hAnsi="Arial" w:cs="Arial"/>
        </w:rPr>
        <w:t xml:space="preserve">for the location of the meeting site and the </w:t>
      </w:r>
      <w:r w:rsidRPr="00594DFF">
        <w:rPr>
          <w:rFonts w:ascii="Arial" w:hAnsi="Arial" w:cs="Arial"/>
          <w:b/>
          <w:bCs/>
        </w:rPr>
        <w:t>Roads, Turnarounds and Yards Map</w:t>
      </w:r>
      <w:r w:rsidR="00A877F6" w:rsidRPr="00594DFF">
        <w:rPr>
          <w:rFonts w:ascii="Arial" w:hAnsi="Arial" w:cs="Arial"/>
          <w:b/>
          <w:bCs/>
        </w:rPr>
        <w:t>s</w:t>
      </w:r>
      <w:r w:rsidR="009C00B5" w:rsidRPr="00594DFF">
        <w:rPr>
          <w:rFonts w:ascii="Arial" w:hAnsi="Arial" w:cs="Arial"/>
          <w:b/>
          <w:bCs/>
        </w:rPr>
        <w:t xml:space="preserve"> – </w:t>
      </w:r>
      <w:r w:rsidRPr="00594DFF">
        <w:rPr>
          <w:rFonts w:ascii="Arial" w:hAnsi="Arial" w:cs="Arial"/>
          <w:b/>
          <w:bCs/>
        </w:rPr>
        <w:t xml:space="preserve">Appendix </w:t>
      </w:r>
      <w:r w:rsidR="00A877F6" w:rsidRPr="00594DFF">
        <w:rPr>
          <w:rFonts w:ascii="Arial" w:hAnsi="Arial" w:cs="Arial"/>
          <w:b/>
          <w:bCs/>
        </w:rPr>
        <w:t>I and J</w:t>
      </w:r>
      <w:r w:rsidRPr="00594DFF">
        <w:rPr>
          <w:rFonts w:ascii="Arial" w:hAnsi="Arial" w:cs="Arial"/>
          <w:bCs/>
        </w:rPr>
        <w:t xml:space="preserve"> </w:t>
      </w:r>
      <w:r w:rsidR="00A877F6" w:rsidRPr="00594DFF">
        <w:rPr>
          <w:rFonts w:ascii="Arial" w:hAnsi="Arial" w:cs="Arial"/>
          <w:bCs/>
        </w:rPr>
        <w:t>for</w:t>
      </w:r>
      <w:r w:rsidRPr="00594DFF">
        <w:rPr>
          <w:rFonts w:ascii="Arial" w:hAnsi="Arial" w:cs="Arial"/>
          <w:bCs/>
        </w:rPr>
        <w:t xml:space="preserve"> the general </w:t>
      </w:r>
      <w:r w:rsidR="00C3025D" w:rsidRPr="00594DFF">
        <w:rPr>
          <w:rFonts w:ascii="Arial" w:hAnsi="Arial" w:cs="Arial"/>
          <w:bCs/>
        </w:rPr>
        <w:t xml:space="preserve">harvest </w:t>
      </w:r>
      <w:r w:rsidRPr="00594DFF">
        <w:rPr>
          <w:rFonts w:ascii="Arial" w:hAnsi="Arial" w:cs="Arial"/>
          <w:bCs/>
        </w:rPr>
        <w:t>site</w:t>
      </w:r>
      <w:r w:rsidR="00A877F6" w:rsidRPr="00594DFF">
        <w:rPr>
          <w:rFonts w:ascii="Arial" w:hAnsi="Arial" w:cs="Arial"/>
          <w:bCs/>
        </w:rPr>
        <w:t>s</w:t>
      </w:r>
      <w:r w:rsidRPr="00594DFF">
        <w:rPr>
          <w:rFonts w:ascii="Arial" w:hAnsi="Arial" w:cs="Arial"/>
          <w:bCs/>
        </w:rPr>
        <w:t xml:space="preserve"> and ya</w:t>
      </w:r>
      <w:r w:rsidR="00C3025D" w:rsidRPr="00594DFF">
        <w:rPr>
          <w:rFonts w:ascii="Arial" w:hAnsi="Arial" w:cs="Arial"/>
          <w:bCs/>
        </w:rPr>
        <w:t>rd locations</w:t>
      </w:r>
      <w:r w:rsidRPr="00594DFF">
        <w:rPr>
          <w:rFonts w:ascii="Arial" w:hAnsi="Arial" w:cs="Arial"/>
        </w:rPr>
        <w:t>.</w:t>
      </w:r>
    </w:p>
    <w:p w14:paraId="04145CAE" w14:textId="77777777" w:rsidR="00C249BB" w:rsidRPr="00C97934" w:rsidRDefault="00C249BB" w:rsidP="00D828AE">
      <w:pPr>
        <w:rPr>
          <w:rFonts w:ascii="Arial" w:hAnsi="Arial" w:cs="Arial"/>
          <w:sz w:val="24"/>
          <w:szCs w:val="24"/>
        </w:rPr>
      </w:pPr>
    </w:p>
    <w:p w14:paraId="59B67E4F" w14:textId="69CEBE67" w:rsidR="007557FA" w:rsidRPr="00C97934" w:rsidRDefault="00067916" w:rsidP="003A1C41">
      <w:pPr>
        <w:pStyle w:val="ListParagraph"/>
        <w:numPr>
          <w:ilvl w:val="0"/>
          <w:numId w:val="23"/>
        </w:numPr>
        <w:ind w:left="360"/>
        <w:rPr>
          <w:rFonts w:ascii="Arial" w:hAnsi="Arial" w:cs="Arial"/>
          <w:b/>
          <w:sz w:val="24"/>
          <w:szCs w:val="24"/>
        </w:rPr>
      </w:pPr>
      <w:bookmarkStart w:id="20" w:name="_Toc367174732"/>
      <w:bookmarkStart w:id="21" w:name="_Toc397069200"/>
      <w:r w:rsidRPr="00C97934">
        <w:rPr>
          <w:rFonts w:ascii="Arial" w:hAnsi="Arial" w:cs="Arial"/>
          <w:b/>
          <w:sz w:val="24"/>
          <w:szCs w:val="24"/>
        </w:rPr>
        <w:t>Questions</w:t>
      </w:r>
      <w:bookmarkEnd w:id="20"/>
      <w:bookmarkEnd w:id="21"/>
    </w:p>
    <w:p w14:paraId="4CAD651A" w14:textId="77777777" w:rsidR="007557FA" w:rsidRPr="00C97934" w:rsidRDefault="007557FA" w:rsidP="00D828AE">
      <w:pPr>
        <w:pStyle w:val="ListParagraph"/>
        <w:ind w:left="360"/>
        <w:rPr>
          <w:rFonts w:ascii="Arial" w:hAnsi="Arial" w:cs="Arial"/>
          <w:sz w:val="24"/>
          <w:szCs w:val="24"/>
        </w:rPr>
      </w:pPr>
    </w:p>
    <w:p w14:paraId="33C6CFFD" w14:textId="1455169D" w:rsidR="007557FA" w:rsidRPr="00C97934" w:rsidRDefault="00067916" w:rsidP="003A1C41">
      <w:pPr>
        <w:pStyle w:val="ListParagraph"/>
        <w:numPr>
          <w:ilvl w:val="1"/>
          <w:numId w:val="23"/>
        </w:numPr>
        <w:ind w:left="720"/>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61D8965E" w14:textId="506E905A" w:rsidR="001E0827" w:rsidRPr="00DB7804" w:rsidRDefault="001E0827" w:rsidP="003A1C41">
      <w:pPr>
        <w:pStyle w:val="DefaultText"/>
        <w:widowControl/>
        <w:numPr>
          <w:ilvl w:val="2"/>
          <w:numId w:val="23"/>
        </w:numPr>
        <w:ind w:left="1080"/>
        <w:rPr>
          <w:rStyle w:val="InitialStyle"/>
          <w:rFonts w:ascii="Arial" w:hAnsi="Arial" w:cs="Arial"/>
          <w:b/>
        </w:rPr>
      </w:pPr>
      <w:r>
        <w:rPr>
          <w:rStyle w:val="InitialStyle"/>
          <w:rFonts w:ascii="Arial" w:hAnsi="Arial" w:cs="Arial"/>
          <w:bCs/>
        </w:rPr>
        <w:t xml:space="preserve">Questions regarding the </w:t>
      </w:r>
      <w:r w:rsidR="00651E12">
        <w:rPr>
          <w:rStyle w:val="InitialStyle"/>
          <w:rFonts w:ascii="Arial" w:hAnsi="Arial" w:cs="Arial"/>
          <w:bCs/>
        </w:rPr>
        <w:t>RFP</w:t>
      </w:r>
      <w:r>
        <w:rPr>
          <w:rStyle w:val="InitialStyle"/>
          <w:rFonts w:ascii="Arial" w:hAnsi="Arial" w:cs="Arial"/>
          <w:bCs/>
        </w:rPr>
        <w:t xml:space="preserve"> </w:t>
      </w:r>
      <w:r w:rsidRPr="00643BFF">
        <w:rPr>
          <w:rStyle w:val="InitialStyle"/>
          <w:rFonts w:ascii="Arial" w:hAnsi="Arial" w:cs="Arial"/>
          <w:bCs/>
          <w:u w:val="single"/>
        </w:rPr>
        <w:t>must be emailed</w:t>
      </w:r>
      <w:r>
        <w:rPr>
          <w:rStyle w:val="InitialStyle"/>
          <w:rFonts w:ascii="Arial" w:hAnsi="Arial" w:cs="Arial"/>
          <w:bCs/>
        </w:rPr>
        <w:t xml:space="preserve"> to the RFP Coordinator identified on the cover page of the RFP as soon as possible but no later than the date and time specified on the RFP cover page.  Phone calls and texts to the Sale</w:t>
      </w:r>
      <w:r w:rsidR="00651E12">
        <w:rPr>
          <w:rStyle w:val="InitialStyle"/>
          <w:rFonts w:ascii="Arial" w:hAnsi="Arial" w:cs="Arial"/>
          <w:bCs/>
        </w:rPr>
        <w:t xml:space="preserve"> Coordinator nor the </w:t>
      </w:r>
      <w:r>
        <w:rPr>
          <w:rStyle w:val="InitialStyle"/>
          <w:rFonts w:ascii="Arial" w:hAnsi="Arial" w:cs="Arial"/>
          <w:bCs/>
        </w:rPr>
        <w:t xml:space="preserve">RFP </w:t>
      </w:r>
      <w:r w:rsidR="00651E12">
        <w:rPr>
          <w:rStyle w:val="InitialStyle"/>
          <w:rFonts w:ascii="Arial" w:hAnsi="Arial" w:cs="Arial"/>
          <w:bCs/>
        </w:rPr>
        <w:t>C</w:t>
      </w:r>
      <w:r>
        <w:rPr>
          <w:rStyle w:val="InitialStyle"/>
          <w:rFonts w:ascii="Arial" w:hAnsi="Arial" w:cs="Arial"/>
          <w:bCs/>
        </w:rPr>
        <w:t>oordinator are  permitted.</w:t>
      </w:r>
    </w:p>
    <w:p w14:paraId="737DDDC6" w14:textId="3EB1F8CE" w:rsidR="007557FA" w:rsidRPr="00C97934" w:rsidRDefault="00015741" w:rsidP="003A1C41">
      <w:pPr>
        <w:pStyle w:val="ListParagraph"/>
        <w:numPr>
          <w:ilvl w:val="2"/>
          <w:numId w:val="23"/>
        </w:numPr>
        <w:ind w:left="1080"/>
        <w:rPr>
          <w:rFonts w:ascii="Arial" w:hAnsi="Arial" w:cs="Arial"/>
          <w:sz w:val="24"/>
          <w:szCs w:val="24"/>
        </w:rPr>
      </w:pPr>
      <w:r w:rsidRPr="00C97934">
        <w:rPr>
          <w:rFonts w:ascii="Arial" w:hAnsi="Arial" w:cs="Arial"/>
          <w:sz w:val="24"/>
          <w:szCs w:val="24"/>
        </w:rPr>
        <w:t>Submitted Questions must include the RFP Number and Title in the subject line of the e-mail.  The Department assumes no liability for assuring accurate/complete/on time e-mail transmission and receipt.</w:t>
      </w:r>
    </w:p>
    <w:p w14:paraId="4CA2C4B0" w14:textId="77777777" w:rsidR="007557FA" w:rsidRPr="00C97934" w:rsidRDefault="007557FA" w:rsidP="00D828AE">
      <w:pPr>
        <w:pStyle w:val="ListParagraph"/>
        <w:ind w:left="1080"/>
        <w:rPr>
          <w:rFonts w:ascii="Arial" w:hAnsi="Arial" w:cs="Arial"/>
          <w:sz w:val="24"/>
          <w:szCs w:val="24"/>
        </w:rPr>
      </w:pPr>
    </w:p>
    <w:p w14:paraId="550B3AD2" w14:textId="2ADC634E" w:rsidR="007557FA" w:rsidRPr="00C97934" w:rsidRDefault="005B2EA7" w:rsidP="003A1C41">
      <w:pPr>
        <w:pStyle w:val="ListParagraph"/>
        <w:numPr>
          <w:ilvl w:val="1"/>
          <w:numId w:val="23"/>
        </w:numPr>
        <w:ind w:left="720"/>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19"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2" w:name="_Toc367174733"/>
      <w:bookmarkStart w:id="23" w:name="_Toc397069201"/>
    </w:p>
    <w:p w14:paraId="63DA7915" w14:textId="77777777" w:rsidR="007557FA" w:rsidRPr="00C97934" w:rsidRDefault="007557FA" w:rsidP="00D828AE">
      <w:pPr>
        <w:pStyle w:val="ListParagraph"/>
        <w:rPr>
          <w:rFonts w:ascii="Arial" w:hAnsi="Arial" w:cs="Arial"/>
          <w:sz w:val="24"/>
          <w:szCs w:val="24"/>
        </w:rPr>
      </w:pPr>
    </w:p>
    <w:p w14:paraId="25A89094" w14:textId="2DD4BAB3" w:rsidR="00536424" w:rsidRPr="00C97934" w:rsidRDefault="00536424" w:rsidP="003A1C41">
      <w:pPr>
        <w:pStyle w:val="ListParagraph"/>
        <w:numPr>
          <w:ilvl w:val="0"/>
          <w:numId w:val="23"/>
        </w:numPr>
        <w:ind w:left="360"/>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D828AE">
      <w:pPr>
        <w:rPr>
          <w:rFonts w:ascii="Arial" w:hAnsi="Arial" w:cs="Arial"/>
          <w:sz w:val="24"/>
          <w:szCs w:val="24"/>
        </w:rPr>
      </w:pPr>
    </w:p>
    <w:p w14:paraId="1A604BB6" w14:textId="5F4DCB94" w:rsidR="00536424" w:rsidRPr="00C97934" w:rsidRDefault="00536424" w:rsidP="00D828AE">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20"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D828AE">
      <w:pPr>
        <w:rPr>
          <w:rFonts w:ascii="Arial" w:hAnsi="Arial" w:cs="Arial"/>
          <w:sz w:val="24"/>
          <w:szCs w:val="24"/>
        </w:rPr>
      </w:pPr>
    </w:p>
    <w:p w14:paraId="3D642A1C" w14:textId="62B2A09E" w:rsidR="007557FA" w:rsidRPr="00C97934" w:rsidRDefault="001406CC" w:rsidP="003A1C41">
      <w:pPr>
        <w:pStyle w:val="ListParagraph"/>
        <w:numPr>
          <w:ilvl w:val="0"/>
          <w:numId w:val="23"/>
        </w:numPr>
        <w:ind w:left="360"/>
        <w:rPr>
          <w:rFonts w:ascii="Arial" w:hAnsi="Arial" w:cs="Arial"/>
          <w:b/>
          <w:sz w:val="24"/>
          <w:szCs w:val="24"/>
        </w:rPr>
      </w:pPr>
      <w:r w:rsidRPr="00C97934">
        <w:rPr>
          <w:rFonts w:ascii="Arial" w:hAnsi="Arial" w:cs="Arial"/>
          <w:b/>
          <w:sz w:val="24"/>
          <w:szCs w:val="24"/>
        </w:rPr>
        <w:t>Submitting the Proposal</w:t>
      </w:r>
      <w:bookmarkEnd w:id="22"/>
      <w:bookmarkEnd w:id="23"/>
    </w:p>
    <w:p w14:paraId="75FDEBA1" w14:textId="77777777" w:rsidR="007557FA" w:rsidRPr="00C97934" w:rsidRDefault="007557FA" w:rsidP="00D828AE">
      <w:pPr>
        <w:pStyle w:val="ListParagraph"/>
        <w:ind w:left="360"/>
        <w:rPr>
          <w:rFonts w:ascii="Arial" w:hAnsi="Arial" w:cs="Arial"/>
          <w:sz w:val="24"/>
          <w:szCs w:val="24"/>
        </w:rPr>
      </w:pPr>
    </w:p>
    <w:p w14:paraId="51D8DA8D" w14:textId="73CD7A4F" w:rsidR="007557FA" w:rsidRPr="00C97934" w:rsidRDefault="003835A0" w:rsidP="003A1C41">
      <w:pPr>
        <w:pStyle w:val="ListParagraph"/>
        <w:numPr>
          <w:ilvl w:val="1"/>
          <w:numId w:val="23"/>
        </w:numPr>
        <w:ind w:left="720"/>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r w:rsidR="000F3A64" w:rsidRPr="00C97934">
        <w:rPr>
          <w:rFonts w:ascii="Arial" w:hAnsi="Arial" w:cs="Arial"/>
          <w:sz w:val="24"/>
          <w:szCs w:val="24"/>
          <w:u w:val="single"/>
        </w:rPr>
        <w:t>E</w:t>
      </w:r>
      <w:r w:rsidR="007F2673" w:rsidRPr="00C97934">
        <w:rPr>
          <w:rFonts w:ascii="Arial" w:hAnsi="Arial" w:cs="Arial"/>
          <w:sz w:val="24"/>
          <w:szCs w:val="24"/>
          <w:u w:val="single"/>
        </w:rPr>
        <w:t>-mails</w:t>
      </w:r>
      <w:r w:rsidR="000F3A64" w:rsidRPr="00C97934">
        <w:rPr>
          <w:rFonts w:ascii="Arial" w:hAnsi="Arial" w:cs="Arial"/>
          <w:sz w:val="24"/>
          <w:szCs w:val="24"/>
          <w:u w:val="single"/>
        </w:rPr>
        <w:t xml:space="preserve"> containing original proposal submissions, or any additional or revised proposal files,</w:t>
      </w:r>
      <w:r w:rsidR="001270AA" w:rsidRPr="00C97934">
        <w:rPr>
          <w:rFonts w:ascii="Arial" w:hAnsi="Arial" w:cs="Arial"/>
          <w:sz w:val="24"/>
          <w:szCs w:val="24"/>
          <w:u w:val="single"/>
        </w:rPr>
        <w:t xml:space="preserve"> received after the </w:t>
      </w:r>
      <w:r w:rsidR="00C34867" w:rsidRPr="00C97934">
        <w:rPr>
          <w:rFonts w:ascii="Arial" w:hAnsi="Arial" w:cs="Arial"/>
          <w:sz w:val="24"/>
          <w:szCs w:val="24"/>
          <w:u w:val="single"/>
        </w:rPr>
        <w:t>11:59</w:t>
      </w:r>
      <w:r w:rsidR="001270AA" w:rsidRPr="00C97934">
        <w:rPr>
          <w:rFonts w:ascii="Arial" w:hAnsi="Arial" w:cs="Arial"/>
          <w:sz w:val="24"/>
          <w:szCs w:val="24"/>
          <w:u w:val="single"/>
        </w:rPr>
        <w:t xml:space="preserve"> p.m. deadline will be rejected without exception.</w:t>
      </w:r>
    </w:p>
    <w:p w14:paraId="3B445240" w14:textId="71E28B08" w:rsidR="000F3A64" w:rsidRDefault="000F3A64" w:rsidP="00D828AE">
      <w:pPr>
        <w:pStyle w:val="ListParagraph"/>
        <w:rPr>
          <w:rFonts w:ascii="Arial" w:hAnsi="Arial" w:cs="Arial"/>
          <w:sz w:val="24"/>
          <w:szCs w:val="24"/>
        </w:rPr>
      </w:pPr>
    </w:p>
    <w:p w14:paraId="1AFCAAC5" w14:textId="77777777" w:rsidR="003E0A3A" w:rsidRPr="00C97934" w:rsidRDefault="003E0A3A" w:rsidP="00D828AE">
      <w:pPr>
        <w:pStyle w:val="ListParagraph"/>
        <w:rPr>
          <w:rFonts w:ascii="Arial" w:hAnsi="Arial" w:cs="Arial"/>
          <w:sz w:val="24"/>
          <w:szCs w:val="24"/>
        </w:rPr>
      </w:pPr>
    </w:p>
    <w:p w14:paraId="33BC6E8C" w14:textId="6F7E55FA" w:rsidR="007557FA" w:rsidRPr="00C97934" w:rsidRDefault="000A64F0" w:rsidP="003A1C41">
      <w:pPr>
        <w:pStyle w:val="ListParagraph"/>
        <w:numPr>
          <w:ilvl w:val="1"/>
          <w:numId w:val="23"/>
        </w:numPr>
        <w:ind w:left="720"/>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roposal submissions are to be submitted to the State of Maine Division of Procurement Services</w:t>
      </w:r>
      <w:r w:rsidR="000F3A64" w:rsidRPr="00C97934">
        <w:rPr>
          <w:rFonts w:ascii="Arial" w:hAnsi="Arial" w:cs="Arial"/>
          <w:sz w:val="24"/>
          <w:szCs w:val="24"/>
        </w:rPr>
        <w:t xml:space="preserve"> at </w:t>
      </w:r>
      <w:hyperlink r:id="rId21"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7E55EC80" w:rsidR="007557FA" w:rsidRDefault="00A11DC9" w:rsidP="003A1C41">
      <w:pPr>
        <w:pStyle w:val="ListParagraph"/>
        <w:numPr>
          <w:ilvl w:val="2"/>
          <w:numId w:val="23"/>
        </w:numPr>
        <w:ind w:left="990"/>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452E4131" w14:textId="1AF3C6B1" w:rsidR="00651E12" w:rsidRPr="00651E12" w:rsidRDefault="00651E12" w:rsidP="00651E12">
      <w:pPr>
        <w:pStyle w:val="ListParagraph"/>
        <w:numPr>
          <w:ilvl w:val="3"/>
          <w:numId w:val="41"/>
        </w:numPr>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2"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 </w:t>
      </w:r>
    </w:p>
    <w:p w14:paraId="2C8FA540" w14:textId="6BA2E16F" w:rsidR="007A2C77" w:rsidRPr="00651E12" w:rsidRDefault="000E1A07" w:rsidP="00651E12">
      <w:pPr>
        <w:pStyle w:val="ListParagraph"/>
        <w:numPr>
          <w:ilvl w:val="2"/>
          <w:numId w:val="23"/>
        </w:numPr>
        <w:ind w:left="990"/>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bookmarkStart w:id="24" w:name="_Hlk62561509"/>
    </w:p>
    <w:p w14:paraId="7B017F8B" w14:textId="0EC8130D" w:rsidR="0018241E" w:rsidRPr="00C97934" w:rsidRDefault="0018241E" w:rsidP="003A1C41">
      <w:pPr>
        <w:pStyle w:val="ListParagraph"/>
        <w:numPr>
          <w:ilvl w:val="2"/>
          <w:numId w:val="23"/>
        </w:numPr>
        <w:ind w:left="990"/>
        <w:rPr>
          <w:rFonts w:ascii="Arial" w:hAnsi="Arial" w:cs="Arial"/>
          <w:sz w:val="24"/>
          <w:szCs w:val="24"/>
          <w:u w:val="single"/>
        </w:rPr>
      </w:pPr>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Please check with your organization’s Information Technology team to ensure that your security settings will not encrypt your proposal submission. </w:t>
      </w:r>
    </w:p>
    <w:bookmarkEnd w:id="24"/>
    <w:p w14:paraId="659C842A" w14:textId="756A11F9" w:rsidR="00CA6A04" w:rsidRPr="00C97934" w:rsidRDefault="00CA6A04" w:rsidP="003A1C41">
      <w:pPr>
        <w:pStyle w:val="ListParagraph"/>
        <w:numPr>
          <w:ilvl w:val="2"/>
          <w:numId w:val="23"/>
        </w:numPr>
        <w:ind w:left="990"/>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71FD116" w14:textId="7ACD561C" w:rsidR="000A6AFC" w:rsidRPr="00C97934" w:rsidRDefault="00112042" w:rsidP="003A1C41">
      <w:pPr>
        <w:pStyle w:val="ListParagraph"/>
        <w:numPr>
          <w:ilvl w:val="2"/>
          <w:numId w:val="23"/>
        </w:numPr>
        <w:ind w:left="990"/>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594DFF">
        <w:rPr>
          <w:rFonts w:ascii="Arial" w:hAnsi="Arial" w:cs="Arial"/>
          <w:b/>
          <w:sz w:val="24"/>
          <w:szCs w:val="24"/>
        </w:rPr>
        <w:t xml:space="preserve">“RFP# </w:t>
      </w:r>
      <w:r w:rsidR="00651E12">
        <w:rPr>
          <w:rStyle w:val="InitialStyle"/>
          <w:rFonts w:ascii="Arial" w:hAnsi="Arial" w:cs="Arial"/>
          <w:b/>
          <w:bCs/>
          <w:color w:val="000000" w:themeColor="text1"/>
          <w:sz w:val="24"/>
          <w:szCs w:val="24"/>
        </w:rPr>
        <w:t xml:space="preserve">202405096 </w:t>
      </w:r>
      <w:r w:rsidR="00457E37" w:rsidRPr="00457E37">
        <w:rPr>
          <w:rFonts w:ascii="Arial" w:hAnsi="Arial" w:cs="Arial"/>
          <w:b/>
          <w:sz w:val="24"/>
          <w:szCs w:val="24"/>
        </w:rPr>
        <w:t>–</w:t>
      </w:r>
      <w:r w:rsidR="00457E37">
        <w:rPr>
          <w:rFonts w:ascii="Arial" w:hAnsi="Arial" w:cs="Arial"/>
          <w:b/>
          <w:sz w:val="24"/>
          <w:szCs w:val="24"/>
        </w:rPr>
        <w:t xml:space="preserve"> </w:t>
      </w:r>
      <w:r w:rsidR="00A11DC9" w:rsidRPr="00C97934">
        <w:rPr>
          <w:rFonts w:ascii="Arial" w:hAnsi="Arial" w:cs="Arial"/>
          <w:b/>
          <w:sz w:val="24"/>
          <w:szCs w:val="24"/>
        </w:rPr>
        <w:t>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17C0C390" w:rsidR="000A6AFC" w:rsidRPr="00C97934" w:rsidRDefault="00112042" w:rsidP="003A1C41">
      <w:pPr>
        <w:pStyle w:val="ListParagraph"/>
        <w:numPr>
          <w:ilvl w:val="2"/>
          <w:numId w:val="23"/>
        </w:numPr>
        <w:ind w:left="990"/>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3C7A4408" w14:textId="77777777" w:rsidR="000A6AFC" w:rsidRPr="00C97934" w:rsidRDefault="000A6AFC" w:rsidP="00D828AE">
      <w:pPr>
        <w:pStyle w:val="ListParagraph"/>
        <w:ind w:left="1080"/>
        <w:rPr>
          <w:rFonts w:ascii="Arial" w:hAnsi="Arial" w:cs="Arial"/>
          <w:sz w:val="24"/>
          <w:szCs w:val="24"/>
        </w:rPr>
      </w:pPr>
    </w:p>
    <w:p w14:paraId="568F8F90" w14:textId="72764412" w:rsidR="001013A2" w:rsidRPr="00C97934" w:rsidRDefault="000A6AFC" w:rsidP="003A1C41">
      <w:pPr>
        <w:pStyle w:val="ListParagraph"/>
        <w:numPr>
          <w:ilvl w:val="0"/>
          <w:numId w:val="6"/>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D828AE">
      <w:pPr>
        <w:pStyle w:val="ListParagraph"/>
        <w:ind w:left="1440"/>
        <w:rPr>
          <w:rFonts w:ascii="Arial" w:hAnsi="Arial" w:cs="Arial"/>
          <w:sz w:val="24"/>
          <w:szCs w:val="24"/>
        </w:rPr>
      </w:pPr>
      <w:r w:rsidRPr="00C97934">
        <w:rPr>
          <w:rFonts w:ascii="Arial" w:hAnsi="Arial" w:cs="Arial"/>
          <w:i/>
          <w:sz w:val="24"/>
          <w:szCs w:val="24"/>
        </w:rPr>
        <w:t>PDF format preferred</w:t>
      </w:r>
    </w:p>
    <w:p w14:paraId="3C9EA2E1" w14:textId="71C94A86" w:rsidR="009A5CE8" w:rsidRPr="00C97934" w:rsidRDefault="001013A2" w:rsidP="00D828AE">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78B7D4FA" w:rsidR="009A5CE8" w:rsidRPr="00C97934" w:rsidRDefault="001013A2" w:rsidP="00D828AE">
      <w:pPr>
        <w:ind w:left="1440"/>
        <w:rPr>
          <w:rFonts w:ascii="Arial" w:hAnsi="Arial" w:cs="Arial"/>
          <w:sz w:val="24"/>
          <w:szCs w:val="24"/>
        </w:rPr>
      </w:pPr>
      <w:r w:rsidRPr="00C97934">
        <w:rPr>
          <w:rFonts w:ascii="Arial" w:hAnsi="Arial" w:cs="Arial"/>
          <w:b/>
          <w:sz w:val="24"/>
          <w:szCs w:val="24"/>
        </w:rPr>
        <w:t>Appendix B</w:t>
      </w:r>
      <w:r w:rsidRPr="00C97934">
        <w:rPr>
          <w:rFonts w:ascii="Arial" w:hAnsi="Arial" w:cs="Arial"/>
          <w:sz w:val="24"/>
          <w:szCs w:val="24"/>
        </w:rPr>
        <w:t xml:space="preserve"> (</w:t>
      </w:r>
      <w:r w:rsidR="00B24FC4" w:rsidRPr="00C97934">
        <w:rPr>
          <w:rFonts w:ascii="Arial" w:hAnsi="Arial" w:cs="Arial"/>
          <w:sz w:val="24"/>
          <w:szCs w:val="24"/>
        </w:rPr>
        <w:t>Debarment, Performance and Non-Collusion Certification</w:t>
      </w:r>
      <w:r w:rsidRPr="00C97934">
        <w:rPr>
          <w:rFonts w:ascii="Arial" w:hAnsi="Arial" w:cs="Arial"/>
          <w:sz w:val="24"/>
          <w:szCs w:val="24"/>
        </w:rPr>
        <w:t>)</w:t>
      </w:r>
    </w:p>
    <w:p w14:paraId="0C3EDE13" w14:textId="717EAFC4" w:rsidR="00B64220" w:rsidRDefault="00B64220" w:rsidP="00B64220">
      <w:pPr>
        <w:ind w:left="1440"/>
        <w:rPr>
          <w:rFonts w:ascii="Arial" w:hAnsi="Arial" w:cs="Arial"/>
          <w:sz w:val="24"/>
          <w:szCs w:val="24"/>
        </w:rPr>
      </w:pPr>
      <w:r w:rsidRPr="00CA6A04">
        <w:rPr>
          <w:rFonts w:ascii="Arial" w:hAnsi="Arial" w:cs="Arial"/>
          <w:b/>
          <w:sz w:val="24"/>
          <w:szCs w:val="24"/>
        </w:rPr>
        <w:t xml:space="preserve">Appendix </w:t>
      </w:r>
      <w:r w:rsidR="00A877F6">
        <w:rPr>
          <w:rFonts w:ascii="Arial" w:hAnsi="Arial" w:cs="Arial"/>
          <w:b/>
          <w:sz w:val="24"/>
          <w:szCs w:val="24"/>
        </w:rPr>
        <w:t>E</w:t>
      </w:r>
      <w:r w:rsidRPr="00CA6A04">
        <w:rPr>
          <w:rFonts w:ascii="Arial" w:hAnsi="Arial" w:cs="Arial"/>
          <w:sz w:val="24"/>
          <w:szCs w:val="24"/>
        </w:rPr>
        <w:t xml:space="preserve"> (</w:t>
      </w:r>
      <w:r w:rsidRPr="00DB7804">
        <w:rPr>
          <w:rStyle w:val="InitialStyle"/>
          <w:rFonts w:ascii="Arial" w:hAnsi="Arial" w:cs="Arial"/>
          <w:sz w:val="24"/>
          <w:szCs w:val="24"/>
        </w:rPr>
        <w:t>Master Logger Certified</w:t>
      </w:r>
      <w:r w:rsidR="00057A05">
        <w:rPr>
          <w:rStyle w:val="InitialStyle"/>
          <w:rFonts w:ascii="Arial" w:hAnsi="Arial" w:cs="Arial"/>
          <w:sz w:val="24"/>
          <w:szCs w:val="24"/>
        </w:rPr>
        <w:t xml:space="preserve"> and</w:t>
      </w:r>
      <w:r w:rsidR="003A711A">
        <w:rPr>
          <w:rStyle w:val="InitialStyle"/>
          <w:rFonts w:ascii="Arial" w:hAnsi="Arial" w:cs="Arial"/>
          <w:sz w:val="24"/>
          <w:szCs w:val="24"/>
        </w:rPr>
        <w:t xml:space="preserve"> Maine</w:t>
      </w:r>
      <w:r w:rsidRPr="00DB7804">
        <w:rPr>
          <w:rStyle w:val="InitialStyle"/>
          <w:rFonts w:ascii="Arial" w:hAnsi="Arial" w:cs="Arial"/>
          <w:sz w:val="24"/>
          <w:szCs w:val="24"/>
        </w:rPr>
        <w:t xml:space="preserve"> Licensed Forester Form</w:t>
      </w:r>
      <w:r w:rsidRPr="00CA6A04">
        <w:rPr>
          <w:rFonts w:ascii="Arial" w:hAnsi="Arial" w:cs="Arial"/>
          <w:sz w:val="24"/>
          <w:szCs w:val="24"/>
        </w:rPr>
        <w:t xml:space="preserve">) </w:t>
      </w:r>
    </w:p>
    <w:p w14:paraId="62DA378C" w14:textId="77777777" w:rsidR="00B64220" w:rsidRPr="004F0520" w:rsidRDefault="00B64220" w:rsidP="00B64220">
      <w:pPr>
        <w:ind w:left="1440"/>
        <w:rPr>
          <w:rFonts w:ascii="Arial" w:hAnsi="Arial" w:cs="Arial"/>
          <w:sz w:val="24"/>
          <w:szCs w:val="24"/>
        </w:rPr>
      </w:pPr>
      <w:r w:rsidRPr="0081613D">
        <w:rPr>
          <w:rFonts w:ascii="Arial" w:hAnsi="Arial" w:cs="Arial"/>
          <w:b/>
          <w:sz w:val="24"/>
          <w:szCs w:val="24"/>
        </w:rPr>
        <w:t>Certificate of Insurance</w:t>
      </w:r>
      <w:r>
        <w:rPr>
          <w:rFonts w:ascii="Arial" w:hAnsi="Arial" w:cs="Arial"/>
          <w:b/>
          <w:sz w:val="24"/>
          <w:szCs w:val="24"/>
        </w:rPr>
        <w:t>:</w:t>
      </w:r>
      <w:r w:rsidRPr="0081613D">
        <w:rPr>
          <w:rFonts w:ascii="Arial" w:hAnsi="Arial" w:cs="Arial"/>
          <w:b/>
          <w:sz w:val="24"/>
          <w:szCs w:val="24"/>
        </w:rPr>
        <w:t xml:space="preserve"> </w:t>
      </w:r>
      <w:r>
        <w:rPr>
          <w:rFonts w:ascii="Arial" w:hAnsi="Arial" w:cs="Arial"/>
          <w:sz w:val="24"/>
          <w:szCs w:val="24"/>
        </w:rPr>
        <w:t>Bidders must p</w:t>
      </w:r>
      <w:r w:rsidRPr="004F0520">
        <w:rPr>
          <w:rFonts w:ascii="Arial" w:hAnsi="Arial" w:cs="Arial"/>
          <w:sz w:val="24"/>
          <w:szCs w:val="24"/>
        </w:rPr>
        <w:t>rovide a certificate of insurance on a standard Acord form (or the equivalent) evidencing the Bidder’s general liability, professional liability and any other relevant liability insurance policies that might be associated with the proposed services.</w:t>
      </w:r>
    </w:p>
    <w:p w14:paraId="79281985" w14:textId="77777777" w:rsidR="009A5CE8" w:rsidRPr="00C97934" w:rsidRDefault="009A5CE8" w:rsidP="00D828AE">
      <w:pPr>
        <w:ind w:left="1440"/>
        <w:rPr>
          <w:rFonts w:ascii="Arial" w:hAnsi="Arial" w:cs="Arial"/>
          <w:sz w:val="24"/>
          <w:szCs w:val="24"/>
        </w:rPr>
      </w:pPr>
    </w:p>
    <w:p w14:paraId="3A0BC4C8" w14:textId="1C4C0DCB" w:rsidR="001013A2" w:rsidRPr="00C97934" w:rsidRDefault="00B24FC4" w:rsidP="003A1C41">
      <w:pPr>
        <w:pStyle w:val="ListParagraph"/>
        <w:numPr>
          <w:ilvl w:val="0"/>
          <w:numId w:val="6"/>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B64220">
        <w:rPr>
          <w:rFonts w:ascii="Arial" w:hAnsi="Arial" w:cs="Arial"/>
          <w:b/>
          <w:sz w:val="24"/>
          <w:szCs w:val="24"/>
          <w:u w:val="single"/>
        </w:rPr>
        <w:t xml:space="preserve">Bid </w:t>
      </w:r>
      <w:r w:rsidR="003A711A">
        <w:rPr>
          <w:rFonts w:ascii="Arial" w:hAnsi="Arial" w:cs="Arial"/>
          <w:b/>
          <w:sz w:val="24"/>
          <w:szCs w:val="24"/>
          <w:u w:val="single"/>
        </w:rPr>
        <w:t xml:space="preserve">Price </w:t>
      </w:r>
      <w:r w:rsidR="00B64220">
        <w:rPr>
          <w:rFonts w:ascii="Arial" w:hAnsi="Arial" w:cs="Arial"/>
          <w:b/>
          <w:sz w:val="24"/>
          <w:szCs w:val="24"/>
          <w:u w:val="single"/>
        </w:rPr>
        <w:t>Form</w:t>
      </w:r>
      <w:r w:rsidRPr="00C97934">
        <w:rPr>
          <w:rFonts w:ascii="Arial" w:hAnsi="Arial" w:cs="Arial"/>
          <w:b/>
          <w:sz w:val="24"/>
          <w:szCs w:val="24"/>
          <w:u w:val="single"/>
        </w:rPr>
        <w:t>:</w:t>
      </w:r>
    </w:p>
    <w:p w14:paraId="5DB657BD" w14:textId="77777777" w:rsidR="007B6832" w:rsidRPr="007B6832" w:rsidRDefault="007B6832" w:rsidP="007B6832">
      <w:pPr>
        <w:ind w:left="1440"/>
        <w:rPr>
          <w:rFonts w:ascii="Arial" w:hAnsi="Arial" w:cs="Arial"/>
          <w:sz w:val="24"/>
          <w:szCs w:val="24"/>
        </w:rPr>
      </w:pPr>
      <w:r w:rsidRPr="007B6832">
        <w:rPr>
          <w:rFonts w:ascii="Arial" w:hAnsi="Arial" w:cs="Arial"/>
          <w:i/>
          <w:sz w:val="24"/>
          <w:szCs w:val="24"/>
        </w:rPr>
        <w:t>PDF format preferred</w:t>
      </w:r>
    </w:p>
    <w:p w14:paraId="2022866C" w14:textId="107CB48A" w:rsidR="007B6832" w:rsidRDefault="007B6832" w:rsidP="007B6832">
      <w:pPr>
        <w:ind w:left="1440"/>
        <w:rPr>
          <w:rFonts w:ascii="Arial" w:hAnsi="Arial" w:cs="Arial"/>
          <w:sz w:val="24"/>
          <w:szCs w:val="24"/>
        </w:rPr>
      </w:pPr>
      <w:r w:rsidRPr="007B6832">
        <w:rPr>
          <w:rFonts w:ascii="Arial" w:hAnsi="Arial" w:cs="Arial"/>
          <w:b/>
          <w:sz w:val="24"/>
          <w:szCs w:val="24"/>
        </w:rPr>
        <w:t>Appendix C</w:t>
      </w:r>
      <w:r w:rsidR="00A877F6">
        <w:rPr>
          <w:rFonts w:ascii="Arial" w:hAnsi="Arial" w:cs="Arial"/>
          <w:b/>
          <w:sz w:val="24"/>
          <w:szCs w:val="24"/>
        </w:rPr>
        <w:t xml:space="preserve"> and D</w:t>
      </w:r>
      <w:r w:rsidRPr="007B6832">
        <w:rPr>
          <w:rFonts w:ascii="Arial" w:hAnsi="Arial" w:cs="Arial"/>
          <w:sz w:val="24"/>
          <w:szCs w:val="24"/>
        </w:rPr>
        <w:t xml:space="preserve"> (Completed Bid </w:t>
      </w:r>
      <w:r w:rsidR="003A711A">
        <w:rPr>
          <w:rFonts w:ascii="Arial" w:hAnsi="Arial" w:cs="Arial"/>
          <w:sz w:val="24"/>
          <w:szCs w:val="24"/>
        </w:rPr>
        <w:t>Price</w:t>
      </w:r>
      <w:r w:rsidR="001F7093">
        <w:rPr>
          <w:rFonts w:ascii="Arial" w:hAnsi="Arial" w:cs="Arial"/>
          <w:sz w:val="24"/>
          <w:szCs w:val="24"/>
        </w:rPr>
        <w:t xml:space="preserve"> </w:t>
      </w:r>
      <w:r w:rsidRPr="007B6832">
        <w:rPr>
          <w:rFonts w:ascii="Arial" w:hAnsi="Arial" w:cs="Arial"/>
          <w:sz w:val="24"/>
          <w:szCs w:val="24"/>
        </w:rPr>
        <w:t>Form)</w:t>
      </w:r>
    </w:p>
    <w:p w14:paraId="4BF54B8E" w14:textId="026B93C9" w:rsidR="00E82FB4" w:rsidRPr="0077509F" w:rsidRDefault="007B6832" w:rsidP="0077509F">
      <w:pPr>
        <w:widowControl/>
        <w:autoSpaceDE/>
        <w:autoSpaceDN/>
        <w:rPr>
          <w:rFonts w:ascii="Arial" w:hAnsi="Arial" w:cs="Arial"/>
          <w:sz w:val="24"/>
          <w:szCs w:val="24"/>
        </w:rPr>
      </w:pPr>
      <w:r>
        <w:rPr>
          <w:rFonts w:ascii="Arial" w:hAnsi="Arial" w:cs="Arial"/>
          <w:sz w:val="24"/>
          <w:szCs w:val="24"/>
        </w:rPr>
        <w:br w:type="page"/>
      </w:r>
      <w:bookmarkStart w:id="25" w:name="_Toc367174734"/>
      <w:bookmarkStart w:id="26"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25"/>
      <w:bookmarkEnd w:id="26"/>
    </w:p>
    <w:p w14:paraId="0157C53A" w14:textId="77777777" w:rsidR="00651E12" w:rsidRDefault="00651E12" w:rsidP="00651E12">
      <w:pPr>
        <w:rPr>
          <w:rFonts w:ascii="Arial" w:hAnsi="Arial" w:cs="Arial"/>
          <w:sz w:val="24"/>
          <w:szCs w:val="24"/>
        </w:rPr>
      </w:pPr>
      <w:bookmarkStart w:id="27" w:name="_Toc367174742"/>
      <w:bookmarkStart w:id="28" w:name="_Toc397069206"/>
    </w:p>
    <w:p w14:paraId="7F20AC73" w14:textId="1A49AD42" w:rsidR="00571EAD" w:rsidRPr="00651E12" w:rsidRDefault="00571EAD" w:rsidP="00651E12">
      <w:pPr>
        <w:pStyle w:val="ListParagraph"/>
        <w:numPr>
          <w:ilvl w:val="0"/>
          <w:numId w:val="42"/>
        </w:numPr>
        <w:rPr>
          <w:rStyle w:val="InitialStyle"/>
          <w:rFonts w:ascii="Arial" w:hAnsi="Arial" w:cs="Arial"/>
          <w:b/>
          <w:bCs/>
          <w:sz w:val="24"/>
          <w:szCs w:val="24"/>
        </w:rPr>
      </w:pPr>
      <w:r w:rsidRPr="00651E12">
        <w:rPr>
          <w:rStyle w:val="InitialStyle"/>
          <w:rFonts w:ascii="Arial" w:hAnsi="Arial" w:cs="Arial"/>
          <w:b/>
          <w:bCs/>
          <w:sz w:val="24"/>
          <w:szCs w:val="24"/>
        </w:rPr>
        <w:t>Submission</w:t>
      </w:r>
    </w:p>
    <w:p w14:paraId="2384A2DA" w14:textId="77777777" w:rsidR="00571EAD" w:rsidRPr="00415F80" w:rsidRDefault="00571EAD" w:rsidP="00571EAD">
      <w:pPr>
        <w:pStyle w:val="DefaultText"/>
        <w:widowControl/>
        <w:ind w:left="720" w:hanging="360"/>
        <w:rPr>
          <w:rStyle w:val="InitialStyle"/>
          <w:rFonts w:ascii="Arial" w:hAnsi="Arial" w:cs="Arial"/>
          <w:b/>
          <w:sz w:val="20"/>
          <w:szCs w:val="20"/>
        </w:rPr>
      </w:pPr>
    </w:p>
    <w:p w14:paraId="32684E67" w14:textId="350D5DFA" w:rsidR="00C31FED" w:rsidRDefault="00571EAD" w:rsidP="00571EAD">
      <w:pPr>
        <w:pStyle w:val="DefaultText"/>
        <w:widowControl/>
        <w:ind w:left="180"/>
        <w:rPr>
          <w:rStyle w:val="InitialStyle"/>
          <w:rFonts w:ascii="Arial" w:hAnsi="Arial" w:cs="Arial"/>
          <w:bCs/>
        </w:rPr>
      </w:pPr>
      <w:r w:rsidRPr="00EA485E">
        <w:rPr>
          <w:rStyle w:val="InitialStyle"/>
          <w:rFonts w:ascii="Arial" w:hAnsi="Arial" w:cs="Arial"/>
          <w:bCs/>
        </w:rPr>
        <w:t xml:space="preserve">It is the responsibility of the Bidder to provide all information requested in the RFP package at the time of submission.  Failure to provide information requested in this RFP </w:t>
      </w:r>
      <w:r w:rsidR="00B01165">
        <w:rPr>
          <w:rStyle w:val="InitialStyle"/>
          <w:rFonts w:ascii="Arial" w:hAnsi="Arial" w:cs="Arial"/>
          <w:bCs/>
        </w:rPr>
        <w:t>may</w:t>
      </w:r>
      <w:r w:rsidRPr="00EA485E">
        <w:rPr>
          <w:rStyle w:val="InitialStyle"/>
          <w:rFonts w:ascii="Arial" w:hAnsi="Arial" w:cs="Arial"/>
          <w:bCs/>
        </w:rPr>
        <w:t xml:space="preserve"> result in a lower score</w:t>
      </w:r>
      <w:r w:rsidR="00B01165">
        <w:rPr>
          <w:rStyle w:val="InitialStyle"/>
          <w:rFonts w:ascii="Arial" w:hAnsi="Arial" w:cs="Arial"/>
          <w:bCs/>
        </w:rPr>
        <w:t xml:space="preserve"> or disqualification</w:t>
      </w:r>
      <w:r w:rsidRPr="00EA485E">
        <w:rPr>
          <w:rStyle w:val="InitialStyle"/>
          <w:rFonts w:ascii="Arial" w:hAnsi="Arial" w:cs="Arial"/>
          <w:bCs/>
        </w:rPr>
        <w:t>.</w:t>
      </w:r>
    </w:p>
    <w:p w14:paraId="53AB41BD" w14:textId="77777777" w:rsidR="0077509F" w:rsidRDefault="0077509F" w:rsidP="00571EAD">
      <w:pPr>
        <w:pStyle w:val="DefaultText"/>
        <w:widowControl/>
        <w:ind w:left="180"/>
        <w:rPr>
          <w:rStyle w:val="InitialStyle"/>
          <w:rFonts w:ascii="Arial" w:hAnsi="Arial" w:cs="Arial"/>
          <w:bCs/>
        </w:rPr>
      </w:pPr>
    </w:p>
    <w:p w14:paraId="04901AEC" w14:textId="77777777" w:rsidR="00651E12" w:rsidRDefault="00651E12">
      <w:pPr>
        <w:widowControl/>
        <w:autoSpaceDE/>
        <w:autoSpaceDN/>
        <w:rPr>
          <w:rFonts w:ascii="Arial" w:hAnsi="Arial" w:cs="Arial"/>
          <w:b/>
          <w:sz w:val="24"/>
          <w:szCs w:val="24"/>
        </w:rPr>
      </w:pPr>
      <w:r>
        <w:rPr>
          <w:rFonts w:ascii="Arial" w:hAnsi="Arial" w:cs="Arial"/>
          <w:b/>
          <w:sz w:val="24"/>
          <w:szCs w:val="24"/>
        </w:rPr>
        <w:br w:type="page"/>
      </w:r>
    </w:p>
    <w:p w14:paraId="44E710DF" w14:textId="64C21442" w:rsidR="00904485" w:rsidRPr="0077509F" w:rsidRDefault="006C712B" w:rsidP="0077509F">
      <w:pPr>
        <w:widowControl/>
        <w:autoSpaceDE/>
        <w:autoSpaceDN/>
        <w:rPr>
          <w:rFonts w:ascii="Arial" w:hAnsi="Arial" w:cs="Arial"/>
          <w:bCs/>
          <w:sz w:val="24"/>
          <w:szCs w:val="24"/>
        </w:rPr>
      </w:pPr>
      <w:r w:rsidRPr="00C97934">
        <w:rPr>
          <w:rFonts w:ascii="Arial" w:hAnsi="Arial" w:cs="Arial"/>
          <w:b/>
          <w:sz w:val="24"/>
          <w:szCs w:val="24"/>
        </w:rPr>
        <w:lastRenderedPageBreak/>
        <w:t>PART V</w:t>
      </w:r>
      <w:r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27"/>
      <w:bookmarkEnd w:id="28"/>
    </w:p>
    <w:p w14:paraId="6F7F0D81" w14:textId="77777777" w:rsidR="00214F9E" w:rsidRPr="00C97934" w:rsidRDefault="00214F9E" w:rsidP="00D828AE">
      <w:pPr>
        <w:rPr>
          <w:rFonts w:ascii="Arial" w:hAnsi="Arial" w:cs="Arial"/>
          <w:sz w:val="24"/>
          <w:szCs w:val="24"/>
        </w:rPr>
      </w:pPr>
    </w:p>
    <w:p w14:paraId="05153577" w14:textId="77777777" w:rsidR="00C31FED" w:rsidRPr="00415F80" w:rsidRDefault="00C31FED" w:rsidP="003A1C41">
      <w:pPr>
        <w:pStyle w:val="Heading2"/>
        <w:numPr>
          <w:ilvl w:val="0"/>
          <w:numId w:val="27"/>
        </w:numPr>
        <w:spacing w:before="0" w:after="0"/>
        <w:ind w:left="360"/>
        <w:rPr>
          <w:rStyle w:val="InitialStyle"/>
        </w:rPr>
      </w:pPr>
      <w:r>
        <w:rPr>
          <w:rStyle w:val="InitialStyle"/>
        </w:rPr>
        <w:t>Bid Analysis</w:t>
      </w:r>
    </w:p>
    <w:p w14:paraId="19B0D818" w14:textId="77777777" w:rsidR="00C31FED" w:rsidRPr="00415F80" w:rsidRDefault="00C31FED" w:rsidP="00C31FED">
      <w:pPr>
        <w:jc w:val="both"/>
        <w:rPr>
          <w:rFonts w:ascii="Arial" w:hAnsi="Arial" w:cs="Arial"/>
        </w:rPr>
      </w:pPr>
    </w:p>
    <w:p w14:paraId="305EDD99" w14:textId="4BA90E80" w:rsidR="00C31FED" w:rsidRDefault="00C31FED" w:rsidP="00651E12">
      <w:pPr>
        <w:widowControl/>
        <w:adjustRightInd w:val="0"/>
        <w:rPr>
          <w:rFonts w:ascii="Arial" w:hAnsi="Arial" w:cs="Arial"/>
          <w:color w:val="000000"/>
          <w:sz w:val="24"/>
          <w:szCs w:val="24"/>
          <w:u w:val="single"/>
        </w:rPr>
      </w:pPr>
      <w:r w:rsidRPr="00915BDB">
        <w:rPr>
          <w:rFonts w:ascii="Arial" w:hAnsi="Arial" w:cs="Arial"/>
          <w:color w:val="000000"/>
          <w:sz w:val="24"/>
          <w:szCs w:val="24"/>
        </w:rPr>
        <w:t xml:space="preserve">Evaluation of the submitted proposals will be made on multiple factors: </w:t>
      </w:r>
      <w:r w:rsidR="00502408" w:rsidRPr="00915BDB">
        <w:rPr>
          <w:rFonts w:ascii="Arial" w:hAnsi="Arial" w:cs="Arial"/>
          <w:color w:val="000000"/>
          <w:sz w:val="24"/>
          <w:szCs w:val="24"/>
        </w:rPr>
        <w:t>(1) Master Logger certification and employment of a Maine Licensed Forester, (</w:t>
      </w:r>
      <w:r w:rsidR="00FE36A5" w:rsidRPr="00915BDB">
        <w:rPr>
          <w:rFonts w:ascii="Arial" w:hAnsi="Arial" w:cs="Arial"/>
          <w:color w:val="000000"/>
          <w:sz w:val="24"/>
          <w:szCs w:val="24"/>
        </w:rPr>
        <w:t>2</w:t>
      </w:r>
      <w:r w:rsidR="00502408" w:rsidRPr="00915BDB">
        <w:rPr>
          <w:rFonts w:ascii="Arial" w:hAnsi="Arial" w:cs="Arial"/>
          <w:color w:val="000000"/>
          <w:sz w:val="24"/>
          <w:szCs w:val="24"/>
        </w:rPr>
        <w:t>) bid prices for wood products</w:t>
      </w:r>
      <w:r w:rsidR="00FE36A5" w:rsidRPr="00915BDB">
        <w:rPr>
          <w:rFonts w:ascii="Arial" w:hAnsi="Arial" w:cs="Arial"/>
          <w:color w:val="000000"/>
          <w:sz w:val="24"/>
          <w:szCs w:val="24"/>
        </w:rPr>
        <w:t xml:space="preserve">, and (3) availability of a hybrid </w:t>
      </w:r>
      <w:r w:rsidR="00915BDB" w:rsidRPr="00915BDB">
        <w:rPr>
          <w:rFonts w:ascii="Arial" w:hAnsi="Arial" w:cs="Arial"/>
          <w:color w:val="000000"/>
          <w:sz w:val="24"/>
          <w:szCs w:val="24"/>
        </w:rPr>
        <w:t xml:space="preserve">or </w:t>
      </w:r>
      <w:r w:rsidR="00031028">
        <w:rPr>
          <w:rFonts w:ascii="Arial" w:hAnsi="Arial" w:cs="Arial"/>
          <w:color w:val="000000"/>
          <w:sz w:val="24"/>
          <w:szCs w:val="24"/>
        </w:rPr>
        <w:t>traditional</w:t>
      </w:r>
      <w:r w:rsidR="0028769F">
        <w:rPr>
          <w:rFonts w:ascii="Arial" w:hAnsi="Arial" w:cs="Arial"/>
          <w:color w:val="000000"/>
          <w:sz w:val="24"/>
          <w:szCs w:val="24"/>
        </w:rPr>
        <w:t xml:space="preserve"> </w:t>
      </w:r>
      <w:r w:rsidR="00FE36A5" w:rsidRPr="00915BDB">
        <w:rPr>
          <w:rFonts w:ascii="Arial" w:hAnsi="Arial" w:cs="Arial"/>
          <w:color w:val="000000"/>
          <w:sz w:val="24"/>
          <w:szCs w:val="24"/>
        </w:rPr>
        <w:t>cut to length system</w:t>
      </w:r>
      <w:r w:rsidR="00502408" w:rsidRPr="00915BDB">
        <w:rPr>
          <w:rFonts w:ascii="Arial" w:hAnsi="Arial" w:cs="Arial"/>
          <w:color w:val="000000"/>
          <w:sz w:val="24"/>
          <w:szCs w:val="24"/>
        </w:rPr>
        <w:t>.</w:t>
      </w:r>
    </w:p>
    <w:p w14:paraId="3C925551" w14:textId="77777777" w:rsidR="00C31FED" w:rsidRDefault="00C31FED" w:rsidP="00C31FED">
      <w:pPr>
        <w:widowControl/>
        <w:adjustRightInd w:val="0"/>
        <w:ind w:left="180"/>
        <w:rPr>
          <w:rFonts w:ascii="Arial" w:hAnsi="Arial" w:cs="Arial"/>
          <w:bCs/>
          <w:color w:val="000000"/>
          <w:sz w:val="24"/>
          <w:szCs w:val="24"/>
        </w:rPr>
      </w:pPr>
    </w:p>
    <w:p w14:paraId="54DFCB9B" w14:textId="77777777" w:rsidR="00C31FED" w:rsidRPr="00921CEF" w:rsidRDefault="00C31FED" w:rsidP="00651E12">
      <w:pPr>
        <w:widowControl/>
        <w:adjustRightInd w:val="0"/>
        <w:rPr>
          <w:rFonts w:ascii="Arial" w:hAnsi="Arial" w:cs="Arial"/>
          <w:color w:val="000000"/>
          <w:sz w:val="24"/>
          <w:szCs w:val="24"/>
        </w:rPr>
      </w:pPr>
      <w:r w:rsidRPr="00921CEF">
        <w:rPr>
          <w:rFonts w:ascii="Arial" w:hAnsi="Arial" w:cs="Arial"/>
          <w:bCs/>
          <w:color w:val="000000"/>
          <w:sz w:val="24"/>
          <w:szCs w:val="24"/>
        </w:rPr>
        <w:t>The contract will be conditionally awarded to the mathematically highest scoring proposal based on the following criteria:</w:t>
      </w:r>
    </w:p>
    <w:p w14:paraId="056581A8" w14:textId="77777777" w:rsidR="00A56DF1" w:rsidRDefault="00A56DF1">
      <w:pPr>
        <w:widowControl/>
        <w:autoSpaceDE/>
        <w:autoSpaceDN/>
        <w:rPr>
          <w:rFonts w:ascii="Arial" w:hAnsi="Arial" w:cs="Arial"/>
          <w:sz w:val="24"/>
          <w:szCs w:val="24"/>
        </w:rPr>
      </w:pPr>
    </w:p>
    <w:p w14:paraId="222BB664" w14:textId="3DF37086" w:rsidR="00A56DF1" w:rsidRPr="00A46ADA" w:rsidRDefault="00A56DF1" w:rsidP="003A1C41">
      <w:pPr>
        <w:pStyle w:val="ListParagraph"/>
        <w:widowControl/>
        <w:numPr>
          <w:ilvl w:val="0"/>
          <w:numId w:val="26"/>
        </w:numPr>
        <w:overflowPunct w:val="0"/>
        <w:adjustRightInd w:val="0"/>
        <w:ind w:left="540"/>
        <w:textAlignment w:val="baseline"/>
        <w:rPr>
          <w:rFonts w:ascii="Arial" w:hAnsi="Arial" w:cs="Arial"/>
          <w:color w:val="000000"/>
          <w:sz w:val="24"/>
        </w:rPr>
      </w:pPr>
      <w:r w:rsidRPr="00A46ADA">
        <w:rPr>
          <w:rFonts w:ascii="Arial" w:hAnsi="Arial" w:cs="Arial"/>
          <w:b/>
          <w:bCs/>
          <w:color w:val="000000"/>
          <w:sz w:val="24"/>
        </w:rPr>
        <w:t>Master Logger Certified</w:t>
      </w:r>
      <w:r>
        <w:rPr>
          <w:rFonts w:ascii="Arial" w:hAnsi="Arial" w:cs="Arial"/>
          <w:b/>
          <w:bCs/>
          <w:color w:val="000000"/>
          <w:sz w:val="24"/>
        </w:rPr>
        <w:t xml:space="preserve"> and</w:t>
      </w:r>
      <w:r w:rsidRPr="00A46ADA">
        <w:rPr>
          <w:rFonts w:ascii="Arial" w:hAnsi="Arial" w:cs="Arial"/>
          <w:b/>
          <w:bCs/>
          <w:color w:val="000000"/>
          <w:sz w:val="24"/>
        </w:rPr>
        <w:t xml:space="preserve"> </w:t>
      </w:r>
      <w:r w:rsidR="00057A05">
        <w:rPr>
          <w:rFonts w:ascii="Arial" w:hAnsi="Arial" w:cs="Arial"/>
          <w:b/>
          <w:bCs/>
          <w:color w:val="000000"/>
          <w:sz w:val="24"/>
        </w:rPr>
        <w:t xml:space="preserve">Maine </w:t>
      </w:r>
      <w:r w:rsidRPr="00A46ADA">
        <w:rPr>
          <w:rFonts w:ascii="Arial" w:hAnsi="Arial" w:cs="Arial"/>
          <w:b/>
          <w:bCs/>
          <w:color w:val="000000"/>
          <w:sz w:val="24"/>
        </w:rPr>
        <w:t>Licensed Foreste</w:t>
      </w:r>
      <w:r>
        <w:rPr>
          <w:rFonts w:ascii="Arial" w:hAnsi="Arial" w:cs="Arial"/>
          <w:b/>
          <w:bCs/>
          <w:color w:val="000000"/>
          <w:sz w:val="24"/>
        </w:rPr>
        <w:t>r</w:t>
      </w:r>
      <w:r w:rsidRPr="00A46ADA">
        <w:rPr>
          <w:rFonts w:ascii="Arial" w:hAnsi="Arial" w:cs="Arial"/>
          <w:color w:val="000000"/>
          <w:sz w:val="24"/>
        </w:rPr>
        <w:tab/>
      </w:r>
      <w:r w:rsidR="003A1C41">
        <w:rPr>
          <w:rFonts w:ascii="Arial" w:hAnsi="Arial" w:cs="Arial"/>
          <w:color w:val="000000"/>
          <w:sz w:val="24"/>
        </w:rPr>
        <w:tab/>
      </w:r>
      <w:r>
        <w:rPr>
          <w:rFonts w:ascii="Arial" w:hAnsi="Arial" w:cs="Arial"/>
          <w:b/>
          <w:color w:val="000000"/>
          <w:sz w:val="24"/>
        </w:rPr>
        <w:t>1</w:t>
      </w:r>
      <w:r w:rsidR="00EB5798">
        <w:rPr>
          <w:rFonts w:ascii="Arial" w:hAnsi="Arial" w:cs="Arial"/>
          <w:b/>
          <w:color w:val="000000"/>
          <w:sz w:val="24"/>
        </w:rPr>
        <w:t>0</w:t>
      </w:r>
      <w:r w:rsidRPr="00A46ADA">
        <w:rPr>
          <w:rFonts w:ascii="Arial" w:hAnsi="Arial" w:cs="Arial"/>
          <w:b/>
          <w:color w:val="000000"/>
          <w:sz w:val="24"/>
        </w:rPr>
        <w:t xml:space="preserve"> points</w:t>
      </w:r>
      <w:r>
        <w:rPr>
          <w:rFonts w:ascii="Arial" w:hAnsi="Arial" w:cs="Arial"/>
          <w:b/>
          <w:color w:val="000000"/>
          <w:sz w:val="24"/>
        </w:rPr>
        <w:t xml:space="preserve"> each</w:t>
      </w:r>
    </w:p>
    <w:p w14:paraId="0200E230" w14:textId="77777777" w:rsidR="00A56DF1" w:rsidRPr="00152F34" w:rsidRDefault="00A56DF1" w:rsidP="00A56DF1">
      <w:pPr>
        <w:widowControl/>
        <w:overflowPunct w:val="0"/>
        <w:adjustRightInd w:val="0"/>
        <w:ind w:left="180"/>
        <w:textAlignment w:val="baseline"/>
        <w:outlineLvl w:val="0"/>
        <w:rPr>
          <w:rFonts w:ascii="Arial" w:hAnsi="Arial" w:cs="Arial"/>
          <w:color w:val="000000"/>
          <w:sz w:val="24"/>
        </w:rPr>
      </w:pPr>
    </w:p>
    <w:p w14:paraId="76F20654" w14:textId="27C4F1E8" w:rsidR="00A56DF1" w:rsidRDefault="00A56DF1" w:rsidP="00A56DF1">
      <w:pPr>
        <w:widowControl/>
        <w:overflowPunct w:val="0"/>
        <w:adjustRightInd w:val="0"/>
        <w:ind w:left="180"/>
        <w:textAlignment w:val="baseline"/>
        <w:rPr>
          <w:rFonts w:ascii="Arial" w:hAnsi="Arial" w:cs="Arial"/>
          <w:color w:val="000000"/>
          <w:sz w:val="24"/>
        </w:rPr>
      </w:pPr>
      <w:r>
        <w:rPr>
          <w:rFonts w:ascii="Arial" w:hAnsi="Arial" w:cs="Arial"/>
          <w:color w:val="000000"/>
          <w:sz w:val="24"/>
        </w:rPr>
        <w:t>In addition to price, b</w:t>
      </w:r>
      <w:r w:rsidRPr="00152F34">
        <w:rPr>
          <w:rFonts w:ascii="Arial" w:hAnsi="Arial" w:cs="Arial"/>
          <w:color w:val="000000"/>
          <w:sz w:val="24"/>
        </w:rPr>
        <w:t>ids will be awarded points in th</w:t>
      </w:r>
      <w:r>
        <w:rPr>
          <w:rFonts w:ascii="Arial" w:hAnsi="Arial" w:cs="Arial"/>
          <w:color w:val="000000"/>
          <w:sz w:val="24"/>
        </w:rPr>
        <w:t>ese</w:t>
      </w:r>
      <w:r w:rsidRPr="00152F34">
        <w:rPr>
          <w:rFonts w:ascii="Arial" w:hAnsi="Arial" w:cs="Arial"/>
          <w:color w:val="000000"/>
          <w:sz w:val="24"/>
        </w:rPr>
        <w:t xml:space="preserve"> categor</w:t>
      </w:r>
      <w:r>
        <w:rPr>
          <w:rFonts w:ascii="Arial" w:hAnsi="Arial" w:cs="Arial"/>
          <w:color w:val="000000"/>
          <w:sz w:val="24"/>
        </w:rPr>
        <w:t>ies</w:t>
      </w:r>
      <w:r w:rsidRPr="00152F34">
        <w:rPr>
          <w:rFonts w:ascii="Arial" w:hAnsi="Arial" w:cs="Arial"/>
          <w:color w:val="000000"/>
          <w:sz w:val="24"/>
        </w:rPr>
        <w:t xml:space="preserve"> based on declarations included in the bid submission.  Bidders must </w:t>
      </w:r>
      <w:r w:rsidR="00671900">
        <w:rPr>
          <w:rFonts w:ascii="Arial" w:hAnsi="Arial" w:cs="Arial"/>
          <w:color w:val="000000"/>
          <w:sz w:val="24"/>
        </w:rPr>
        <w:t>check the box for the</w:t>
      </w:r>
      <w:r w:rsidRPr="00152F34">
        <w:rPr>
          <w:rFonts w:ascii="Arial" w:hAnsi="Arial" w:cs="Arial"/>
          <w:color w:val="000000"/>
          <w:sz w:val="24"/>
        </w:rPr>
        <w:t xml:space="preserve"> category </w:t>
      </w:r>
      <w:r w:rsidR="00651E12">
        <w:rPr>
          <w:rFonts w:ascii="Arial" w:hAnsi="Arial" w:cs="Arial"/>
          <w:color w:val="000000"/>
          <w:sz w:val="24"/>
        </w:rPr>
        <w:t xml:space="preserve">being proposed </w:t>
      </w:r>
      <w:r w:rsidRPr="00152F34">
        <w:rPr>
          <w:rFonts w:ascii="Arial" w:hAnsi="Arial" w:cs="Arial"/>
          <w:color w:val="000000"/>
          <w:sz w:val="24"/>
        </w:rPr>
        <w:t xml:space="preserve">in </w:t>
      </w:r>
      <w:r w:rsidRPr="00152F34">
        <w:rPr>
          <w:rFonts w:ascii="Arial" w:hAnsi="Arial" w:cs="Arial"/>
          <w:b/>
          <w:color w:val="000000"/>
          <w:sz w:val="24"/>
        </w:rPr>
        <w:t xml:space="preserve">Appendix </w:t>
      </w:r>
      <w:r w:rsidR="00A877F6">
        <w:rPr>
          <w:rFonts w:ascii="Arial" w:hAnsi="Arial" w:cs="Arial"/>
          <w:b/>
          <w:color w:val="000000"/>
          <w:sz w:val="24"/>
        </w:rPr>
        <w:t>E</w:t>
      </w:r>
      <w:r w:rsidRPr="00152F34">
        <w:rPr>
          <w:rFonts w:ascii="Arial" w:hAnsi="Arial" w:cs="Arial"/>
          <w:color w:val="000000"/>
          <w:sz w:val="24"/>
        </w:rPr>
        <w:t xml:space="preserve">.  </w:t>
      </w:r>
      <w:r>
        <w:rPr>
          <w:rFonts w:ascii="Arial" w:hAnsi="Arial" w:cs="Arial"/>
          <w:color w:val="000000"/>
          <w:sz w:val="24"/>
        </w:rPr>
        <w:t xml:space="preserve">This is to reflect that the following </w:t>
      </w:r>
      <w:r w:rsidR="008D4C9E">
        <w:rPr>
          <w:rFonts w:ascii="Arial" w:hAnsi="Arial" w:cs="Arial"/>
          <w:color w:val="000000"/>
          <w:sz w:val="24"/>
        </w:rPr>
        <w:t>criteria</w:t>
      </w:r>
      <w:r>
        <w:rPr>
          <w:rFonts w:ascii="Arial" w:hAnsi="Arial" w:cs="Arial"/>
          <w:color w:val="000000"/>
          <w:sz w:val="24"/>
        </w:rPr>
        <w:t xml:space="preserve"> are preferred by the Department</w:t>
      </w:r>
      <w:r w:rsidR="00671900">
        <w:rPr>
          <w:rFonts w:ascii="Arial" w:hAnsi="Arial" w:cs="Arial"/>
          <w:color w:val="000000"/>
          <w:sz w:val="24"/>
        </w:rPr>
        <w:t xml:space="preserve">.  </w:t>
      </w:r>
      <w:r w:rsidR="009C00B5" w:rsidRPr="00C66C2B">
        <w:rPr>
          <w:rFonts w:ascii="Arial" w:hAnsi="Arial" w:cs="Arial"/>
          <w:b/>
          <w:bCs/>
          <w:color w:val="000000"/>
          <w:sz w:val="24"/>
          <w:u w:val="single"/>
        </w:rPr>
        <w:t>Only bidders meeting the</w:t>
      </w:r>
      <w:r w:rsidR="00AB6F2E" w:rsidRPr="00C66C2B">
        <w:rPr>
          <w:rFonts w:ascii="Arial" w:hAnsi="Arial" w:cs="Arial"/>
          <w:b/>
          <w:bCs/>
          <w:color w:val="000000"/>
          <w:sz w:val="24"/>
          <w:u w:val="single"/>
        </w:rPr>
        <w:t>se</w:t>
      </w:r>
      <w:r w:rsidR="009C00B5" w:rsidRPr="00C66C2B">
        <w:rPr>
          <w:rFonts w:ascii="Arial" w:hAnsi="Arial" w:cs="Arial"/>
          <w:b/>
          <w:bCs/>
          <w:color w:val="000000"/>
          <w:sz w:val="24"/>
          <w:u w:val="single"/>
        </w:rPr>
        <w:t xml:space="preserve"> criteria </w:t>
      </w:r>
      <w:r w:rsidR="00B01165">
        <w:rPr>
          <w:rFonts w:ascii="Arial" w:hAnsi="Arial" w:cs="Arial"/>
          <w:b/>
          <w:bCs/>
          <w:color w:val="000000"/>
          <w:sz w:val="24"/>
          <w:u w:val="single"/>
        </w:rPr>
        <w:t xml:space="preserve">will </w:t>
      </w:r>
      <w:r w:rsidR="009C00B5" w:rsidRPr="00C66C2B">
        <w:rPr>
          <w:rFonts w:ascii="Arial" w:hAnsi="Arial" w:cs="Arial"/>
          <w:b/>
          <w:bCs/>
          <w:color w:val="000000"/>
          <w:sz w:val="24"/>
          <w:u w:val="single"/>
        </w:rPr>
        <w:t>qualify for points.</w:t>
      </w:r>
      <w:r w:rsidR="009C00B5">
        <w:rPr>
          <w:rFonts w:ascii="Arial" w:hAnsi="Arial" w:cs="Arial"/>
          <w:color w:val="000000"/>
          <w:sz w:val="24"/>
        </w:rPr>
        <w:t xml:space="preserve">  </w:t>
      </w:r>
      <w:r w:rsidR="001F7093">
        <w:rPr>
          <w:rFonts w:ascii="Arial" w:hAnsi="Arial" w:cs="Arial"/>
          <w:color w:val="000000"/>
          <w:sz w:val="24"/>
        </w:rPr>
        <w:t>A</w:t>
      </w:r>
      <w:r w:rsidR="00671900">
        <w:rPr>
          <w:rFonts w:ascii="Arial" w:hAnsi="Arial" w:cs="Arial"/>
          <w:color w:val="000000"/>
          <w:sz w:val="24"/>
        </w:rPr>
        <w:t xml:space="preserve"> successful bidder employing a Maine licensed forester will be required to assign that individual as a supervising foreman (Part II, C, 4).</w:t>
      </w:r>
    </w:p>
    <w:p w14:paraId="3DE9BBE1" w14:textId="77777777" w:rsidR="00A56DF1" w:rsidRDefault="00A56DF1" w:rsidP="00A56DF1">
      <w:pPr>
        <w:widowControl/>
        <w:overflowPunct w:val="0"/>
        <w:adjustRightInd w:val="0"/>
        <w:ind w:left="180"/>
        <w:textAlignment w:val="baseline"/>
        <w:rPr>
          <w:rFonts w:ascii="Arial" w:hAnsi="Arial" w:cs="Arial"/>
          <w:color w:val="000000"/>
          <w:sz w:val="24"/>
        </w:rPr>
      </w:pPr>
    </w:p>
    <w:tbl>
      <w:tblPr>
        <w:tblStyle w:val="TableGrid"/>
        <w:tblW w:w="0" w:type="auto"/>
        <w:tblInd w:w="180" w:type="dxa"/>
        <w:tblLook w:val="04A0" w:firstRow="1" w:lastRow="0" w:firstColumn="1" w:lastColumn="0" w:noHBand="0" w:noVBand="1"/>
      </w:tblPr>
      <w:tblGrid>
        <w:gridCol w:w="5040"/>
        <w:gridCol w:w="5030"/>
      </w:tblGrid>
      <w:tr w:rsidR="00A56DF1" w14:paraId="2A59D7B4" w14:textId="77777777" w:rsidTr="007D495E">
        <w:trPr>
          <w:trHeight w:val="323"/>
        </w:trPr>
        <w:tc>
          <w:tcPr>
            <w:tcW w:w="5040" w:type="dxa"/>
            <w:vAlign w:val="center"/>
          </w:tcPr>
          <w:p w14:paraId="4AD97EC7" w14:textId="77777777" w:rsidR="00A56DF1" w:rsidRPr="00021A39" w:rsidRDefault="00A56DF1" w:rsidP="003D75E1">
            <w:pPr>
              <w:widowControl/>
              <w:overflowPunct w:val="0"/>
              <w:adjustRightInd w:val="0"/>
              <w:jc w:val="center"/>
              <w:textAlignment w:val="baseline"/>
              <w:rPr>
                <w:rFonts w:ascii="Arial" w:hAnsi="Arial" w:cs="Arial"/>
                <w:b/>
                <w:bCs/>
                <w:color w:val="000000"/>
                <w:sz w:val="24"/>
              </w:rPr>
            </w:pPr>
            <w:r w:rsidRPr="00021A39">
              <w:rPr>
                <w:rFonts w:ascii="Arial" w:hAnsi="Arial" w:cs="Arial"/>
                <w:b/>
                <w:bCs/>
                <w:color w:val="000000"/>
                <w:sz w:val="24"/>
              </w:rPr>
              <w:t>Category</w:t>
            </w:r>
          </w:p>
        </w:tc>
        <w:tc>
          <w:tcPr>
            <w:tcW w:w="5030" w:type="dxa"/>
            <w:vAlign w:val="center"/>
          </w:tcPr>
          <w:p w14:paraId="14E1828B" w14:textId="77777777" w:rsidR="00A56DF1" w:rsidRPr="00021A39" w:rsidRDefault="00A56DF1" w:rsidP="003D75E1">
            <w:pPr>
              <w:widowControl/>
              <w:overflowPunct w:val="0"/>
              <w:adjustRightInd w:val="0"/>
              <w:jc w:val="center"/>
              <w:textAlignment w:val="baseline"/>
              <w:rPr>
                <w:rFonts w:ascii="Arial" w:hAnsi="Arial" w:cs="Arial"/>
                <w:b/>
                <w:bCs/>
                <w:color w:val="000000"/>
                <w:sz w:val="24"/>
              </w:rPr>
            </w:pPr>
            <w:r w:rsidRPr="00021A39">
              <w:rPr>
                <w:rFonts w:ascii="Arial" w:hAnsi="Arial" w:cs="Arial"/>
                <w:b/>
                <w:bCs/>
                <w:color w:val="000000"/>
                <w:sz w:val="24"/>
              </w:rPr>
              <w:t>Points</w:t>
            </w:r>
          </w:p>
        </w:tc>
      </w:tr>
      <w:tr w:rsidR="00A56DF1" w14:paraId="12266845" w14:textId="77777777" w:rsidTr="007D495E">
        <w:trPr>
          <w:trHeight w:val="350"/>
        </w:trPr>
        <w:tc>
          <w:tcPr>
            <w:tcW w:w="5040" w:type="dxa"/>
            <w:vAlign w:val="center"/>
          </w:tcPr>
          <w:p w14:paraId="53B4D9A0" w14:textId="77777777" w:rsidR="00A56DF1" w:rsidRDefault="00A56DF1" w:rsidP="003D75E1">
            <w:pPr>
              <w:widowControl/>
              <w:overflowPunct w:val="0"/>
              <w:adjustRightInd w:val="0"/>
              <w:textAlignment w:val="baseline"/>
              <w:rPr>
                <w:rFonts w:ascii="Arial" w:hAnsi="Arial" w:cs="Arial"/>
                <w:color w:val="000000"/>
                <w:sz w:val="24"/>
              </w:rPr>
            </w:pPr>
            <w:r>
              <w:rPr>
                <w:rFonts w:ascii="Arial" w:hAnsi="Arial" w:cs="Arial"/>
                <w:color w:val="000000"/>
                <w:sz w:val="24"/>
              </w:rPr>
              <w:t>Master Logger Certified¹</w:t>
            </w:r>
          </w:p>
        </w:tc>
        <w:tc>
          <w:tcPr>
            <w:tcW w:w="5030" w:type="dxa"/>
            <w:vAlign w:val="center"/>
          </w:tcPr>
          <w:p w14:paraId="5C0DA2AB" w14:textId="47D39F43" w:rsidR="00A56DF1" w:rsidRDefault="00A56DF1" w:rsidP="003D75E1">
            <w:pPr>
              <w:widowControl/>
              <w:overflowPunct w:val="0"/>
              <w:adjustRightInd w:val="0"/>
              <w:jc w:val="center"/>
              <w:textAlignment w:val="baseline"/>
              <w:rPr>
                <w:rFonts w:ascii="Arial" w:hAnsi="Arial" w:cs="Arial"/>
                <w:color w:val="000000"/>
                <w:sz w:val="24"/>
              </w:rPr>
            </w:pPr>
            <w:r>
              <w:rPr>
                <w:rFonts w:ascii="Arial" w:hAnsi="Arial" w:cs="Arial"/>
                <w:color w:val="000000"/>
                <w:sz w:val="24"/>
              </w:rPr>
              <w:t>1</w:t>
            </w:r>
            <w:r w:rsidR="00EB5798">
              <w:rPr>
                <w:rFonts w:ascii="Arial" w:hAnsi="Arial" w:cs="Arial"/>
                <w:color w:val="000000"/>
                <w:sz w:val="24"/>
              </w:rPr>
              <w:t>0</w:t>
            </w:r>
          </w:p>
        </w:tc>
      </w:tr>
      <w:tr w:rsidR="00A56DF1" w14:paraId="5C0FF65A" w14:textId="77777777" w:rsidTr="007D495E">
        <w:trPr>
          <w:trHeight w:val="350"/>
        </w:trPr>
        <w:tc>
          <w:tcPr>
            <w:tcW w:w="5040" w:type="dxa"/>
            <w:vAlign w:val="center"/>
          </w:tcPr>
          <w:p w14:paraId="667AD2FD" w14:textId="77777777" w:rsidR="00A56DF1" w:rsidRDefault="00A56DF1" w:rsidP="003D75E1">
            <w:pPr>
              <w:widowControl/>
              <w:overflowPunct w:val="0"/>
              <w:adjustRightInd w:val="0"/>
              <w:textAlignment w:val="baseline"/>
              <w:rPr>
                <w:rFonts w:ascii="Arial" w:hAnsi="Arial" w:cs="Arial"/>
                <w:color w:val="000000"/>
                <w:sz w:val="24"/>
              </w:rPr>
            </w:pPr>
            <w:r>
              <w:rPr>
                <w:rFonts w:ascii="Arial" w:hAnsi="Arial" w:cs="Arial"/>
                <w:color w:val="000000"/>
                <w:sz w:val="24"/>
              </w:rPr>
              <w:t>Employs a Maine Licensed Forester²</w:t>
            </w:r>
          </w:p>
        </w:tc>
        <w:tc>
          <w:tcPr>
            <w:tcW w:w="5030" w:type="dxa"/>
            <w:vAlign w:val="center"/>
          </w:tcPr>
          <w:p w14:paraId="10FD2F65" w14:textId="1D1786BE" w:rsidR="00A56DF1" w:rsidRDefault="00A56DF1" w:rsidP="003D75E1">
            <w:pPr>
              <w:widowControl/>
              <w:overflowPunct w:val="0"/>
              <w:adjustRightInd w:val="0"/>
              <w:jc w:val="center"/>
              <w:textAlignment w:val="baseline"/>
              <w:rPr>
                <w:rFonts w:ascii="Arial" w:hAnsi="Arial" w:cs="Arial"/>
                <w:color w:val="000000"/>
                <w:sz w:val="24"/>
              </w:rPr>
            </w:pPr>
            <w:r>
              <w:rPr>
                <w:rFonts w:ascii="Arial" w:hAnsi="Arial" w:cs="Arial"/>
                <w:color w:val="000000"/>
                <w:sz w:val="24"/>
              </w:rPr>
              <w:t>1</w:t>
            </w:r>
            <w:r w:rsidR="00EB5798">
              <w:rPr>
                <w:rFonts w:ascii="Arial" w:hAnsi="Arial" w:cs="Arial"/>
                <w:color w:val="000000"/>
                <w:sz w:val="24"/>
              </w:rPr>
              <w:t>0</w:t>
            </w:r>
          </w:p>
        </w:tc>
      </w:tr>
    </w:tbl>
    <w:p w14:paraId="6D923C4A" w14:textId="77777777" w:rsidR="007D495E" w:rsidRDefault="007D495E" w:rsidP="00A56DF1">
      <w:pPr>
        <w:widowControl/>
        <w:overflowPunct w:val="0"/>
        <w:adjustRightInd w:val="0"/>
        <w:ind w:left="180"/>
        <w:textAlignment w:val="baseline"/>
        <w:rPr>
          <w:rFonts w:ascii="Arial" w:hAnsi="Arial" w:cs="Arial"/>
          <w:color w:val="000000"/>
          <w:sz w:val="24"/>
        </w:rPr>
      </w:pPr>
    </w:p>
    <w:p w14:paraId="6B6AD187" w14:textId="55C47A3C" w:rsidR="00A56DF1" w:rsidRDefault="00A56DF1" w:rsidP="00A56DF1">
      <w:pPr>
        <w:widowControl/>
        <w:overflowPunct w:val="0"/>
        <w:adjustRightInd w:val="0"/>
        <w:ind w:left="180"/>
        <w:textAlignment w:val="baseline"/>
        <w:rPr>
          <w:rFonts w:ascii="Arial" w:hAnsi="Arial" w:cs="Arial"/>
          <w:color w:val="000000"/>
          <w:sz w:val="24"/>
        </w:rPr>
      </w:pPr>
      <w:r>
        <w:rPr>
          <w:rFonts w:ascii="Arial" w:hAnsi="Arial" w:cs="Arial"/>
          <w:color w:val="000000"/>
          <w:sz w:val="24"/>
        </w:rPr>
        <w:t>¹Master Logger Certified by the Professional Logging Contractors of Maine</w:t>
      </w:r>
    </w:p>
    <w:p w14:paraId="7BF52B64" w14:textId="77777777" w:rsidR="00A56DF1" w:rsidRDefault="00A56DF1" w:rsidP="00A56DF1">
      <w:pPr>
        <w:widowControl/>
        <w:overflowPunct w:val="0"/>
        <w:adjustRightInd w:val="0"/>
        <w:ind w:left="180"/>
        <w:textAlignment w:val="baseline"/>
        <w:rPr>
          <w:rFonts w:ascii="Arial" w:hAnsi="Arial" w:cs="Arial"/>
          <w:color w:val="000000"/>
          <w:sz w:val="24"/>
        </w:rPr>
      </w:pPr>
      <w:r>
        <w:rPr>
          <w:rFonts w:ascii="Arial" w:hAnsi="Arial" w:cs="Arial"/>
          <w:color w:val="000000"/>
          <w:sz w:val="24"/>
        </w:rPr>
        <w:t xml:space="preserve">²Maine Licensed Forester as defined under </w:t>
      </w:r>
      <w:hyperlink r:id="rId23" w:history="1">
        <w:r w:rsidRPr="00E418CB">
          <w:rPr>
            <w:rStyle w:val="Hyperlink"/>
            <w:rFonts w:ascii="Arial" w:hAnsi="Arial" w:cs="Arial"/>
            <w:sz w:val="24"/>
          </w:rPr>
          <w:t>32 M.R.S § 5501.3</w:t>
        </w:r>
      </w:hyperlink>
    </w:p>
    <w:p w14:paraId="078E8535" w14:textId="77777777" w:rsidR="00A56DF1" w:rsidRPr="00415F80" w:rsidRDefault="00A56DF1" w:rsidP="00A56DF1">
      <w:pPr>
        <w:pStyle w:val="DefaultText"/>
        <w:ind w:left="1080" w:hanging="360"/>
        <w:rPr>
          <w:rStyle w:val="InitialStyle"/>
          <w:rFonts w:ascii="Arial" w:hAnsi="Arial" w:cs="Arial"/>
        </w:rPr>
      </w:pPr>
    </w:p>
    <w:p w14:paraId="2DE6CDE1" w14:textId="0724FC56" w:rsidR="00216CEF" w:rsidRPr="00D65C06" w:rsidRDefault="00216CEF" w:rsidP="00216CEF">
      <w:pPr>
        <w:pStyle w:val="ListParagraph"/>
        <w:widowControl/>
        <w:numPr>
          <w:ilvl w:val="0"/>
          <w:numId w:val="26"/>
        </w:numPr>
        <w:overflowPunct w:val="0"/>
        <w:adjustRightInd w:val="0"/>
        <w:ind w:left="540"/>
        <w:textAlignment w:val="baseline"/>
        <w:rPr>
          <w:rFonts w:ascii="Arial" w:hAnsi="Arial" w:cs="Arial"/>
          <w:color w:val="000000"/>
          <w:sz w:val="24"/>
        </w:rPr>
      </w:pPr>
      <w:r w:rsidRPr="00D65C06">
        <w:rPr>
          <w:rFonts w:ascii="Arial" w:hAnsi="Arial" w:cs="Arial"/>
          <w:b/>
          <w:bCs/>
          <w:color w:val="000000"/>
          <w:sz w:val="24"/>
        </w:rPr>
        <w:t>Price</w:t>
      </w:r>
      <w:r w:rsidRPr="00D65C06">
        <w:rPr>
          <w:rFonts w:ascii="Arial" w:hAnsi="Arial" w:cs="Arial"/>
          <w:b/>
          <w:bCs/>
          <w:color w:val="000000"/>
          <w:sz w:val="24"/>
        </w:rPr>
        <w:tab/>
      </w:r>
      <w:r w:rsidRPr="00D65C06">
        <w:rPr>
          <w:rFonts w:ascii="Arial" w:hAnsi="Arial" w:cs="Arial"/>
          <w:b/>
          <w:bCs/>
          <w:color w:val="000000"/>
          <w:sz w:val="24"/>
        </w:rPr>
        <w:tab/>
      </w:r>
      <w:r w:rsidRPr="00D65C06">
        <w:rPr>
          <w:rFonts w:ascii="Arial" w:hAnsi="Arial" w:cs="Arial"/>
          <w:b/>
          <w:bCs/>
          <w:color w:val="000000"/>
          <w:sz w:val="24"/>
        </w:rPr>
        <w:tab/>
      </w:r>
      <w:r w:rsidRPr="00D65C06">
        <w:rPr>
          <w:rFonts w:ascii="Arial" w:hAnsi="Arial" w:cs="Arial"/>
          <w:b/>
          <w:bCs/>
          <w:color w:val="000000"/>
          <w:sz w:val="24"/>
        </w:rPr>
        <w:tab/>
      </w:r>
      <w:r w:rsidRPr="00D65C06">
        <w:rPr>
          <w:rFonts w:ascii="Arial" w:hAnsi="Arial" w:cs="Arial"/>
          <w:b/>
          <w:bCs/>
          <w:color w:val="000000"/>
          <w:sz w:val="24"/>
        </w:rPr>
        <w:tab/>
        <w:t xml:space="preserve">    </w:t>
      </w:r>
      <w:r>
        <w:rPr>
          <w:rFonts w:ascii="Arial" w:hAnsi="Arial" w:cs="Arial"/>
          <w:b/>
          <w:bCs/>
          <w:color w:val="000000"/>
          <w:sz w:val="24"/>
        </w:rPr>
        <w:tab/>
      </w:r>
      <w:r>
        <w:rPr>
          <w:rFonts w:ascii="Arial" w:hAnsi="Arial" w:cs="Arial"/>
          <w:b/>
          <w:bCs/>
          <w:color w:val="000000"/>
          <w:sz w:val="24"/>
        </w:rPr>
        <w:tab/>
      </w:r>
      <w:r>
        <w:rPr>
          <w:rFonts w:ascii="Arial" w:hAnsi="Arial" w:cs="Arial"/>
          <w:b/>
          <w:bCs/>
          <w:color w:val="000000"/>
          <w:sz w:val="24"/>
        </w:rPr>
        <w:tab/>
      </w:r>
      <w:r>
        <w:rPr>
          <w:rFonts w:ascii="Arial" w:hAnsi="Arial" w:cs="Arial"/>
          <w:b/>
          <w:bCs/>
          <w:color w:val="000000"/>
          <w:sz w:val="24"/>
        </w:rPr>
        <w:tab/>
      </w:r>
      <w:r>
        <w:rPr>
          <w:rFonts w:ascii="Arial" w:hAnsi="Arial" w:cs="Arial"/>
          <w:b/>
          <w:bCs/>
          <w:color w:val="000000"/>
          <w:sz w:val="24"/>
        </w:rPr>
        <w:tab/>
      </w:r>
      <w:r w:rsidR="006B6B6B">
        <w:rPr>
          <w:rFonts w:ascii="Arial" w:hAnsi="Arial" w:cs="Arial"/>
          <w:b/>
          <w:bCs/>
          <w:color w:val="000000"/>
          <w:sz w:val="24"/>
        </w:rPr>
        <w:tab/>
      </w:r>
      <w:r w:rsidR="006B6B6B">
        <w:rPr>
          <w:rFonts w:ascii="Arial" w:hAnsi="Arial" w:cs="Arial"/>
          <w:b/>
          <w:bCs/>
          <w:color w:val="000000"/>
          <w:sz w:val="24"/>
        </w:rPr>
        <w:tab/>
      </w:r>
      <w:r w:rsidR="006B6B6B">
        <w:rPr>
          <w:rFonts w:ascii="Arial" w:hAnsi="Arial" w:cs="Arial"/>
          <w:b/>
          <w:bCs/>
          <w:color w:val="000000"/>
          <w:sz w:val="24"/>
        </w:rPr>
        <w:tab/>
      </w:r>
      <w:r w:rsidR="006B6B6B">
        <w:rPr>
          <w:rFonts w:ascii="Arial" w:hAnsi="Arial" w:cs="Arial"/>
          <w:b/>
          <w:bCs/>
          <w:color w:val="000000"/>
          <w:sz w:val="24"/>
        </w:rPr>
        <w:tab/>
      </w:r>
      <w:r w:rsidR="006B6B6B">
        <w:rPr>
          <w:rFonts w:ascii="Arial" w:hAnsi="Arial" w:cs="Arial"/>
          <w:b/>
          <w:bCs/>
          <w:color w:val="000000"/>
          <w:sz w:val="24"/>
        </w:rPr>
        <w:tab/>
      </w:r>
      <w:r w:rsidR="00EB5798">
        <w:rPr>
          <w:rFonts w:ascii="Arial" w:hAnsi="Arial" w:cs="Arial"/>
          <w:b/>
          <w:color w:val="000000"/>
          <w:sz w:val="24"/>
        </w:rPr>
        <w:t>6</w:t>
      </w:r>
      <w:r w:rsidRPr="00D65C06">
        <w:rPr>
          <w:rFonts w:ascii="Arial" w:hAnsi="Arial" w:cs="Arial"/>
          <w:b/>
          <w:color w:val="000000"/>
          <w:sz w:val="24"/>
        </w:rPr>
        <w:t>0 points</w:t>
      </w:r>
    </w:p>
    <w:p w14:paraId="0A750DE1" w14:textId="77777777" w:rsidR="00216CEF" w:rsidRPr="00152F34" w:rsidRDefault="00216CEF" w:rsidP="00216CEF">
      <w:pPr>
        <w:widowControl/>
        <w:overflowPunct w:val="0"/>
        <w:adjustRightInd w:val="0"/>
        <w:ind w:left="180"/>
        <w:textAlignment w:val="baseline"/>
        <w:rPr>
          <w:rFonts w:ascii="Arial" w:hAnsi="Arial" w:cs="Arial"/>
          <w:color w:val="000000"/>
          <w:sz w:val="24"/>
        </w:rPr>
      </w:pPr>
    </w:p>
    <w:p w14:paraId="15E823B3" w14:textId="136E91D7" w:rsidR="009C28E6" w:rsidRDefault="00216CEF" w:rsidP="009C28E6">
      <w:pPr>
        <w:ind w:left="180"/>
        <w:rPr>
          <w:rFonts w:ascii="Arial" w:hAnsi="Arial" w:cs="Arial"/>
          <w:sz w:val="24"/>
          <w:szCs w:val="24"/>
        </w:rPr>
      </w:pPr>
      <w:r w:rsidRPr="00152F34">
        <w:rPr>
          <w:rFonts w:ascii="Arial" w:hAnsi="Arial" w:cs="Arial"/>
          <w:color w:val="000000"/>
          <w:sz w:val="24"/>
        </w:rPr>
        <w:t xml:space="preserve">In the </w:t>
      </w:r>
      <w:r w:rsidRPr="004524D1">
        <w:rPr>
          <w:rFonts w:ascii="Arial" w:hAnsi="Arial" w:cs="Arial"/>
          <w:b/>
          <w:bCs/>
          <w:color w:val="000000"/>
          <w:sz w:val="24"/>
        </w:rPr>
        <w:t>Bid Price Form</w:t>
      </w:r>
      <w:r>
        <w:rPr>
          <w:rFonts w:ascii="Arial" w:hAnsi="Arial" w:cs="Arial"/>
          <w:color w:val="000000"/>
          <w:sz w:val="24"/>
        </w:rPr>
        <w:t xml:space="preserve"> </w:t>
      </w:r>
      <w:r w:rsidR="004524D1">
        <w:rPr>
          <w:rFonts w:ascii="Arial" w:hAnsi="Arial" w:cs="Arial"/>
          <w:color w:val="000000"/>
          <w:sz w:val="24"/>
        </w:rPr>
        <w:t xml:space="preserve">in </w:t>
      </w:r>
      <w:r w:rsidRPr="00152F34">
        <w:rPr>
          <w:rFonts w:ascii="Arial" w:hAnsi="Arial" w:cs="Arial"/>
          <w:b/>
          <w:color w:val="000000"/>
          <w:sz w:val="24"/>
        </w:rPr>
        <w:t>Appendix C</w:t>
      </w:r>
      <w:r w:rsidR="00A877F6">
        <w:rPr>
          <w:rFonts w:ascii="Arial" w:hAnsi="Arial" w:cs="Arial"/>
          <w:b/>
          <w:color w:val="000000"/>
          <w:sz w:val="24"/>
        </w:rPr>
        <w:t xml:space="preserve"> and D</w:t>
      </w:r>
      <w:r>
        <w:rPr>
          <w:rFonts w:ascii="Arial" w:hAnsi="Arial" w:cs="Arial"/>
          <w:bCs/>
          <w:color w:val="000000"/>
          <w:sz w:val="24"/>
        </w:rPr>
        <w:t xml:space="preserve"> for </w:t>
      </w:r>
      <w:r w:rsidR="00C3025D">
        <w:rPr>
          <w:rFonts w:ascii="Arial" w:hAnsi="Arial" w:cs="Arial"/>
          <w:bCs/>
          <w:color w:val="000000"/>
          <w:sz w:val="24"/>
        </w:rPr>
        <w:t>Bud Leavitt</w:t>
      </w:r>
      <w:r>
        <w:rPr>
          <w:rFonts w:ascii="Arial" w:hAnsi="Arial" w:cs="Arial"/>
          <w:bCs/>
          <w:color w:val="000000"/>
          <w:sz w:val="24"/>
        </w:rPr>
        <w:t xml:space="preserve"> WMA – Compartment</w:t>
      </w:r>
      <w:r w:rsidR="00C3025D">
        <w:rPr>
          <w:rFonts w:ascii="Arial" w:hAnsi="Arial" w:cs="Arial"/>
          <w:bCs/>
          <w:color w:val="000000"/>
          <w:sz w:val="24"/>
        </w:rPr>
        <w:t>s 5, 6, and 7</w:t>
      </w:r>
      <w:r w:rsidR="0077509F">
        <w:rPr>
          <w:rFonts w:ascii="Arial" w:hAnsi="Arial" w:cs="Arial"/>
          <w:bCs/>
          <w:color w:val="000000"/>
          <w:sz w:val="24"/>
        </w:rPr>
        <w:t xml:space="preserve"> and Mattawamkeag River WMA – Page Farm Unit,</w:t>
      </w:r>
      <w:r w:rsidR="00C3025D">
        <w:rPr>
          <w:rFonts w:ascii="Arial" w:hAnsi="Arial" w:cs="Arial"/>
          <w:bCs/>
          <w:color w:val="000000"/>
          <w:sz w:val="24"/>
        </w:rPr>
        <w:t xml:space="preserve"> </w:t>
      </w:r>
      <w:r w:rsidRPr="00152F34">
        <w:rPr>
          <w:rFonts w:ascii="Arial" w:hAnsi="Arial" w:cs="Arial"/>
          <w:color w:val="000000"/>
          <w:sz w:val="24"/>
        </w:rPr>
        <w:t xml:space="preserve">bidders must enter a </w:t>
      </w:r>
      <w:r>
        <w:rPr>
          <w:rFonts w:ascii="Arial" w:hAnsi="Arial" w:cs="Arial"/>
          <w:color w:val="000000"/>
          <w:sz w:val="24"/>
        </w:rPr>
        <w:t xml:space="preserve">stumpage </w:t>
      </w:r>
      <w:r w:rsidRPr="00152F34">
        <w:rPr>
          <w:rFonts w:ascii="Arial" w:hAnsi="Arial" w:cs="Arial"/>
          <w:color w:val="000000"/>
          <w:sz w:val="24"/>
        </w:rPr>
        <w:t>price per pay unit (tons, MBF, etc.).  Bid totals</w:t>
      </w:r>
      <w:r>
        <w:rPr>
          <w:rFonts w:ascii="Arial" w:hAnsi="Arial" w:cs="Arial"/>
          <w:color w:val="000000"/>
          <w:sz w:val="24"/>
        </w:rPr>
        <w:t xml:space="preserve"> will be</w:t>
      </w:r>
      <w:r w:rsidRPr="00152F34">
        <w:rPr>
          <w:rFonts w:ascii="Arial" w:hAnsi="Arial" w:cs="Arial"/>
          <w:color w:val="000000"/>
          <w:sz w:val="24"/>
        </w:rPr>
        <w:t xml:space="preserve"> based on the sum of values for which volume estimates are provided in the table</w:t>
      </w:r>
      <w:r w:rsidR="00205168">
        <w:rPr>
          <w:rFonts w:ascii="Arial" w:hAnsi="Arial" w:cs="Arial"/>
          <w:color w:val="000000"/>
          <w:sz w:val="24"/>
        </w:rPr>
        <w:t>s below</w:t>
      </w:r>
      <w:r w:rsidRPr="00152F34">
        <w:rPr>
          <w:rFonts w:ascii="Arial" w:hAnsi="Arial" w:cs="Arial"/>
          <w:color w:val="000000"/>
          <w:sz w:val="24"/>
        </w:rPr>
        <w:t xml:space="preserve">.  </w:t>
      </w:r>
      <w:r w:rsidRPr="00415F80">
        <w:rPr>
          <w:rFonts w:ascii="Arial" w:hAnsi="Arial" w:cs="Arial"/>
          <w:color w:val="000000"/>
          <w:sz w:val="24"/>
          <w:szCs w:val="24"/>
        </w:rPr>
        <w:t xml:space="preserve">Bidders must also enter a price </w:t>
      </w:r>
      <w:r>
        <w:rPr>
          <w:rFonts w:ascii="Arial" w:hAnsi="Arial" w:cs="Arial"/>
          <w:color w:val="000000"/>
          <w:sz w:val="24"/>
          <w:szCs w:val="24"/>
        </w:rPr>
        <w:t xml:space="preserve">in the Bid Price Form </w:t>
      </w:r>
      <w:r w:rsidRPr="00415F80">
        <w:rPr>
          <w:rFonts w:ascii="Arial" w:hAnsi="Arial" w:cs="Arial"/>
          <w:color w:val="000000"/>
          <w:sz w:val="24"/>
          <w:szCs w:val="24"/>
        </w:rPr>
        <w:t>for all products, species and grades where any blank cells occur</w:t>
      </w:r>
      <w:r w:rsidRPr="00594DFF">
        <w:rPr>
          <w:rFonts w:ascii="Arial" w:hAnsi="Arial" w:cs="Arial"/>
          <w:color w:val="000000"/>
          <w:sz w:val="24"/>
        </w:rPr>
        <w:t>.</w:t>
      </w:r>
      <w:r w:rsidR="00A877F6" w:rsidRPr="00594DFF">
        <w:rPr>
          <w:rFonts w:ascii="Arial" w:hAnsi="Arial" w:cs="Arial"/>
          <w:color w:val="000000"/>
          <w:sz w:val="24"/>
        </w:rPr>
        <w:t xml:space="preserve">  </w:t>
      </w:r>
      <w:r w:rsidR="007C0DFC" w:rsidRPr="00594DFF">
        <w:rPr>
          <w:rFonts w:ascii="Arial" w:hAnsi="Arial" w:cs="Arial"/>
          <w:color w:val="000000"/>
          <w:sz w:val="24"/>
        </w:rPr>
        <w:t xml:space="preserve">Bidders may submit prices for </w:t>
      </w:r>
      <w:r w:rsidR="00A85BBF" w:rsidRPr="00594DFF">
        <w:rPr>
          <w:rFonts w:ascii="Arial" w:hAnsi="Arial" w:cs="Arial"/>
          <w:color w:val="000000"/>
          <w:sz w:val="24"/>
        </w:rPr>
        <w:t xml:space="preserve">either </w:t>
      </w:r>
      <w:r w:rsidR="007C0DFC" w:rsidRPr="00594DFF">
        <w:rPr>
          <w:rFonts w:ascii="Arial" w:hAnsi="Arial" w:cs="Arial"/>
          <w:color w:val="000000"/>
          <w:sz w:val="24"/>
        </w:rPr>
        <w:t>Bud Leavitt WMA</w:t>
      </w:r>
      <w:r w:rsidR="00A85BBF" w:rsidRPr="00594DFF">
        <w:rPr>
          <w:rFonts w:ascii="Arial" w:hAnsi="Arial" w:cs="Arial"/>
          <w:color w:val="000000"/>
          <w:sz w:val="24"/>
        </w:rPr>
        <w:t xml:space="preserve"> or</w:t>
      </w:r>
      <w:r w:rsidR="007C0DFC" w:rsidRPr="00594DFF">
        <w:rPr>
          <w:rFonts w:ascii="Arial" w:hAnsi="Arial" w:cs="Arial"/>
          <w:color w:val="000000"/>
          <w:sz w:val="24"/>
        </w:rPr>
        <w:t xml:space="preserve"> Mattawamkeag </w:t>
      </w:r>
      <w:r w:rsidR="00514172" w:rsidRPr="00594DFF">
        <w:rPr>
          <w:rFonts w:ascii="Arial" w:hAnsi="Arial" w:cs="Arial"/>
          <w:color w:val="000000"/>
          <w:sz w:val="24"/>
        </w:rPr>
        <w:t xml:space="preserve">River </w:t>
      </w:r>
      <w:r w:rsidR="007C0DFC" w:rsidRPr="00594DFF">
        <w:rPr>
          <w:rFonts w:ascii="Arial" w:hAnsi="Arial" w:cs="Arial"/>
          <w:color w:val="000000"/>
          <w:sz w:val="24"/>
        </w:rPr>
        <w:t>WMA</w:t>
      </w:r>
      <w:r w:rsidR="00FD1666" w:rsidRPr="00594DFF">
        <w:rPr>
          <w:rFonts w:ascii="Arial" w:hAnsi="Arial" w:cs="Arial"/>
          <w:color w:val="000000"/>
          <w:sz w:val="24"/>
        </w:rPr>
        <w:t xml:space="preserve"> or both</w:t>
      </w:r>
      <w:r w:rsidR="007C0DFC" w:rsidRPr="00594DFF">
        <w:rPr>
          <w:rFonts w:ascii="Arial" w:hAnsi="Arial" w:cs="Arial"/>
          <w:color w:val="000000"/>
          <w:sz w:val="24"/>
        </w:rPr>
        <w:t xml:space="preserve">; bidding on both WMAs is not a requirement.  </w:t>
      </w:r>
      <w:r w:rsidRPr="00152F34">
        <w:rPr>
          <w:rFonts w:ascii="Arial" w:hAnsi="Arial" w:cs="Arial"/>
          <w:color w:val="000000"/>
          <w:sz w:val="24"/>
        </w:rPr>
        <w:t>The h</w:t>
      </w:r>
      <w:r w:rsidRPr="00152F34">
        <w:rPr>
          <w:rFonts w:ascii="Arial" w:hAnsi="Arial" w:cs="Arial"/>
          <w:sz w:val="24"/>
          <w:szCs w:val="24"/>
        </w:rPr>
        <w:t xml:space="preserve">ighest </w:t>
      </w:r>
      <w:r w:rsidRPr="008D4C9E">
        <w:rPr>
          <w:rFonts w:ascii="Arial" w:hAnsi="Arial" w:cs="Arial"/>
          <w:sz w:val="24"/>
          <w:szCs w:val="24"/>
          <w:u w:val="single"/>
        </w:rPr>
        <w:t>bid total</w:t>
      </w:r>
      <w:r>
        <w:rPr>
          <w:rFonts w:ascii="Arial" w:hAnsi="Arial" w:cs="Arial"/>
          <w:sz w:val="24"/>
          <w:szCs w:val="24"/>
        </w:rPr>
        <w:t xml:space="preserve"> will be</w:t>
      </w:r>
      <w:r w:rsidRPr="00152F34">
        <w:rPr>
          <w:rFonts w:ascii="Arial" w:hAnsi="Arial" w:cs="Arial"/>
          <w:sz w:val="24"/>
          <w:szCs w:val="24"/>
        </w:rPr>
        <w:t xml:space="preserve"> awarded the full </w:t>
      </w:r>
      <w:r w:rsidR="00EB5798">
        <w:rPr>
          <w:rFonts w:ascii="Arial" w:hAnsi="Arial" w:cs="Arial"/>
          <w:sz w:val="24"/>
          <w:szCs w:val="24"/>
        </w:rPr>
        <w:t>6</w:t>
      </w:r>
      <w:r w:rsidRPr="00152F34">
        <w:rPr>
          <w:rFonts w:ascii="Arial" w:hAnsi="Arial" w:cs="Arial"/>
          <w:sz w:val="24"/>
          <w:szCs w:val="24"/>
        </w:rPr>
        <w:t xml:space="preserve">0 points.  Points for other proposals will be calculated by dividing each proposal by the highest bid total and multiplying each result by the full </w:t>
      </w:r>
      <w:r w:rsidR="00EB5798">
        <w:rPr>
          <w:rFonts w:ascii="Arial" w:hAnsi="Arial" w:cs="Arial"/>
          <w:sz w:val="24"/>
          <w:szCs w:val="24"/>
        </w:rPr>
        <w:t>6</w:t>
      </w:r>
      <w:r w:rsidRPr="00152F34">
        <w:rPr>
          <w:rFonts w:ascii="Arial" w:hAnsi="Arial" w:cs="Arial"/>
          <w:sz w:val="24"/>
          <w:szCs w:val="24"/>
        </w:rPr>
        <w:t>0 points.</w:t>
      </w:r>
    </w:p>
    <w:p w14:paraId="2BA9198B" w14:textId="4D9C943A" w:rsidR="00E33DD9" w:rsidRDefault="00E33DD9">
      <w:pPr>
        <w:widowControl/>
        <w:autoSpaceDE/>
        <w:autoSpaceDN/>
        <w:rPr>
          <w:rFonts w:ascii="Arial" w:hAnsi="Arial" w:cs="Arial"/>
          <w:sz w:val="24"/>
          <w:szCs w:val="24"/>
        </w:rPr>
      </w:pPr>
    </w:p>
    <w:p w14:paraId="39D42967" w14:textId="5275FE8E" w:rsidR="009C28E6" w:rsidRPr="00594DFF" w:rsidRDefault="009C28E6" w:rsidP="009C28E6">
      <w:pPr>
        <w:ind w:left="180"/>
        <w:rPr>
          <w:rFonts w:ascii="Arial" w:hAnsi="Arial" w:cs="Arial"/>
          <w:b/>
          <w:bCs/>
          <w:sz w:val="24"/>
          <w:szCs w:val="24"/>
        </w:rPr>
      </w:pPr>
      <w:r w:rsidRPr="00594DFF">
        <w:rPr>
          <w:rFonts w:ascii="Arial" w:hAnsi="Arial" w:cs="Arial"/>
          <w:b/>
          <w:bCs/>
          <w:sz w:val="24"/>
          <w:szCs w:val="24"/>
        </w:rPr>
        <w:t xml:space="preserve">3.  Hybrid </w:t>
      </w:r>
      <w:r w:rsidR="00EB5798" w:rsidRPr="00594DFF">
        <w:rPr>
          <w:rFonts w:ascii="Arial" w:hAnsi="Arial" w:cs="Arial"/>
          <w:b/>
          <w:bCs/>
          <w:sz w:val="24"/>
          <w:szCs w:val="24"/>
        </w:rPr>
        <w:t xml:space="preserve">Cut to Length </w:t>
      </w:r>
      <w:r w:rsidRPr="00594DFF">
        <w:rPr>
          <w:rFonts w:ascii="Arial" w:hAnsi="Arial" w:cs="Arial"/>
          <w:b/>
          <w:bCs/>
          <w:sz w:val="24"/>
          <w:szCs w:val="24"/>
        </w:rPr>
        <w:t xml:space="preserve">System </w:t>
      </w:r>
      <w:r w:rsidR="00D92DFF" w:rsidRPr="00594DFF">
        <w:rPr>
          <w:rFonts w:ascii="Arial" w:hAnsi="Arial" w:cs="Arial"/>
          <w:b/>
          <w:bCs/>
          <w:sz w:val="24"/>
          <w:szCs w:val="24"/>
        </w:rPr>
        <w:t>Preference</w:t>
      </w:r>
      <w:r w:rsidR="00EB5798" w:rsidRPr="00594DFF">
        <w:rPr>
          <w:rFonts w:ascii="Arial" w:hAnsi="Arial" w:cs="Arial"/>
          <w:b/>
          <w:bCs/>
          <w:sz w:val="24"/>
          <w:szCs w:val="24"/>
        </w:rPr>
        <w:tab/>
      </w:r>
      <w:r w:rsidR="00EB5798" w:rsidRPr="00594DFF">
        <w:rPr>
          <w:rFonts w:ascii="Arial" w:hAnsi="Arial" w:cs="Arial"/>
          <w:b/>
          <w:bCs/>
          <w:sz w:val="24"/>
          <w:szCs w:val="24"/>
        </w:rPr>
        <w:tab/>
      </w:r>
      <w:r w:rsidR="00EB5798" w:rsidRPr="00594DFF">
        <w:rPr>
          <w:rFonts w:ascii="Arial" w:hAnsi="Arial" w:cs="Arial"/>
          <w:b/>
          <w:bCs/>
          <w:sz w:val="24"/>
          <w:szCs w:val="24"/>
        </w:rPr>
        <w:tab/>
      </w:r>
      <w:r w:rsidR="006B6B6B">
        <w:rPr>
          <w:rFonts w:ascii="Arial" w:hAnsi="Arial" w:cs="Arial"/>
          <w:b/>
          <w:bCs/>
          <w:sz w:val="24"/>
          <w:szCs w:val="24"/>
        </w:rPr>
        <w:tab/>
      </w:r>
      <w:r w:rsidR="006B6B6B">
        <w:rPr>
          <w:rFonts w:ascii="Arial" w:hAnsi="Arial" w:cs="Arial"/>
          <w:b/>
          <w:bCs/>
          <w:sz w:val="24"/>
          <w:szCs w:val="24"/>
        </w:rPr>
        <w:tab/>
      </w:r>
      <w:r w:rsidR="006B6B6B">
        <w:rPr>
          <w:rFonts w:ascii="Arial" w:hAnsi="Arial" w:cs="Arial"/>
          <w:b/>
          <w:bCs/>
          <w:sz w:val="24"/>
          <w:szCs w:val="24"/>
        </w:rPr>
        <w:tab/>
      </w:r>
      <w:r w:rsidR="00EB5798" w:rsidRPr="00594DFF">
        <w:rPr>
          <w:rFonts w:ascii="Arial" w:hAnsi="Arial" w:cs="Arial"/>
          <w:b/>
          <w:bCs/>
          <w:sz w:val="24"/>
          <w:szCs w:val="24"/>
        </w:rPr>
        <w:t>20 points</w:t>
      </w:r>
      <w:r w:rsidR="0043514F" w:rsidRPr="00594DFF">
        <w:rPr>
          <w:rFonts w:ascii="Arial" w:hAnsi="Arial" w:cs="Arial"/>
          <w:b/>
          <w:bCs/>
          <w:sz w:val="24"/>
          <w:szCs w:val="24"/>
        </w:rPr>
        <w:t xml:space="preserve"> max</w:t>
      </w:r>
      <w:r w:rsidR="006B6B6B">
        <w:rPr>
          <w:rFonts w:ascii="Arial" w:hAnsi="Arial" w:cs="Arial"/>
          <w:b/>
          <w:bCs/>
          <w:sz w:val="24"/>
          <w:szCs w:val="24"/>
        </w:rPr>
        <w:t>imum</w:t>
      </w:r>
    </w:p>
    <w:p w14:paraId="168966C9" w14:textId="77777777" w:rsidR="009C28E6" w:rsidRPr="00594DFF" w:rsidRDefault="009C28E6" w:rsidP="009C28E6">
      <w:pPr>
        <w:ind w:left="180"/>
        <w:rPr>
          <w:rFonts w:ascii="Arial" w:hAnsi="Arial" w:cs="Arial"/>
          <w:sz w:val="24"/>
          <w:szCs w:val="24"/>
        </w:rPr>
      </w:pPr>
    </w:p>
    <w:p w14:paraId="0B00FB57" w14:textId="7E9FDB3F" w:rsidR="009C28E6" w:rsidRPr="00594DFF" w:rsidRDefault="009C28E6" w:rsidP="009C28E6">
      <w:pPr>
        <w:ind w:left="180"/>
        <w:rPr>
          <w:rFonts w:ascii="Arial" w:hAnsi="Arial" w:cs="Arial"/>
          <w:sz w:val="24"/>
          <w:szCs w:val="24"/>
        </w:rPr>
      </w:pPr>
      <w:r w:rsidRPr="00594DFF">
        <w:rPr>
          <w:rFonts w:ascii="Arial" w:hAnsi="Arial" w:cs="Arial"/>
          <w:sz w:val="24"/>
          <w:szCs w:val="24"/>
        </w:rPr>
        <w:t>Extra points will be awarded to those contractors who can supply a hybrid cut to length system consisting of a feller buncher, processor, and forwarder. Equipment must adhere to the requirements outlined in</w:t>
      </w:r>
      <w:r w:rsidR="00D92DFF" w:rsidRPr="00594DFF">
        <w:rPr>
          <w:rFonts w:ascii="Arial" w:hAnsi="Arial" w:cs="Arial"/>
          <w:sz w:val="24"/>
          <w:szCs w:val="24"/>
        </w:rPr>
        <w:t xml:space="preserve"> Part II, A, 2. Bidders must check the box for the harvest system they intend to use in </w:t>
      </w:r>
      <w:r w:rsidR="00D92DFF" w:rsidRPr="00594DFF">
        <w:rPr>
          <w:rFonts w:ascii="Arial" w:hAnsi="Arial" w:cs="Arial"/>
          <w:b/>
          <w:bCs/>
          <w:sz w:val="24"/>
          <w:szCs w:val="24"/>
        </w:rPr>
        <w:t>Appendix E</w:t>
      </w:r>
      <w:r w:rsidR="00D92DFF" w:rsidRPr="00594DFF">
        <w:rPr>
          <w:rFonts w:ascii="Arial" w:hAnsi="Arial" w:cs="Arial"/>
          <w:sz w:val="24"/>
          <w:szCs w:val="24"/>
        </w:rPr>
        <w:t xml:space="preserve">.  </w:t>
      </w:r>
      <w:r w:rsidR="00EB5798" w:rsidRPr="00594DFF">
        <w:rPr>
          <w:rFonts w:ascii="Arial" w:hAnsi="Arial" w:cs="Arial"/>
          <w:b/>
          <w:bCs/>
          <w:sz w:val="24"/>
          <w:szCs w:val="24"/>
        </w:rPr>
        <w:t xml:space="preserve">Bidders who have access to both systems </w:t>
      </w:r>
      <w:r w:rsidR="00FD1666" w:rsidRPr="00594DFF">
        <w:rPr>
          <w:rFonts w:ascii="Arial" w:hAnsi="Arial" w:cs="Arial"/>
          <w:b/>
          <w:bCs/>
          <w:sz w:val="24"/>
          <w:szCs w:val="24"/>
        </w:rPr>
        <w:t>should only check one system. A maximum of 20 points will be awarded for this criteria.</w:t>
      </w:r>
    </w:p>
    <w:tbl>
      <w:tblPr>
        <w:tblStyle w:val="TableGrid"/>
        <w:tblpPr w:leftFromText="180" w:rightFromText="180" w:vertAnchor="text" w:horzAnchor="margin" w:tblpY="306"/>
        <w:tblW w:w="0" w:type="auto"/>
        <w:tblLook w:val="04A0" w:firstRow="1" w:lastRow="0" w:firstColumn="1" w:lastColumn="0" w:noHBand="0" w:noVBand="1"/>
      </w:tblPr>
      <w:tblGrid>
        <w:gridCol w:w="5125"/>
        <w:gridCol w:w="5125"/>
      </w:tblGrid>
      <w:tr w:rsidR="00D92DFF" w14:paraId="19E89943" w14:textId="77777777" w:rsidTr="00D92DFF">
        <w:tc>
          <w:tcPr>
            <w:tcW w:w="5125" w:type="dxa"/>
          </w:tcPr>
          <w:p w14:paraId="468FF123" w14:textId="777E352E" w:rsidR="00D92DFF" w:rsidRPr="00D92DFF" w:rsidRDefault="00D92DFF" w:rsidP="00D92DFF">
            <w:pPr>
              <w:widowControl/>
              <w:autoSpaceDE/>
              <w:autoSpaceDN/>
              <w:jc w:val="center"/>
              <w:rPr>
                <w:rFonts w:ascii="Arial" w:hAnsi="Arial" w:cs="Arial"/>
                <w:b/>
                <w:bCs/>
                <w:sz w:val="24"/>
                <w:szCs w:val="24"/>
              </w:rPr>
            </w:pPr>
            <w:r w:rsidRPr="00D92DFF">
              <w:rPr>
                <w:rFonts w:ascii="Arial" w:hAnsi="Arial" w:cs="Arial"/>
                <w:b/>
                <w:bCs/>
                <w:sz w:val="24"/>
                <w:szCs w:val="24"/>
              </w:rPr>
              <w:t>Harvest System</w:t>
            </w:r>
          </w:p>
        </w:tc>
        <w:tc>
          <w:tcPr>
            <w:tcW w:w="5125" w:type="dxa"/>
          </w:tcPr>
          <w:p w14:paraId="1B229CDD" w14:textId="5820EF07" w:rsidR="00D92DFF" w:rsidRPr="00D92DFF" w:rsidRDefault="00D92DFF" w:rsidP="00D92DFF">
            <w:pPr>
              <w:widowControl/>
              <w:autoSpaceDE/>
              <w:autoSpaceDN/>
              <w:jc w:val="center"/>
              <w:rPr>
                <w:rFonts w:ascii="Arial" w:hAnsi="Arial" w:cs="Arial"/>
                <w:b/>
                <w:bCs/>
                <w:sz w:val="24"/>
                <w:szCs w:val="24"/>
              </w:rPr>
            </w:pPr>
            <w:r w:rsidRPr="00D92DFF">
              <w:rPr>
                <w:rFonts w:ascii="Arial" w:hAnsi="Arial" w:cs="Arial"/>
                <w:b/>
                <w:bCs/>
                <w:sz w:val="24"/>
                <w:szCs w:val="24"/>
              </w:rPr>
              <w:t>Points</w:t>
            </w:r>
          </w:p>
        </w:tc>
      </w:tr>
      <w:tr w:rsidR="00D92DFF" w14:paraId="001802D4" w14:textId="77777777" w:rsidTr="00D92DFF">
        <w:tc>
          <w:tcPr>
            <w:tcW w:w="5125" w:type="dxa"/>
          </w:tcPr>
          <w:p w14:paraId="0B4C640D" w14:textId="7B74D523" w:rsidR="00D92DFF" w:rsidRDefault="00D92DFF" w:rsidP="00D92DFF">
            <w:pPr>
              <w:widowControl/>
              <w:autoSpaceDE/>
              <w:autoSpaceDN/>
              <w:rPr>
                <w:rFonts w:ascii="Arial" w:hAnsi="Arial" w:cs="Arial"/>
                <w:sz w:val="24"/>
                <w:szCs w:val="24"/>
              </w:rPr>
            </w:pPr>
            <w:r>
              <w:rPr>
                <w:rFonts w:ascii="Arial" w:hAnsi="Arial" w:cs="Arial"/>
                <w:sz w:val="24"/>
                <w:szCs w:val="24"/>
              </w:rPr>
              <w:t>Cut to length</w:t>
            </w:r>
          </w:p>
        </w:tc>
        <w:tc>
          <w:tcPr>
            <w:tcW w:w="5125" w:type="dxa"/>
          </w:tcPr>
          <w:p w14:paraId="0CA70FDB" w14:textId="1523C283" w:rsidR="00D92DFF" w:rsidRDefault="00EB5798" w:rsidP="00490C84">
            <w:pPr>
              <w:widowControl/>
              <w:autoSpaceDE/>
              <w:autoSpaceDN/>
              <w:jc w:val="center"/>
              <w:rPr>
                <w:rFonts w:ascii="Arial" w:hAnsi="Arial" w:cs="Arial"/>
                <w:sz w:val="24"/>
                <w:szCs w:val="24"/>
              </w:rPr>
            </w:pPr>
            <w:r>
              <w:rPr>
                <w:rFonts w:ascii="Arial" w:hAnsi="Arial" w:cs="Arial"/>
                <w:sz w:val="24"/>
                <w:szCs w:val="24"/>
              </w:rPr>
              <w:t>10</w:t>
            </w:r>
          </w:p>
        </w:tc>
      </w:tr>
      <w:tr w:rsidR="00D92DFF" w14:paraId="46C4469C" w14:textId="77777777" w:rsidTr="00D92DFF">
        <w:tc>
          <w:tcPr>
            <w:tcW w:w="5125" w:type="dxa"/>
          </w:tcPr>
          <w:p w14:paraId="34313052" w14:textId="1A9D15D4" w:rsidR="00D92DFF" w:rsidRDefault="00D92DFF" w:rsidP="00D92DFF">
            <w:pPr>
              <w:widowControl/>
              <w:autoSpaceDE/>
              <w:autoSpaceDN/>
              <w:rPr>
                <w:rFonts w:ascii="Arial" w:hAnsi="Arial" w:cs="Arial"/>
                <w:sz w:val="24"/>
                <w:szCs w:val="24"/>
              </w:rPr>
            </w:pPr>
            <w:r>
              <w:rPr>
                <w:rFonts w:ascii="Arial" w:hAnsi="Arial" w:cs="Arial"/>
                <w:sz w:val="24"/>
                <w:szCs w:val="24"/>
              </w:rPr>
              <w:t>Hybrid cut to length</w:t>
            </w:r>
          </w:p>
        </w:tc>
        <w:tc>
          <w:tcPr>
            <w:tcW w:w="5125" w:type="dxa"/>
          </w:tcPr>
          <w:p w14:paraId="5E178132" w14:textId="65969CC4" w:rsidR="00D92DFF" w:rsidRDefault="00EB5798" w:rsidP="00490C84">
            <w:pPr>
              <w:widowControl/>
              <w:autoSpaceDE/>
              <w:autoSpaceDN/>
              <w:jc w:val="center"/>
              <w:rPr>
                <w:rFonts w:ascii="Arial" w:hAnsi="Arial" w:cs="Arial"/>
                <w:sz w:val="24"/>
                <w:szCs w:val="24"/>
              </w:rPr>
            </w:pPr>
            <w:r>
              <w:rPr>
                <w:rFonts w:ascii="Arial" w:hAnsi="Arial" w:cs="Arial"/>
                <w:sz w:val="24"/>
                <w:szCs w:val="24"/>
              </w:rPr>
              <w:t>20</w:t>
            </w:r>
          </w:p>
        </w:tc>
      </w:tr>
    </w:tbl>
    <w:p w14:paraId="6C13A33B" w14:textId="77777777" w:rsidR="00D92DFF" w:rsidRDefault="007B0E27">
      <w:pPr>
        <w:widowControl/>
        <w:autoSpaceDE/>
        <w:autoSpaceDN/>
        <w:rPr>
          <w:rFonts w:ascii="Arial" w:hAnsi="Arial" w:cs="Arial"/>
          <w:sz w:val="24"/>
          <w:szCs w:val="24"/>
        </w:rPr>
      </w:pPr>
      <w:r>
        <w:rPr>
          <w:rFonts w:ascii="Arial" w:hAnsi="Arial" w:cs="Arial"/>
          <w:sz w:val="24"/>
          <w:szCs w:val="24"/>
        </w:rPr>
        <w:br w:type="page"/>
      </w:r>
    </w:p>
    <w:p w14:paraId="1734F6BB" w14:textId="29C0FF6C" w:rsidR="007B0E27" w:rsidRDefault="007B0E27">
      <w:pPr>
        <w:widowControl/>
        <w:autoSpaceDE/>
        <w:autoSpaceDN/>
        <w:rPr>
          <w:rFonts w:ascii="Arial" w:hAnsi="Arial" w:cs="Arial"/>
          <w:sz w:val="24"/>
          <w:szCs w:val="24"/>
        </w:rPr>
      </w:pPr>
    </w:p>
    <w:p w14:paraId="13A283A6" w14:textId="77777777" w:rsidR="008A3A3F" w:rsidRPr="001A57C9" w:rsidRDefault="008A3A3F" w:rsidP="008A3A3F">
      <w:pPr>
        <w:ind w:left="180"/>
        <w:jc w:val="both"/>
        <w:rPr>
          <w:rFonts w:ascii="Arial" w:hAnsi="Arial" w:cs="Arial"/>
          <w:b/>
          <w:bCs/>
          <w:color w:val="000000" w:themeColor="text1"/>
          <w:sz w:val="28"/>
          <w:szCs w:val="28"/>
          <w:u w:val="single"/>
        </w:rPr>
      </w:pPr>
      <w:r>
        <w:rPr>
          <w:rFonts w:ascii="Arial" w:hAnsi="Arial" w:cs="Arial"/>
          <w:b/>
          <w:bCs/>
          <w:color w:val="000000" w:themeColor="text1"/>
          <w:sz w:val="28"/>
          <w:szCs w:val="28"/>
          <w:u w:val="single"/>
        </w:rPr>
        <w:t>Bud Leavitt – Compartments 5, 6, and 7: Bid Volume Estimates</w:t>
      </w:r>
    </w:p>
    <w:p w14:paraId="5CA129E1" w14:textId="77777777" w:rsidR="008A3A3F" w:rsidRPr="00415F80" w:rsidRDefault="008A3A3F" w:rsidP="008A3A3F">
      <w:pPr>
        <w:widowControl/>
        <w:rPr>
          <w:rFonts w:ascii="Arial" w:hAnsi="Arial" w:cs="Arial"/>
          <w:sz w:val="24"/>
          <w:szCs w:val="24"/>
        </w:rPr>
      </w:pPr>
    </w:p>
    <w:tbl>
      <w:tblPr>
        <w:tblW w:w="5000" w:type="pc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24"/>
        <w:gridCol w:w="3266"/>
        <w:gridCol w:w="2429"/>
        <w:gridCol w:w="2331"/>
      </w:tblGrid>
      <w:tr w:rsidR="008A3A3F" w:rsidRPr="00354BA2" w14:paraId="4ECAAC63" w14:textId="77777777" w:rsidTr="007868A4">
        <w:trPr>
          <w:trHeight w:val="298"/>
        </w:trPr>
        <w:tc>
          <w:tcPr>
            <w:tcW w:w="1085" w:type="pct"/>
            <w:shd w:val="clear" w:color="auto" w:fill="auto"/>
          </w:tcPr>
          <w:p w14:paraId="2DD08DE2"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SPECIES</w:t>
            </w:r>
          </w:p>
          <w:p w14:paraId="34DFD538" w14:textId="77777777" w:rsidR="008A3A3F" w:rsidRPr="00B357B5" w:rsidRDefault="008A3A3F" w:rsidP="007868A4">
            <w:pPr>
              <w:widowControl/>
              <w:overflowPunct w:val="0"/>
              <w:adjustRightInd w:val="0"/>
              <w:textAlignment w:val="baseline"/>
              <w:rPr>
                <w:rFonts w:ascii="Arial" w:hAnsi="Arial" w:cs="Arial"/>
                <w:sz w:val="22"/>
                <w:szCs w:val="22"/>
              </w:rPr>
            </w:pPr>
          </w:p>
        </w:tc>
        <w:tc>
          <w:tcPr>
            <w:tcW w:w="1593" w:type="pct"/>
            <w:shd w:val="clear" w:color="auto" w:fill="auto"/>
          </w:tcPr>
          <w:p w14:paraId="0A038F14" w14:textId="77777777" w:rsidR="008A3A3F" w:rsidRPr="00B357B5" w:rsidRDefault="008A3A3F" w:rsidP="007868A4">
            <w:pPr>
              <w:widowControl/>
              <w:overflowPunct w:val="0"/>
              <w:adjustRightInd w:val="0"/>
              <w:jc w:val="center"/>
              <w:textAlignment w:val="baseline"/>
              <w:rPr>
                <w:rFonts w:ascii="Arial" w:hAnsi="Arial" w:cs="Arial"/>
                <w:bCs/>
                <w:sz w:val="22"/>
                <w:szCs w:val="22"/>
              </w:rPr>
            </w:pPr>
            <w:r w:rsidRPr="00B357B5">
              <w:rPr>
                <w:rFonts w:ascii="Arial" w:hAnsi="Arial" w:cs="Arial"/>
                <w:b/>
                <w:sz w:val="22"/>
                <w:szCs w:val="22"/>
              </w:rPr>
              <w:t xml:space="preserve">SAWLOGS </w:t>
            </w:r>
            <w:r w:rsidRPr="00B357B5">
              <w:rPr>
                <w:rFonts w:ascii="Arial" w:hAnsi="Arial" w:cs="Arial"/>
                <w:bCs/>
                <w:sz w:val="22"/>
                <w:szCs w:val="22"/>
              </w:rPr>
              <w:t>(includes pallet)</w:t>
            </w:r>
          </w:p>
          <w:p w14:paraId="45949B8D"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b/>
                <w:sz w:val="22"/>
                <w:szCs w:val="22"/>
              </w:rPr>
              <w:t>(MBF*)</w:t>
            </w:r>
          </w:p>
        </w:tc>
        <w:tc>
          <w:tcPr>
            <w:tcW w:w="1185" w:type="pct"/>
            <w:tcBorders>
              <w:bottom w:val="single" w:sz="4" w:space="0" w:color="000000"/>
            </w:tcBorders>
            <w:shd w:val="clear" w:color="auto" w:fill="auto"/>
          </w:tcPr>
          <w:p w14:paraId="71204D48"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PALLET LOGS</w:t>
            </w:r>
          </w:p>
          <w:p w14:paraId="7F41B3EB"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(MBF*)</w:t>
            </w:r>
          </w:p>
        </w:tc>
        <w:tc>
          <w:tcPr>
            <w:tcW w:w="1137" w:type="pct"/>
            <w:tcBorders>
              <w:bottom w:val="single" w:sz="4" w:space="0" w:color="000000"/>
            </w:tcBorders>
          </w:tcPr>
          <w:p w14:paraId="16A04CD0"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PULP</w:t>
            </w:r>
          </w:p>
          <w:p w14:paraId="1EAF8694"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(Tons)</w:t>
            </w:r>
          </w:p>
        </w:tc>
      </w:tr>
      <w:tr w:rsidR="008A3A3F" w:rsidRPr="00354BA2" w14:paraId="2D9BC403" w14:textId="77777777" w:rsidTr="00FE36A5">
        <w:trPr>
          <w:trHeight w:val="298"/>
        </w:trPr>
        <w:tc>
          <w:tcPr>
            <w:tcW w:w="1085" w:type="pct"/>
            <w:tcBorders>
              <w:bottom w:val="single" w:sz="4" w:space="0" w:color="000000"/>
            </w:tcBorders>
            <w:vAlign w:val="center"/>
          </w:tcPr>
          <w:p w14:paraId="50443CE3"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Eastern Hemlock</w:t>
            </w:r>
          </w:p>
        </w:tc>
        <w:tc>
          <w:tcPr>
            <w:tcW w:w="1593" w:type="pct"/>
            <w:tcBorders>
              <w:bottom w:val="single" w:sz="4" w:space="0" w:color="000000"/>
            </w:tcBorders>
            <w:vAlign w:val="center"/>
          </w:tcPr>
          <w:p w14:paraId="64E0B205" w14:textId="5141C540" w:rsidR="008A3A3F" w:rsidRPr="00B357B5" w:rsidRDefault="008A3A3F"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1</w:t>
            </w:r>
            <w:r w:rsidR="00043383">
              <w:rPr>
                <w:rFonts w:ascii="Arial" w:hAnsi="Arial" w:cs="Arial"/>
                <w:sz w:val="22"/>
                <w:szCs w:val="22"/>
              </w:rPr>
              <w:t>.7</w:t>
            </w:r>
          </w:p>
        </w:tc>
        <w:tc>
          <w:tcPr>
            <w:tcW w:w="1185" w:type="pct"/>
            <w:tcBorders>
              <w:bottom w:val="single" w:sz="4" w:space="0" w:color="000000"/>
            </w:tcBorders>
            <w:shd w:val="clear" w:color="auto" w:fill="auto"/>
            <w:vAlign w:val="center"/>
          </w:tcPr>
          <w:p w14:paraId="1B1A56B1" w14:textId="7794C71B" w:rsidR="008A3A3F" w:rsidRPr="00B357B5" w:rsidRDefault="00FE36A5"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c>
          <w:tcPr>
            <w:tcW w:w="1137" w:type="pct"/>
            <w:tcBorders>
              <w:bottom w:val="single" w:sz="4" w:space="0" w:color="000000"/>
            </w:tcBorders>
            <w:shd w:val="clear" w:color="auto" w:fill="auto"/>
            <w:vAlign w:val="center"/>
          </w:tcPr>
          <w:p w14:paraId="5C7C74DA" w14:textId="77777777" w:rsidR="008A3A3F" w:rsidRPr="00B357B5" w:rsidRDefault="008A3A3F"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215</w:t>
            </w:r>
          </w:p>
        </w:tc>
      </w:tr>
      <w:tr w:rsidR="008A3A3F" w:rsidRPr="00354BA2" w14:paraId="638624A7" w14:textId="77777777" w:rsidTr="00FE36A5">
        <w:trPr>
          <w:trHeight w:val="298"/>
        </w:trPr>
        <w:tc>
          <w:tcPr>
            <w:tcW w:w="1085" w:type="pct"/>
            <w:tcBorders>
              <w:bottom w:val="single" w:sz="4" w:space="0" w:color="auto"/>
            </w:tcBorders>
            <w:vAlign w:val="center"/>
          </w:tcPr>
          <w:p w14:paraId="4BBB6162"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White Pine</w:t>
            </w:r>
          </w:p>
        </w:tc>
        <w:tc>
          <w:tcPr>
            <w:tcW w:w="1593" w:type="pct"/>
            <w:tcBorders>
              <w:bottom w:val="single" w:sz="4" w:space="0" w:color="auto"/>
            </w:tcBorders>
            <w:vAlign w:val="center"/>
          </w:tcPr>
          <w:p w14:paraId="6E93D294" w14:textId="639B6861" w:rsidR="008A3A3F" w:rsidRPr="00B357B5" w:rsidRDefault="008A3A3F"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1</w:t>
            </w:r>
            <w:r w:rsidR="00043383">
              <w:rPr>
                <w:rFonts w:ascii="Arial" w:hAnsi="Arial" w:cs="Arial"/>
                <w:sz w:val="22"/>
                <w:szCs w:val="22"/>
              </w:rPr>
              <w:t>.7</w:t>
            </w:r>
          </w:p>
        </w:tc>
        <w:tc>
          <w:tcPr>
            <w:tcW w:w="1185" w:type="pct"/>
            <w:tcBorders>
              <w:bottom w:val="single" w:sz="4" w:space="0" w:color="auto"/>
            </w:tcBorders>
            <w:shd w:val="clear" w:color="auto" w:fill="auto"/>
            <w:vAlign w:val="center"/>
          </w:tcPr>
          <w:p w14:paraId="380259C6" w14:textId="45AC140F" w:rsidR="008A3A3F" w:rsidRPr="00B357B5" w:rsidRDefault="00FE36A5"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c>
          <w:tcPr>
            <w:tcW w:w="1137" w:type="pct"/>
            <w:tcBorders>
              <w:bottom w:val="single" w:sz="4" w:space="0" w:color="000000"/>
            </w:tcBorders>
            <w:shd w:val="clear" w:color="auto" w:fill="FFFFFF" w:themeFill="background1"/>
            <w:vAlign w:val="center"/>
          </w:tcPr>
          <w:p w14:paraId="4D3ACAE2" w14:textId="77777777" w:rsidR="008A3A3F" w:rsidRPr="00B357B5" w:rsidRDefault="008A3A3F"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215</w:t>
            </w:r>
          </w:p>
        </w:tc>
      </w:tr>
      <w:tr w:rsidR="008A3A3F" w:rsidRPr="00354BA2" w14:paraId="3F7C54BD" w14:textId="77777777" w:rsidTr="007868A4">
        <w:trPr>
          <w:trHeight w:val="298"/>
        </w:trPr>
        <w:tc>
          <w:tcPr>
            <w:tcW w:w="1085" w:type="pct"/>
            <w:tcBorders>
              <w:bottom w:val="single" w:sz="4" w:space="0" w:color="auto"/>
            </w:tcBorders>
            <w:vAlign w:val="center"/>
          </w:tcPr>
          <w:p w14:paraId="2C3911BB"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Spruce</w:t>
            </w:r>
          </w:p>
        </w:tc>
        <w:tc>
          <w:tcPr>
            <w:tcW w:w="1593" w:type="pct"/>
            <w:tcBorders>
              <w:bottom w:val="single" w:sz="4" w:space="0" w:color="auto"/>
            </w:tcBorders>
            <w:vAlign w:val="center"/>
          </w:tcPr>
          <w:p w14:paraId="2469FE77" w14:textId="6E716732" w:rsidR="008A3A3F" w:rsidRPr="00B357B5" w:rsidRDefault="008A3A3F"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2</w:t>
            </w:r>
            <w:r w:rsidR="00043383">
              <w:rPr>
                <w:rFonts w:ascii="Arial" w:hAnsi="Arial" w:cs="Arial"/>
                <w:sz w:val="22"/>
                <w:szCs w:val="22"/>
              </w:rPr>
              <w:t>8.6</w:t>
            </w:r>
          </w:p>
        </w:tc>
        <w:tc>
          <w:tcPr>
            <w:tcW w:w="1185" w:type="pct"/>
            <w:tcBorders>
              <w:bottom w:val="single" w:sz="4" w:space="0" w:color="auto"/>
            </w:tcBorders>
            <w:shd w:val="clear" w:color="auto" w:fill="A6A6A6"/>
            <w:vAlign w:val="center"/>
          </w:tcPr>
          <w:p w14:paraId="1153D24E"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FFFFFF" w:themeFill="background1"/>
            <w:vAlign w:val="center"/>
          </w:tcPr>
          <w:p w14:paraId="57B7C138" w14:textId="77777777" w:rsidR="008A3A3F" w:rsidRPr="00B357B5" w:rsidRDefault="008A3A3F"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700</w:t>
            </w:r>
          </w:p>
        </w:tc>
      </w:tr>
      <w:tr w:rsidR="008A3A3F" w:rsidRPr="00354BA2" w14:paraId="0D0A69A4" w14:textId="77777777" w:rsidTr="007868A4">
        <w:trPr>
          <w:trHeight w:val="298"/>
        </w:trPr>
        <w:tc>
          <w:tcPr>
            <w:tcW w:w="1085" w:type="pct"/>
            <w:tcBorders>
              <w:bottom w:val="single" w:sz="4" w:space="0" w:color="auto"/>
            </w:tcBorders>
            <w:vAlign w:val="center"/>
          </w:tcPr>
          <w:p w14:paraId="1FCBB6DF"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Balsam fir</w:t>
            </w:r>
          </w:p>
        </w:tc>
        <w:tc>
          <w:tcPr>
            <w:tcW w:w="1593" w:type="pct"/>
            <w:tcBorders>
              <w:bottom w:val="single" w:sz="4" w:space="0" w:color="auto"/>
            </w:tcBorders>
            <w:vAlign w:val="center"/>
          </w:tcPr>
          <w:p w14:paraId="6533452D" w14:textId="5B1A3514" w:rsidR="008A3A3F" w:rsidRPr="00B357B5" w:rsidRDefault="00043383"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24.3</w:t>
            </w:r>
          </w:p>
        </w:tc>
        <w:tc>
          <w:tcPr>
            <w:tcW w:w="1185" w:type="pct"/>
            <w:tcBorders>
              <w:bottom w:val="single" w:sz="4" w:space="0" w:color="auto"/>
            </w:tcBorders>
            <w:shd w:val="clear" w:color="auto" w:fill="A6A6A6"/>
            <w:vAlign w:val="center"/>
          </w:tcPr>
          <w:p w14:paraId="7AF1CA14"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FFFFFF" w:themeFill="background1"/>
            <w:vAlign w:val="center"/>
          </w:tcPr>
          <w:p w14:paraId="28E24F56" w14:textId="630AF411" w:rsidR="008A3A3F" w:rsidRPr="00B357B5" w:rsidRDefault="00A75143"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5,643</w:t>
            </w:r>
          </w:p>
        </w:tc>
      </w:tr>
      <w:tr w:rsidR="008A3A3F" w:rsidRPr="00354BA2" w14:paraId="4B40AA7E" w14:textId="77777777" w:rsidTr="007868A4">
        <w:trPr>
          <w:trHeight w:val="298"/>
        </w:trPr>
        <w:tc>
          <w:tcPr>
            <w:tcW w:w="1085" w:type="pct"/>
            <w:tcBorders>
              <w:bottom w:val="single" w:sz="4" w:space="0" w:color="auto"/>
            </w:tcBorders>
            <w:vAlign w:val="center"/>
          </w:tcPr>
          <w:p w14:paraId="6383726C" w14:textId="77777777" w:rsidR="008A3A3F" w:rsidRPr="00B357B5" w:rsidRDefault="008A3A3F"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White Cedar</w:t>
            </w:r>
          </w:p>
        </w:tc>
        <w:tc>
          <w:tcPr>
            <w:tcW w:w="1593" w:type="pct"/>
            <w:tcBorders>
              <w:bottom w:val="single" w:sz="4" w:space="0" w:color="auto"/>
            </w:tcBorders>
            <w:vAlign w:val="center"/>
          </w:tcPr>
          <w:p w14:paraId="44C97BC4" w14:textId="77777777" w:rsidR="008A3A3F" w:rsidRPr="00B357B5" w:rsidRDefault="008A3A3F"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c>
          <w:tcPr>
            <w:tcW w:w="1185" w:type="pct"/>
            <w:tcBorders>
              <w:bottom w:val="single" w:sz="4" w:space="0" w:color="auto"/>
            </w:tcBorders>
            <w:shd w:val="clear" w:color="auto" w:fill="A6A6A6"/>
            <w:vAlign w:val="center"/>
          </w:tcPr>
          <w:p w14:paraId="009DE294"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FFFFFF" w:themeFill="background1"/>
            <w:vAlign w:val="center"/>
          </w:tcPr>
          <w:p w14:paraId="4409E91C" w14:textId="77777777" w:rsidR="008A3A3F" w:rsidRPr="00B357B5" w:rsidRDefault="008A3A3F"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r>
      <w:tr w:rsidR="008A3A3F" w:rsidRPr="00354BA2" w14:paraId="78A80360" w14:textId="77777777" w:rsidTr="007868A4">
        <w:trPr>
          <w:trHeight w:val="298"/>
        </w:trPr>
        <w:tc>
          <w:tcPr>
            <w:tcW w:w="1085" w:type="pct"/>
            <w:tcBorders>
              <w:bottom w:val="single" w:sz="4" w:space="0" w:color="auto"/>
            </w:tcBorders>
            <w:vAlign w:val="center"/>
          </w:tcPr>
          <w:p w14:paraId="0AD9887B" w14:textId="77777777" w:rsidR="008A3A3F" w:rsidRDefault="008A3A3F"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Aspen Hygrade</w:t>
            </w:r>
          </w:p>
        </w:tc>
        <w:tc>
          <w:tcPr>
            <w:tcW w:w="1593" w:type="pct"/>
            <w:tcBorders>
              <w:bottom w:val="single" w:sz="4" w:space="0" w:color="auto"/>
            </w:tcBorders>
            <w:vAlign w:val="center"/>
          </w:tcPr>
          <w:p w14:paraId="56558EF4" w14:textId="77777777" w:rsidR="008A3A3F" w:rsidRDefault="008A3A3F"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c>
          <w:tcPr>
            <w:tcW w:w="1185" w:type="pct"/>
            <w:tcBorders>
              <w:bottom w:val="single" w:sz="4" w:space="0" w:color="auto"/>
            </w:tcBorders>
            <w:shd w:val="clear" w:color="auto" w:fill="A6A6A6"/>
            <w:vAlign w:val="center"/>
          </w:tcPr>
          <w:p w14:paraId="2B5A104B"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A6A6A6" w:themeFill="background1" w:themeFillShade="A6"/>
            <w:vAlign w:val="center"/>
          </w:tcPr>
          <w:p w14:paraId="392FC512" w14:textId="77777777" w:rsidR="008A3A3F" w:rsidRDefault="008A3A3F" w:rsidP="007868A4">
            <w:pPr>
              <w:widowControl/>
              <w:overflowPunct w:val="0"/>
              <w:adjustRightInd w:val="0"/>
              <w:jc w:val="center"/>
              <w:textAlignment w:val="baseline"/>
              <w:rPr>
                <w:rFonts w:ascii="Arial" w:hAnsi="Arial" w:cs="Arial"/>
                <w:sz w:val="22"/>
                <w:szCs w:val="22"/>
              </w:rPr>
            </w:pPr>
          </w:p>
        </w:tc>
      </w:tr>
      <w:tr w:rsidR="008A3A3F" w:rsidRPr="00354BA2" w14:paraId="0030037A" w14:textId="77777777" w:rsidTr="007868A4">
        <w:trPr>
          <w:trHeight w:val="298"/>
        </w:trPr>
        <w:tc>
          <w:tcPr>
            <w:tcW w:w="1085" w:type="pct"/>
            <w:tcBorders>
              <w:top w:val="single" w:sz="4" w:space="0" w:color="auto"/>
              <w:left w:val="nil"/>
              <w:bottom w:val="single" w:sz="4" w:space="0" w:color="auto"/>
              <w:right w:val="nil"/>
            </w:tcBorders>
            <w:shd w:val="clear" w:color="auto" w:fill="auto"/>
            <w:vAlign w:val="center"/>
          </w:tcPr>
          <w:p w14:paraId="609670C9" w14:textId="77777777" w:rsidR="008A3A3F" w:rsidRPr="00354BA2" w:rsidRDefault="008A3A3F" w:rsidP="007868A4">
            <w:pPr>
              <w:widowControl/>
              <w:overflowPunct w:val="0"/>
              <w:adjustRightInd w:val="0"/>
              <w:jc w:val="center"/>
              <w:textAlignment w:val="baseline"/>
              <w:rPr>
                <w:rFonts w:ascii="Arial" w:hAnsi="Arial" w:cs="Arial"/>
                <w:b/>
                <w:sz w:val="24"/>
                <w:szCs w:val="24"/>
              </w:rPr>
            </w:pPr>
          </w:p>
        </w:tc>
        <w:tc>
          <w:tcPr>
            <w:tcW w:w="1593" w:type="pct"/>
            <w:tcBorders>
              <w:top w:val="single" w:sz="4" w:space="0" w:color="auto"/>
              <w:left w:val="nil"/>
              <w:bottom w:val="single" w:sz="4" w:space="0" w:color="auto"/>
              <w:right w:val="nil"/>
            </w:tcBorders>
            <w:shd w:val="clear" w:color="auto" w:fill="auto"/>
            <w:vAlign w:val="center"/>
          </w:tcPr>
          <w:p w14:paraId="0671B30D" w14:textId="77777777" w:rsidR="008A3A3F" w:rsidRPr="00354BA2" w:rsidRDefault="008A3A3F" w:rsidP="007868A4">
            <w:pPr>
              <w:widowControl/>
              <w:overflowPunct w:val="0"/>
              <w:adjustRightInd w:val="0"/>
              <w:jc w:val="center"/>
              <w:textAlignment w:val="baseline"/>
              <w:rPr>
                <w:rFonts w:ascii="Arial" w:hAnsi="Arial" w:cs="Arial"/>
                <w:b/>
                <w:sz w:val="24"/>
                <w:szCs w:val="24"/>
              </w:rPr>
            </w:pPr>
          </w:p>
        </w:tc>
        <w:tc>
          <w:tcPr>
            <w:tcW w:w="1185" w:type="pct"/>
            <w:tcBorders>
              <w:top w:val="single" w:sz="4" w:space="0" w:color="auto"/>
              <w:left w:val="nil"/>
              <w:bottom w:val="single" w:sz="4" w:space="0" w:color="auto"/>
              <w:right w:val="nil"/>
            </w:tcBorders>
            <w:shd w:val="clear" w:color="auto" w:fill="auto"/>
            <w:vAlign w:val="center"/>
          </w:tcPr>
          <w:p w14:paraId="52EEC001" w14:textId="77777777" w:rsidR="008A3A3F" w:rsidRPr="00354BA2" w:rsidRDefault="008A3A3F" w:rsidP="007868A4">
            <w:pPr>
              <w:widowControl/>
              <w:overflowPunct w:val="0"/>
              <w:adjustRightInd w:val="0"/>
              <w:jc w:val="center"/>
              <w:textAlignment w:val="baseline"/>
              <w:rPr>
                <w:rFonts w:ascii="Arial" w:hAnsi="Arial" w:cs="Arial"/>
                <w:b/>
                <w:sz w:val="24"/>
                <w:szCs w:val="24"/>
              </w:rPr>
            </w:pPr>
          </w:p>
        </w:tc>
        <w:tc>
          <w:tcPr>
            <w:tcW w:w="1137" w:type="pct"/>
            <w:tcBorders>
              <w:top w:val="single" w:sz="4" w:space="0" w:color="auto"/>
              <w:left w:val="nil"/>
              <w:bottom w:val="single" w:sz="4" w:space="0" w:color="auto"/>
              <w:right w:val="nil"/>
            </w:tcBorders>
            <w:shd w:val="clear" w:color="auto" w:fill="auto"/>
          </w:tcPr>
          <w:p w14:paraId="2C48CEBD" w14:textId="77777777" w:rsidR="008A3A3F" w:rsidRPr="00354BA2" w:rsidRDefault="008A3A3F" w:rsidP="007868A4">
            <w:pPr>
              <w:widowControl/>
              <w:overflowPunct w:val="0"/>
              <w:adjustRightInd w:val="0"/>
              <w:jc w:val="center"/>
              <w:textAlignment w:val="baseline"/>
              <w:rPr>
                <w:rFonts w:ascii="Arial" w:hAnsi="Arial" w:cs="Arial"/>
                <w:b/>
                <w:sz w:val="24"/>
                <w:szCs w:val="24"/>
              </w:rPr>
            </w:pPr>
          </w:p>
        </w:tc>
      </w:tr>
      <w:tr w:rsidR="008A3A3F" w:rsidRPr="00354BA2" w14:paraId="60A5164B" w14:textId="77777777" w:rsidTr="007868A4">
        <w:trPr>
          <w:trHeight w:val="298"/>
        </w:trPr>
        <w:tc>
          <w:tcPr>
            <w:tcW w:w="1085" w:type="pct"/>
            <w:tcBorders>
              <w:top w:val="single" w:sz="4" w:space="0" w:color="auto"/>
            </w:tcBorders>
            <w:shd w:val="clear" w:color="auto" w:fill="auto"/>
            <w:vAlign w:val="center"/>
          </w:tcPr>
          <w:p w14:paraId="4D02187D"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Product</w:t>
            </w:r>
          </w:p>
        </w:tc>
        <w:tc>
          <w:tcPr>
            <w:tcW w:w="1593" w:type="pct"/>
            <w:tcBorders>
              <w:top w:val="single" w:sz="4" w:space="0" w:color="auto"/>
            </w:tcBorders>
            <w:shd w:val="clear" w:color="auto" w:fill="auto"/>
            <w:vAlign w:val="center"/>
          </w:tcPr>
          <w:p w14:paraId="647263F4"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Grade</w:t>
            </w:r>
          </w:p>
        </w:tc>
        <w:tc>
          <w:tcPr>
            <w:tcW w:w="1185" w:type="pct"/>
            <w:tcBorders>
              <w:top w:val="single" w:sz="4" w:space="0" w:color="auto"/>
            </w:tcBorders>
            <w:shd w:val="clear" w:color="auto" w:fill="auto"/>
            <w:vAlign w:val="center"/>
          </w:tcPr>
          <w:p w14:paraId="13716920"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MBF</w:t>
            </w:r>
          </w:p>
        </w:tc>
        <w:tc>
          <w:tcPr>
            <w:tcW w:w="1137" w:type="pct"/>
            <w:tcBorders>
              <w:top w:val="single" w:sz="4" w:space="0" w:color="auto"/>
            </w:tcBorders>
            <w:shd w:val="clear" w:color="auto" w:fill="auto"/>
            <w:vAlign w:val="center"/>
          </w:tcPr>
          <w:p w14:paraId="00DAB02B"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Tons</w:t>
            </w:r>
          </w:p>
        </w:tc>
      </w:tr>
      <w:tr w:rsidR="008A3A3F" w:rsidRPr="00354BA2" w14:paraId="40ACF6AD" w14:textId="77777777" w:rsidTr="007868A4">
        <w:trPr>
          <w:trHeight w:val="298"/>
        </w:trPr>
        <w:tc>
          <w:tcPr>
            <w:tcW w:w="1085" w:type="pct"/>
            <w:vAlign w:val="center"/>
          </w:tcPr>
          <w:p w14:paraId="38552FB0"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Hardwood pulp</w:t>
            </w:r>
            <w:r>
              <w:rPr>
                <w:rFonts w:ascii="Arial" w:hAnsi="Arial" w:cs="Arial"/>
                <w:sz w:val="22"/>
                <w:szCs w:val="22"/>
              </w:rPr>
              <w:t xml:space="preserve"> (includes aspen)</w:t>
            </w:r>
          </w:p>
        </w:tc>
        <w:tc>
          <w:tcPr>
            <w:tcW w:w="1593" w:type="pct"/>
            <w:shd w:val="clear" w:color="auto" w:fill="A6A6A6"/>
            <w:vAlign w:val="center"/>
          </w:tcPr>
          <w:p w14:paraId="37133C38"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1185" w:type="pct"/>
            <w:shd w:val="clear" w:color="auto" w:fill="A6A6A6"/>
            <w:vAlign w:val="center"/>
          </w:tcPr>
          <w:p w14:paraId="77F9FC8B"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1137" w:type="pct"/>
            <w:shd w:val="clear" w:color="auto" w:fill="auto"/>
            <w:vAlign w:val="center"/>
          </w:tcPr>
          <w:p w14:paraId="4C5A5648" w14:textId="4637AF11" w:rsidR="008A3A3F" w:rsidRPr="00DE49D0" w:rsidRDefault="00A7514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4,</w:t>
            </w:r>
            <w:r w:rsidR="0014024C">
              <w:rPr>
                <w:rFonts w:ascii="Arial" w:hAnsi="Arial" w:cs="Arial"/>
                <w:bCs/>
                <w:sz w:val="22"/>
                <w:szCs w:val="22"/>
              </w:rPr>
              <w:t>839</w:t>
            </w:r>
          </w:p>
        </w:tc>
      </w:tr>
    </w:tbl>
    <w:p w14:paraId="443154A6" w14:textId="77777777" w:rsidR="008A3A3F" w:rsidRPr="00354BA2" w:rsidRDefault="008A3A3F" w:rsidP="008A3A3F">
      <w:pPr>
        <w:widowControl/>
        <w:overflowPunct w:val="0"/>
        <w:adjustRightInd w:val="0"/>
        <w:jc w:val="center"/>
        <w:textAlignment w:val="baseline"/>
        <w:rPr>
          <w:rFonts w:ascii="Arial" w:hAnsi="Arial" w:cs="Arial"/>
          <w:sz w:val="24"/>
          <w:szCs w:val="24"/>
        </w:rPr>
      </w:pPr>
    </w:p>
    <w:tbl>
      <w:tblPr>
        <w:tblW w:w="5000" w:type="pc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75"/>
        <w:gridCol w:w="1679"/>
        <w:gridCol w:w="1679"/>
        <w:gridCol w:w="1679"/>
        <w:gridCol w:w="1679"/>
        <w:gridCol w:w="1859"/>
      </w:tblGrid>
      <w:tr w:rsidR="008A3A3F" w:rsidRPr="00354BA2" w14:paraId="73CBA76B" w14:textId="77777777" w:rsidTr="007868A4">
        <w:trPr>
          <w:trHeight w:val="298"/>
        </w:trPr>
        <w:tc>
          <w:tcPr>
            <w:tcW w:w="817" w:type="pct"/>
            <w:vAlign w:val="center"/>
          </w:tcPr>
          <w:p w14:paraId="338940FE" w14:textId="77777777" w:rsidR="008A3A3F" w:rsidRPr="00B357B5" w:rsidRDefault="008A3A3F" w:rsidP="007868A4">
            <w:pPr>
              <w:jc w:val="center"/>
              <w:rPr>
                <w:rFonts w:ascii="Arial" w:hAnsi="Arial" w:cs="Arial"/>
                <w:b/>
                <w:sz w:val="22"/>
                <w:szCs w:val="22"/>
              </w:rPr>
            </w:pPr>
            <w:r w:rsidRPr="00B357B5">
              <w:rPr>
                <w:rFonts w:ascii="Arial" w:hAnsi="Arial" w:cs="Arial"/>
                <w:b/>
                <w:sz w:val="22"/>
                <w:szCs w:val="22"/>
              </w:rPr>
              <w:t>HARDWOOD</w:t>
            </w:r>
          </w:p>
          <w:p w14:paraId="338F1E33" w14:textId="77777777" w:rsidR="008A3A3F" w:rsidRPr="00B357B5" w:rsidRDefault="008A3A3F" w:rsidP="007868A4">
            <w:pPr>
              <w:jc w:val="center"/>
              <w:rPr>
                <w:rFonts w:ascii="Arial" w:hAnsi="Arial" w:cs="Arial"/>
                <w:b/>
                <w:sz w:val="22"/>
                <w:szCs w:val="22"/>
              </w:rPr>
            </w:pPr>
            <w:r w:rsidRPr="00B357B5">
              <w:rPr>
                <w:rFonts w:ascii="Arial" w:hAnsi="Arial" w:cs="Arial"/>
                <w:b/>
                <w:sz w:val="22"/>
                <w:szCs w:val="22"/>
              </w:rPr>
              <w:t>LOGS</w:t>
            </w:r>
          </w:p>
          <w:p w14:paraId="148660C6"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(MBF)</w:t>
            </w:r>
          </w:p>
        </w:tc>
        <w:tc>
          <w:tcPr>
            <w:tcW w:w="819" w:type="pct"/>
            <w:vAlign w:val="center"/>
          </w:tcPr>
          <w:p w14:paraId="023B4208" w14:textId="77777777" w:rsidR="008A3A3F" w:rsidRPr="00B357B5" w:rsidRDefault="008A3A3F" w:rsidP="007868A4">
            <w:pPr>
              <w:jc w:val="center"/>
              <w:rPr>
                <w:rFonts w:ascii="Arial" w:hAnsi="Arial" w:cs="Arial"/>
                <w:sz w:val="22"/>
                <w:szCs w:val="22"/>
              </w:rPr>
            </w:pPr>
            <w:r w:rsidRPr="00B357B5">
              <w:rPr>
                <w:rFonts w:ascii="Arial" w:hAnsi="Arial" w:cs="Arial"/>
                <w:sz w:val="22"/>
                <w:szCs w:val="22"/>
              </w:rPr>
              <w:t>SAWLOG</w:t>
            </w:r>
          </w:p>
          <w:p w14:paraId="3660E5ED"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14”+  3 CF</w:t>
            </w:r>
          </w:p>
        </w:tc>
        <w:tc>
          <w:tcPr>
            <w:tcW w:w="819" w:type="pct"/>
            <w:vAlign w:val="center"/>
          </w:tcPr>
          <w:p w14:paraId="3E6197B5" w14:textId="77777777" w:rsidR="008A3A3F" w:rsidRPr="00B357B5" w:rsidRDefault="008A3A3F" w:rsidP="007868A4">
            <w:pPr>
              <w:jc w:val="center"/>
              <w:rPr>
                <w:rFonts w:ascii="Arial" w:hAnsi="Arial" w:cs="Arial"/>
                <w:sz w:val="22"/>
                <w:szCs w:val="22"/>
              </w:rPr>
            </w:pPr>
            <w:r w:rsidRPr="00B357B5">
              <w:rPr>
                <w:rFonts w:ascii="Arial" w:hAnsi="Arial" w:cs="Arial"/>
                <w:sz w:val="22"/>
                <w:szCs w:val="22"/>
              </w:rPr>
              <w:t>SAWLOG</w:t>
            </w:r>
          </w:p>
          <w:p w14:paraId="4105C6BB"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12”+  3 CF</w:t>
            </w:r>
          </w:p>
        </w:tc>
        <w:tc>
          <w:tcPr>
            <w:tcW w:w="819" w:type="pct"/>
            <w:vAlign w:val="center"/>
          </w:tcPr>
          <w:p w14:paraId="15A5D4D2" w14:textId="77777777" w:rsidR="008A3A3F" w:rsidRPr="00B357B5" w:rsidRDefault="008A3A3F" w:rsidP="007868A4">
            <w:pPr>
              <w:jc w:val="center"/>
              <w:rPr>
                <w:rFonts w:ascii="Arial" w:hAnsi="Arial" w:cs="Arial"/>
                <w:sz w:val="22"/>
                <w:szCs w:val="22"/>
              </w:rPr>
            </w:pPr>
            <w:r w:rsidRPr="00B357B5">
              <w:rPr>
                <w:rFonts w:ascii="Arial" w:hAnsi="Arial" w:cs="Arial"/>
                <w:sz w:val="22"/>
                <w:szCs w:val="22"/>
              </w:rPr>
              <w:t>SAWLOG</w:t>
            </w:r>
          </w:p>
          <w:p w14:paraId="15E22A73"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12”+  2 CF</w:t>
            </w:r>
          </w:p>
        </w:tc>
        <w:tc>
          <w:tcPr>
            <w:tcW w:w="819" w:type="pct"/>
            <w:vAlign w:val="center"/>
          </w:tcPr>
          <w:p w14:paraId="20832D0F" w14:textId="77777777" w:rsidR="008A3A3F" w:rsidRPr="00B357B5" w:rsidRDefault="008A3A3F" w:rsidP="007868A4">
            <w:pPr>
              <w:jc w:val="center"/>
              <w:rPr>
                <w:rFonts w:ascii="Arial" w:hAnsi="Arial" w:cs="Arial"/>
                <w:sz w:val="22"/>
                <w:szCs w:val="22"/>
              </w:rPr>
            </w:pPr>
            <w:r w:rsidRPr="00B357B5">
              <w:rPr>
                <w:rFonts w:ascii="Arial" w:hAnsi="Arial" w:cs="Arial"/>
                <w:sz w:val="22"/>
                <w:szCs w:val="22"/>
              </w:rPr>
              <w:t>SAWLOG</w:t>
            </w:r>
          </w:p>
          <w:p w14:paraId="63646387" w14:textId="77777777" w:rsidR="008A3A3F" w:rsidRPr="00B357B5" w:rsidRDefault="008A3A3F" w:rsidP="007868A4">
            <w:pPr>
              <w:jc w:val="center"/>
              <w:rPr>
                <w:rFonts w:ascii="Arial" w:hAnsi="Arial" w:cs="Arial"/>
                <w:sz w:val="22"/>
                <w:szCs w:val="22"/>
              </w:rPr>
            </w:pPr>
            <w:r w:rsidRPr="00B357B5">
              <w:rPr>
                <w:rFonts w:ascii="Arial" w:hAnsi="Arial" w:cs="Arial"/>
                <w:sz w:val="22"/>
                <w:szCs w:val="22"/>
              </w:rPr>
              <w:t>10”+  2 CF</w:t>
            </w:r>
          </w:p>
        </w:tc>
        <w:tc>
          <w:tcPr>
            <w:tcW w:w="907" w:type="pct"/>
            <w:shd w:val="clear" w:color="auto" w:fill="auto"/>
            <w:vAlign w:val="center"/>
          </w:tcPr>
          <w:p w14:paraId="1D4B0C09" w14:textId="77777777" w:rsidR="008A3A3F" w:rsidRPr="00B357B5" w:rsidRDefault="008A3A3F" w:rsidP="007868A4">
            <w:pPr>
              <w:jc w:val="center"/>
              <w:rPr>
                <w:rFonts w:ascii="Arial" w:hAnsi="Arial" w:cs="Arial"/>
                <w:sz w:val="22"/>
                <w:szCs w:val="22"/>
              </w:rPr>
            </w:pPr>
            <w:r w:rsidRPr="00B357B5">
              <w:rPr>
                <w:rFonts w:ascii="Arial" w:hAnsi="Arial" w:cs="Arial"/>
                <w:sz w:val="22"/>
                <w:szCs w:val="22"/>
              </w:rPr>
              <w:t>PALLET</w:t>
            </w:r>
          </w:p>
          <w:p w14:paraId="63196E83" w14:textId="77777777" w:rsidR="008A3A3F" w:rsidRPr="00B357B5" w:rsidRDefault="008A3A3F" w:rsidP="007868A4">
            <w:pPr>
              <w:jc w:val="center"/>
              <w:rPr>
                <w:rFonts w:ascii="Arial" w:hAnsi="Arial" w:cs="Arial"/>
                <w:sz w:val="22"/>
                <w:szCs w:val="22"/>
              </w:rPr>
            </w:pPr>
            <w:r w:rsidRPr="00B357B5">
              <w:rPr>
                <w:rFonts w:ascii="Arial" w:hAnsi="Arial" w:cs="Arial"/>
                <w:sz w:val="22"/>
                <w:szCs w:val="22"/>
              </w:rPr>
              <w:t>No rot, seams, shake</w:t>
            </w:r>
          </w:p>
          <w:p w14:paraId="61B18F19"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8”+  0-1 CF</w:t>
            </w:r>
          </w:p>
        </w:tc>
      </w:tr>
      <w:tr w:rsidR="008A3A3F" w:rsidRPr="00354BA2" w14:paraId="4FAFA573" w14:textId="77777777" w:rsidTr="007868A4">
        <w:trPr>
          <w:trHeight w:val="298"/>
        </w:trPr>
        <w:tc>
          <w:tcPr>
            <w:tcW w:w="817" w:type="pct"/>
            <w:vAlign w:val="center"/>
          </w:tcPr>
          <w:p w14:paraId="66E29EF1"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Red oak</w:t>
            </w:r>
          </w:p>
        </w:tc>
        <w:tc>
          <w:tcPr>
            <w:tcW w:w="819" w:type="pct"/>
            <w:vAlign w:val="center"/>
          </w:tcPr>
          <w:p w14:paraId="1EF8731F" w14:textId="547A1D7A" w:rsidR="008A3A3F" w:rsidRPr="00E84DD9" w:rsidRDefault="00E84DD9" w:rsidP="00E84DD9">
            <w:pPr>
              <w:widowControl/>
              <w:overflowPunct w:val="0"/>
              <w:adjustRightInd w:val="0"/>
              <w:jc w:val="center"/>
              <w:textAlignment w:val="baseline"/>
              <w:rPr>
                <w:rFonts w:ascii="Arial" w:hAnsi="Arial" w:cs="Arial"/>
                <w:bCs/>
                <w:sz w:val="22"/>
                <w:szCs w:val="22"/>
              </w:rPr>
            </w:pPr>
            <w:r>
              <w:rPr>
                <w:rFonts w:ascii="Arial" w:hAnsi="Arial" w:cs="Arial"/>
                <w:bCs/>
                <w:sz w:val="22"/>
                <w:szCs w:val="22"/>
              </w:rPr>
              <w:t>0.1</w:t>
            </w:r>
          </w:p>
        </w:tc>
        <w:tc>
          <w:tcPr>
            <w:tcW w:w="819" w:type="pct"/>
            <w:vAlign w:val="center"/>
          </w:tcPr>
          <w:p w14:paraId="3C65317F" w14:textId="77777777" w:rsidR="008A3A3F" w:rsidRPr="00AA0A29" w:rsidRDefault="008A3A3F" w:rsidP="007868A4">
            <w:pPr>
              <w:widowControl/>
              <w:overflowPunct w:val="0"/>
              <w:adjustRightInd w:val="0"/>
              <w:jc w:val="center"/>
              <w:textAlignment w:val="baseline"/>
              <w:rPr>
                <w:rFonts w:ascii="Arial" w:hAnsi="Arial" w:cs="Arial"/>
                <w:bCs/>
                <w:sz w:val="22"/>
                <w:szCs w:val="22"/>
              </w:rPr>
            </w:pPr>
            <w:r w:rsidRPr="00AA0A29">
              <w:rPr>
                <w:rFonts w:ascii="Arial" w:hAnsi="Arial" w:cs="Arial"/>
                <w:bCs/>
                <w:sz w:val="22"/>
                <w:szCs w:val="22"/>
              </w:rPr>
              <w:t>0.1</w:t>
            </w:r>
          </w:p>
        </w:tc>
        <w:tc>
          <w:tcPr>
            <w:tcW w:w="819" w:type="pct"/>
            <w:vAlign w:val="center"/>
          </w:tcPr>
          <w:p w14:paraId="1128A8AF" w14:textId="77777777" w:rsidR="008A3A3F" w:rsidRPr="00DE49D0" w:rsidRDefault="008A3A3F" w:rsidP="007868A4">
            <w:pPr>
              <w:widowControl/>
              <w:overflowPunct w:val="0"/>
              <w:adjustRightInd w:val="0"/>
              <w:jc w:val="center"/>
              <w:textAlignment w:val="baseline"/>
              <w:rPr>
                <w:rFonts w:ascii="Arial" w:hAnsi="Arial" w:cs="Arial"/>
                <w:bCs/>
                <w:sz w:val="22"/>
                <w:szCs w:val="22"/>
              </w:rPr>
            </w:pPr>
            <w:r w:rsidRPr="00DE49D0">
              <w:rPr>
                <w:rFonts w:ascii="Arial" w:hAnsi="Arial" w:cs="Arial"/>
                <w:bCs/>
                <w:sz w:val="22"/>
                <w:szCs w:val="22"/>
              </w:rPr>
              <w:t>0.1</w:t>
            </w:r>
          </w:p>
        </w:tc>
        <w:tc>
          <w:tcPr>
            <w:tcW w:w="819" w:type="pct"/>
            <w:vAlign w:val="center"/>
          </w:tcPr>
          <w:p w14:paraId="5FDC095B" w14:textId="77777777" w:rsidR="008A3A3F" w:rsidRPr="00DE49D0" w:rsidRDefault="008A3A3F" w:rsidP="007868A4">
            <w:pPr>
              <w:widowControl/>
              <w:overflowPunct w:val="0"/>
              <w:adjustRightInd w:val="0"/>
              <w:jc w:val="center"/>
              <w:textAlignment w:val="baseline"/>
              <w:rPr>
                <w:rFonts w:ascii="Arial" w:hAnsi="Arial" w:cs="Arial"/>
                <w:bCs/>
                <w:sz w:val="22"/>
                <w:szCs w:val="22"/>
              </w:rPr>
            </w:pPr>
            <w:r w:rsidRPr="00DE49D0">
              <w:rPr>
                <w:rFonts w:ascii="Arial" w:hAnsi="Arial" w:cs="Arial"/>
                <w:bCs/>
                <w:sz w:val="22"/>
                <w:szCs w:val="22"/>
              </w:rPr>
              <w:t>0.1</w:t>
            </w:r>
          </w:p>
        </w:tc>
        <w:tc>
          <w:tcPr>
            <w:tcW w:w="907" w:type="pct"/>
            <w:shd w:val="clear" w:color="auto" w:fill="auto"/>
            <w:vAlign w:val="center"/>
          </w:tcPr>
          <w:p w14:paraId="175FC25A" w14:textId="77777777" w:rsidR="008A3A3F" w:rsidRPr="00DE49D0" w:rsidRDefault="008A3A3F" w:rsidP="007868A4">
            <w:pPr>
              <w:widowControl/>
              <w:overflowPunct w:val="0"/>
              <w:adjustRightInd w:val="0"/>
              <w:jc w:val="center"/>
              <w:textAlignment w:val="baseline"/>
              <w:rPr>
                <w:rFonts w:ascii="Arial" w:hAnsi="Arial" w:cs="Arial"/>
                <w:bCs/>
                <w:sz w:val="22"/>
                <w:szCs w:val="22"/>
              </w:rPr>
            </w:pPr>
            <w:r w:rsidRPr="00DE49D0">
              <w:rPr>
                <w:rFonts w:ascii="Arial" w:hAnsi="Arial" w:cs="Arial"/>
                <w:bCs/>
                <w:sz w:val="22"/>
                <w:szCs w:val="22"/>
              </w:rPr>
              <w:t>0.1</w:t>
            </w:r>
          </w:p>
        </w:tc>
      </w:tr>
      <w:tr w:rsidR="008A3A3F" w:rsidRPr="00354BA2" w14:paraId="67CD029F" w14:textId="77777777" w:rsidTr="007868A4">
        <w:trPr>
          <w:trHeight w:val="298"/>
        </w:trPr>
        <w:tc>
          <w:tcPr>
            <w:tcW w:w="817" w:type="pct"/>
            <w:vAlign w:val="center"/>
          </w:tcPr>
          <w:p w14:paraId="41895CD5"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Hard maple</w:t>
            </w:r>
          </w:p>
        </w:tc>
        <w:tc>
          <w:tcPr>
            <w:tcW w:w="819" w:type="pct"/>
            <w:vAlign w:val="center"/>
          </w:tcPr>
          <w:p w14:paraId="4DBB3A35" w14:textId="7AA67C1F" w:rsidR="008A3A3F" w:rsidRPr="00D11498" w:rsidRDefault="00E84DD9" w:rsidP="007868A4">
            <w:pPr>
              <w:widowControl/>
              <w:overflowPunct w:val="0"/>
              <w:adjustRightInd w:val="0"/>
              <w:jc w:val="center"/>
              <w:textAlignment w:val="baseline"/>
              <w:rPr>
                <w:rFonts w:ascii="Arial" w:hAnsi="Arial" w:cs="Arial"/>
                <w:bCs/>
                <w:sz w:val="22"/>
                <w:szCs w:val="22"/>
              </w:rPr>
            </w:pPr>
            <w:r w:rsidRPr="00D11498">
              <w:rPr>
                <w:rFonts w:ascii="Arial" w:hAnsi="Arial" w:cs="Arial"/>
                <w:bCs/>
                <w:sz w:val="22"/>
                <w:szCs w:val="22"/>
              </w:rPr>
              <w:t>0.1</w:t>
            </w:r>
          </w:p>
        </w:tc>
        <w:tc>
          <w:tcPr>
            <w:tcW w:w="819" w:type="pct"/>
            <w:vAlign w:val="center"/>
          </w:tcPr>
          <w:p w14:paraId="22B4F380" w14:textId="7ED2664F" w:rsidR="008A3A3F" w:rsidRPr="00DE49D0"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0.7</w:t>
            </w:r>
          </w:p>
        </w:tc>
        <w:tc>
          <w:tcPr>
            <w:tcW w:w="819" w:type="pct"/>
            <w:vAlign w:val="center"/>
          </w:tcPr>
          <w:p w14:paraId="12EE2CBA" w14:textId="7CF780FF" w:rsidR="008A3A3F" w:rsidRPr="00DE49D0"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6.4</w:t>
            </w:r>
          </w:p>
        </w:tc>
        <w:tc>
          <w:tcPr>
            <w:tcW w:w="819" w:type="pct"/>
            <w:vAlign w:val="center"/>
          </w:tcPr>
          <w:p w14:paraId="56368A06" w14:textId="78B2F9EA" w:rsidR="008A3A3F" w:rsidRPr="00B357B5" w:rsidRDefault="00043383"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6.4</w:t>
            </w:r>
          </w:p>
        </w:tc>
        <w:tc>
          <w:tcPr>
            <w:tcW w:w="907" w:type="pct"/>
            <w:shd w:val="clear" w:color="auto" w:fill="auto"/>
            <w:vAlign w:val="center"/>
          </w:tcPr>
          <w:p w14:paraId="0559F9B3" w14:textId="23A363F9" w:rsidR="008A3A3F" w:rsidRPr="00DE49D0"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20</w:t>
            </w:r>
          </w:p>
        </w:tc>
      </w:tr>
      <w:tr w:rsidR="008A3A3F" w:rsidRPr="00354BA2" w14:paraId="63AEC9AE" w14:textId="77777777" w:rsidTr="007868A4">
        <w:trPr>
          <w:trHeight w:val="298"/>
        </w:trPr>
        <w:tc>
          <w:tcPr>
            <w:tcW w:w="817" w:type="pct"/>
            <w:vAlign w:val="center"/>
          </w:tcPr>
          <w:p w14:paraId="3EEA6940"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Yellow birch</w:t>
            </w:r>
          </w:p>
        </w:tc>
        <w:tc>
          <w:tcPr>
            <w:tcW w:w="819" w:type="pct"/>
            <w:vAlign w:val="center"/>
          </w:tcPr>
          <w:p w14:paraId="41D48DC6" w14:textId="77537C01" w:rsidR="008A3A3F" w:rsidRPr="00D11498" w:rsidRDefault="00E84DD9" w:rsidP="007868A4">
            <w:pPr>
              <w:widowControl/>
              <w:overflowPunct w:val="0"/>
              <w:adjustRightInd w:val="0"/>
              <w:jc w:val="center"/>
              <w:textAlignment w:val="baseline"/>
              <w:rPr>
                <w:rFonts w:ascii="Arial" w:hAnsi="Arial" w:cs="Arial"/>
                <w:bCs/>
                <w:sz w:val="22"/>
                <w:szCs w:val="22"/>
              </w:rPr>
            </w:pPr>
            <w:r w:rsidRPr="00D11498">
              <w:rPr>
                <w:rFonts w:ascii="Arial" w:hAnsi="Arial" w:cs="Arial"/>
                <w:bCs/>
                <w:sz w:val="22"/>
                <w:szCs w:val="22"/>
              </w:rPr>
              <w:t>0.1</w:t>
            </w:r>
          </w:p>
        </w:tc>
        <w:tc>
          <w:tcPr>
            <w:tcW w:w="819" w:type="pct"/>
            <w:vAlign w:val="center"/>
          </w:tcPr>
          <w:p w14:paraId="124FB063" w14:textId="3B6F6083" w:rsidR="008A3A3F" w:rsidRPr="00DE49D0"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0.4</w:t>
            </w:r>
          </w:p>
        </w:tc>
        <w:tc>
          <w:tcPr>
            <w:tcW w:w="819" w:type="pct"/>
            <w:vAlign w:val="center"/>
          </w:tcPr>
          <w:p w14:paraId="162E7612" w14:textId="62BA9F4F" w:rsidR="008A3A3F" w:rsidRPr="00DE49D0"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3.6</w:t>
            </w:r>
          </w:p>
        </w:tc>
        <w:tc>
          <w:tcPr>
            <w:tcW w:w="819" w:type="pct"/>
            <w:vAlign w:val="center"/>
          </w:tcPr>
          <w:p w14:paraId="0F745B8C" w14:textId="4790C9C5" w:rsidR="008A3A3F" w:rsidRPr="00DE49D0"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3.6</w:t>
            </w:r>
          </w:p>
        </w:tc>
        <w:tc>
          <w:tcPr>
            <w:tcW w:w="907" w:type="pct"/>
            <w:shd w:val="clear" w:color="auto" w:fill="auto"/>
            <w:vAlign w:val="center"/>
          </w:tcPr>
          <w:p w14:paraId="7DE8B683" w14:textId="5DBD74C1" w:rsidR="008A3A3F" w:rsidRPr="00DE49D0"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11.4</w:t>
            </w:r>
          </w:p>
        </w:tc>
      </w:tr>
      <w:tr w:rsidR="008A3A3F" w:rsidRPr="00354BA2" w14:paraId="0C1F7811" w14:textId="77777777" w:rsidTr="007868A4">
        <w:trPr>
          <w:trHeight w:val="298"/>
        </w:trPr>
        <w:tc>
          <w:tcPr>
            <w:tcW w:w="817" w:type="pct"/>
            <w:vAlign w:val="center"/>
          </w:tcPr>
          <w:p w14:paraId="437C0F6C"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White birch</w:t>
            </w:r>
          </w:p>
        </w:tc>
        <w:tc>
          <w:tcPr>
            <w:tcW w:w="819" w:type="pct"/>
            <w:vAlign w:val="center"/>
          </w:tcPr>
          <w:p w14:paraId="09687BB4" w14:textId="785E8D0D" w:rsidR="008A3A3F" w:rsidRPr="00D11498" w:rsidRDefault="00E84DD9" w:rsidP="007868A4">
            <w:pPr>
              <w:widowControl/>
              <w:overflowPunct w:val="0"/>
              <w:adjustRightInd w:val="0"/>
              <w:jc w:val="center"/>
              <w:textAlignment w:val="baseline"/>
              <w:rPr>
                <w:rFonts w:ascii="Arial" w:hAnsi="Arial" w:cs="Arial"/>
                <w:bCs/>
                <w:sz w:val="22"/>
                <w:szCs w:val="22"/>
              </w:rPr>
            </w:pPr>
            <w:r w:rsidRPr="00D11498">
              <w:rPr>
                <w:rFonts w:ascii="Arial" w:hAnsi="Arial" w:cs="Arial"/>
                <w:bCs/>
                <w:sz w:val="22"/>
                <w:szCs w:val="22"/>
              </w:rPr>
              <w:t>0.1</w:t>
            </w:r>
          </w:p>
        </w:tc>
        <w:tc>
          <w:tcPr>
            <w:tcW w:w="819" w:type="pct"/>
            <w:vAlign w:val="center"/>
          </w:tcPr>
          <w:p w14:paraId="085E5739" w14:textId="54C463A9" w:rsidR="008A3A3F" w:rsidRPr="009221EF"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0.4</w:t>
            </w:r>
          </w:p>
        </w:tc>
        <w:tc>
          <w:tcPr>
            <w:tcW w:w="819" w:type="pct"/>
            <w:vAlign w:val="center"/>
          </w:tcPr>
          <w:p w14:paraId="2644ED57" w14:textId="6D7C4506" w:rsidR="008A3A3F" w:rsidRPr="009221EF"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3.7</w:t>
            </w:r>
          </w:p>
        </w:tc>
        <w:tc>
          <w:tcPr>
            <w:tcW w:w="819" w:type="pct"/>
            <w:vAlign w:val="center"/>
          </w:tcPr>
          <w:p w14:paraId="3D51EEF5" w14:textId="563F67E6" w:rsidR="008A3A3F" w:rsidRPr="009221EF"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3.7</w:t>
            </w:r>
          </w:p>
        </w:tc>
        <w:tc>
          <w:tcPr>
            <w:tcW w:w="907" w:type="pct"/>
            <w:shd w:val="clear" w:color="auto" w:fill="auto"/>
            <w:vAlign w:val="center"/>
          </w:tcPr>
          <w:p w14:paraId="0B490A5E" w14:textId="065BC46F" w:rsidR="008A3A3F" w:rsidRPr="009221EF"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8.9</w:t>
            </w:r>
          </w:p>
        </w:tc>
      </w:tr>
      <w:tr w:rsidR="008A3A3F" w:rsidRPr="00354BA2" w14:paraId="1BC38D11" w14:textId="77777777" w:rsidTr="007868A4">
        <w:trPr>
          <w:trHeight w:val="298"/>
        </w:trPr>
        <w:tc>
          <w:tcPr>
            <w:tcW w:w="817" w:type="pct"/>
            <w:vAlign w:val="center"/>
          </w:tcPr>
          <w:p w14:paraId="2E4DD555"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Soft maple</w:t>
            </w:r>
          </w:p>
        </w:tc>
        <w:tc>
          <w:tcPr>
            <w:tcW w:w="819" w:type="pct"/>
            <w:vAlign w:val="center"/>
          </w:tcPr>
          <w:p w14:paraId="7AFDD758" w14:textId="2FD97323" w:rsidR="008A3A3F" w:rsidRPr="00D11498" w:rsidRDefault="00E84DD9" w:rsidP="007868A4">
            <w:pPr>
              <w:widowControl/>
              <w:overflowPunct w:val="0"/>
              <w:adjustRightInd w:val="0"/>
              <w:jc w:val="center"/>
              <w:textAlignment w:val="baseline"/>
              <w:rPr>
                <w:rFonts w:ascii="Arial" w:hAnsi="Arial" w:cs="Arial"/>
                <w:bCs/>
                <w:sz w:val="22"/>
                <w:szCs w:val="22"/>
              </w:rPr>
            </w:pPr>
            <w:r w:rsidRPr="00D11498">
              <w:rPr>
                <w:rFonts w:ascii="Arial" w:hAnsi="Arial" w:cs="Arial"/>
                <w:bCs/>
                <w:sz w:val="22"/>
                <w:szCs w:val="22"/>
              </w:rPr>
              <w:t>0.1</w:t>
            </w:r>
          </w:p>
        </w:tc>
        <w:tc>
          <w:tcPr>
            <w:tcW w:w="819" w:type="pct"/>
            <w:vAlign w:val="center"/>
          </w:tcPr>
          <w:p w14:paraId="773B5762" w14:textId="0A14CB1E" w:rsidR="008A3A3F" w:rsidRPr="009221EF"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0.7</w:t>
            </w:r>
          </w:p>
        </w:tc>
        <w:tc>
          <w:tcPr>
            <w:tcW w:w="819" w:type="pct"/>
            <w:vAlign w:val="center"/>
          </w:tcPr>
          <w:p w14:paraId="3A9433BA" w14:textId="33920A17" w:rsidR="008A3A3F" w:rsidRPr="009221EF"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7.6</w:t>
            </w:r>
          </w:p>
        </w:tc>
        <w:tc>
          <w:tcPr>
            <w:tcW w:w="819" w:type="pct"/>
            <w:vAlign w:val="center"/>
          </w:tcPr>
          <w:p w14:paraId="62913A6A" w14:textId="424183CB" w:rsidR="008A3A3F" w:rsidRPr="009221EF"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7.6</w:t>
            </w:r>
          </w:p>
        </w:tc>
        <w:tc>
          <w:tcPr>
            <w:tcW w:w="907" w:type="pct"/>
            <w:shd w:val="clear" w:color="auto" w:fill="auto"/>
            <w:vAlign w:val="center"/>
          </w:tcPr>
          <w:p w14:paraId="787AD829" w14:textId="5B35B206" w:rsidR="008A3A3F" w:rsidRPr="009221EF"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23.6</w:t>
            </w:r>
          </w:p>
        </w:tc>
      </w:tr>
      <w:tr w:rsidR="008A3A3F" w:rsidRPr="00354BA2" w14:paraId="47F3D9F0" w14:textId="77777777" w:rsidTr="007868A4">
        <w:trPr>
          <w:trHeight w:val="298"/>
        </w:trPr>
        <w:tc>
          <w:tcPr>
            <w:tcW w:w="817" w:type="pct"/>
            <w:vAlign w:val="center"/>
          </w:tcPr>
          <w:p w14:paraId="38077581"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White ash</w:t>
            </w:r>
          </w:p>
        </w:tc>
        <w:tc>
          <w:tcPr>
            <w:tcW w:w="819" w:type="pct"/>
            <w:vAlign w:val="center"/>
          </w:tcPr>
          <w:p w14:paraId="1133B5C6" w14:textId="0BBFA5E6" w:rsidR="008A3A3F" w:rsidRPr="00D11498" w:rsidRDefault="00E84DD9" w:rsidP="007868A4">
            <w:pPr>
              <w:widowControl/>
              <w:overflowPunct w:val="0"/>
              <w:adjustRightInd w:val="0"/>
              <w:jc w:val="center"/>
              <w:textAlignment w:val="baseline"/>
              <w:rPr>
                <w:rFonts w:ascii="Arial" w:hAnsi="Arial" w:cs="Arial"/>
                <w:bCs/>
                <w:sz w:val="22"/>
                <w:szCs w:val="22"/>
              </w:rPr>
            </w:pPr>
            <w:r w:rsidRPr="00D11498">
              <w:rPr>
                <w:rFonts w:ascii="Arial" w:hAnsi="Arial" w:cs="Arial"/>
                <w:bCs/>
                <w:sz w:val="22"/>
                <w:szCs w:val="22"/>
              </w:rPr>
              <w:t>0.1</w:t>
            </w:r>
          </w:p>
        </w:tc>
        <w:tc>
          <w:tcPr>
            <w:tcW w:w="819" w:type="pct"/>
            <w:vAlign w:val="center"/>
          </w:tcPr>
          <w:p w14:paraId="07D13397" w14:textId="78311D67" w:rsidR="008A3A3F" w:rsidRPr="009221EF"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0.7</w:t>
            </w:r>
          </w:p>
        </w:tc>
        <w:tc>
          <w:tcPr>
            <w:tcW w:w="819" w:type="pct"/>
            <w:vAlign w:val="center"/>
          </w:tcPr>
          <w:p w14:paraId="7FB4E658" w14:textId="286A6428" w:rsidR="008A3A3F" w:rsidRPr="009221EF"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7.6</w:t>
            </w:r>
          </w:p>
        </w:tc>
        <w:tc>
          <w:tcPr>
            <w:tcW w:w="819" w:type="pct"/>
            <w:vAlign w:val="center"/>
          </w:tcPr>
          <w:p w14:paraId="59F5AA8A" w14:textId="47903453" w:rsidR="008A3A3F" w:rsidRPr="009221EF"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7.6</w:t>
            </w:r>
          </w:p>
        </w:tc>
        <w:tc>
          <w:tcPr>
            <w:tcW w:w="907" w:type="pct"/>
            <w:shd w:val="clear" w:color="auto" w:fill="auto"/>
            <w:vAlign w:val="center"/>
          </w:tcPr>
          <w:p w14:paraId="409C519D" w14:textId="153F4DE6" w:rsidR="008A3A3F" w:rsidRPr="009221EF"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23.6</w:t>
            </w:r>
          </w:p>
        </w:tc>
      </w:tr>
      <w:tr w:rsidR="008A3A3F" w:rsidRPr="00354BA2" w14:paraId="6C2273EB" w14:textId="77777777" w:rsidTr="00C43DCA">
        <w:trPr>
          <w:trHeight w:val="298"/>
        </w:trPr>
        <w:tc>
          <w:tcPr>
            <w:tcW w:w="817" w:type="pct"/>
            <w:vAlign w:val="center"/>
          </w:tcPr>
          <w:p w14:paraId="70FCA739"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Brown ash</w:t>
            </w:r>
          </w:p>
        </w:tc>
        <w:tc>
          <w:tcPr>
            <w:tcW w:w="819" w:type="pct"/>
            <w:shd w:val="clear" w:color="auto" w:fill="auto"/>
            <w:vAlign w:val="center"/>
          </w:tcPr>
          <w:p w14:paraId="27A82A26" w14:textId="1B31A7C8" w:rsidR="008A3A3F" w:rsidRPr="00B357B5" w:rsidRDefault="00C43DCA"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c>
          <w:tcPr>
            <w:tcW w:w="819" w:type="pct"/>
            <w:shd w:val="clear" w:color="auto" w:fill="auto"/>
            <w:vAlign w:val="center"/>
          </w:tcPr>
          <w:p w14:paraId="7965B1C4" w14:textId="192C059B" w:rsidR="008A3A3F" w:rsidRPr="00B357B5" w:rsidRDefault="00C43DCA"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c>
          <w:tcPr>
            <w:tcW w:w="819" w:type="pct"/>
            <w:shd w:val="clear" w:color="auto" w:fill="auto"/>
            <w:vAlign w:val="center"/>
          </w:tcPr>
          <w:p w14:paraId="4D61B4B9" w14:textId="5337FEE0" w:rsidR="008A3A3F" w:rsidRPr="00B357B5" w:rsidRDefault="00C43DCA"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c>
          <w:tcPr>
            <w:tcW w:w="819" w:type="pct"/>
            <w:shd w:val="clear" w:color="auto" w:fill="auto"/>
            <w:vAlign w:val="center"/>
          </w:tcPr>
          <w:p w14:paraId="385EF540" w14:textId="3820F1D1" w:rsidR="008A3A3F" w:rsidRPr="00B357B5" w:rsidRDefault="00C43DCA"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c>
          <w:tcPr>
            <w:tcW w:w="907" w:type="pct"/>
            <w:shd w:val="clear" w:color="auto" w:fill="auto"/>
            <w:vAlign w:val="center"/>
          </w:tcPr>
          <w:p w14:paraId="2DF35C23" w14:textId="77777777" w:rsidR="008A3A3F" w:rsidRPr="00B357B5" w:rsidRDefault="008A3A3F"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r>
      <w:tr w:rsidR="008A3A3F" w:rsidRPr="00354BA2" w14:paraId="223DACEF" w14:textId="77777777" w:rsidTr="00C43DCA">
        <w:trPr>
          <w:trHeight w:val="298"/>
        </w:trPr>
        <w:tc>
          <w:tcPr>
            <w:tcW w:w="817" w:type="pct"/>
            <w:vAlign w:val="center"/>
          </w:tcPr>
          <w:p w14:paraId="00C5E9F9"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Black cherry</w:t>
            </w:r>
          </w:p>
        </w:tc>
        <w:tc>
          <w:tcPr>
            <w:tcW w:w="819" w:type="pct"/>
            <w:shd w:val="clear" w:color="auto" w:fill="auto"/>
            <w:vAlign w:val="center"/>
          </w:tcPr>
          <w:p w14:paraId="43ADA2A4" w14:textId="5D4EE577" w:rsidR="008A3A3F" w:rsidRPr="00C43DCA" w:rsidRDefault="00C43DCA" w:rsidP="007868A4">
            <w:pPr>
              <w:widowControl/>
              <w:overflowPunct w:val="0"/>
              <w:adjustRightInd w:val="0"/>
              <w:jc w:val="center"/>
              <w:textAlignment w:val="baseline"/>
              <w:rPr>
                <w:rFonts w:ascii="Arial" w:hAnsi="Arial" w:cs="Arial"/>
                <w:bCs/>
                <w:sz w:val="22"/>
                <w:szCs w:val="22"/>
              </w:rPr>
            </w:pPr>
            <w:r w:rsidRPr="00C43DCA">
              <w:rPr>
                <w:rFonts w:ascii="Arial" w:hAnsi="Arial" w:cs="Arial"/>
                <w:bCs/>
                <w:sz w:val="22"/>
                <w:szCs w:val="22"/>
              </w:rPr>
              <w:t>0.1</w:t>
            </w:r>
          </w:p>
        </w:tc>
        <w:tc>
          <w:tcPr>
            <w:tcW w:w="819" w:type="pct"/>
            <w:shd w:val="clear" w:color="auto" w:fill="auto"/>
            <w:vAlign w:val="center"/>
          </w:tcPr>
          <w:p w14:paraId="7745355C" w14:textId="2F90DC35" w:rsidR="008A3A3F" w:rsidRPr="00C43DCA" w:rsidRDefault="00C43DCA" w:rsidP="007868A4">
            <w:pPr>
              <w:widowControl/>
              <w:overflowPunct w:val="0"/>
              <w:adjustRightInd w:val="0"/>
              <w:jc w:val="center"/>
              <w:textAlignment w:val="baseline"/>
              <w:rPr>
                <w:rFonts w:ascii="Arial" w:hAnsi="Arial" w:cs="Arial"/>
                <w:bCs/>
                <w:sz w:val="22"/>
                <w:szCs w:val="22"/>
              </w:rPr>
            </w:pPr>
            <w:r w:rsidRPr="00C43DCA">
              <w:rPr>
                <w:rFonts w:ascii="Arial" w:hAnsi="Arial" w:cs="Arial"/>
                <w:bCs/>
                <w:sz w:val="22"/>
                <w:szCs w:val="22"/>
              </w:rPr>
              <w:t>0.1</w:t>
            </w:r>
          </w:p>
        </w:tc>
        <w:tc>
          <w:tcPr>
            <w:tcW w:w="819" w:type="pct"/>
            <w:shd w:val="clear" w:color="auto" w:fill="auto"/>
            <w:vAlign w:val="center"/>
          </w:tcPr>
          <w:p w14:paraId="351CF02D" w14:textId="18AB3CF3" w:rsidR="008A3A3F" w:rsidRPr="00C43DCA" w:rsidRDefault="00C43DCA" w:rsidP="007868A4">
            <w:pPr>
              <w:widowControl/>
              <w:overflowPunct w:val="0"/>
              <w:adjustRightInd w:val="0"/>
              <w:jc w:val="center"/>
              <w:textAlignment w:val="baseline"/>
              <w:rPr>
                <w:rFonts w:ascii="Arial" w:hAnsi="Arial" w:cs="Arial"/>
                <w:bCs/>
                <w:sz w:val="22"/>
                <w:szCs w:val="22"/>
              </w:rPr>
            </w:pPr>
            <w:r w:rsidRPr="00C43DCA">
              <w:rPr>
                <w:rFonts w:ascii="Arial" w:hAnsi="Arial" w:cs="Arial"/>
                <w:bCs/>
                <w:sz w:val="22"/>
                <w:szCs w:val="22"/>
              </w:rPr>
              <w:t>0.1</w:t>
            </w:r>
          </w:p>
        </w:tc>
        <w:tc>
          <w:tcPr>
            <w:tcW w:w="819" w:type="pct"/>
            <w:shd w:val="clear" w:color="auto" w:fill="auto"/>
            <w:vAlign w:val="center"/>
          </w:tcPr>
          <w:p w14:paraId="3236BB9A" w14:textId="6C1C12C0" w:rsidR="008A3A3F" w:rsidRPr="00B357B5" w:rsidRDefault="00C43DCA"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c>
          <w:tcPr>
            <w:tcW w:w="907" w:type="pct"/>
            <w:shd w:val="clear" w:color="auto" w:fill="auto"/>
            <w:vAlign w:val="center"/>
          </w:tcPr>
          <w:p w14:paraId="78C7C0D5" w14:textId="77777777" w:rsidR="008A3A3F" w:rsidRPr="00646C62" w:rsidRDefault="008A3A3F" w:rsidP="007868A4">
            <w:pPr>
              <w:widowControl/>
              <w:overflowPunct w:val="0"/>
              <w:adjustRightInd w:val="0"/>
              <w:jc w:val="center"/>
              <w:textAlignment w:val="baseline"/>
              <w:rPr>
                <w:rFonts w:ascii="Arial" w:hAnsi="Arial" w:cs="Arial"/>
                <w:bCs/>
                <w:sz w:val="22"/>
                <w:szCs w:val="22"/>
              </w:rPr>
            </w:pPr>
            <w:r w:rsidRPr="00646C62">
              <w:rPr>
                <w:rFonts w:ascii="Arial" w:hAnsi="Arial" w:cs="Arial"/>
                <w:bCs/>
                <w:sz w:val="22"/>
                <w:szCs w:val="22"/>
              </w:rPr>
              <w:t>0.1</w:t>
            </w:r>
          </w:p>
        </w:tc>
      </w:tr>
      <w:tr w:rsidR="008A3A3F" w:rsidRPr="00354BA2" w14:paraId="1DED74AE" w14:textId="77777777" w:rsidTr="00D11498">
        <w:trPr>
          <w:trHeight w:val="298"/>
        </w:trPr>
        <w:tc>
          <w:tcPr>
            <w:tcW w:w="817" w:type="pct"/>
            <w:vAlign w:val="center"/>
          </w:tcPr>
          <w:p w14:paraId="3320028D"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Beech</w:t>
            </w:r>
          </w:p>
        </w:tc>
        <w:tc>
          <w:tcPr>
            <w:tcW w:w="819" w:type="pct"/>
            <w:shd w:val="clear" w:color="auto" w:fill="A6A6A6" w:themeFill="background1" w:themeFillShade="A6"/>
            <w:vAlign w:val="center"/>
          </w:tcPr>
          <w:p w14:paraId="6E0E97C3"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A6A6A6" w:themeFill="background1" w:themeFillShade="A6"/>
            <w:vAlign w:val="center"/>
          </w:tcPr>
          <w:p w14:paraId="40E10B0D"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A6A6A6" w:themeFill="background1" w:themeFillShade="A6"/>
            <w:vAlign w:val="center"/>
          </w:tcPr>
          <w:p w14:paraId="1471CB44"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A6A6A6" w:themeFill="background1" w:themeFillShade="A6"/>
            <w:vAlign w:val="center"/>
          </w:tcPr>
          <w:p w14:paraId="6C8FA580"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907" w:type="pct"/>
            <w:shd w:val="clear" w:color="auto" w:fill="auto"/>
            <w:vAlign w:val="center"/>
          </w:tcPr>
          <w:p w14:paraId="5DCD095F" w14:textId="77B0F647" w:rsidR="008A3A3F" w:rsidRPr="00B357B5" w:rsidRDefault="00043383"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2.9</w:t>
            </w:r>
          </w:p>
        </w:tc>
      </w:tr>
      <w:tr w:rsidR="008A3A3F" w:rsidRPr="00354BA2" w14:paraId="3F4BC1CC" w14:textId="77777777" w:rsidTr="00D11498">
        <w:trPr>
          <w:trHeight w:val="298"/>
        </w:trPr>
        <w:tc>
          <w:tcPr>
            <w:tcW w:w="817" w:type="pct"/>
            <w:vAlign w:val="center"/>
          </w:tcPr>
          <w:p w14:paraId="39A1F1A8"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Tie logs</w:t>
            </w:r>
          </w:p>
        </w:tc>
        <w:tc>
          <w:tcPr>
            <w:tcW w:w="819" w:type="pct"/>
            <w:shd w:val="clear" w:color="auto" w:fill="A6A6A6" w:themeFill="background1" w:themeFillShade="A6"/>
            <w:vAlign w:val="center"/>
          </w:tcPr>
          <w:p w14:paraId="14C08796"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A6A6A6" w:themeFill="background1" w:themeFillShade="A6"/>
            <w:vAlign w:val="center"/>
          </w:tcPr>
          <w:p w14:paraId="391E38E5"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A6A6A6" w:themeFill="background1" w:themeFillShade="A6"/>
            <w:vAlign w:val="center"/>
          </w:tcPr>
          <w:p w14:paraId="577973E5"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A6A6A6" w:themeFill="background1" w:themeFillShade="A6"/>
            <w:vAlign w:val="center"/>
          </w:tcPr>
          <w:p w14:paraId="695FF5B3"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907" w:type="pct"/>
            <w:shd w:val="clear" w:color="auto" w:fill="auto"/>
            <w:vAlign w:val="center"/>
          </w:tcPr>
          <w:p w14:paraId="2161C83E" w14:textId="77777777" w:rsidR="008A3A3F" w:rsidRPr="00B357B5" w:rsidRDefault="008A3A3F"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r>
      <w:tr w:rsidR="008A3A3F" w:rsidRPr="00354BA2" w14:paraId="2B1665E1" w14:textId="77777777" w:rsidTr="00D11498">
        <w:trPr>
          <w:trHeight w:val="298"/>
        </w:trPr>
        <w:tc>
          <w:tcPr>
            <w:tcW w:w="817" w:type="pct"/>
            <w:vAlign w:val="center"/>
          </w:tcPr>
          <w:p w14:paraId="58568FB1"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Mat logs</w:t>
            </w:r>
          </w:p>
        </w:tc>
        <w:tc>
          <w:tcPr>
            <w:tcW w:w="819" w:type="pct"/>
            <w:shd w:val="clear" w:color="auto" w:fill="A6A6A6" w:themeFill="background1" w:themeFillShade="A6"/>
            <w:vAlign w:val="center"/>
          </w:tcPr>
          <w:p w14:paraId="0BD35850"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A6A6A6" w:themeFill="background1" w:themeFillShade="A6"/>
            <w:vAlign w:val="center"/>
          </w:tcPr>
          <w:p w14:paraId="45EFB4D4"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A6A6A6" w:themeFill="background1" w:themeFillShade="A6"/>
            <w:vAlign w:val="center"/>
          </w:tcPr>
          <w:p w14:paraId="17F8F299"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A6A6A6" w:themeFill="background1" w:themeFillShade="A6"/>
            <w:vAlign w:val="center"/>
          </w:tcPr>
          <w:p w14:paraId="447F994B"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907" w:type="pct"/>
            <w:shd w:val="clear" w:color="auto" w:fill="auto"/>
            <w:vAlign w:val="center"/>
          </w:tcPr>
          <w:p w14:paraId="6E28B78C" w14:textId="77777777" w:rsidR="008A3A3F" w:rsidRPr="00B357B5" w:rsidRDefault="008A3A3F"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r>
    </w:tbl>
    <w:p w14:paraId="154F317F" w14:textId="77777777" w:rsidR="008A3A3F" w:rsidRPr="00354BA2" w:rsidRDefault="008A3A3F" w:rsidP="008A3A3F">
      <w:pPr>
        <w:widowControl/>
        <w:overflowPunct w:val="0"/>
        <w:adjustRightInd w:val="0"/>
        <w:textAlignment w:val="baseline"/>
        <w:rPr>
          <w:rFonts w:ascii="Arial" w:hAnsi="Arial" w:cs="Arial"/>
          <w:b/>
          <w:bCs/>
          <w:sz w:val="24"/>
          <w:szCs w:val="24"/>
        </w:rPr>
      </w:pPr>
      <w:r w:rsidRPr="00354BA2">
        <w:rPr>
          <w:rFonts w:ascii="Arial" w:hAnsi="Arial" w:cs="Arial"/>
          <w:b/>
          <w:bCs/>
          <w:color w:val="000000"/>
          <w:sz w:val="24"/>
          <w:szCs w:val="24"/>
        </w:rPr>
        <w:t xml:space="preserve">   </w:t>
      </w:r>
    </w:p>
    <w:p w14:paraId="1A2A96ED" w14:textId="77777777" w:rsidR="008A3A3F" w:rsidRPr="00354BA2" w:rsidRDefault="008A3A3F" w:rsidP="008A3A3F">
      <w:pPr>
        <w:ind w:left="576"/>
        <w:rPr>
          <w:rFonts w:ascii="Arial" w:hAnsi="Arial" w:cs="Arial"/>
          <w:b/>
          <w:bCs/>
          <w:sz w:val="24"/>
          <w:szCs w:val="24"/>
        </w:rPr>
      </w:pPr>
      <w:r w:rsidRPr="00354BA2">
        <w:rPr>
          <w:rFonts w:ascii="Arial" w:hAnsi="Arial" w:cs="Arial"/>
          <w:b/>
          <w:bCs/>
          <w:sz w:val="24"/>
          <w:szCs w:val="24"/>
        </w:rPr>
        <w:t>Rotary Veneer will be paid at the following rate percentages.</w:t>
      </w:r>
    </w:p>
    <w:p w14:paraId="6EECC801" w14:textId="77777777" w:rsidR="008A3A3F" w:rsidRPr="00354BA2" w:rsidRDefault="008A3A3F" w:rsidP="008A3A3F">
      <w:pPr>
        <w:rPr>
          <w:rFonts w:ascii="Arial" w:hAnsi="Arial" w:cs="Arial"/>
          <w:sz w:val="24"/>
          <w:szCs w:val="24"/>
        </w:rPr>
      </w:pPr>
    </w:p>
    <w:tbl>
      <w:tblPr>
        <w:tblW w:w="5000" w:type="pct"/>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66"/>
        <w:gridCol w:w="2806"/>
        <w:gridCol w:w="3378"/>
      </w:tblGrid>
      <w:tr w:rsidR="008A3A3F" w:rsidRPr="00354BA2" w14:paraId="330C0CD2" w14:textId="77777777" w:rsidTr="007868A4">
        <w:trPr>
          <w:trHeight w:val="298"/>
        </w:trPr>
        <w:tc>
          <w:tcPr>
            <w:tcW w:w="1983" w:type="pct"/>
            <w:vAlign w:val="center"/>
          </w:tcPr>
          <w:p w14:paraId="0CC1BA43" w14:textId="77777777" w:rsidR="008A3A3F" w:rsidRPr="00B357B5" w:rsidRDefault="008A3A3F" w:rsidP="007868A4">
            <w:pPr>
              <w:overflowPunct w:val="0"/>
              <w:adjustRightInd w:val="0"/>
              <w:jc w:val="center"/>
              <w:textAlignment w:val="baseline"/>
              <w:rPr>
                <w:rFonts w:ascii="Arial" w:hAnsi="Arial" w:cs="Arial"/>
                <w:b/>
                <w:sz w:val="22"/>
                <w:szCs w:val="22"/>
              </w:rPr>
            </w:pPr>
            <w:r w:rsidRPr="00B357B5">
              <w:rPr>
                <w:rFonts w:ascii="Arial" w:hAnsi="Arial" w:cs="Arial"/>
                <w:b/>
                <w:sz w:val="22"/>
                <w:szCs w:val="22"/>
              </w:rPr>
              <w:t>ROTARY VENEER LOGS</w:t>
            </w:r>
          </w:p>
        </w:tc>
        <w:tc>
          <w:tcPr>
            <w:tcW w:w="1369" w:type="pct"/>
            <w:vAlign w:val="center"/>
          </w:tcPr>
          <w:p w14:paraId="7F136564" w14:textId="77777777" w:rsidR="008A3A3F" w:rsidRPr="00B357B5" w:rsidRDefault="008A3A3F" w:rsidP="007868A4">
            <w:pPr>
              <w:overflowPunct w:val="0"/>
              <w:adjustRightInd w:val="0"/>
              <w:jc w:val="center"/>
              <w:textAlignment w:val="baseline"/>
              <w:rPr>
                <w:rFonts w:ascii="Arial" w:hAnsi="Arial" w:cs="Arial"/>
                <w:b/>
                <w:sz w:val="22"/>
                <w:szCs w:val="22"/>
              </w:rPr>
            </w:pPr>
            <w:r w:rsidRPr="00B357B5">
              <w:rPr>
                <w:rFonts w:ascii="Arial" w:hAnsi="Arial" w:cs="Arial"/>
                <w:b/>
                <w:sz w:val="22"/>
                <w:szCs w:val="22"/>
              </w:rPr>
              <w:t>MILL DELIVERED VALUE</w:t>
            </w:r>
          </w:p>
        </w:tc>
        <w:tc>
          <w:tcPr>
            <w:tcW w:w="1648" w:type="pct"/>
            <w:vAlign w:val="center"/>
          </w:tcPr>
          <w:p w14:paraId="2625B15B" w14:textId="77777777" w:rsidR="008A3A3F" w:rsidRPr="00B357B5" w:rsidRDefault="008A3A3F" w:rsidP="007868A4">
            <w:pPr>
              <w:overflowPunct w:val="0"/>
              <w:adjustRightInd w:val="0"/>
              <w:jc w:val="center"/>
              <w:textAlignment w:val="baseline"/>
              <w:rPr>
                <w:rFonts w:ascii="Arial" w:hAnsi="Arial" w:cs="Arial"/>
                <w:b/>
                <w:sz w:val="22"/>
                <w:szCs w:val="22"/>
              </w:rPr>
            </w:pPr>
            <w:r w:rsidRPr="00B357B5">
              <w:rPr>
                <w:rFonts w:ascii="Arial" w:hAnsi="Arial" w:cs="Arial"/>
                <w:b/>
                <w:sz w:val="22"/>
                <w:szCs w:val="22"/>
              </w:rPr>
              <w:t>STUMPAGE</w:t>
            </w:r>
          </w:p>
          <w:p w14:paraId="0F11A5A3" w14:textId="77777777" w:rsidR="008A3A3F" w:rsidRPr="00B357B5" w:rsidRDefault="008A3A3F" w:rsidP="007868A4">
            <w:pPr>
              <w:overflowPunct w:val="0"/>
              <w:adjustRightInd w:val="0"/>
              <w:jc w:val="center"/>
              <w:textAlignment w:val="baseline"/>
              <w:rPr>
                <w:rFonts w:ascii="Arial" w:hAnsi="Arial" w:cs="Arial"/>
                <w:b/>
                <w:sz w:val="22"/>
                <w:szCs w:val="22"/>
              </w:rPr>
            </w:pPr>
            <w:r w:rsidRPr="00B357B5">
              <w:rPr>
                <w:rFonts w:ascii="Arial" w:hAnsi="Arial" w:cs="Arial"/>
                <w:b/>
                <w:sz w:val="22"/>
                <w:szCs w:val="22"/>
              </w:rPr>
              <w:t>RATE PERCENTAGE</w:t>
            </w:r>
          </w:p>
        </w:tc>
      </w:tr>
      <w:tr w:rsidR="008A3A3F" w:rsidRPr="00354BA2" w14:paraId="2016484B" w14:textId="77777777" w:rsidTr="007868A4">
        <w:trPr>
          <w:trHeight w:val="298"/>
        </w:trPr>
        <w:tc>
          <w:tcPr>
            <w:tcW w:w="1983" w:type="pct"/>
            <w:tcBorders>
              <w:bottom w:val="single" w:sz="4" w:space="0" w:color="000000"/>
            </w:tcBorders>
            <w:vAlign w:val="center"/>
          </w:tcPr>
          <w:p w14:paraId="7054AD60" w14:textId="77777777" w:rsidR="008A3A3F" w:rsidRPr="00B357B5" w:rsidRDefault="008A3A3F"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All species and grades</w:t>
            </w:r>
          </w:p>
        </w:tc>
        <w:tc>
          <w:tcPr>
            <w:tcW w:w="1369" w:type="pct"/>
            <w:vAlign w:val="center"/>
          </w:tcPr>
          <w:p w14:paraId="7B8C3AF3" w14:textId="77777777" w:rsidR="008A3A3F" w:rsidRPr="00B357B5" w:rsidRDefault="008A3A3F"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$0 - $800</w:t>
            </w:r>
          </w:p>
        </w:tc>
        <w:tc>
          <w:tcPr>
            <w:tcW w:w="1648" w:type="pct"/>
            <w:vAlign w:val="center"/>
          </w:tcPr>
          <w:p w14:paraId="4DBE7EE0" w14:textId="77777777" w:rsidR="008A3A3F" w:rsidRPr="00B357B5" w:rsidRDefault="008A3A3F"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40%</w:t>
            </w:r>
          </w:p>
        </w:tc>
      </w:tr>
      <w:tr w:rsidR="008A3A3F" w:rsidRPr="00354BA2" w14:paraId="2422BB41" w14:textId="77777777" w:rsidTr="007868A4">
        <w:trPr>
          <w:trHeight w:val="298"/>
        </w:trPr>
        <w:tc>
          <w:tcPr>
            <w:tcW w:w="1983" w:type="pct"/>
            <w:shd w:val="clear" w:color="auto" w:fill="A6A6A6" w:themeFill="background1" w:themeFillShade="A6"/>
            <w:vAlign w:val="center"/>
          </w:tcPr>
          <w:p w14:paraId="11E034D3" w14:textId="77777777" w:rsidR="008A3A3F" w:rsidRPr="00B357B5" w:rsidRDefault="008A3A3F" w:rsidP="007868A4">
            <w:pPr>
              <w:overflowPunct w:val="0"/>
              <w:adjustRightInd w:val="0"/>
              <w:jc w:val="center"/>
              <w:textAlignment w:val="baseline"/>
              <w:rPr>
                <w:rFonts w:ascii="Arial" w:hAnsi="Arial" w:cs="Arial"/>
                <w:sz w:val="22"/>
                <w:szCs w:val="22"/>
              </w:rPr>
            </w:pPr>
          </w:p>
        </w:tc>
        <w:tc>
          <w:tcPr>
            <w:tcW w:w="1369" w:type="pct"/>
            <w:vAlign w:val="center"/>
          </w:tcPr>
          <w:p w14:paraId="61573261" w14:textId="77777777" w:rsidR="008A3A3F" w:rsidRPr="00B357B5" w:rsidRDefault="008A3A3F"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$800 - $1500</w:t>
            </w:r>
          </w:p>
        </w:tc>
        <w:tc>
          <w:tcPr>
            <w:tcW w:w="1648" w:type="pct"/>
            <w:vAlign w:val="center"/>
          </w:tcPr>
          <w:p w14:paraId="6934A820" w14:textId="77777777" w:rsidR="008A3A3F" w:rsidRPr="00B357B5" w:rsidRDefault="008A3A3F"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50%</w:t>
            </w:r>
          </w:p>
        </w:tc>
      </w:tr>
      <w:tr w:rsidR="008A3A3F" w:rsidRPr="00354BA2" w14:paraId="6A6999BE" w14:textId="77777777" w:rsidTr="007868A4">
        <w:trPr>
          <w:trHeight w:val="298"/>
        </w:trPr>
        <w:tc>
          <w:tcPr>
            <w:tcW w:w="1983" w:type="pct"/>
            <w:shd w:val="clear" w:color="auto" w:fill="A6A6A6" w:themeFill="background1" w:themeFillShade="A6"/>
            <w:vAlign w:val="center"/>
          </w:tcPr>
          <w:p w14:paraId="6376681B" w14:textId="77777777" w:rsidR="008A3A3F" w:rsidRPr="00B357B5" w:rsidRDefault="008A3A3F" w:rsidP="007868A4">
            <w:pPr>
              <w:overflowPunct w:val="0"/>
              <w:adjustRightInd w:val="0"/>
              <w:jc w:val="center"/>
              <w:textAlignment w:val="baseline"/>
              <w:rPr>
                <w:rFonts w:ascii="Arial" w:hAnsi="Arial" w:cs="Arial"/>
                <w:sz w:val="22"/>
                <w:szCs w:val="22"/>
              </w:rPr>
            </w:pPr>
          </w:p>
        </w:tc>
        <w:tc>
          <w:tcPr>
            <w:tcW w:w="1369" w:type="pct"/>
            <w:vAlign w:val="center"/>
          </w:tcPr>
          <w:p w14:paraId="5084B630" w14:textId="77777777" w:rsidR="008A3A3F" w:rsidRPr="00B357B5" w:rsidRDefault="008A3A3F"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$1500 - $2000</w:t>
            </w:r>
          </w:p>
        </w:tc>
        <w:tc>
          <w:tcPr>
            <w:tcW w:w="1648" w:type="pct"/>
            <w:vAlign w:val="center"/>
          </w:tcPr>
          <w:p w14:paraId="0E4E3C3D" w14:textId="77777777" w:rsidR="008A3A3F" w:rsidRPr="00B357B5" w:rsidRDefault="008A3A3F"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55%</w:t>
            </w:r>
          </w:p>
        </w:tc>
      </w:tr>
      <w:tr w:rsidR="008A3A3F" w:rsidRPr="00354BA2" w14:paraId="245D4EF0" w14:textId="77777777" w:rsidTr="007868A4">
        <w:trPr>
          <w:trHeight w:val="298"/>
        </w:trPr>
        <w:tc>
          <w:tcPr>
            <w:tcW w:w="1983" w:type="pct"/>
            <w:shd w:val="clear" w:color="auto" w:fill="A6A6A6" w:themeFill="background1" w:themeFillShade="A6"/>
            <w:vAlign w:val="center"/>
          </w:tcPr>
          <w:p w14:paraId="703C06F5" w14:textId="77777777" w:rsidR="008A3A3F" w:rsidRPr="00B357B5" w:rsidRDefault="008A3A3F" w:rsidP="007868A4">
            <w:pPr>
              <w:overflowPunct w:val="0"/>
              <w:adjustRightInd w:val="0"/>
              <w:jc w:val="center"/>
              <w:textAlignment w:val="baseline"/>
              <w:rPr>
                <w:rFonts w:ascii="Arial" w:hAnsi="Arial" w:cs="Arial"/>
                <w:sz w:val="22"/>
                <w:szCs w:val="22"/>
              </w:rPr>
            </w:pPr>
          </w:p>
        </w:tc>
        <w:tc>
          <w:tcPr>
            <w:tcW w:w="1369" w:type="pct"/>
            <w:vAlign w:val="center"/>
          </w:tcPr>
          <w:p w14:paraId="49E3C549" w14:textId="77777777" w:rsidR="008A3A3F" w:rsidRPr="00B357B5" w:rsidRDefault="008A3A3F"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$2000+</w:t>
            </w:r>
          </w:p>
        </w:tc>
        <w:tc>
          <w:tcPr>
            <w:tcW w:w="1648" w:type="pct"/>
            <w:vAlign w:val="center"/>
          </w:tcPr>
          <w:p w14:paraId="42146B18" w14:textId="77777777" w:rsidR="008A3A3F" w:rsidRPr="00B357B5" w:rsidRDefault="008A3A3F"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60%</w:t>
            </w:r>
          </w:p>
        </w:tc>
      </w:tr>
    </w:tbl>
    <w:p w14:paraId="2AAA1126" w14:textId="77777777" w:rsidR="008A3A3F" w:rsidRPr="00415F80" w:rsidRDefault="008A3A3F" w:rsidP="008A3A3F">
      <w:pPr>
        <w:rPr>
          <w:rFonts w:ascii="Arial" w:hAnsi="Arial" w:cs="Arial"/>
          <w:sz w:val="22"/>
          <w:szCs w:val="22"/>
        </w:rPr>
      </w:pPr>
    </w:p>
    <w:p w14:paraId="401C5685" w14:textId="77777777" w:rsidR="00D11498" w:rsidRDefault="00D11498" w:rsidP="008A3A3F">
      <w:pPr>
        <w:widowControl/>
        <w:overflowPunct w:val="0"/>
        <w:adjustRightInd w:val="0"/>
        <w:textAlignment w:val="baseline"/>
        <w:rPr>
          <w:rFonts w:ascii="Arial" w:hAnsi="Arial" w:cs="Arial"/>
          <w:b/>
          <w:bCs/>
          <w:color w:val="000000"/>
          <w:sz w:val="24"/>
          <w:szCs w:val="24"/>
        </w:rPr>
      </w:pPr>
    </w:p>
    <w:p w14:paraId="3D4F7663" w14:textId="77777777" w:rsidR="00D11498" w:rsidRDefault="00D11498" w:rsidP="008A3A3F">
      <w:pPr>
        <w:widowControl/>
        <w:overflowPunct w:val="0"/>
        <w:adjustRightInd w:val="0"/>
        <w:textAlignment w:val="baseline"/>
        <w:rPr>
          <w:rFonts w:ascii="Arial" w:hAnsi="Arial" w:cs="Arial"/>
          <w:b/>
          <w:bCs/>
          <w:color w:val="000000"/>
          <w:sz w:val="24"/>
          <w:szCs w:val="24"/>
        </w:rPr>
      </w:pPr>
    </w:p>
    <w:p w14:paraId="68260476" w14:textId="77777777" w:rsidR="00D11498" w:rsidRDefault="00D11498" w:rsidP="008A3A3F">
      <w:pPr>
        <w:widowControl/>
        <w:overflowPunct w:val="0"/>
        <w:adjustRightInd w:val="0"/>
        <w:textAlignment w:val="baseline"/>
        <w:rPr>
          <w:rFonts w:ascii="Arial" w:hAnsi="Arial" w:cs="Arial"/>
          <w:b/>
          <w:bCs/>
          <w:color w:val="000000"/>
          <w:sz w:val="24"/>
          <w:szCs w:val="24"/>
        </w:rPr>
      </w:pPr>
    </w:p>
    <w:p w14:paraId="54D42888" w14:textId="77777777" w:rsidR="00D11498" w:rsidRDefault="00D11498" w:rsidP="008A3A3F">
      <w:pPr>
        <w:widowControl/>
        <w:overflowPunct w:val="0"/>
        <w:adjustRightInd w:val="0"/>
        <w:textAlignment w:val="baseline"/>
        <w:rPr>
          <w:rFonts w:ascii="Arial" w:hAnsi="Arial" w:cs="Arial"/>
          <w:b/>
          <w:bCs/>
          <w:color w:val="000000"/>
          <w:sz w:val="24"/>
          <w:szCs w:val="24"/>
        </w:rPr>
      </w:pPr>
    </w:p>
    <w:p w14:paraId="7953B610" w14:textId="77777777" w:rsidR="00D11498" w:rsidRDefault="00D11498" w:rsidP="008A3A3F">
      <w:pPr>
        <w:widowControl/>
        <w:overflowPunct w:val="0"/>
        <w:adjustRightInd w:val="0"/>
        <w:textAlignment w:val="baseline"/>
        <w:rPr>
          <w:rFonts w:ascii="Arial" w:hAnsi="Arial" w:cs="Arial"/>
          <w:b/>
          <w:bCs/>
          <w:color w:val="000000"/>
          <w:sz w:val="24"/>
          <w:szCs w:val="24"/>
        </w:rPr>
      </w:pPr>
    </w:p>
    <w:p w14:paraId="1362B94F" w14:textId="77777777" w:rsidR="00D11498" w:rsidRDefault="00D11498" w:rsidP="008A3A3F">
      <w:pPr>
        <w:widowControl/>
        <w:overflowPunct w:val="0"/>
        <w:adjustRightInd w:val="0"/>
        <w:textAlignment w:val="baseline"/>
        <w:rPr>
          <w:rFonts w:ascii="Arial" w:hAnsi="Arial" w:cs="Arial"/>
          <w:b/>
          <w:bCs/>
          <w:color w:val="000000"/>
          <w:sz w:val="24"/>
          <w:szCs w:val="24"/>
        </w:rPr>
      </w:pPr>
    </w:p>
    <w:p w14:paraId="3A7508CE" w14:textId="77777777" w:rsidR="00D11498" w:rsidRDefault="00D11498" w:rsidP="008A3A3F">
      <w:pPr>
        <w:widowControl/>
        <w:overflowPunct w:val="0"/>
        <w:adjustRightInd w:val="0"/>
        <w:textAlignment w:val="baseline"/>
        <w:rPr>
          <w:rFonts w:ascii="Arial" w:hAnsi="Arial" w:cs="Arial"/>
          <w:b/>
          <w:bCs/>
          <w:color w:val="000000"/>
          <w:sz w:val="24"/>
          <w:szCs w:val="24"/>
        </w:rPr>
      </w:pPr>
    </w:p>
    <w:p w14:paraId="43CB03C9" w14:textId="77777777" w:rsidR="00D11498" w:rsidRPr="001A57C9" w:rsidRDefault="00D11498" w:rsidP="00D11498">
      <w:pPr>
        <w:ind w:left="180"/>
        <w:jc w:val="both"/>
        <w:rPr>
          <w:rFonts w:ascii="Arial" w:hAnsi="Arial" w:cs="Arial"/>
          <w:b/>
          <w:bCs/>
          <w:color w:val="000000" w:themeColor="text1"/>
          <w:sz w:val="28"/>
          <w:szCs w:val="28"/>
          <w:u w:val="single"/>
        </w:rPr>
      </w:pPr>
      <w:r>
        <w:rPr>
          <w:rFonts w:ascii="Arial" w:hAnsi="Arial" w:cs="Arial"/>
          <w:b/>
          <w:bCs/>
          <w:color w:val="000000" w:themeColor="text1"/>
          <w:sz w:val="28"/>
          <w:szCs w:val="28"/>
          <w:u w:val="single"/>
        </w:rPr>
        <w:lastRenderedPageBreak/>
        <w:t>Mattawamkeag River WMA – Page Farm Unit: Bid Volume Estimates</w:t>
      </w:r>
    </w:p>
    <w:p w14:paraId="5E5D19BF" w14:textId="77777777" w:rsidR="00D11498" w:rsidRPr="00415F80" w:rsidRDefault="00D11498" w:rsidP="00D11498">
      <w:pPr>
        <w:widowControl/>
        <w:rPr>
          <w:rFonts w:ascii="Arial" w:hAnsi="Arial" w:cs="Arial"/>
          <w:sz w:val="24"/>
          <w:szCs w:val="24"/>
        </w:rPr>
      </w:pPr>
    </w:p>
    <w:tbl>
      <w:tblPr>
        <w:tblW w:w="5000" w:type="pc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24"/>
        <w:gridCol w:w="3266"/>
        <w:gridCol w:w="2429"/>
        <w:gridCol w:w="2331"/>
      </w:tblGrid>
      <w:tr w:rsidR="00D11498" w:rsidRPr="00354BA2" w14:paraId="1663F939" w14:textId="77777777" w:rsidTr="007868A4">
        <w:trPr>
          <w:trHeight w:val="298"/>
        </w:trPr>
        <w:tc>
          <w:tcPr>
            <w:tcW w:w="1085" w:type="pct"/>
            <w:shd w:val="clear" w:color="auto" w:fill="auto"/>
          </w:tcPr>
          <w:p w14:paraId="34B1AB86"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SPECIES</w:t>
            </w:r>
          </w:p>
          <w:p w14:paraId="1F0E062E" w14:textId="77777777" w:rsidR="00D11498" w:rsidRPr="00B357B5" w:rsidRDefault="00D11498" w:rsidP="007868A4">
            <w:pPr>
              <w:widowControl/>
              <w:overflowPunct w:val="0"/>
              <w:adjustRightInd w:val="0"/>
              <w:textAlignment w:val="baseline"/>
              <w:rPr>
                <w:rFonts w:ascii="Arial" w:hAnsi="Arial" w:cs="Arial"/>
                <w:sz w:val="22"/>
                <w:szCs w:val="22"/>
              </w:rPr>
            </w:pPr>
          </w:p>
        </w:tc>
        <w:tc>
          <w:tcPr>
            <w:tcW w:w="1593" w:type="pct"/>
            <w:shd w:val="clear" w:color="auto" w:fill="auto"/>
          </w:tcPr>
          <w:p w14:paraId="780FC5A9" w14:textId="77777777" w:rsidR="00D11498" w:rsidRPr="00B357B5" w:rsidRDefault="00D11498" w:rsidP="007868A4">
            <w:pPr>
              <w:widowControl/>
              <w:overflowPunct w:val="0"/>
              <w:adjustRightInd w:val="0"/>
              <w:jc w:val="center"/>
              <w:textAlignment w:val="baseline"/>
              <w:rPr>
                <w:rFonts w:ascii="Arial" w:hAnsi="Arial" w:cs="Arial"/>
                <w:bCs/>
                <w:sz w:val="22"/>
                <w:szCs w:val="22"/>
              </w:rPr>
            </w:pPr>
            <w:r w:rsidRPr="00B357B5">
              <w:rPr>
                <w:rFonts w:ascii="Arial" w:hAnsi="Arial" w:cs="Arial"/>
                <w:b/>
                <w:sz w:val="22"/>
                <w:szCs w:val="22"/>
              </w:rPr>
              <w:t xml:space="preserve">SAWLOGS </w:t>
            </w:r>
            <w:r w:rsidRPr="00B357B5">
              <w:rPr>
                <w:rFonts w:ascii="Arial" w:hAnsi="Arial" w:cs="Arial"/>
                <w:bCs/>
                <w:sz w:val="22"/>
                <w:szCs w:val="22"/>
              </w:rPr>
              <w:t>(includes pallet)</w:t>
            </w:r>
          </w:p>
          <w:p w14:paraId="101ED205" w14:textId="77777777" w:rsidR="00D11498" w:rsidRPr="00B357B5" w:rsidRDefault="00D11498" w:rsidP="007868A4">
            <w:pPr>
              <w:widowControl/>
              <w:overflowPunct w:val="0"/>
              <w:adjustRightInd w:val="0"/>
              <w:jc w:val="center"/>
              <w:textAlignment w:val="baseline"/>
              <w:rPr>
                <w:rFonts w:ascii="Arial" w:hAnsi="Arial" w:cs="Arial"/>
                <w:sz w:val="22"/>
                <w:szCs w:val="22"/>
              </w:rPr>
            </w:pPr>
            <w:r w:rsidRPr="00B357B5">
              <w:rPr>
                <w:rFonts w:ascii="Arial" w:hAnsi="Arial" w:cs="Arial"/>
                <w:b/>
                <w:sz w:val="22"/>
                <w:szCs w:val="22"/>
              </w:rPr>
              <w:t>(MBF*)</w:t>
            </w:r>
          </w:p>
        </w:tc>
        <w:tc>
          <w:tcPr>
            <w:tcW w:w="1185" w:type="pct"/>
            <w:tcBorders>
              <w:bottom w:val="single" w:sz="4" w:space="0" w:color="000000"/>
            </w:tcBorders>
            <w:shd w:val="clear" w:color="auto" w:fill="auto"/>
          </w:tcPr>
          <w:p w14:paraId="096BB368"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PALLET LOGS</w:t>
            </w:r>
          </w:p>
          <w:p w14:paraId="03CE48FE"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(MBF*)</w:t>
            </w:r>
          </w:p>
        </w:tc>
        <w:tc>
          <w:tcPr>
            <w:tcW w:w="1137" w:type="pct"/>
            <w:tcBorders>
              <w:bottom w:val="single" w:sz="4" w:space="0" w:color="000000"/>
            </w:tcBorders>
          </w:tcPr>
          <w:p w14:paraId="1BD2F232"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PULP</w:t>
            </w:r>
          </w:p>
          <w:p w14:paraId="06A22B4E"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(Tons)</w:t>
            </w:r>
          </w:p>
        </w:tc>
      </w:tr>
      <w:tr w:rsidR="00D11498" w:rsidRPr="00354BA2" w14:paraId="1041DB8C" w14:textId="77777777" w:rsidTr="00C43DCA">
        <w:trPr>
          <w:trHeight w:val="298"/>
        </w:trPr>
        <w:tc>
          <w:tcPr>
            <w:tcW w:w="1085" w:type="pct"/>
            <w:tcBorders>
              <w:bottom w:val="single" w:sz="4" w:space="0" w:color="000000"/>
            </w:tcBorders>
            <w:vAlign w:val="center"/>
          </w:tcPr>
          <w:p w14:paraId="145CC7CB" w14:textId="77777777" w:rsidR="00D11498" w:rsidRPr="00B357B5" w:rsidRDefault="00D11498"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Eastern Hemlock</w:t>
            </w:r>
          </w:p>
        </w:tc>
        <w:tc>
          <w:tcPr>
            <w:tcW w:w="1593" w:type="pct"/>
            <w:tcBorders>
              <w:bottom w:val="single" w:sz="4" w:space="0" w:color="000000"/>
            </w:tcBorders>
            <w:vAlign w:val="center"/>
          </w:tcPr>
          <w:p w14:paraId="4669602E" w14:textId="77777777" w:rsidR="00D11498" w:rsidRPr="00B357B5" w:rsidRDefault="00D11498"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7.5</w:t>
            </w:r>
          </w:p>
        </w:tc>
        <w:tc>
          <w:tcPr>
            <w:tcW w:w="1185" w:type="pct"/>
            <w:tcBorders>
              <w:bottom w:val="single" w:sz="4" w:space="0" w:color="000000"/>
            </w:tcBorders>
            <w:shd w:val="clear" w:color="auto" w:fill="auto"/>
            <w:vAlign w:val="center"/>
          </w:tcPr>
          <w:p w14:paraId="539BAFB5" w14:textId="7A9F322E" w:rsidR="00D11498" w:rsidRPr="00B357B5" w:rsidRDefault="00C43DCA"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c>
          <w:tcPr>
            <w:tcW w:w="1137" w:type="pct"/>
            <w:tcBorders>
              <w:bottom w:val="single" w:sz="4" w:space="0" w:color="000000"/>
            </w:tcBorders>
            <w:shd w:val="clear" w:color="auto" w:fill="auto"/>
            <w:vAlign w:val="center"/>
          </w:tcPr>
          <w:p w14:paraId="16B09B48" w14:textId="77777777" w:rsidR="00D11498" w:rsidRPr="00B357B5" w:rsidRDefault="00D11498"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10</w:t>
            </w:r>
          </w:p>
        </w:tc>
      </w:tr>
      <w:tr w:rsidR="00D11498" w:rsidRPr="00354BA2" w14:paraId="3C27615D" w14:textId="77777777" w:rsidTr="00C43DCA">
        <w:trPr>
          <w:trHeight w:val="298"/>
        </w:trPr>
        <w:tc>
          <w:tcPr>
            <w:tcW w:w="1085" w:type="pct"/>
            <w:tcBorders>
              <w:bottom w:val="single" w:sz="4" w:space="0" w:color="auto"/>
            </w:tcBorders>
            <w:vAlign w:val="center"/>
          </w:tcPr>
          <w:p w14:paraId="49903ACA" w14:textId="77777777" w:rsidR="00D11498" w:rsidRPr="00B357B5" w:rsidRDefault="00D11498"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White Pine</w:t>
            </w:r>
          </w:p>
        </w:tc>
        <w:tc>
          <w:tcPr>
            <w:tcW w:w="1593" w:type="pct"/>
            <w:tcBorders>
              <w:bottom w:val="single" w:sz="4" w:space="0" w:color="auto"/>
            </w:tcBorders>
            <w:vAlign w:val="center"/>
          </w:tcPr>
          <w:p w14:paraId="3D2C2250" w14:textId="77777777" w:rsidR="00D11498" w:rsidRPr="00B357B5" w:rsidRDefault="00D11498"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7.5</w:t>
            </w:r>
          </w:p>
        </w:tc>
        <w:tc>
          <w:tcPr>
            <w:tcW w:w="1185" w:type="pct"/>
            <w:tcBorders>
              <w:bottom w:val="single" w:sz="4" w:space="0" w:color="auto"/>
            </w:tcBorders>
            <w:shd w:val="clear" w:color="auto" w:fill="auto"/>
            <w:vAlign w:val="center"/>
          </w:tcPr>
          <w:p w14:paraId="612D231D" w14:textId="11AA6DD0" w:rsidR="00D11498" w:rsidRPr="00B357B5" w:rsidRDefault="00C43DCA"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c>
          <w:tcPr>
            <w:tcW w:w="1137" w:type="pct"/>
            <w:tcBorders>
              <w:bottom w:val="single" w:sz="4" w:space="0" w:color="000000"/>
            </w:tcBorders>
            <w:shd w:val="clear" w:color="auto" w:fill="FFFFFF" w:themeFill="background1"/>
            <w:vAlign w:val="center"/>
          </w:tcPr>
          <w:p w14:paraId="1BA8F763" w14:textId="77777777" w:rsidR="00D11498" w:rsidRPr="00B357B5" w:rsidRDefault="00D11498"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100</w:t>
            </w:r>
          </w:p>
        </w:tc>
      </w:tr>
      <w:tr w:rsidR="00D11498" w:rsidRPr="00354BA2" w14:paraId="43F82F81" w14:textId="77777777" w:rsidTr="007868A4">
        <w:trPr>
          <w:trHeight w:val="298"/>
        </w:trPr>
        <w:tc>
          <w:tcPr>
            <w:tcW w:w="1085" w:type="pct"/>
            <w:tcBorders>
              <w:bottom w:val="single" w:sz="4" w:space="0" w:color="auto"/>
            </w:tcBorders>
            <w:vAlign w:val="center"/>
          </w:tcPr>
          <w:p w14:paraId="4DCF02CD" w14:textId="77777777" w:rsidR="00D11498" w:rsidRPr="00B357B5" w:rsidRDefault="00D11498"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Spruce</w:t>
            </w:r>
          </w:p>
        </w:tc>
        <w:tc>
          <w:tcPr>
            <w:tcW w:w="1593" w:type="pct"/>
            <w:tcBorders>
              <w:bottom w:val="single" w:sz="4" w:space="0" w:color="auto"/>
            </w:tcBorders>
            <w:vAlign w:val="center"/>
          </w:tcPr>
          <w:p w14:paraId="19AB6065" w14:textId="77777777" w:rsidR="00D11498" w:rsidRPr="00B357B5" w:rsidRDefault="00D11498"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6.5</w:t>
            </w:r>
          </w:p>
        </w:tc>
        <w:tc>
          <w:tcPr>
            <w:tcW w:w="1185" w:type="pct"/>
            <w:tcBorders>
              <w:bottom w:val="single" w:sz="4" w:space="0" w:color="auto"/>
            </w:tcBorders>
            <w:shd w:val="clear" w:color="auto" w:fill="A6A6A6"/>
            <w:vAlign w:val="center"/>
          </w:tcPr>
          <w:p w14:paraId="5E9DC813" w14:textId="77777777" w:rsidR="00D11498" w:rsidRPr="00B357B5" w:rsidRDefault="00D11498"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FFFFFF" w:themeFill="background1"/>
            <w:vAlign w:val="center"/>
          </w:tcPr>
          <w:p w14:paraId="66116262" w14:textId="77777777" w:rsidR="00D11498" w:rsidRPr="00B357B5" w:rsidRDefault="00D11498"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50</w:t>
            </w:r>
          </w:p>
        </w:tc>
      </w:tr>
      <w:tr w:rsidR="00D11498" w:rsidRPr="00354BA2" w14:paraId="5439D48E" w14:textId="77777777" w:rsidTr="007868A4">
        <w:trPr>
          <w:trHeight w:val="298"/>
        </w:trPr>
        <w:tc>
          <w:tcPr>
            <w:tcW w:w="1085" w:type="pct"/>
            <w:tcBorders>
              <w:bottom w:val="single" w:sz="4" w:space="0" w:color="auto"/>
            </w:tcBorders>
            <w:vAlign w:val="center"/>
          </w:tcPr>
          <w:p w14:paraId="234342E7" w14:textId="77777777" w:rsidR="00D11498" w:rsidRPr="00B357B5" w:rsidRDefault="00D11498"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Balsam fir</w:t>
            </w:r>
          </w:p>
        </w:tc>
        <w:tc>
          <w:tcPr>
            <w:tcW w:w="1593" w:type="pct"/>
            <w:tcBorders>
              <w:bottom w:val="single" w:sz="4" w:space="0" w:color="auto"/>
            </w:tcBorders>
            <w:vAlign w:val="center"/>
          </w:tcPr>
          <w:p w14:paraId="666A65FE" w14:textId="77777777" w:rsidR="00D11498" w:rsidRPr="00B357B5" w:rsidRDefault="00D11498"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8</w:t>
            </w:r>
          </w:p>
        </w:tc>
        <w:tc>
          <w:tcPr>
            <w:tcW w:w="1185" w:type="pct"/>
            <w:tcBorders>
              <w:bottom w:val="single" w:sz="4" w:space="0" w:color="auto"/>
            </w:tcBorders>
            <w:shd w:val="clear" w:color="auto" w:fill="A6A6A6"/>
            <w:vAlign w:val="center"/>
          </w:tcPr>
          <w:p w14:paraId="1AD7A575" w14:textId="77777777" w:rsidR="00D11498" w:rsidRPr="00B357B5" w:rsidRDefault="00D11498"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FFFFFF" w:themeFill="background1"/>
            <w:vAlign w:val="center"/>
          </w:tcPr>
          <w:p w14:paraId="5DF3275C" w14:textId="77777777" w:rsidR="00D11498" w:rsidRPr="00B357B5" w:rsidRDefault="00D11498"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140</w:t>
            </w:r>
          </w:p>
        </w:tc>
      </w:tr>
      <w:tr w:rsidR="00D11498" w:rsidRPr="00354BA2" w14:paraId="4071112C" w14:textId="77777777" w:rsidTr="007868A4">
        <w:trPr>
          <w:trHeight w:val="298"/>
        </w:trPr>
        <w:tc>
          <w:tcPr>
            <w:tcW w:w="1085" w:type="pct"/>
            <w:tcBorders>
              <w:bottom w:val="single" w:sz="4" w:space="0" w:color="auto"/>
            </w:tcBorders>
            <w:vAlign w:val="center"/>
          </w:tcPr>
          <w:p w14:paraId="499C2726" w14:textId="77777777" w:rsidR="00D11498" w:rsidRPr="00B357B5" w:rsidRDefault="00D11498"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Aspen hygrade</w:t>
            </w:r>
          </w:p>
        </w:tc>
        <w:tc>
          <w:tcPr>
            <w:tcW w:w="1593" w:type="pct"/>
            <w:tcBorders>
              <w:bottom w:val="single" w:sz="4" w:space="0" w:color="auto"/>
            </w:tcBorders>
            <w:shd w:val="clear" w:color="auto" w:fill="A6A6A6" w:themeFill="background1" w:themeFillShade="A6"/>
            <w:vAlign w:val="center"/>
          </w:tcPr>
          <w:p w14:paraId="0696B54D" w14:textId="77777777" w:rsidR="00D11498" w:rsidRPr="00B357B5" w:rsidRDefault="00D11498" w:rsidP="007868A4">
            <w:pPr>
              <w:widowControl/>
              <w:overflowPunct w:val="0"/>
              <w:adjustRightInd w:val="0"/>
              <w:jc w:val="center"/>
              <w:textAlignment w:val="baseline"/>
              <w:rPr>
                <w:rFonts w:ascii="Arial" w:hAnsi="Arial" w:cs="Arial"/>
                <w:sz w:val="22"/>
                <w:szCs w:val="22"/>
              </w:rPr>
            </w:pPr>
          </w:p>
        </w:tc>
        <w:tc>
          <w:tcPr>
            <w:tcW w:w="1185" w:type="pct"/>
            <w:tcBorders>
              <w:bottom w:val="single" w:sz="4" w:space="0" w:color="auto"/>
            </w:tcBorders>
            <w:shd w:val="clear" w:color="auto" w:fill="A6A6A6"/>
            <w:vAlign w:val="center"/>
          </w:tcPr>
          <w:p w14:paraId="5EB5EBF1" w14:textId="77777777" w:rsidR="00D11498" w:rsidRPr="00B357B5" w:rsidRDefault="00D11498"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FFFFFF" w:themeFill="background1"/>
            <w:vAlign w:val="center"/>
          </w:tcPr>
          <w:p w14:paraId="04295366" w14:textId="77777777" w:rsidR="00D11498" w:rsidRPr="00B357B5" w:rsidRDefault="00D11498"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200</w:t>
            </w:r>
          </w:p>
        </w:tc>
      </w:tr>
      <w:tr w:rsidR="00D11498" w:rsidRPr="00354BA2" w14:paraId="00C3B1FD" w14:textId="77777777" w:rsidTr="007868A4">
        <w:trPr>
          <w:trHeight w:val="298"/>
        </w:trPr>
        <w:tc>
          <w:tcPr>
            <w:tcW w:w="1085" w:type="pct"/>
            <w:tcBorders>
              <w:top w:val="single" w:sz="4" w:space="0" w:color="auto"/>
              <w:left w:val="nil"/>
              <w:bottom w:val="single" w:sz="4" w:space="0" w:color="auto"/>
              <w:right w:val="nil"/>
            </w:tcBorders>
            <w:shd w:val="clear" w:color="auto" w:fill="auto"/>
            <w:vAlign w:val="center"/>
          </w:tcPr>
          <w:p w14:paraId="4CACA9C3" w14:textId="77777777" w:rsidR="00D11498" w:rsidRPr="00354BA2" w:rsidRDefault="00D11498" w:rsidP="007868A4">
            <w:pPr>
              <w:widowControl/>
              <w:overflowPunct w:val="0"/>
              <w:adjustRightInd w:val="0"/>
              <w:jc w:val="center"/>
              <w:textAlignment w:val="baseline"/>
              <w:rPr>
                <w:rFonts w:ascii="Arial" w:hAnsi="Arial" w:cs="Arial"/>
                <w:b/>
                <w:sz w:val="24"/>
                <w:szCs w:val="24"/>
              </w:rPr>
            </w:pPr>
          </w:p>
        </w:tc>
        <w:tc>
          <w:tcPr>
            <w:tcW w:w="1593" w:type="pct"/>
            <w:tcBorders>
              <w:top w:val="single" w:sz="4" w:space="0" w:color="auto"/>
              <w:left w:val="nil"/>
              <w:bottom w:val="single" w:sz="4" w:space="0" w:color="auto"/>
              <w:right w:val="nil"/>
            </w:tcBorders>
            <w:shd w:val="clear" w:color="auto" w:fill="auto"/>
            <w:vAlign w:val="center"/>
          </w:tcPr>
          <w:p w14:paraId="16F98372" w14:textId="77777777" w:rsidR="00D11498" w:rsidRPr="00354BA2" w:rsidRDefault="00D11498" w:rsidP="007868A4">
            <w:pPr>
              <w:widowControl/>
              <w:overflowPunct w:val="0"/>
              <w:adjustRightInd w:val="0"/>
              <w:jc w:val="center"/>
              <w:textAlignment w:val="baseline"/>
              <w:rPr>
                <w:rFonts w:ascii="Arial" w:hAnsi="Arial" w:cs="Arial"/>
                <w:b/>
                <w:sz w:val="24"/>
                <w:szCs w:val="24"/>
              </w:rPr>
            </w:pPr>
          </w:p>
        </w:tc>
        <w:tc>
          <w:tcPr>
            <w:tcW w:w="1185" w:type="pct"/>
            <w:tcBorders>
              <w:top w:val="single" w:sz="4" w:space="0" w:color="auto"/>
              <w:left w:val="nil"/>
              <w:bottom w:val="single" w:sz="4" w:space="0" w:color="auto"/>
              <w:right w:val="nil"/>
            </w:tcBorders>
            <w:shd w:val="clear" w:color="auto" w:fill="auto"/>
            <w:vAlign w:val="center"/>
          </w:tcPr>
          <w:p w14:paraId="7D346B93" w14:textId="77777777" w:rsidR="00D11498" w:rsidRPr="00354BA2" w:rsidRDefault="00D11498" w:rsidP="007868A4">
            <w:pPr>
              <w:widowControl/>
              <w:overflowPunct w:val="0"/>
              <w:adjustRightInd w:val="0"/>
              <w:jc w:val="center"/>
              <w:textAlignment w:val="baseline"/>
              <w:rPr>
                <w:rFonts w:ascii="Arial" w:hAnsi="Arial" w:cs="Arial"/>
                <w:b/>
                <w:sz w:val="24"/>
                <w:szCs w:val="24"/>
              </w:rPr>
            </w:pPr>
          </w:p>
        </w:tc>
        <w:tc>
          <w:tcPr>
            <w:tcW w:w="1137" w:type="pct"/>
            <w:tcBorders>
              <w:top w:val="single" w:sz="4" w:space="0" w:color="auto"/>
              <w:left w:val="nil"/>
              <w:bottom w:val="single" w:sz="4" w:space="0" w:color="auto"/>
              <w:right w:val="nil"/>
            </w:tcBorders>
            <w:shd w:val="clear" w:color="auto" w:fill="auto"/>
          </w:tcPr>
          <w:p w14:paraId="5F0FEB53" w14:textId="77777777" w:rsidR="00D11498" w:rsidRPr="00354BA2" w:rsidRDefault="00D11498" w:rsidP="007868A4">
            <w:pPr>
              <w:widowControl/>
              <w:overflowPunct w:val="0"/>
              <w:adjustRightInd w:val="0"/>
              <w:jc w:val="center"/>
              <w:textAlignment w:val="baseline"/>
              <w:rPr>
                <w:rFonts w:ascii="Arial" w:hAnsi="Arial" w:cs="Arial"/>
                <w:b/>
                <w:sz w:val="24"/>
                <w:szCs w:val="24"/>
              </w:rPr>
            </w:pPr>
          </w:p>
        </w:tc>
      </w:tr>
      <w:tr w:rsidR="00D11498" w:rsidRPr="00354BA2" w14:paraId="51CF6A21" w14:textId="77777777" w:rsidTr="007868A4">
        <w:trPr>
          <w:trHeight w:val="298"/>
        </w:trPr>
        <w:tc>
          <w:tcPr>
            <w:tcW w:w="1085" w:type="pct"/>
            <w:tcBorders>
              <w:top w:val="single" w:sz="4" w:space="0" w:color="auto"/>
            </w:tcBorders>
            <w:shd w:val="clear" w:color="auto" w:fill="auto"/>
            <w:vAlign w:val="center"/>
          </w:tcPr>
          <w:p w14:paraId="6E8FDA6C"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Product</w:t>
            </w:r>
          </w:p>
        </w:tc>
        <w:tc>
          <w:tcPr>
            <w:tcW w:w="1593" w:type="pct"/>
            <w:tcBorders>
              <w:top w:val="single" w:sz="4" w:space="0" w:color="auto"/>
            </w:tcBorders>
            <w:shd w:val="clear" w:color="auto" w:fill="auto"/>
            <w:vAlign w:val="center"/>
          </w:tcPr>
          <w:p w14:paraId="1FBB6530"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Grade</w:t>
            </w:r>
          </w:p>
        </w:tc>
        <w:tc>
          <w:tcPr>
            <w:tcW w:w="1185" w:type="pct"/>
            <w:tcBorders>
              <w:top w:val="single" w:sz="4" w:space="0" w:color="auto"/>
            </w:tcBorders>
            <w:shd w:val="clear" w:color="auto" w:fill="auto"/>
            <w:vAlign w:val="center"/>
          </w:tcPr>
          <w:p w14:paraId="73259C81"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MBF</w:t>
            </w:r>
          </w:p>
        </w:tc>
        <w:tc>
          <w:tcPr>
            <w:tcW w:w="1137" w:type="pct"/>
            <w:tcBorders>
              <w:top w:val="single" w:sz="4" w:space="0" w:color="auto"/>
            </w:tcBorders>
            <w:shd w:val="clear" w:color="auto" w:fill="auto"/>
            <w:vAlign w:val="center"/>
          </w:tcPr>
          <w:p w14:paraId="04F1F84E"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Tons</w:t>
            </w:r>
          </w:p>
        </w:tc>
      </w:tr>
      <w:tr w:rsidR="00D11498" w:rsidRPr="00354BA2" w14:paraId="3278A6A6" w14:textId="77777777" w:rsidTr="007868A4">
        <w:trPr>
          <w:trHeight w:val="298"/>
        </w:trPr>
        <w:tc>
          <w:tcPr>
            <w:tcW w:w="1085" w:type="pct"/>
            <w:vAlign w:val="center"/>
          </w:tcPr>
          <w:p w14:paraId="1D274AC2"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Hardwood pulp</w:t>
            </w:r>
          </w:p>
        </w:tc>
        <w:tc>
          <w:tcPr>
            <w:tcW w:w="1593" w:type="pct"/>
            <w:shd w:val="clear" w:color="auto" w:fill="A6A6A6"/>
            <w:vAlign w:val="center"/>
          </w:tcPr>
          <w:p w14:paraId="076BB4FE" w14:textId="77777777" w:rsidR="00D11498" w:rsidRPr="00B357B5" w:rsidRDefault="00D11498" w:rsidP="007868A4">
            <w:pPr>
              <w:widowControl/>
              <w:overflowPunct w:val="0"/>
              <w:adjustRightInd w:val="0"/>
              <w:jc w:val="center"/>
              <w:textAlignment w:val="baseline"/>
              <w:rPr>
                <w:rFonts w:ascii="Arial" w:hAnsi="Arial" w:cs="Arial"/>
                <w:b/>
                <w:sz w:val="22"/>
                <w:szCs w:val="22"/>
              </w:rPr>
            </w:pPr>
          </w:p>
        </w:tc>
        <w:tc>
          <w:tcPr>
            <w:tcW w:w="1185" w:type="pct"/>
            <w:shd w:val="clear" w:color="auto" w:fill="A6A6A6"/>
            <w:vAlign w:val="center"/>
          </w:tcPr>
          <w:p w14:paraId="4A0B36CF" w14:textId="77777777" w:rsidR="00D11498" w:rsidRPr="00B357B5" w:rsidRDefault="00D11498" w:rsidP="007868A4">
            <w:pPr>
              <w:widowControl/>
              <w:overflowPunct w:val="0"/>
              <w:adjustRightInd w:val="0"/>
              <w:jc w:val="center"/>
              <w:textAlignment w:val="baseline"/>
              <w:rPr>
                <w:rFonts w:ascii="Arial" w:hAnsi="Arial" w:cs="Arial"/>
                <w:b/>
                <w:sz w:val="22"/>
                <w:szCs w:val="22"/>
              </w:rPr>
            </w:pPr>
          </w:p>
        </w:tc>
        <w:tc>
          <w:tcPr>
            <w:tcW w:w="1137" w:type="pct"/>
            <w:shd w:val="clear" w:color="auto" w:fill="auto"/>
            <w:vAlign w:val="center"/>
          </w:tcPr>
          <w:p w14:paraId="2B42886E" w14:textId="769158EE" w:rsidR="00D11498" w:rsidRPr="005A6EEE" w:rsidRDefault="00D11498"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3</w:t>
            </w:r>
            <w:r w:rsidR="0014024C">
              <w:rPr>
                <w:rFonts w:ascii="Arial" w:hAnsi="Arial" w:cs="Arial"/>
                <w:bCs/>
                <w:sz w:val="22"/>
                <w:szCs w:val="22"/>
              </w:rPr>
              <w:t>75</w:t>
            </w:r>
          </w:p>
        </w:tc>
      </w:tr>
    </w:tbl>
    <w:p w14:paraId="1B49318A" w14:textId="77777777" w:rsidR="00D11498" w:rsidRPr="00354BA2" w:rsidRDefault="00D11498" w:rsidP="00D11498">
      <w:pPr>
        <w:widowControl/>
        <w:overflowPunct w:val="0"/>
        <w:adjustRightInd w:val="0"/>
        <w:jc w:val="center"/>
        <w:textAlignment w:val="baseline"/>
        <w:rPr>
          <w:rFonts w:ascii="Arial" w:hAnsi="Arial" w:cs="Arial"/>
          <w:sz w:val="24"/>
          <w:szCs w:val="24"/>
        </w:rPr>
      </w:pPr>
    </w:p>
    <w:tbl>
      <w:tblPr>
        <w:tblW w:w="5000" w:type="pc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75"/>
        <w:gridCol w:w="1679"/>
        <w:gridCol w:w="1679"/>
        <w:gridCol w:w="1679"/>
        <w:gridCol w:w="1679"/>
        <w:gridCol w:w="1859"/>
      </w:tblGrid>
      <w:tr w:rsidR="00D11498" w:rsidRPr="00354BA2" w14:paraId="3571BB37" w14:textId="77777777" w:rsidTr="007868A4">
        <w:trPr>
          <w:trHeight w:val="298"/>
        </w:trPr>
        <w:tc>
          <w:tcPr>
            <w:tcW w:w="817" w:type="pct"/>
            <w:vAlign w:val="center"/>
          </w:tcPr>
          <w:p w14:paraId="61FE48FB" w14:textId="77777777" w:rsidR="00D11498" w:rsidRPr="00B357B5" w:rsidRDefault="00D11498" w:rsidP="007868A4">
            <w:pPr>
              <w:jc w:val="center"/>
              <w:rPr>
                <w:rFonts w:ascii="Arial" w:hAnsi="Arial" w:cs="Arial"/>
                <w:b/>
                <w:sz w:val="22"/>
                <w:szCs w:val="22"/>
              </w:rPr>
            </w:pPr>
            <w:r w:rsidRPr="00B357B5">
              <w:rPr>
                <w:rFonts w:ascii="Arial" w:hAnsi="Arial" w:cs="Arial"/>
                <w:b/>
                <w:sz w:val="22"/>
                <w:szCs w:val="22"/>
              </w:rPr>
              <w:t>HARDWOOD</w:t>
            </w:r>
          </w:p>
          <w:p w14:paraId="7342BAD1" w14:textId="77777777" w:rsidR="00D11498" w:rsidRPr="00B357B5" w:rsidRDefault="00D11498" w:rsidP="007868A4">
            <w:pPr>
              <w:jc w:val="center"/>
              <w:rPr>
                <w:rFonts w:ascii="Arial" w:hAnsi="Arial" w:cs="Arial"/>
                <w:b/>
                <w:sz w:val="22"/>
                <w:szCs w:val="22"/>
              </w:rPr>
            </w:pPr>
            <w:r w:rsidRPr="00B357B5">
              <w:rPr>
                <w:rFonts w:ascii="Arial" w:hAnsi="Arial" w:cs="Arial"/>
                <w:b/>
                <w:sz w:val="22"/>
                <w:szCs w:val="22"/>
              </w:rPr>
              <w:t>LOGS</w:t>
            </w:r>
          </w:p>
          <w:p w14:paraId="6205EADF"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(MBF)</w:t>
            </w:r>
          </w:p>
        </w:tc>
        <w:tc>
          <w:tcPr>
            <w:tcW w:w="819" w:type="pct"/>
            <w:vAlign w:val="center"/>
          </w:tcPr>
          <w:p w14:paraId="18104C19" w14:textId="77777777" w:rsidR="00D11498" w:rsidRPr="00B357B5" w:rsidRDefault="00D11498" w:rsidP="007868A4">
            <w:pPr>
              <w:jc w:val="center"/>
              <w:rPr>
                <w:rFonts w:ascii="Arial" w:hAnsi="Arial" w:cs="Arial"/>
                <w:sz w:val="22"/>
                <w:szCs w:val="22"/>
              </w:rPr>
            </w:pPr>
            <w:r w:rsidRPr="00B357B5">
              <w:rPr>
                <w:rFonts w:ascii="Arial" w:hAnsi="Arial" w:cs="Arial"/>
                <w:sz w:val="22"/>
                <w:szCs w:val="22"/>
              </w:rPr>
              <w:t>SAWLOG</w:t>
            </w:r>
          </w:p>
          <w:p w14:paraId="444421D0"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14”+  3 CF</w:t>
            </w:r>
          </w:p>
        </w:tc>
        <w:tc>
          <w:tcPr>
            <w:tcW w:w="819" w:type="pct"/>
            <w:vAlign w:val="center"/>
          </w:tcPr>
          <w:p w14:paraId="04D21463" w14:textId="77777777" w:rsidR="00D11498" w:rsidRPr="00B357B5" w:rsidRDefault="00D11498" w:rsidP="007868A4">
            <w:pPr>
              <w:jc w:val="center"/>
              <w:rPr>
                <w:rFonts w:ascii="Arial" w:hAnsi="Arial" w:cs="Arial"/>
                <w:sz w:val="22"/>
                <w:szCs w:val="22"/>
              </w:rPr>
            </w:pPr>
            <w:r w:rsidRPr="00B357B5">
              <w:rPr>
                <w:rFonts w:ascii="Arial" w:hAnsi="Arial" w:cs="Arial"/>
                <w:sz w:val="22"/>
                <w:szCs w:val="22"/>
              </w:rPr>
              <w:t>SAWLOG</w:t>
            </w:r>
          </w:p>
          <w:p w14:paraId="0A64DC0E"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12”+  3 CF</w:t>
            </w:r>
          </w:p>
        </w:tc>
        <w:tc>
          <w:tcPr>
            <w:tcW w:w="819" w:type="pct"/>
            <w:vAlign w:val="center"/>
          </w:tcPr>
          <w:p w14:paraId="5A5AC081" w14:textId="77777777" w:rsidR="00D11498" w:rsidRPr="00B357B5" w:rsidRDefault="00D11498" w:rsidP="007868A4">
            <w:pPr>
              <w:jc w:val="center"/>
              <w:rPr>
                <w:rFonts w:ascii="Arial" w:hAnsi="Arial" w:cs="Arial"/>
                <w:sz w:val="22"/>
                <w:szCs w:val="22"/>
              </w:rPr>
            </w:pPr>
            <w:r w:rsidRPr="00B357B5">
              <w:rPr>
                <w:rFonts w:ascii="Arial" w:hAnsi="Arial" w:cs="Arial"/>
                <w:sz w:val="22"/>
                <w:szCs w:val="22"/>
              </w:rPr>
              <w:t>SAWLOG</w:t>
            </w:r>
          </w:p>
          <w:p w14:paraId="6697F046"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12”+  2 CF</w:t>
            </w:r>
          </w:p>
        </w:tc>
        <w:tc>
          <w:tcPr>
            <w:tcW w:w="819" w:type="pct"/>
            <w:vAlign w:val="center"/>
          </w:tcPr>
          <w:p w14:paraId="6DE99E58" w14:textId="77777777" w:rsidR="00D11498" w:rsidRPr="00B357B5" w:rsidRDefault="00D11498" w:rsidP="007868A4">
            <w:pPr>
              <w:jc w:val="center"/>
              <w:rPr>
                <w:rFonts w:ascii="Arial" w:hAnsi="Arial" w:cs="Arial"/>
                <w:sz w:val="22"/>
                <w:szCs w:val="22"/>
              </w:rPr>
            </w:pPr>
            <w:r w:rsidRPr="00B357B5">
              <w:rPr>
                <w:rFonts w:ascii="Arial" w:hAnsi="Arial" w:cs="Arial"/>
                <w:sz w:val="22"/>
                <w:szCs w:val="22"/>
              </w:rPr>
              <w:t>SAWLOG</w:t>
            </w:r>
          </w:p>
          <w:p w14:paraId="366C8BE8" w14:textId="77777777" w:rsidR="00D11498" w:rsidRPr="00B357B5" w:rsidRDefault="00D11498" w:rsidP="007868A4">
            <w:pPr>
              <w:jc w:val="center"/>
              <w:rPr>
                <w:rFonts w:ascii="Arial" w:hAnsi="Arial" w:cs="Arial"/>
                <w:sz w:val="22"/>
                <w:szCs w:val="22"/>
              </w:rPr>
            </w:pPr>
            <w:r w:rsidRPr="00B357B5">
              <w:rPr>
                <w:rFonts w:ascii="Arial" w:hAnsi="Arial" w:cs="Arial"/>
                <w:sz w:val="22"/>
                <w:szCs w:val="22"/>
              </w:rPr>
              <w:t>10”+  2 CF</w:t>
            </w:r>
          </w:p>
        </w:tc>
        <w:tc>
          <w:tcPr>
            <w:tcW w:w="907" w:type="pct"/>
            <w:shd w:val="clear" w:color="auto" w:fill="auto"/>
            <w:vAlign w:val="center"/>
          </w:tcPr>
          <w:p w14:paraId="7D401985" w14:textId="77777777" w:rsidR="00D11498" w:rsidRPr="00B357B5" w:rsidRDefault="00D11498" w:rsidP="007868A4">
            <w:pPr>
              <w:jc w:val="center"/>
              <w:rPr>
                <w:rFonts w:ascii="Arial" w:hAnsi="Arial" w:cs="Arial"/>
                <w:sz w:val="22"/>
                <w:szCs w:val="22"/>
              </w:rPr>
            </w:pPr>
            <w:r w:rsidRPr="00B357B5">
              <w:rPr>
                <w:rFonts w:ascii="Arial" w:hAnsi="Arial" w:cs="Arial"/>
                <w:sz w:val="22"/>
                <w:szCs w:val="22"/>
              </w:rPr>
              <w:t>PALLET</w:t>
            </w:r>
          </w:p>
          <w:p w14:paraId="1F200625" w14:textId="77777777" w:rsidR="00D11498" w:rsidRPr="00B357B5" w:rsidRDefault="00D11498" w:rsidP="007868A4">
            <w:pPr>
              <w:jc w:val="center"/>
              <w:rPr>
                <w:rFonts w:ascii="Arial" w:hAnsi="Arial" w:cs="Arial"/>
                <w:sz w:val="22"/>
                <w:szCs w:val="22"/>
              </w:rPr>
            </w:pPr>
            <w:r w:rsidRPr="00B357B5">
              <w:rPr>
                <w:rFonts w:ascii="Arial" w:hAnsi="Arial" w:cs="Arial"/>
                <w:sz w:val="22"/>
                <w:szCs w:val="22"/>
              </w:rPr>
              <w:t>No rot, seams, shake</w:t>
            </w:r>
          </w:p>
          <w:p w14:paraId="2A98729D"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8”+  0-1 CF</w:t>
            </w:r>
          </w:p>
        </w:tc>
      </w:tr>
      <w:tr w:rsidR="00D11498" w:rsidRPr="00354BA2" w14:paraId="6217A4B9" w14:textId="77777777" w:rsidTr="007868A4">
        <w:trPr>
          <w:trHeight w:val="298"/>
        </w:trPr>
        <w:tc>
          <w:tcPr>
            <w:tcW w:w="817" w:type="pct"/>
            <w:vAlign w:val="center"/>
          </w:tcPr>
          <w:p w14:paraId="67280013"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White birch</w:t>
            </w:r>
          </w:p>
        </w:tc>
        <w:tc>
          <w:tcPr>
            <w:tcW w:w="819" w:type="pct"/>
            <w:vAlign w:val="center"/>
          </w:tcPr>
          <w:p w14:paraId="0497C39B" w14:textId="77777777" w:rsidR="00D11498" w:rsidRPr="00805D7D" w:rsidRDefault="00D11498" w:rsidP="007868A4">
            <w:pPr>
              <w:widowControl/>
              <w:overflowPunct w:val="0"/>
              <w:adjustRightInd w:val="0"/>
              <w:jc w:val="center"/>
              <w:textAlignment w:val="baseline"/>
              <w:rPr>
                <w:rFonts w:ascii="Arial" w:hAnsi="Arial" w:cs="Arial"/>
                <w:bCs/>
                <w:sz w:val="22"/>
                <w:szCs w:val="22"/>
              </w:rPr>
            </w:pPr>
            <w:r w:rsidRPr="00805D7D">
              <w:rPr>
                <w:rFonts w:ascii="Arial" w:hAnsi="Arial" w:cs="Arial"/>
                <w:bCs/>
                <w:sz w:val="22"/>
                <w:szCs w:val="22"/>
              </w:rPr>
              <w:t>0.1</w:t>
            </w:r>
          </w:p>
        </w:tc>
        <w:tc>
          <w:tcPr>
            <w:tcW w:w="819" w:type="pct"/>
            <w:vAlign w:val="center"/>
          </w:tcPr>
          <w:p w14:paraId="4D37B799" w14:textId="77777777" w:rsidR="00D11498" w:rsidRPr="00C642CF" w:rsidRDefault="00D11498" w:rsidP="007868A4">
            <w:pPr>
              <w:widowControl/>
              <w:overflowPunct w:val="0"/>
              <w:adjustRightInd w:val="0"/>
              <w:jc w:val="center"/>
              <w:textAlignment w:val="baseline"/>
              <w:rPr>
                <w:rFonts w:ascii="Arial" w:hAnsi="Arial" w:cs="Arial"/>
                <w:bCs/>
                <w:sz w:val="22"/>
                <w:szCs w:val="22"/>
              </w:rPr>
            </w:pPr>
            <w:r w:rsidRPr="00C642CF">
              <w:rPr>
                <w:rFonts w:ascii="Arial" w:hAnsi="Arial" w:cs="Arial"/>
                <w:bCs/>
                <w:sz w:val="22"/>
                <w:szCs w:val="22"/>
              </w:rPr>
              <w:t>0.1</w:t>
            </w:r>
          </w:p>
        </w:tc>
        <w:tc>
          <w:tcPr>
            <w:tcW w:w="819" w:type="pct"/>
            <w:vAlign w:val="center"/>
          </w:tcPr>
          <w:p w14:paraId="6D8B3B73" w14:textId="77777777" w:rsidR="00D11498" w:rsidRPr="00C642CF" w:rsidRDefault="00D11498" w:rsidP="007868A4">
            <w:pPr>
              <w:widowControl/>
              <w:overflowPunct w:val="0"/>
              <w:adjustRightInd w:val="0"/>
              <w:jc w:val="center"/>
              <w:textAlignment w:val="baseline"/>
              <w:rPr>
                <w:rFonts w:ascii="Arial" w:hAnsi="Arial" w:cs="Arial"/>
                <w:bCs/>
                <w:sz w:val="22"/>
                <w:szCs w:val="22"/>
              </w:rPr>
            </w:pPr>
            <w:r w:rsidRPr="00C642CF">
              <w:rPr>
                <w:rFonts w:ascii="Arial" w:hAnsi="Arial" w:cs="Arial"/>
                <w:bCs/>
                <w:sz w:val="22"/>
                <w:szCs w:val="22"/>
              </w:rPr>
              <w:t>0.</w:t>
            </w:r>
            <w:r>
              <w:rPr>
                <w:rFonts w:ascii="Arial" w:hAnsi="Arial" w:cs="Arial"/>
                <w:bCs/>
                <w:sz w:val="22"/>
                <w:szCs w:val="22"/>
              </w:rPr>
              <w:t>5</w:t>
            </w:r>
          </w:p>
        </w:tc>
        <w:tc>
          <w:tcPr>
            <w:tcW w:w="819" w:type="pct"/>
            <w:vAlign w:val="center"/>
          </w:tcPr>
          <w:p w14:paraId="1174A6F0" w14:textId="77777777" w:rsidR="00D11498" w:rsidRPr="00C642CF" w:rsidRDefault="00D11498" w:rsidP="007868A4">
            <w:pPr>
              <w:widowControl/>
              <w:overflowPunct w:val="0"/>
              <w:adjustRightInd w:val="0"/>
              <w:jc w:val="center"/>
              <w:textAlignment w:val="baseline"/>
              <w:rPr>
                <w:rFonts w:ascii="Arial" w:hAnsi="Arial" w:cs="Arial"/>
                <w:bCs/>
                <w:sz w:val="22"/>
                <w:szCs w:val="22"/>
              </w:rPr>
            </w:pPr>
            <w:r w:rsidRPr="00C642CF">
              <w:rPr>
                <w:rFonts w:ascii="Arial" w:hAnsi="Arial" w:cs="Arial"/>
                <w:bCs/>
                <w:sz w:val="22"/>
                <w:szCs w:val="22"/>
              </w:rPr>
              <w:t>3.5</w:t>
            </w:r>
          </w:p>
        </w:tc>
        <w:tc>
          <w:tcPr>
            <w:tcW w:w="907" w:type="pct"/>
            <w:shd w:val="clear" w:color="auto" w:fill="auto"/>
            <w:vAlign w:val="center"/>
          </w:tcPr>
          <w:p w14:paraId="4334F7EA" w14:textId="77777777" w:rsidR="00D11498" w:rsidRPr="00C642CF" w:rsidRDefault="00D11498" w:rsidP="007868A4">
            <w:pPr>
              <w:widowControl/>
              <w:overflowPunct w:val="0"/>
              <w:adjustRightInd w:val="0"/>
              <w:jc w:val="center"/>
              <w:textAlignment w:val="baseline"/>
              <w:rPr>
                <w:rFonts w:ascii="Arial" w:hAnsi="Arial" w:cs="Arial"/>
                <w:bCs/>
                <w:sz w:val="22"/>
                <w:szCs w:val="22"/>
              </w:rPr>
            </w:pPr>
            <w:r w:rsidRPr="00C642CF">
              <w:rPr>
                <w:rFonts w:ascii="Arial" w:hAnsi="Arial" w:cs="Arial"/>
                <w:bCs/>
                <w:sz w:val="22"/>
                <w:szCs w:val="22"/>
              </w:rPr>
              <w:t>3.5</w:t>
            </w:r>
          </w:p>
        </w:tc>
      </w:tr>
      <w:tr w:rsidR="00D11498" w:rsidRPr="00354BA2" w14:paraId="79A39D5B" w14:textId="77777777" w:rsidTr="007868A4">
        <w:trPr>
          <w:trHeight w:val="298"/>
        </w:trPr>
        <w:tc>
          <w:tcPr>
            <w:tcW w:w="817" w:type="pct"/>
            <w:vAlign w:val="center"/>
          </w:tcPr>
          <w:p w14:paraId="40172972"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Soft maple</w:t>
            </w:r>
          </w:p>
        </w:tc>
        <w:tc>
          <w:tcPr>
            <w:tcW w:w="819" w:type="pct"/>
            <w:vAlign w:val="center"/>
          </w:tcPr>
          <w:p w14:paraId="539DC4E4" w14:textId="77777777" w:rsidR="00D11498" w:rsidRPr="00805D7D" w:rsidRDefault="00D11498" w:rsidP="007868A4">
            <w:pPr>
              <w:widowControl/>
              <w:overflowPunct w:val="0"/>
              <w:adjustRightInd w:val="0"/>
              <w:jc w:val="center"/>
              <w:textAlignment w:val="baseline"/>
              <w:rPr>
                <w:rFonts w:ascii="Arial" w:hAnsi="Arial" w:cs="Arial"/>
                <w:bCs/>
                <w:sz w:val="22"/>
                <w:szCs w:val="22"/>
              </w:rPr>
            </w:pPr>
            <w:r w:rsidRPr="00805D7D">
              <w:rPr>
                <w:rFonts w:ascii="Arial" w:hAnsi="Arial" w:cs="Arial"/>
                <w:bCs/>
                <w:sz w:val="22"/>
                <w:szCs w:val="22"/>
              </w:rPr>
              <w:t>0.1</w:t>
            </w:r>
          </w:p>
        </w:tc>
        <w:tc>
          <w:tcPr>
            <w:tcW w:w="819" w:type="pct"/>
            <w:vAlign w:val="center"/>
          </w:tcPr>
          <w:p w14:paraId="66974DCB" w14:textId="77777777" w:rsidR="00D11498" w:rsidRPr="00C642CF" w:rsidRDefault="00D11498" w:rsidP="007868A4">
            <w:pPr>
              <w:widowControl/>
              <w:overflowPunct w:val="0"/>
              <w:adjustRightInd w:val="0"/>
              <w:jc w:val="center"/>
              <w:textAlignment w:val="baseline"/>
              <w:rPr>
                <w:rFonts w:ascii="Arial" w:hAnsi="Arial" w:cs="Arial"/>
                <w:bCs/>
                <w:sz w:val="22"/>
                <w:szCs w:val="22"/>
              </w:rPr>
            </w:pPr>
            <w:r w:rsidRPr="00C642CF">
              <w:rPr>
                <w:rFonts w:ascii="Arial" w:hAnsi="Arial" w:cs="Arial"/>
                <w:bCs/>
                <w:sz w:val="22"/>
                <w:szCs w:val="22"/>
              </w:rPr>
              <w:t>0.1</w:t>
            </w:r>
          </w:p>
        </w:tc>
        <w:tc>
          <w:tcPr>
            <w:tcW w:w="819" w:type="pct"/>
            <w:vAlign w:val="center"/>
          </w:tcPr>
          <w:p w14:paraId="55906552" w14:textId="77777777" w:rsidR="00D11498" w:rsidRPr="00C642CF" w:rsidRDefault="00D11498" w:rsidP="007868A4">
            <w:pPr>
              <w:widowControl/>
              <w:overflowPunct w:val="0"/>
              <w:adjustRightInd w:val="0"/>
              <w:jc w:val="center"/>
              <w:textAlignment w:val="baseline"/>
              <w:rPr>
                <w:rFonts w:ascii="Arial" w:hAnsi="Arial" w:cs="Arial"/>
                <w:bCs/>
                <w:sz w:val="22"/>
                <w:szCs w:val="22"/>
              </w:rPr>
            </w:pPr>
            <w:r w:rsidRPr="00C642CF">
              <w:rPr>
                <w:rFonts w:ascii="Arial" w:hAnsi="Arial" w:cs="Arial"/>
                <w:bCs/>
                <w:sz w:val="22"/>
                <w:szCs w:val="22"/>
              </w:rPr>
              <w:t>0.5</w:t>
            </w:r>
          </w:p>
        </w:tc>
        <w:tc>
          <w:tcPr>
            <w:tcW w:w="819" w:type="pct"/>
            <w:vAlign w:val="center"/>
          </w:tcPr>
          <w:p w14:paraId="1F8BEF4E" w14:textId="77777777" w:rsidR="00D11498" w:rsidRPr="00C642CF" w:rsidRDefault="00D11498" w:rsidP="007868A4">
            <w:pPr>
              <w:widowControl/>
              <w:overflowPunct w:val="0"/>
              <w:adjustRightInd w:val="0"/>
              <w:jc w:val="center"/>
              <w:textAlignment w:val="baseline"/>
              <w:rPr>
                <w:rFonts w:ascii="Arial" w:hAnsi="Arial" w:cs="Arial"/>
                <w:bCs/>
                <w:sz w:val="22"/>
                <w:szCs w:val="22"/>
              </w:rPr>
            </w:pPr>
            <w:r w:rsidRPr="00C642CF">
              <w:rPr>
                <w:rFonts w:ascii="Arial" w:hAnsi="Arial" w:cs="Arial"/>
                <w:bCs/>
                <w:sz w:val="22"/>
                <w:szCs w:val="22"/>
              </w:rPr>
              <w:t>3.5</w:t>
            </w:r>
          </w:p>
        </w:tc>
        <w:tc>
          <w:tcPr>
            <w:tcW w:w="907" w:type="pct"/>
            <w:shd w:val="clear" w:color="auto" w:fill="auto"/>
            <w:vAlign w:val="center"/>
          </w:tcPr>
          <w:p w14:paraId="5668481E" w14:textId="77777777" w:rsidR="00D11498" w:rsidRPr="00C642CF" w:rsidRDefault="00D11498" w:rsidP="007868A4">
            <w:pPr>
              <w:widowControl/>
              <w:overflowPunct w:val="0"/>
              <w:adjustRightInd w:val="0"/>
              <w:jc w:val="center"/>
              <w:textAlignment w:val="baseline"/>
              <w:rPr>
                <w:rFonts w:ascii="Arial" w:hAnsi="Arial" w:cs="Arial"/>
                <w:bCs/>
                <w:sz w:val="22"/>
                <w:szCs w:val="22"/>
              </w:rPr>
            </w:pPr>
            <w:r>
              <w:rPr>
                <w:rFonts w:ascii="Arial" w:hAnsi="Arial" w:cs="Arial"/>
                <w:bCs/>
                <w:sz w:val="22"/>
                <w:szCs w:val="22"/>
              </w:rPr>
              <w:t>3.5</w:t>
            </w:r>
          </w:p>
        </w:tc>
      </w:tr>
      <w:tr w:rsidR="00D11498" w:rsidRPr="00354BA2" w14:paraId="6DF81888" w14:textId="77777777" w:rsidTr="007868A4">
        <w:trPr>
          <w:trHeight w:val="298"/>
        </w:trPr>
        <w:tc>
          <w:tcPr>
            <w:tcW w:w="817" w:type="pct"/>
            <w:vAlign w:val="center"/>
          </w:tcPr>
          <w:p w14:paraId="14D8B2EF" w14:textId="77777777" w:rsidR="00D11498" w:rsidRPr="00B357B5" w:rsidRDefault="00D11498"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White ash</w:t>
            </w:r>
          </w:p>
        </w:tc>
        <w:tc>
          <w:tcPr>
            <w:tcW w:w="819" w:type="pct"/>
            <w:vAlign w:val="center"/>
          </w:tcPr>
          <w:p w14:paraId="58552C80" w14:textId="77777777" w:rsidR="00D11498" w:rsidRPr="00805D7D" w:rsidRDefault="00D11498" w:rsidP="007868A4">
            <w:pPr>
              <w:widowControl/>
              <w:overflowPunct w:val="0"/>
              <w:adjustRightInd w:val="0"/>
              <w:jc w:val="center"/>
              <w:textAlignment w:val="baseline"/>
              <w:rPr>
                <w:rFonts w:ascii="Arial" w:hAnsi="Arial" w:cs="Arial"/>
                <w:bCs/>
                <w:sz w:val="22"/>
                <w:szCs w:val="22"/>
              </w:rPr>
            </w:pPr>
            <w:r w:rsidRPr="00805D7D">
              <w:rPr>
                <w:rFonts w:ascii="Arial" w:hAnsi="Arial" w:cs="Arial"/>
                <w:bCs/>
                <w:sz w:val="22"/>
                <w:szCs w:val="22"/>
              </w:rPr>
              <w:t>0.1</w:t>
            </w:r>
          </w:p>
        </w:tc>
        <w:tc>
          <w:tcPr>
            <w:tcW w:w="819" w:type="pct"/>
            <w:vAlign w:val="center"/>
          </w:tcPr>
          <w:p w14:paraId="569914BF" w14:textId="77777777" w:rsidR="00D11498" w:rsidRPr="006F1C70" w:rsidRDefault="00D11498" w:rsidP="007868A4">
            <w:pPr>
              <w:widowControl/>
              <w:overflowPunct w:val="0"/>
              <w:adjustRightInd w:val="0"/>
              <w:jc w:val="center"/>
              <w:textAlignment w:val="baseline"/>
              <w:rPr>
                <w:rFonts w:ascii="Arial" w:hAnsi="Arial" w:cs="Arial"/>
                <w:bCs/>
                <w:sz w:val="22"/>
                <w:szCs w:val="22"/>
              </w:rPr>
            </w:pPr>
            <w:r w:rsidRPr="006F1C70">
              <w:rPr>
                <w:rFonts w:ascii="Arial" w:hAnsi="Arial" w:cs="Arial"/>
                <w:bCs/>
                <w:sz w:val="22"/>
                <w:szCs w:val="22"/>
              </w:rPr>
              <w:t>0.1</w:t>
            </w:r>
          </w:p>
        </w:tc>
        <w:tc>
          <w:tcPr>
            <w:tcW w:w="819" w:type="pct"/>
            <w:vAlign w:val="center"/>
          </w:tcPr>
          <w:p w14:paraId="49BDD2F4" w14:textId="77777777" w:rsidR="00D11498" w:rsidRPr="006F1C70" w:rsidRDefault="00D11498" w:rsidP="007868A4">
            <w:pPr>
              <w:widowControl/>
              <w:overflowPunct w:val="0"/>
              <w:adjustRightInd w:val="0"/>
              <w:jc w:val="center"/>
              <w:textAlignment w:val="baseline"/>
              <w:rPr>
                <w:rFonts w:ascii="Arial" w:hAnsi="Arial" w:cs="Arial"/>
                <w:bCs/>
                <w:sz w:val="22"/>
                <w:szCs w:val="22"/>
              </w:rPr>
            </w:pPr>
            <w:r w:rsidRPr="006F1C70">
              <w:rPr>
                <w:rFonts w:ascii="Arial" w:hAnsi="Arial" w:cs="Arial"/>
                <w:bCs/>
                <w:sz w:val="22"/>
                <w:szCs w:val="22"/>
              </w:rPr>
              <w:t>0.1</w:t>
            </w:r>
          </w:p>
        </w:tc>
        <w:tc>
          <w:tcPr>
            <w:tcW w:w="819" w:type="pct"/>
            <w:vAlign w:val="center"/>
          </w:tcPr>
          <w:p w14:paraId="1252C63E" w14:textId="77777777" w:rsidR="00D11498" w:rsidRPr="006F1C70" w:rsidRDefault="00D11498" w:rsidP="007868A4">
            <w:pPr>
              <w:widowControl/>
              <w:overflowPunct w:val="0"/>
              <w:adjustRightInd w:val="0"/>
              <w:jc w:val="center"/>
              <w:textAlignment w:val="baseline"/>
              <w:rPr>
                <w:rFonts w:ascii="Arial" w:hAnsi="Arial" w:cs="Arial"/>
                <w:bCs/>
                <w:sz w:val="22"/>
                <w:szCs w:val="22"/>
              </w:rPr>
            </w:pPr>
            <w:r w:rsidRPr="006F1C70">
              <w:rPr>
                <w:rFonts w:ascii="Arial" w:hAnsi="Arial" w:cs="Arial"/>
                <w:bCs/>
                <w:sz w:val="22"/>
                <w:szCs w:val="22"/>
              </w:rPr>
              <w:t>0.1</w:t>
            </w:r>
          </w:p>
        </w:tc>
        <w:tc>
          <w:tcPr>
            <w:tcW w:w="907" w:type="pct"/>
            <w:shd w:val="clear" w:color="auto" w:fill="auto"/>
            <w:vAlign w:val="center"/>
          </w:tcPr>
          <w:p w14:paraId="0C8BE5B5" w14:textId="77777777" w:rsidR="00D11498" w:rsidRPr="006F1C70" w:rsidRDefault="00D11498" w:rsidP="007868A4">
            <w:pPr>
              <w:widowControl/>
              <w:overflowPunct w:val="0"/>
              <w:adjustRightInd w:val="0"/>
              <w:jc w:val="center"/>
              <w:textAlignment w:val="baseline"/>
              <w:rPr>
                <w:rFonts w:ascii="Arial" w:hAnsi="Arial" w:cs="Arial"/>
                <w:bCs/>
                <w:sz w:val="22"/>
                <w:szCs w:val="22"/>
              </w:rPr>
            </w:pPr>
            <w:r w:rsidRPr="006F1C70">
              <w:rPr>
                <w:rFonts w:ascii="Arial" w:hAnsi="Arial" w:cs="Arial"/>
                <w:bCs/>
                <w:sz w:val="22"/>
                <w:szCs w:val="22"/>
              </w:rPr>
              <w:t>0.1</w:t>
            </w:r>
          </w:p>
        </w:tc>
      </w:tr>
      <w:tr w:rsidR="00D11498" w:rsidRPr="00354BA2" w14:paraId="255B7635" w14:textId="77777777" w:rsidTr="007868A4">
        <w:trPr>
          <w:trHeight w:val="298"/>
        </w:trPr>
        <w:tc>
          <w:tcPr>
            <w:tcW w:w="817" w:type="pct"/>
            <w:vAlign w:val="center"/>
          </w:tcPr>
          <w:p w14:paraId="61D21A0E" w14:textId="77777777" w:rsidR="00D11498" w:rsidRPr="00B357B5" w:rsidRDefault="00D11498"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Tie logs</w:t>
            </w:r>
          </w:p>
        </w:tc>
        <w:tc>
          <w:tcPr>
            <w:tcW w:w="819" w:type="pct"/>
            <w:shd w:val="clear" w:color="auto" w:fill="BFBFBF" w:themeFill="background1" w:themeFillShade="BF"/>
            <w:vAlign w:val="center"/>
          </w:tcPr>
          <w:p w14:paraId="543E86A4" w14:textId="77777777" w:rsidR="00D11498" w:rsidRPr="00B357B5" w:rsidRDefault="00D11498"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7DC02F92" w14:textId="77777777" w:rsidR="00D11498" w:rsidRPr="00B357B5" w:rsidRDefault="00D11498"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50EDE6C1" w14:textId="77777777" w:rsidR="00D11498" w:rsidRPr="00B357B5" w:rsidRDefault="00D11498"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51BA578C" w14:textId="77777777" w:rsidR="00D11498" w:rsidRPr="00B357B5" w:rsidRDefault="00D11498" w:rsidP="007868A4">
            <w:pPr>
              <w:widowControl/>
              <w:overflowPunct w:val="0"/>
              <w:adjustRightInd w:val="0"/>
              <w:jc w:val="center"/>
              <w:textAlignment w:val="baseline"/>
              <w:rPr>
                <w:rFonts w:ascii="Arial" w:hAnsi="Arial" w:cs="Arial"/>
                <w:sz w:val="22"/>
                <w:szCs w:val="22"/>
              </w:rPr>
            </w:pPr>
          </w:p>
        </w:tc>
        <w:tc>
          <w:tcPr>
            <w:tcW w:w="907" w:type="pct"/>
            <w:shd w:val="clear" w:color="auto" w:fill="auto"/>
            <w:vAlign w:val="center"/>
          </w:tcPr>
          <w:p w14:paraId="74BD831A" w14:textId="77777777" w:rsidR="00D11498" w:rsidRPr="00B357B5" w:rsidRDefault="00D11498"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r>
      <w:tr w:rsidR="00D11498" w:rsidRPr="00354BA2" w14:paraId="52B949CA" w14:textId="77777777" w:rsidTr="007868A4">
        <w:trPr>
          <w:trHeight w:val="298"/>
        </w:trPr>
        <w:tc>
          <w:tcPr>
            <w:tcW w:w="817" w:type="pct"/>
            <w:vAlign w:val="center"/>
          </w:tcPr>
          <w:p w14:paraId="40D2892C" w14:textId="77777777" w:rsidR="00D11498" w:rsidRPr="00B357B5" w:rsidRDefault="00D11498"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Mat logs</w:t>
            </w:r>
          </w:p>
        </w:tc>
        <w:tc>
          <w:tcPr>
            <w:tcW w:w="819" w:type="pct"/>
            <w:shd w:val="clear" w:color="auto" w:fill="BFBFBF" w:themeFill="background1" w:themeFillShade="BF"/>
            <w:vAlign w:val="center"/>
          </w:tcPr>
          <w:p w14:paraId="67E5467B" w14:textId="77777777" w:rsidR="00D11498" w:rsidRPr="00B357B5" w:rsidRDefault="00D11498"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61CDD34B" w14:textId="77777777" w:rsidR="00D11498" w:rsidRPr="00B357B5" w:rsidRDefault="00D11498"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302FD2B1" w14:textId="77777777" w:rsidR="00D11498" w:rsidRPr="00B357B5" w:rsidRDefault="00D11498"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35B2A01A" w14:textId="77777777" w:rsidR="00D11498" w:rsidRPr="00B357B5" w:rsidRDefault="00D11498" w:rsidP="007868A4">
            <w:pPr>
              <w:widowControl/>
              <w:overflowPunct w:val="0"/>
              <w:adjustRightInd w:val="0"/>
              <w:jc w:val="center"/>
              <w:textAlignment w:val="baseline"/>
              <w:rPr>
                <w:rFonts w:ascii="Arial" w:hAnsi="Arial" w:cs="Arial"/>
                <w:sz w:val="22"/>
                <w:szCs w:val="22"/>
              </w:rPr>
            </w:pPr>
          </w:p>
        </w:tc>
        <w:tc>
          <w:tcPr>
            <w:tcW w:w="907" w:type="pct"/>
            <w:shd w:val="clear" w:color="auto" w:fill="auto"/>
            <w:vAlign w:val="center"/>
          </w:tcPr>
          <w:p w14:paraId="20B4CA15" w14:textId="77777777" w:rsidR="00D11498" w:rsidRPr="00B357B5" w:rsidRDefault="00D11498"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0.1</w:t>
            </w:r>
          </w:p>
        </w:tc>
      </w:tr>
    </w:tbl>
    <w:p w14:paraId="2950B322" w14:textId="77777777" w:rsidR="00D11498" w:rsidRPr="00354BA2" w:rsidRDefault="00D11498" w:rsidP="00D11498">
      <w:pPr>
        <w:widowControl/>
        <w:overflowPunct w:val="0"/>
        <w:adjustRightInd w:val="0"/>
        <w:textAlignment w:val="baseline"/>
        <w:rPr>
          <w:rFonts w:ascii="Arial" w:hAnsi="Arial" w:cs="Arial"/>
          <w:b/>
          <w:bCs/>
          <w:sz w:val="24"/>
          <w:szCs w:val="24"/>
        </w:rPr>
      </w:pPr>
      <w:r w:rsidRPr="00354BA2">
        <w:rPr>
          <w:rFonts w:ascii="Arial" w:hAnsi="Arial" w:cs="Arial"/>
          <w:b/>
          <w:bCs/>
          <w:color w:val="000000"/>
          <w:sz w:val="24"/>
          <w:szCs w:val="24"/>
        </w:rPr>
        <w:t xml:space="preserve">   </w:t>
      </w:r>
    </w:p>
    <w:p w14:paraId="17F4F6A5" w14:textId="77777777" w:rsidR="00D11498" w:rsidRPr="00354BA2" w:rsidRDefault="00D11498" w:rsidP="00D11498">
      <w:pPr>
        <w:ind w:left="576"/>
        <w:rPr>
          <w:rFonts w:ascii="Arial" w:hAnsi="Arial" w:cs="Arial"/>
          <w:b/>
          <w:bCs/>
          <w:sz w:val="24"/>
          <w:szCs w:val="24"/>
        </w:rPr>
      </w:pPr>
      <w:r w:rsidRPr="00354BA2">
        <w:rPr>
          <w:rFonts w:ascii="Arial" w:hAnsi="Arial" w:cs="Arial"/>
          <w:b/>
          <w:bCs/>
          <w:sz w:val="24"/>
          <w:szCs w:val="24"/>
        </w:rPr>
        <w:t>Rotary Veneer will be paid at the following rate percentages.</w:t>
      </w:r>
    </w:p>
    <w:p w14:paraId="2BA6E2DF" w14:textId="77777777" w:rsidR="00D11498" w:rsidRPr="00354BA2" w:rsidRDefault="00D11498" w:rsidP="00D11498">
      <w:pPr>
        <w:rPr>
          <w:rFonts w:ascii="Arial" w:hAnsi="Arial" w:cs="Arial"/>
          <w:sz w:val="24"/>
          <w:szCs w:val="24"/>
        </w:rPr>
      </w:pPr>
    </w:p>
    <w:tbl>
      <w:tblPr>
        <w:tblW w:w="5000" w:type="pct"/>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66"/>
        <w:gridCol w:w="2806"/>
        <w:gridCol w:w="3378"/>
      </w:tblGrid>
      <w:tr w:rsidR="00D11498" w:rsidRPr="00354BA2" w14:paraId="36ED88A7" w14:textId="77777777" w:rsidTr="007868A4">
        <w:trPr>
          <w:trHeight w:val="298"/>
        </w:trPr>
        <w:tc>
          <w:tcPr>
            <w:tcW w:w="1983" w:type="pct"/>
            <w:vAlign w:val="center"/>
          </w:tcPr>
          <w:p w14:paraId="3C5A5111" w14:textId="77777777" w:rsidR="00D11498" w:rsidRPr="00B357B5" w:rsidRDefault="00D11498" w:rsidP="007868A4">
            <w:pPr>
              <w:overflowPunct w:val="0"/>
              <w:adjustRightInd w:val="0"/>
              <w:jc w:val="center"/>
              <w:textAlignment w:val="baseline"/>
              <w:rPr>
                <w:rFonts w:ascii="Arial" w:hAnsi="Arial" w:cs="Arial"/>
                <w:b/>
                <w:sz w:val="22"/>
                <w:szCs w:val="22"/>
              </w:rPr>
            </w:pPr>
            <w:r w:rsidRPr="00B357B5">
              <w:rPr>
                <w:rFonts w:ascii="Arial" w:hAnsi="Arial" w:cs="Arial"/>
                <w:b/>
                <w:sz w:val="22"/>
                <w:szCs w:val="22"/>
              </w:rPr>
              <w:t>ROTARY VENEER LOGS</w:t>
            </w:r>
          </w:p>
        </w:tc>
        <w:tc>
          <w:tcPr>
            <w:tcW w:w="1369" w:type="pct"/>
            <w:vAlign w:val="center"/>
          </w:tcPr>
          <w:p w14:paraId="6FE4BAA9" w14:textId="77777777" w:rsidR="00D11498" w:rsidRPr="00B357B5" w:rsidRDefault="00D11498" w:rsidP="007868A4">
            <w:pPr>
              <w:overflowPunct w:val="0"/>
              <w:adjustRightInd w:val="0"/>
              <w:jc w:val="center"/>
              <w:textAlignment w:val="baseline"/>
              <w:rPr>
                <w:rFonts w:ascii="Arial" w:hAnsi="Arial" w:cs="Arial"/>
                <w:b/>
                <w:sz w:val="22"/>
                <w:szCs w:val="22"/>
              </w:rPr>
            </w:pPr>
            <w:r w:rsidRPr="00B357B5">
              <w:rPr>
                <w:rFonts w:ascii="Arial" w:hAnsi="Arial" w:cs="Arial"/>
                <w:b/>
                <w:sz w:val="22"/>
                <w:szCs w:val="22"/>
              </w:rPr>
              <w:t>MILL DELIVERED VALUE</w:t>
            </w:r>
          </w:p>
        </w:tc>
        <w:tc>
          <w:tcPr>
            <w:tcW w:w="1648" w:type="pct"/>
            <w:vAlign w:val="center"/>
          </w:tcPr>
          <w:p w14:paraId="34D9DC28" w14:textId="77777777" w:rsidR="00D11498" w:rsidRPr="00B357B5" w:rsidRDefault="00D11498" w:rsidP="007868A4">
            <w:pPr>
              <w:overflowPunct w:val="0"/>
              <w:adjustRightInd w:val="0"/>
              <w:jc w:val="center"/>
              <w:textAlignment w:val="baseline"/>
              <w:rPr>
                <w:rFonts w:ascii="Arial" w:hAnsi="Arial" w:cs="Arial"/>
                <w:b/>
                <w:sz w:val="22"/>
                <w:szCs w:val="22"/>
              </w:rPr>
            </w:pPr>
            <w:r w:rsidRPr="00B357B5">
              <w:rPr>
                <w:rFonts w:ascii="Arial" w:hAnsi="Arial" w:cs="Arial"/>
                <w:b/>
                <w:sz w:val="22"/>
                <w:szCs w:val="22"/>
              </w:rPr>
              <w:t>STUMPAGE</w:t>
            </w:r>
          </w:p>
          <w:p w14:paraId="24DFC0A0" w14:textId="77777777" w:rsidR="00D11498" w:rsidRPr="00B357B5" w:rsidRDefault="00D11498" w:rsidP="007868A4">
            <w:pPr>
              <w:overflowPunct w:val="0"/>
              <w:adjustRightInd w:val="0"/>
              <w:jc w:val="center"/>
              <w:textAlignment w:val="baseline"/>
              <w:rPr>
                <w:rFonts w:ascii="Arial" w:hAnsi="Arial" w:cs="Arial"/>
                <w:b/>
                <w:sz w:val="22"/>
                <w:szCs w:val="22"/>
              </w:rPr>
            </w:pPr>
            <w:r w:rsidRPr="00B357B5">
              <w:rPr>
                <w:rFonts w:ascii="Arial" w:hAnsi="Arial" w:cs="Arial"/>
                <w:b/>
                <w:sz w:val="22"/>
                <w:szCs w:val="22"/>
              </w:rPr>
              <w:t>RATE PERCENTAGE</w:t>
            </w:r>
          </w:p>
        </w:tc>
      </w:tr>
      <w:tr w:rsidR="00D11498" w:rsidRPr="00354BA2" w14:paraId="485373A2" w14:textId="77777777" w:rsidTr="007868A4">
        <w:trPr>
          <w:trHeight w:val="298"/>
        </w:trPr>
        <w:tc>
          <w:tcPr>
            <w:tcW w:w="1983" w:type="pct"/>
            <w:tcBorders>
              <w:bottom w:val="single" w:sz="4" w:space="0" w:color="000000"/>
            </w:tcBorders>
            <w:vAlign w:val="center"/>
          </w:tcPr>
          <w:p w14:paraId="51A02FEE"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All species and grades</w:t>
            </w:r>
          </w:p>
        </w:tc>
        <w:tc>
          <w:tcPr>
            <w:tcW w:w="1369" w:type="pct"/>
            <w:vAlign w:val="center"/>
          </w:tcPr>
          <w:p w14:paraId="095B9F52"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$0 - $800</w:t>
            </w:r>
          </w:p>
        </w:tc>
        <w:tc>
          <w:tcPr>
            <w:tcW w:w="1648" w:type="pct"/>
            <w:vAlign w:val="center"/>
          </w:tcPr>
          <w:p w14:paraId="1AFBC8CF"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40%</w:t>
            </w:r>
          </w:p>
        </w:tc>
      </w:tr>
      <w:tr w:rsidR="00D11498" w:rsidRPr="00354BA2" w14:paraId="6960AF4A" w14:textId="77777777" w:rsidTr="007868A4">
        <w:trPr>
          <w:trHeight w:val="298"/>
        </w:trPr>
        <w:tc>
          <w:tcPr>
            <w:tcW w:w="1983" w:type="pct"/>
            <w:shd w:val="clear" w:color="auto" w:fill="A6A6A6" w:themeFill="background1" w:themeFillShade="A6"/>
            <w:vAlign w:val="center"/>
          </w:tcPr>
          <w:p w14:paraId="4487DDCD" w14:textId="77777777" w:rsidR="00D11498" w:rsidRPr="00B357B5" w:rsidRDefault="00D11498" w:rsidP="007868A4">
            <w:pPr>
              <w:overflowPunct w:val="0"/>
              <w:adjustRightInd w:val="0"/>
              <w:jc w:val="center"/>
              <w:textAlignment w:val="baseline"/>
              <w:rPr>
                <w:rFonts w:ascii="Arial" w:hAnsi="Arial" w:cs="Arial"/>
                <w:sz w:val="22"/>
                <w:szCs w:val="22"/>
              </w:rPr>
            </w:pPr>
          </w:p>
        </w:tc>
        <w:tc>
          <w:tcPr>
            <w:tcW w:w="1369" w:type="pct"/>
            <w:vAlign w:val="center"/>
          </w:tcPr>
          <w:p w14:paraId="2B54D40C"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$800 - $1500</w:t>
            </w:r>
          </w:p>
        </w:tc>
        <w:tc>
          <w:tcPr>
            <w:tcW w:w="1648" w:type="pct"/>
            <w:vAlign w:val="center"/>
          </w:tcPr>
          <w:p w14:paraId="70578A47"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50%</w:t>
            </w:r>
          </w:p>
        </w:tc>
      </w:tr>
      <w:tr w:rsidR="00D11498" w:rsidRPr="00354BA2" w14:paraId="6700A413" w14:textId="77777777" w:rsidTr="007868A4">
        <w:trPr>
          <w:trHeight w:val="298"/>
        </w:trPr>
        <w:tc>
          <w:tcPr>
            <w:tcW w:w="1983" w:type="pct"/>
            <w:shd w:val="clear" w:color="auto" w:fill="A6A6A6" w:themeFill="background1" w:themeFillShade="A6"/>
            <w:vAlign w:val="center"/>
          </w:tcPr>
          <w:p w14:paraId="3D31A07F" w14:textId="77777777" w:rsidR="00D11498" w:rsidRPr="00B357B5" w:rsidRDefault="00D11498" w:rsidP="007868A4">
            <w:pPr>
              <w:overflowPunct w:val="0"/>
              <w:adjustRightInd w:val="0"/>
              <w:jc w:val="center"/>
              <w:textAlignment w:val="baseline"/>
              <w:rPr>
                <w:rFonts w:ascii="Arial" w:hAnsi="Arial" w:cs="Arial"/>
                <w:sz w:val="22"/>
                <w:szCs w:val="22"/>
              </w:rPr>
            </w:pPr>
          </w:p>
        </w:tc>
        <w:tc>
          <w:tcPr>
            <w:tcW w:w="1369" w:type="pct"/>
            <w:vAlign w:val="center"/>
          </w:tcPr>
          <w:p w14:paraId="33E6F038"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$1500 - $2000</w:t>
            </w:r>
          </w:p>
        </w:tc>
        <w:tc>
          <w:tcPr>
            <w:tcW w:w="1648" w:type="pct"/>
            <w:vAlign w:val="center"/>
          </w:tcPr>
          <w:p w14:paraId="3D9A6425"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55%</w:t>
            </w:r>
          </w:p>
        </w:tc>
      </w:tr>
      <w:tr w:rsidR="00D11498" w:rsidRPr="00354BA2" w14:paraId="3BA97521" w14:textId="77777777" w:rsidTr="007868A4">
        <w:trPr>
          <w:trHeight w:val="298"/>
        </w:trPr>
        <w:tc>
          <w:tcPr>
            <w:tcW w:w="1983" w:type="pct"/>
            <w:shd w:val="clear" w:color="auto" w:fill="A6A6A6" w:themeFill="background1" w:themeFillShade="A6"/>
            <w:vAlign w:val="center"/>
          </w:tcPr>
          <w:p w14:paraId="1EA3556E" w14:textId="77777777" w:rsidR="00D11498" w:rsidRPr="00B357B5" w:rsidRDefault="00D11498" w:rsidP="007868A4">
            <w:pPr>
              <w:overflowPunct w:val="0"/>
              <w:adjustRightInd w:val="0"/>
              <w:jc w:val="center"/>
              <w:textAlignment w:val="baseline"/>
              <w:rPr>
                <w:rFonts w:ascii="Arial" w:hAnsi="Arial" w:cs="Arial"/>
                <w:sz w:val="22"/>
                <w:szCs w:val="22"/>
              </w:rPr>
            </w:pPr>
          </w:p>
        </w:tc>
        <w:tc>
          <w:tcPr>
            <w:tcW w:w="1369" w:type="pct"/>
            <w:vAlign w:val="center"/>
          </w:tcPr>
          <w:p w14:paraId="7B111F58"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$2000+</w:t>
            </w:r>
          </w:p>
        </w:tc>
        <w:tc>
          <w:tcPr>
            <w:tcW w:w="1648" w:type="pct"/>
            <w:vAlign w:val="center"/>
          </w:tcPr>
          <w:p w14:paraId="5AEC709F"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60%</w:t>
            </w:r>
          </w:p>
        </w:tc>
      </w:tr>
    </w:tbl>
    <w:p w14:paraId="6EFF4602" w14:textId="77777777" w:rsidR="00D11498" w:rsidRPr="00415F80" w:rsidRDefault="00D11498" w:rsidP="00D11498">
      <w:pPr>
        <w:rPr>
          <w:rFonts w:ascii="Arial" w:hAnsi="Arial" w:cs="Arial"/>
          <w:sz w:val="22"/>
          <w:szCs w:val="22"/>
        </w:rPr>
      </w:pPr>
    </w:p>
    <w:p w14:paraId="522D9E75" w14:textId="77777777" w:rsidR="00D11498" w:rsidRDefault="00D11498" w:rsidP="00D11498">
      <w:pPr>
        <w:widowControl/>
        <w:overflowPunct w:val="0"/>
        <w:adjustRightInd w:val="0"/>
        <w:textAlignment w:val="baseline"/>
        <w:rPr>
          <w:rFonts w:ascii="Arial" w:hAnsi="Arial" w:cs="Arial"/>
          <w:color w:val="000000"/>
          <w:sz w:val="24"/>
          <w:szCs w:val="24"/>
        </w:rPr>
      </w:pPr>
      <w:r w:rsidRPr="00415F80">
        <w:rPr>
          <w:rFonts w:ascii="Arial" w:hAnsi="Arial" w:cs="Arial"/>
          <w:b/>
          <w:bCs/>
          <w:color w:val="000000"/>
          <w:sz w:val="24"/>
          <w:szCs w:val="24"/>
        </w:rPr>
        <w:t xml:space="preserve"> </w:t>
      </w:r>
      <w:r w:rsidRPr="00415F80">
        <w:rPr>
          <w:rFonts w:ascii="Arial" w:hAnsi="Arial" w:cs="Arial"/>
          <w:color w:val="000000"/>
          <w:sz w:val="24"/>
          <w:szCs w:val="24"/>
        </w:rPr>
        <w:t>*MBF = 1,000 board feet</w:t>
      </w:r>
    </w:p>
    <w:p w14:paraId="3B24BF5A" w14:textId="77777777" w:rsidR="00D11498" w:rsidRPr="00415F80" w:rsidRDefault="00D11498" w:rsidP="00D11498">
      <w:pPr>
        <w:widowControl/>
        <w:overflowPunct w:val="0"/>
        <w:adjustRightInd w:val="0"/>
        <w:ind w:left="180" w:hanging="90"/>
        <w:textAlignment w:val="baseline"/>
        <w:rPr>
          <w:rFonts w:ascii="Arial" w:hAnsi="Arial" w:cs="Arial"/>
          <w:color w:val="000000"/>
          <w:sz w:val="24"/>
          <w:szCs w:val="24"/>
        </w:rPr>
      </w:pPr>
      <w:r>
        <w:rPr>
          <w:rFonts w:ascii="Arial" w:hAnsi="Arial" w:cs="Arial"/>
          <w:color w:val="000000"/>
          <w:sz w:val="24"/>
          <w:szCs w:val="24"/>
        </w:rPr>
        <w:t>¹</w:t>
      </w:r>
      <w:r w:rsidRPr="00415F80">
        <w:rPr>
          <w:rFonts w:ascii="Arial" w:hAnsi="Arial" w:cs="Arial"/>
          <w:color w:val="000000"/>
          <w:sz w:val="24"/>
          <w:szCs w:val="24"/>
        </w:rPr>
        <w:t xml:space="preserve"> </w:t>
      </w:r>
    </w:p>
    <w:p w14:paraId="0BCDB92A" w14:textId="77777777" w:rsidR="00D11498" w:rsidRPr="00415F80" w:rsidRDefault="00D11498" w:rsidP="00D11498">
      <w:pPr>
        <w:widowControl/>
        <w:overflowPunct w:val="0"/>
        <w:adjustRightInd w:val="0"/>
        <w:ind w:left="180"/>
        <w:textAlignment w:val="baseline"/>
        <w:rPr>
          <w:rFonts w:ascii="Arial" w:hAnsi="Arial" w:cs="Arial"/>
          <w:color w:val="000000"/>
          <w:sz w:val="24"/>
          <w:szCs w:val="24"/>
        </w:rPr>
      </w:pPr>
      <w:r w:rsidRPr="00415F80">
        <w:rPr>
          <w:rFonts w:ascii="Arial" w:hAnsi="Arial" w:cs="Arial"/>
          <w:b/>
          <w:color w:val="000000"/>
          <w:sz w:val="24"/>
          <w:szCs w:val="24"/>
        </w:rPr>
        <w:t>The above volumes are estimates only</w:t>
      </w:r>
      <w:r w:rsidRPr="00415F80">
        <w:rPr>
          <w:rFonts w:ascii="Arial" w:hAnsi="Arial" w:cs="Arial"/>
          <w:color w:val="000000"/>
          <w:sz w:val="24"/>
          <w:szCs w:val="24"/>
        </w:rPr>
        <w:t>, and the Department makes no warranty or representation of the actual volume of wood on the sale area.</w:t>
      </w:r>
    </w:p>
    <w:p w14:paraId="6E452F16" w14:textId="77777777" w:rsidR="00D11498" w:rsidRPr="00415F80" w:rsidRDefault="00D11498" w:rsidP="00D11498">
      <w:pPr>
        <w:widowControl/>
        <w:overflowPunct w:val="0"/>
        <w:adjustRightInd w:val="0"/>
        <w:ind w:left="180"/>
        <w:textAlignment w:val="baseline"/>
        <w:rPr>
          <w:rFonts w:ascii="Arial" w:hAnsi="Arial" w:cs="Arial"/>
          <w:b/>
          <w:bCs/>
          <w:color w:val="000000"/>
          <w:sz w:val="24"/>
          <w:szCs w:val="24"/>
        </w:rPr>
      </w:pPr>
    </w:p>
    <w:p w14:paraId="6F2C4CFC" w14:textId="77777777" w:rsidR="00D11498" w:rsidRPr="00415F80" w:rsidRDefault="00D11498" w:rsidP="00D11498">
      <w:pPr>
        <w:widowControl/>
        <w:overflowPunct w:val="0"/>
        <w:adjustRightInd w:val="0"/>
        <w:ind w:left="180"/>
        <w:textAlignment w:val="baseline"/>
        <w:rPr>
          <w:rFonts w:ascii="Arial" w:hAnsi="Arial" w:cs="Arial"/>
          <w:color w:val="000000"/>
          <w:sz w:val="24"/>
          <w:szCs w:val="24"/>
        </w:rPr>
      </w:pPr>
      <w:r w:rsidRPr="00415F80">
        <w:rPr>
          <w:rFonts w:ascii="Arial" w:hAnsi="Arial" w:cs="Arial"/>
          <w:b/>
          <w:bCs/>
          <w:color w:val="000000"/>
          <w:sz w:val="24"/>
          <w:szCs w:val="24"/>
        </w:rPr>
        <w:t>NOTE:</w:t>
      </w:r>
      <w:r w:rsidRPr="00415F80">
        <w:rPr>
          <w:rFonts w:ascii="Arial" w:hAnsi="Arial" w:cs="Arial"/>
          <w:color w:val="000000"/>
          <w:sz w:val="24"/>
          <w:szCs w:val="24"/>
        </w:rPr>
        <w:t xml:space="preserve"> All stumpage prices are subject to review and adjustment as necessary on January 15th and July 15</w:t>
      </w:r>
      <w:r w:rsidRPr="00415F80">
        <w:rPr>
          <w:rFonts w:ascii="Arial" w:hAnsi="Arial" w:cs="Arial"/>
          <w:color w:val="000000"/>
          <w:sz w:val="24"/>
          <w:szCs w:val="24"/>
          <w:vertAlign w:val="superscript"/>
        </w:rPr>
        <w:t>th</w:t>
      </w:r>
      <w:r w:rsidRPr="00415F80">
        <w:rPr>
          <w:rFonts w:ascii="Arial" w:hAnsi="Arial" w:cs="Arial"/>
          <w:color w:val="000000"/>
          <w:sz w:val="24"/>
          <w:szCs w:val="24"/>
        </w:rPr>
        <w:t>, or when mill delivered prices change by 15% or more.</w:t>
      </w:r>
    </w:p>
    <w:p w14:paraId="3CA90915" w14:textId="77777777" w:rsidR="0052682A" w:rsidRPr="00415F80" w:rsidRDefault="0052682A" w:rsidP="0052682A">
      <w:pPr>
        <w:widowControl/>
        <w:overflowPunct w:val="0"/>
        <w:adjustRightInd w:val="0"/>
        <w:ind w:left="180"/>
        <w:textAlignment w:val="baseline"/>
        <w:rPr>
          <w:rFonts w:ascii="Arial" w:hAnsi="Arial" w:cs="Arial"/>
          <w:color w:val="000000"/>
          <w:sz w:val="24"/>
          <w:szCs w:val="24"/>
        </w:rPr>
      </w:pPr>
      <w:r w:rsidRPr="00415F80">
        <w:rPr>
          <w:rFonts w:ascii="Arial" w:hAnsi="Arial" w:cs="Arial"/>
          <w:color w:val="000000"/>
          <w:sz w:val="24"/>
          <w:szCs w:val="24"/>
        </w:rPr>
        <w:tab/>
      </w:r>
      <w:r w:rsidRPr="00415F80">
        <w:rPr>
          <w:rFonts w:ascii="Arial" w:hAnsi="Arial" w:cs="Arial"/>
          <w:color w:val="000000"/>
          <w:sz w:val="24"/>
          <w:szCs w:val="24"/>
        </w:rPr>
        <w:tab/>
        <w:t xml:space="preserve">    </w:t>
      </w:r>
    </w:p>
    <w:p w14:paraId="3BCE4179" w14:textId="27A4606C" w:rsidR="0052682A" w:rsidRDefault="0052682A" w:rsidP="0052682A">
      <w:pPr>
        <w:widowControl/>
        <w:overflowPunct w:val="0"/>
        <w:adjustRightInd w:val="0"/>
        <w:ind w:left="180"/>
        <w:textAlignment w:val="baseline"/>
        <w:outlineLvl w:val="0"/>
        <w:rPr>
          <w:rFonts w:ascii="Arial" w:hAnsi="Arial" w:cs="Arial"/>
          <w:color w:val="000000"/>
          <w:sz w:val="24"/>
          <w:szCs w:val="24"/>
        </w:rPr>
      </w:pPr>
      <w:r w:rsidRPr="00415F80">
        <w:rPr>
          <w:rFonts w:ascii="Arial" w:hAnsi="Arial" w:cs="Arial"/>
          <w:color w:val="000000"/>
          <w:sz w:val="24"/>
          <w:szCs w:val="24"/>
        </w:rPr>
        <w:t>Prices for species, products and grades generated</w:t>
      </w:r>
      <w:r>
        <w:rPr>
          <w:rFonts w:ascii="Arial" w:hAnsi="Arial" w:cs="Arial"/>
          <w:color w:val="000000"/>
          <w:sz w:val="24"/>
          <w:szCs w:val="24"/>
        </w:rPr>
        <w:t>,</w:t>
      </w:r>
      <w:r w:rsidRPr="00415F80">
        <w:rPr>
          <w:rFonts w:ascii="Arial" w:hAnsi="Arial" w:cs="Arial"/>
          <w:color w:val="000000"/>
          <w:sz w:val="24"/>
          <w:szCs w:val="24"/>
        </w:rPr>
        <w:t xml:space="preserve"> but not specifically listed on </w:t>
      </w:r>
      <w:r w:rsidR="004524D1">
        <w:rPr>
          <w:rFonts w:ascii="Arial" w:hAnsi="Arial" w:cs="Arial"/>
          <w:b/>
          <w:bCs/>
          <w:color w:val="000000"/>
          <w:sz w:val="24"/>
          <w:szCs w:val="24"/>
        </w:rPr>
        <w:t xml:space="preserve">Bid Price </w:t>
      </w:r>
      <w:r w:rsidR="004524D1" w:rsidRPr="004524D1">
        <w:rPr>
          <w:rFonts w:ascii="Arial" w:hAnsi="Arial" w:cs="Arial"/>
          <w:b/>
          <w:bCs/>
          <w:color w:val="000000"/>
          <w:sz w:val="24"/>
          <w:szCs w:val="24"/>
        </w:rPr>
        <w:t>Form</w:t>
      </w:r>
      <w:r w:rsidR="004524D1">
        <w:rPr>
          <w:rFonts w:ascii="Arial" w:hAnsi="Arial" w:cs="Arial"/>
          <w:color w:val="000000"/>
          <w:sz w:val="24"/>
          <w:szCs w:val="24"/>
        </w:rPr>
        <w:t xml:space="preserve"> in </w:t>
      </w:r>
      <w:r w:rsidRPr="004524D1">
        <w:rPr>
          <w:rFonts w:ascii="Arial" w:hAnsi="Arial" w:cs="Arial"/>
          <w:b/>
          <w:bCs/>
          <w:color w:val="000000"/>
          <w:sz w:val="24"/>
          <w:szCs w:val="24"/>
        </w:rPr>
        <w:t>Appendix</w:t>
      </w:r>
      <w:r w:rsidRPr="00415F80">
        <w:rPr>
          <w:rFonts w:ascii="Arial" w:hAnsi="Arial" w:cs="Arial"/>
          <w:b/>
          <w:color w:val="000000"/>
          <w:sz w:val="24"/>
          <w:szCs w:val="24"/>
        </w:rPr>
        <w:t xml:space="preserve"> C</w:t>
      </w:r>
      <w:r w:rsidR="005F09B5">
        <w:rPr>
          <w:rFonts w:ascii="Arial" w:hAnsi="Arial" w:cs="Arial"/>
          <w:b/>
          <w:color w:val="000000"/>
          <w:sz w:val="24"/>
          <w:szCs w:val="24"/>
        </w:rPr>
        <w:t xml:space="preserve"> and D</w:t>
      </w:r>
      <w:r>
        <w:rPr>
          <w:rFonts w:ascii="Arial" w:hAnsi="Arial" w:cs="Arial"/>
          <w:color w:val="000000"/>
          <w:sz w:val="24"/>
          <w:szCs w:val="24"/>
        </w:rPr>
        <w:t>,</w:t>
      </w:r>
      <w:r w:rsidRPr="00415F80">
        <w:rPr>
          <w:rFonts w:ascii="Arial" w:hAnsi="Arial" w:cs="Arial"/>
          <w:color w:val="000000"/>
          <w:sz w:val="24"/>
          <w:szCs w:val="24"/>
        </w:rPr>
        <w:t xml:space="preserve"> will be negotiated at the time of production and prior to sale.</w:t>
      </w:r>
    </w:p>
    <w:p w14:paraId="72B28670" w14:textId="77777777" w:rsidR="0052682A" w:rsidRDefault="0052682A" w:rsidP="0052682A">
      <w:pPr>
        <w:widowControl/>
        <w:overflowPunct w:val="0"/>
        <w:adjustRightInd w:val="0"/>
        <w:ind w:left="180"/>
        <w:textAlignment w:val="baseline"/>
        <w:outlineLvl w:val="0"/>
        <w:rPr>
          <w:rFonts w:ascii="Arial" w:hAnsi="Arial" w:cs="Arial"/>
          <w:color w:val="000000"/>
          <w:sz w:val="24"/>
          <w:szCs w:val="24"/>
        </w:rPr>
      </w:pPr>
    </w:p>
    <w:p w14:paraId="45DC5B77" w14:textId="5CDB1E9A" w:rsidR="0052682A" w:rsidRPr="00415F80" w:rsidRDefault="0052682A" w:rsidP="0052682A">
      <w:pPr>
        <w:widowControl/>
        <w:overflowPunct w:val="0"/>
        <w:adjustRightInd w:val="0"/>
        <w:ind w:left="180"/>
        <w:textAlignment w:val="baseline"/>
        <w:outlineLvl w:val="0"/>
        <w:rPr>
          <w:rFonts w:ascii="Arial" w:hAnsi="Arial" w:cs="Arial"/>
          <w:b/>
          <w:color w:val="000000"/>
          <w:sz w:val="24"/>
          <w:szCs w:val="24"/>
        </w:rPr>
      </w:pPr>
      <w:r w:rsidRPr="00415F80">
        <w:rPr>
          <w:rFonts w:ascii="Arial" w:hAnsi="Arial" w:cs="Arial"/>
          <w:b/>
          <w:color w:val="000000"/>
          <w:sz w:val="24"/>
          <w:szCs w:val="24"/>
        </w:rPr>
        <w:t>Specialty grades such as slicer veneer, birdseye, curly, etc. will be paid at 6</w:t>
      </w:r>
      <w:r w:rsidR="00EB7353">
        <w:rPr>
          <w:rFonts w:ascii="Arial" w:hAnsi="Arial" w:cs="Arial"/>
          <w:b/>
          <w:color w:val="000000"/>
          <w:sz w:val="24"/>
          <w:szCs w:val="24"/>
        </w:rPr>
        <w:t>0</w:t>
      </w:r>
      <w:r w:rsidRPr="00415F80">
        <w:rPr>
          <w:rFonts w:ascii="Arial" w:hAnsi="Arial" w:cs="Arial"/>
          <w:b/>
          <w:color w:val="000000"/>
          <w:sz w:val="24"/>
          <w:szCs w:val="24"/>
        </w:rPr>
        <w:t>% of mill delivered value.</w:t>
      </w:r>
    </w:p>
    <w:p w14:paraId="31ADC9E9" w14:textId="77777777" w:rsidR="0052682A" w:rsidRPr="00415F80" w:rsidRDefault="0052682A" w:rsidP="0052682A">
      <w:pPr>
        <w:widowControl/>
        <w:overflowPunct w:val="0"/>
        <w:adjustRightInd w:val="0"/>
        <w:ind w:left="180"/>
        <w:textAlignment w:val="baseline"/>
        <w:outlineLvl w:val="0"/>
        <w:rPr>
          <w:rFonts w:ascii="Arial" w:hAnsi="Arial" w:cs="Arial"/>
          <w:color w:val="C00000"/>
          <w:sz w:val="24"/>
          <w:szCs w:val="24"/>
        </w:rPr>
      </w:pPr>
    </w:p>
    <w:p w14:paraId="7327B5C6" w14:textId="2016631F" w:rsidR="0052682A" w:rsidRDefault="0052682A" w:rsidP="0052682A">
      <w:pPr>
        <w:widowControl/>
        <w:overflowPunct w:val="0"/>
        <w:adjustRightInd w:val="0"/>
        <w:ind w:left="180"/>
        <w:textAlignment w:val="baseline"/>
        <w:rPr>
          <w:rFonts w:ascii="Arial" w:hAnsi="Arial" w:cs="Arial"/>
          <w:b/>
          <w:bCs/>
          <w:color w:val="000000"/>
          <w:sz w:val="24"/>
          <w:szCs w:val="24"/>
        </w:rPr>
      </w:pPr>
      <w:r w:rsidRPr="00415F80">
        <w:rPr>
          <w:rFonts w:ascii="Arial" w:hAnsi="Arial" w:cs="Arial"/>
          <w:color w:val="000000"/>
          <w:sz w:val="24"/>
          <w:szCs w:val="24"/>
        </w:rPr>
        <w:t xml:space="preserve">Stumpage price paid for </w:t>
      </w:r>
      <w:r w:rsidRPr="00415F80">
        <w:rPr>
          <w:rFonts w:ascii="Arial" w:hAnsi="Arial" w:cs="Arial"/>
          <w:b/>
          <w:bCs/>
          <w:color w:val="000000"/>
          <w:sz w:val="24"/>
          <w:szCs w:val="24"/>
        </w:rPr>
        <w:t xml:space="preserve">firewood will </w:t>
      </w:r>
      <w:r w:rsidR="00C3025D">
        <w:rPr>
          <w:rFonts w:ascii="Arial" w:hAnsi="Arial" w:cs="Arial"/>
          <w:b/>
          <w:bCs/>
          <w:color w:val="000000"/>
          <w:sz w:val="24"/>
          <w:szCs w:val="24"/>
        </w:rPr>
        <w:t xml:space="preserve">at least </w:t>
      </w:r>
      <w:r w:rsidRPr="00415F80">
        <w:rPr>
          <w:rFonts w:ascii="Arial" w:hAnsi="Arial" w:cs="Arial"/>
          <w:b/>
          <w:bCs/>
          <w:color w:val="000000"/>
          <w:sz w:val="24"/>
          <w:szCs w:val="24"/>
        </w:rPr>
        <w:t>equal the hardwood pulp price.</w:t>
      </w:r>
    </w:p>
    <w:p w14:paraId="2F83413D" w14:textId="77777777" w:rsidR="0052682A" w:rsidRPr="00415F80" w:rsidRDefault="0052682A" w:rsidP="0052682A">
      <w:pPr>
        <w:pStyle w:val="DefaultText"/>
        <w:ind w:left="1080" w:hanging="360"/>
        <w:rPr>
          <w:rStyle w:val="InitialStyle"/>
          <w:rFonts w:ascii="Arial" w:hAnsi="Arial" w:cs="Arial"/>
        </w:rPr>
      </w:pPr>
    </w:p>
    <w:p w14:paraId="596A9CDF" w14:textId="77777777" w:rsidR="0052682A" w:rsidRPr="00415F80" w:rsidRDefault="0052682A" w:rsidP="003A1C41">
      <w:pPr>
        <w:pStyle w:val="ListParagraph"/>
        <w:numPr>
          <w:ilvl w:val="0"/>
          <w:numId w:val="28"/>
        </w:numPr>
        <w:outlineLvl w:val="1"/>
        <w:rPr>
          <w:rStyle w:val="InitialStyle"/>
          <w:rFonts w:ascii="Arial" w:hAnsi="Arial" w:cs="Arial"/>
          <w:b/>
          <w:bCs/>
          <w:vanish/>
          <w:sz w:val="24"/>
          <w:szCs w:val="24"/>
        </w:rPr>
      </w:pPr>
    </w:p>
    <w:p w14:paraId="6A10FD70" w14:textId="77777777" w:rsidR="0052682A" w:rsidRPr="00415F80" w:rsidRDefault="0052682A" w:rsidP="003A1C41">
      <w:pPr>
        <w:pStyle w:val="ListParagraph"/>
        <w:numPr>
          <w:ilvl w:val="0"/>
          <w:numId w:val="28"/>
        </w:numPr>
        <w:outlineLvl w:val="1"/>
        <w:rPr>
          <w:rStyle w:val="InitialStyle"/>
          <w:rFonts w:ascii="Arial" w:hAnsi="Arial" w:cs="Arial"/>
          <w:b/>
          <w:bCs/>
          <w:vanish/>
          <w:sz w:val="24"/>
          <w:szCs w:val="24"/>
        </w:rPr>
      </w:pPr>
    </w:p>
    <w:p w14:paraId="28D79724" w14:textId="77777777" w:rsidR="0052682A" w:rsidRPr="00415F80" w:rsidRDefault="0052682A" w:rsidP="003A1C41">
      <w:pPr>
        <w:pStyle w:val="ListParagraph"/>
        <w:numPr>
          <w:ilvl w:val="0"/>
          <w:numId w:val="28"/>
        </w:numPr>
        <w:outlineLvl w:val="1"/>
        <w:rPr>
          <w:rStyle w:val="InitialStyle"/>
          <w:rFonts w:ascii="Arial" w:hAnsi="Arial" w:cs="Arial"/>
          <w:b/>
          <w:bCs/>
          <w:vanish/>
          <w:sz w:val="24"/>
          <w:szCs w:val="24"/>
        </w:rPr>
      </w:pPr>
    </w:p>
    <w:p w14:paraId="0C8B6D42" w14:textId="77777777" w:rsidR="00E33DD9" w:rsidRDefault="00E33DD9">
      <w:pPr>
        <w:widowControl/>
        <w:autoSpaceDE/>
        <w:autoSpaceDN/>
        <w:rPr>
          <w:rStyle w:val="InitialStyle"/>
          <w:rFonts w:ascii="Arial" w:hAnsi="Arial" w:cs="Arial"/>
          <w:b/>
          <w:bCs/>
          <w:sz w:val="24"/>
          <w:szCs w:val="24"/>
        </w:rPr>
      </w:pPr>
      <w:r>
        <w:rPr>
          <w:rStyle w:val="InitialStyle"/>
        </w:rPr>
        <w:br w:type="page"/>
      </w:r>
    </w:p>
    <w:p w14:paraId="71CE17AB" w14:textId="6670B2E2" w:rsidR="0052682A" w:rsidRPr="00415F80" w:rsidRDefault="0052682A" w:rsidP="00246491">
      <w:pPr>
        <w:pStyle w:val="Heading2"/>
        <w:numPr>
          <w:ilvl w:val="0"/>
          <w:numId w:val="32"/>
        </w:numPr>
        <w:spacing w:before="0" w:after="0"/>
        <w:rPr>
          <w:rStyle w:val="InitialStyle"/>
        </w:rPr>
      </w:pPr>
      <w:r w:rsidRPr="00415F80">
        <w:rPr>
          <w:rStyle w:val="InitialStyle"/>
        </w:rPr>
        <w:lastRenderedPageBreak/>
        <w:t>Selection and Award</w:t>
      </w:r>
    </w:p>
    <w:p w14:paraId="0A6EE1ED" w14:textId="77777777" w:rsidR="0052682A" w:rsidRPr="00415F80" w:rsidRDefault="0052682A" w:rsidP="0052682A">
      <w:pPr>
        <w:pStyle w:val="Heading2"/>
        <w:spacing w:before="0" w:after="0"/>
        <w:ind w:left="547"/>
        <w:rPr>
          <w:rStyle w:val="InitialStyle"/>
        </w:rPr>
      </w:pPr>
    </w:p>
    <w:p w14:paraId="5ADDFCAA" w14:textId="77777777" w:rsidR="0052682A" w:rsidRPr="00415F80" w:rsidRDefault="0052682A" w:rsidP="0052682A">
      <w:pPr>
        <w:pStyle w:val="DefaultText"/>
        <w:ind w:left="720" w:hanging="360"/>
        <w:rPr>
          <w:rFonts w:ascii="Arial" w:hAnsi="Arial" w:cs="Arial"/>
        </w:rPr>
      </w:pPr>
      <w:r w:rsidRPr="00415F80">
        <w:rPr>
          <w:rFonts w:ascii="Arial" w:hAnsi="Arial" w:cs="Arial"/>
          <w:b/>
        </w:rPr>
        <w:t>1.</w:t>
      </w:r>
      <w:r w:rsidRPr="00415F80">
        <w:rPr>
          <w:rFonts w:ascii="Arial" w:hAnsi="Arial" w:cs="Arial"/>
          <w:b/>
        </w:rPr>
        <w:tab/>
      </w:r>
      <w:r w:rsidRPr="00415F80">
        <w:rPr>
          <w:rFonts w:ascii="Arial" w:hAnsi="Arial" w:cs="Arial"/>
        </w:rPr>
        <w:t>The final decision regarding the award of the contract will be made by representatives of the Department subject to approval by the State Procurement Review Committee.</w:t>
      </w:r>
    </w:p>
    <w:p w14:paraId="1132EF1C" w14:textId="77777777" w:rsidR="0052682A" w:rsidRPr="00415F80" w:rsidRDefault="0052682A" w:rsidP="0052682A">
      <w:pPr>
        <w:pStyle w:val="DefaultText"/>
        <w:ind w:left="720" w:hanging="360"/>
        <w:rPr>
          <w:rFonts w:ascii="Arial" w:hAnsi="Arial" w:cs="Arial"/>
        </w:rPr>
      </w:pPr>
      <w:r w:rsidRPr="00415F80">
        <w:rPr>
          <w:rStyle w:val="InitialStyle"/>
          <w:rFonts w:ascii="Arial" w:hAnsi="Arial" w:cs="Arial"/>
          <w:b/>
        </w:rPr>
        <w:t>2.</w:t>
      </w:r>
      <w:r w:rsidRPr="00415F80">
        <w:rPr>
          <w:rStyle w:val="InitialStyle"/>
          <w:rFonts w:ascii="Arial" w:hAnsi="Arial" w:cs="Arial"/>
          <w:b/>
        </w:rPr>
        <w:tab/>
      </w:r>
      <w:r w:rsidRPr="00415F80">
        <w:rPr>
          <w:rStyle w:val="InitialStyle"/>
          <w:rFonts w:ascii="Arial" w:hAnsi="Arial" w:cs="Arial"/>
        </w:rPr>
        <w:t>Notification of contractor selection or non-selection will be made in writing by the Department</w:t>
      </w:r>
      <w:r w:rsidRPr="00415F80">
        <w:rPr>
          <w:rFonts w:ascii="Arial" w:hAnsi="Arial" w:cs="Arial"/>
        </w:rPr>
        <w:t>.</w:t>
      </w:r>
    </w:p>
    <w:p w14:paraId="6A0BC77B" w14:textId="77777777" w:rsidR="0052682A" w:rsidRPr="00415F80" w:rsidRDefault="0052682A" w:rsidP="0052682A">
      <w:pPr>
        <w:pStyle w:val="DefaultText"/>
        <w:ind w:left="720" w:hanging="360"/>
        <w:rPr>
          <w:rStyle w:val="InitialStyle"/>
          <w:rFonts w:ascii="Arial" w:hAnsi="Arial" w:cs="Arial"/>
        </w:rPr>
      </w:pPr>
      <w:r w:rsidRPr="00415F80">
        <w:rPr>
          <w:rFonts w:ascii="Arial" w:hAnsi="Arial" w:cs="Arial"/>
          <w:b/>
        </w:rPr>
        <w:t>3.</w:t>
      </w:r>
      <w:r w:rsidRPr="00415F80">
        <w:rPr>
          <w:rFonts w:ascii="Arial" w:hAnsi="Arial" w:cs="Arial"/>
          <w:b/>
        </w:rPr>
        <w:tab/>
      </w:r>
      <w:r w:rsidRPr="00415F80">
        <w:rPr>
          <w:rStyle w:val="InitialStyle"/>
          <w:rFonts w:ascii="Arial" w:hAnsi="Arial" w:cs="Arial"/>
        </w:rPr>
        <w:t xml:space="preserve">Issuance of this RFP in </w:t>
      </w:r>
      <w:r w:rsidRPr="00415F80">
        <w:rPr>
          <w:rStyle w:val="InitialStyle"/>
          <w:rFonts w:ascii="Arial" w:hAnsi="Arial" w:cs="Arial"/>
          <w:u w:val="single"/>
        </w:rPr>
        <w:t>no way</w:t>
      </w:r>
      <w:r w:rsidRPr="00415F80">
        <w:rPr>
          <w:rStyle w:val="InitialStyle"/>
          <w:rFonts w:ascii="Arial" w:hAnsi="Arial" w:cs="Arial"/>
        </w:rPr>
        <w:t xml:space="preserve"> constitutes a commitment by the State of Maine to award a contract, to pay costs incurred in the preparation of a response to this request, or to pay costs incurred in procuring or contracting for services, supplies, physical space, personnel or any other costs incurred by the Bidder. </w:t>
      </w:r>
    </w:p>
    <w:p w14:paraId="60F0B05E" w14:textId="77777777" w:rsidR="0052682A" w:rsidRPr="00415F80" w:rsidRDefault="0052682A" w:rsidP="0052682A">
      <w:pPr>
        <w:pStyle w:val="DefaultText"/>
        <w:ind w:left="720" w:hanging="360"/>
        <w:rPr>
          <w:rStyle w:val="InitialStyle"/>
          <w:rFonts w:ascii="Arial" w:hAnsi="Arial" w:cs="Arial"/>
        </w:rPr>
      </w:pPr>
      <w:r w:rsidRPr="00415F80">
        <w:rPr>
          <w:rStyle w:val="InitialStyle"/>
          <w:rFonts w:ascii="Arial" w:hAnsi="Arial" w:cs="Arial"/>
          <w:b/>
        </w:rPr>
        <w:t>4.</w:t>
      </w:r>
      <w:r w:rsidRPr="00415F80">
        <w:rPr>
          <w:rStyle w:val="InitialStyle"/>
          <w:rFonts w:ascii="Arial" w:hAnsi="Arial" w:cs="Arial"/>
          <w:b/>
        </w:rPr>
        <w:tab/>
      </w:r>
      <w:r w:rsidRPr="00415F80">
        <w:rPr>
          <w:rStyle w:val="InitialStyle"/>
          <w:rFonts w:ascii="Arial" w:hAnsi="Arial" w:cs="Arial"/>
          <w:u w:val="single"/>
        </w:rPr>
        <w:t>The Department reserves the right to reject any and all proposals</w:t>
      </w:r>
      <w:r w:rsidRPr="00415F80">
        <w:rPr>
          <w:rStyle w:val="InitialStyle"/>
          <w:rFonts w:ascii="Arial" w:hAnsi="Arial" w:cs="Arial"/>
        </w:rPr>
        <w:t xml:space="preserve">. </w:t>
      </w:r>
    </w:p>
    <w:p w14:paraId="03576B49" w14:textId="77777777" w:rsidR="0052682A" w:rsidRPr="00415F80" w:rsidRDefault="0052682A" w:rsidP="003A1C41">
      <w:pPr>
        <w:pStyle w:val="ListParagraph"/>
        <w:numPr>
          <w:ilvl w:val="0"/>
          <w:numId w:val="29"/>
        </w:numPr>
        <w:outlineLvl w:val="1"/>
        <w:rPr>
          <w:rStyle w:val="InitialStyle"/>
          <w:rFonts w:ascii="Arial" w:hAnsi="Arial" w:cs="Arial"/>
          <w:b/>
          <w:bCs/>
          <w:vanish/>
          <w:sz w:val="24"/>
          <w:szCs w:val="24"/>
        </w:rPr>
      </w:pPr>
    </w:p>
    <w:p w14:paraId="4BBB8E29" w14:textId="77777777" w:rsidR="0052682A" w:rsidRPr="00415F80" w:rsidRDefault="0052682A" w:rsidP="003A1C41">
      <w:pPr>
        <w:pStyle w:val="ListParagraph"/>
        <w:numPr>
          <w:ilvl w:val="0"/>
          <w:numId w:val="29"/>
        </w:numPr>
        <w:outlineLvl w:val="1"/>
        <w:rPr>
          <w:rStyle w:val="InitialStyle"/>
          <w:rFonts w:ascii="Arial" w:hAnsi="Arial" w:cs="Arial"/>
          <w:b/>
          <w:bCs/>
          <w:vanish/>
          <w:sz w:val="24"/>
          <w:szCs w:val="24"/>
        </w:rPr>
      </w:pPr>
    </w:p>
    <w:p w14:paraId="75498F09" w14:textId="77777777" w:rsidR="0052682A" w:rsidRPr="00415F80" w:rsidRDefault="0052682A" w:rsidP="003A1C41">
      <w:pPr>
        <w:pStyle w:val="ListParagraph"/>
        <w:numPr>
          <w:ilvl w:val="0"/>
          <w:numId w:val="29"/>
        </w:numPr>
        <w:outlineLvl w:val="1"/>
        <w:rPr>
          <w:rStyle w:val="InitialStyle"/>
          <w:rFonts w:ascii="Arial" w:hAnsi="Arial" w:cs="Arial"/>
          <w:b/>
          <w:bCs/>
          <w:vanish/>
          <w:sz w:val="24"/>
          <w:szCs w:val="24"/>
        </w:rPr>
      </w:pPr>
    </w:p>
    <w:p w14:paraId="22014BCD" w14:textId="77777777" w:rsidR="0052682A" w:rsidRPr="00415F80" w:rsidRDefault="0052682A" w:rsidP="003A1C41">
      <w:pPr>
        <w:pStyle w:val="ListParagraph"/>
        <w:numPr>
          <w:ilvl w:val="0"/>
          <w:numId w:val="29"/>
        </w:numPr>
        <w:outlineLvl w:val="1"/>
        <w:rPr>
          <w:rStyle w:val="InitialStyle"/>
          <w:rFonts w:ascii="Arial" w:hAnsi="Arial" w:cs="Arial"/>
          <w:b/>
          <w:bCs/>
          <w:vanish/>
          <w:sz w:val="24"/>
          <w:szCs w:val="24"/>
        </w:rPr>
      </w:pPr>
    </w:p>
    <w:p w14:paraId="0351F277" w14:textId="2192DA72" w:rsidR="00B315FA" w:rsidRPr="00932F5B" w:rsidRDefault="00B315FA" w:rsidP="00932F5B">
      <w:pPr>
        <w:widowControl/>
        <w:autoSpaceDE/>
        <w:autoSpaceDN/>
        <w:outlineLvl w:val="1"/>
        <w:rPr>
          <w:rFonts w:ascii="Arial" w:hAnsi="Arial" w:cs="Arial"/>
          <w:b/>
          <w:sz w:val="24"/>
          <w:szCs w:val="24"/>
        </w:rPr>
      </w:pPr>
      <w:bookmarkStart w:id="29" w:name="_Toc367174746"/>
      <w:bookmarkStart w:id="30" w:name="_Toc397069210"/>
    </w:p>
    <w:p w14:paraId="534BA813" w14:textId="34ED6717" w:rsidR="000A64F0" w:rsidRPr="00C97934" w:rsidRDefault="00C23ACD" w:rsidP="00246491">
      <w:pPr>
        <w:pStyle w:val="ListParagraph"/>
        <w:numPr>
          <w:ilvl w:val="0"/>
          <w:numId w:val="7"/>
        </w:numPr>
        <w:rPr>
          <w:rFonts w:ascii="Arial" w:hAnsi="Arial" w:cs="Arial"/>
          <w:b/>
          <w:sz w:val="24"/>
          <w:szCs w:val="24"/>
        </w:rPr>
      </w:pPr>
      <w:r w:rsidRPr="00C97934">
        <w:rPr>
          <w:rFonts w:ascii="Arial" w:hAnsi="Arial" w:cs="Arial"/>
          <w:b/>
          <w:sz w:val="24"/>
          <w:szCs w:val="24"/>
        </w:rPr>
        <w:t>Appeal of Contract Awards</w:t>
      </w:r>
      <w:bookmarkEnd w:id="29"/>
      <w:bookmarkEnd w:id="30"/>
      <w:r w:rsidR="000A64F0" w:rsidRPr="00C97934">
        <w:rPr>
          <w:rFonts w:ascii="Arial" w:hAnsi="Arial" w:cs="Arial"/>
          <w:b/>
          <w:sz w:val="24"/>
          <w:szCs w:val="24"/>
        </w:rPr>
        <w:t xml:space="preserve"> </w:t>
      </w:r>
    </w:p>
    <w:p w14:paraId="187BB580" w14:textId="77777777" w:rsidR="00E148A4" w:rsidRPr="00C97934" w:rsidRDefault="00E148A4" w:rsidP="00D828AE">
      <w:pPr>
        <w:rPr>
          <w:rFonts w:ascii="Arial" w:hAnsi="Arial" w:cs="Arial"/>
          <w:sz w:val="24"/>
          <w:szCs w:val="24"/>
        </w:rPr>
      </w:pPr>
    </w:p>
    <w:p w14:paraId="5CEEA5BF" w14:textId="16A52650" w:rsidR="007007CA" w:rsidRPr="00C97934" w:rsidRDefault="007007CA" w:rsidP="00D828AE">
      <w:pPr>
        <w:rPr>
          <w:rFonts w:ascii="Arial" w:hAnsi="Arial" w:cs="Arial"/>
          <w:sz w:val="24"/>
          <w:szCs w:val="24"/>
        </w:rPr>
      </w:pPr>
      <w:r w:rsidRPr="00C97934">
        <w:rPr>
          <w:rFonts w:ascii="Arial" w:hAnsi="Arial" w:cs="Arial"/>
          <w:sz w:val="24"/>
          <w:szCs w:val="24"/>
        </w:rPr>
        <w:t>Any person aggrieved by the award decision that results from th</w:t>
      </w:r>
      <w:r w:rsidR="00AA460A" w:rsidRPr="00C97934">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r:id="rId24" w:history="1">
        <w:r w:rsidR="00E53695" w:rsidRPr="00C97934">
          <w:rPr>
            <w:rStyle w:val="Hyperlink"/>
            <w:rFonts w:ascii="Arial" w:hAnsi="Arial" w:cs="Arial"/>
            <w:sz w:val="24"/>
            <w:szCs w:val="24"/>
          </w:rPr>
          <w:t>5 M.R.S.A. § 1825-E</w:t>
        </w:r>
      </w:hyperlink>
      <w:r w:rsidR="00E53695" w:rsidRPr="00C97934">
        <w:rPr>
          <w:rFonts w:ascii="Arial" w:hAnsi="Arial" w:cs="Arial"/>
          <w:sz w:val="24"/>
          <w:szCs w:val="24"/>
        </w:rPr>
        <w:t xml:space="preserve"> and</w:t>
      </w:r>
      <w:r w:rsidRPr="00C97934">
        <w:rPr>
          <w:rFonts w:ascii="Arial" w:hAnsi="Arial" w:cs="Arial"/>
          <w:sz w:val="24"/>
          <w:szCs w:val="24"/>
        </w:rPr>
        <w:t xml:space="preserve"> </w:t>
      </w:r>
      <w:hyperlink r:id="rId25" w:history="1">
        <w:bookmarkStart w:id="31" w:name="_Hlk48902756"/>
        <w:r w:rsidR="00E53695" w:rsidRPr="00C97934">
          <w:rPr>
            <w:rStyle w:val="Hyperlink"/>
            <w:rFonts w:ascii="Arial" w:hAnsi="Arial" w:cs="Arial"/>
            <w:sz w:val="24"/>
            <w:szCs w:val="24"/>
          </w:rPr>
          <w:t>18-554 Code of Maine Rules</w:t>
        </w:r>
        <w:bookmarkEnd w:id="31"/>
        <w:r w:rsidR="00E53695"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C97934">
        <w:rPr>
          <w:rFonts w:ascii="Arial" w:hAnsi="Arial" w:cs="Arial"/>
          <w:sz w:val="24"/>
          <w:szCs w:val="24"/>
        </w:rPr>
        <w:t xml:space="preserve">conditional </w:t>
      </w:r>
      <w:r w:rsidRPr="00C97934">
        <w:rPr>
          <w:rFonts w:ascii="Arial" w:hAnsi="Arial" w:cs="Arial"/>
          <w:sz w:val="24"/>
          <w:szCs w:val="24"/>
        </w:rPr>
        <w:t>contract award.</w:t>
      </w:r>
    </w:p>
    <w:p w14:paraId="4A597DB5" w14:textId="77777777" w:rsidR="007A6733" w:rsidRPr="00C97934" w:rsidRDefault="007A6733" w:rsidP="00D828AE">
      <w:pPr>
        <w:rPr>
          <w:rFonts w:ascii="Arial" w:hAnsi="Arial" w:cs="Arial"/>
          <w:sz w:val="24"/>
          <w:szCs w:val="24"/>
        </w:rPr>
      </w:pPr>
    </w:p>
    <w:p w14:paraId="6638631E" w14:textId="5D26A7B7" w:rsidR="00E82FB4" w:rsidRPr="00C97934" w:rsidRDefault="00E82FB4" w:rsidP="00D828AE">
      <w:pPr>
        <w:rPr>
          <w:rFonts w:ascii="Arial" w:hAnsi="Arial" w:cs="Arial"/>
          <w:b/>
          <w:sz w:val="24"/>
          <w:szCs w:val="24"/>
        </w:rPr>
      </w:pPr>
      <w:r w:rsidRPr="00C97934">
        <w:rPr>
          <w:rFonts w:ascii="Arial" w:hAnsi="Arial" w:cs="Arial"/>
          <w:sz w:val="24"/>
          <w:szCs w:val="24"/>
        </w:rPr>
        <w:br w:type="page"/>
      </w:r>
      <w:bookmarkStart w:id="32" w:name="_Toc367174747"/>
      <w:bookmarkStart w:id="33"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32"/>
      <w:bookmarkEnd w:id="33"/>
    </w:p>
    <w:p w14:paraId="1C3F51FD" w14:textId="77777777" w:rsidR="00E82FB4" w:rsidRPr="00C97934" w:rsidRDefault="00E82FB4" w:rsidP="00D828AE">
      <w:pPr>
        <w:rPr>
          <w:rFonts w:ascii="Arial" w:hAnsi="Arial" w:cs="Arial"/>
          <w:sz w:val="24"/>
          <w:szCs w:val="24"/>
        </w:rPr>
      </w:pPr>
    </w:p>
    <w:p w14:paraId="7BDC01FB" w14:textId="77777777" w:rsidR="00BA14B0" w:rsidRPr="00415F80" w:rsidRDefault="00BA14B0" w:rsidP="00BA14B0">
      <w:pPr>
        <w:pStyle w:val="Heading2"/>
        <w:numPr>
          <w:ilvl w:val="0"/>
          <w:numId w:val="33"/>
        </w:numPr>
        <w:spacing w:before="0" w:after="0"/>
        <w:ind w:left="0" w:firstLine="180"/>
        <w:rPr>
          <w:rStyle w:val="InitialStyle"/>
        </w:rPr>
      </w:pPr>
      <w:bookmarkStart w:id="34" w:name="_Toc367174750"/>
      <w:bookmarkStart w:id="35" w:name="_Toc397069214"/>
      <w:r w:rsidRPr="00415F80">
        <w:rPr>
          <w:rStyle w:val="InitialStyle"/>
        </w:rPr>
        <w:t>Contract Document</w:t>
      </w:r>
    </w:p>
    <w:p w14:paraId="4244F9F0" w14:textId="77777777" w:rsidR="00BA14B0" w:rsidRPr="00DB7804" w:rsidRDefault="00BA14B0" w:rsidP="00BA14B0">
      <w:pPr>
        <w:pStyle w:val="Heading1"/>
        <w:spacing w:before="0" w:after="0"/>
        <w:rPr>
          <w:rStyle w:val="InitialStyle"/>
          <w:rFonts w:ascii="Arial" w:hAnsi="Arial" w:cs="Arial"/>
          <w:sz w:val="24"/>
          <w:szCs w:val="24"/>
        </w:rPr>
      </w:pPr>
    </w:p>
    <w:p w14:paraId="6B353A7C" w14:textId="77777777" w:rsidR="00BA14B0" w:rsidRPr="00415F80" w:rsidRDefault="00BA14B0" w:rsidP="00BA14B0">
      <w:pPr>
        <w:pStyle w:val="ListParagraph"/>
        <w:numPr>
          <w:ilvl w:val="0"/>
          <w:numId w:val="36"/>
        </w:numPr>
        <w:jc w:val="both"/>
        <w:rPr>
          <w:rStyle w:val="InitialStyle"/>
          <w:rFonts w:ascii="Arial" w:hAnsi="Arial" w:cs="Arial"/>
          <w:b/>
          <w:bCs/>
          <w:sz w:val="24"/>
          <w:szCs w:val="24"/>
        </w:rPr>
      </w:pPr>
      <w:r w:rsidRPr="00415F80">
        <w:rPr>
          <w:rStyle w:val="InitialStyle"/>
          <w:rFonts w:ascii="Arial" w:hAnsi="Arial" w:cs="Arial"/>
          <w:sz w:val="24"/>
          <w:szCs w:val="24"/>
        </w:rPr>
        <w:t xml:space="preserve">The successful Bidder will be required to execute a Stumpage Contract.  </w:t>
      </w:r>
    </w:p>
    <w:p w14:paraId="7411A021" w14:textId="77777777" w:rsidR="00BA14B0" w:rsidRPr="00415F80" w:rsidRDefault="00BA14B0" w:rsidP="00BA14B0">
      <w:pPr>
        <w:jc w:val="both"/>
        <w:rPr>
          <w:rStyle w:val="InitialStyle"/>
          <w:rFonts w:ascii="Arial" w:hAnsi="Arial" w:cs="Arial"/>
          <w:sz w:val="24"/>
          <w:szCs w:val="24"/>
        </w:rPr>
      </w:pPr>
    </w:p>
    <w:p w14:paraId="63390035" w14:textId="77777777" w:rsidR="00BA14B0" w:rsidRPr="00415F80" w:rsidRDefault="00BA14B0" w:rsidP="00BA14B0">
      <w:pPr>
        <w:ind w:left="720" w:hanging="360"/>
        <w:rPr>
          <w:rStyle w:val="InitialStyle"/>
          <w:rFonts w:ascii="Arial" w:hAnsi="Arial" w:cs="Arial"/>
          <w:sz w:val="24"/>
          <w:szCs w:val="24"/>
        </w:rPr>
      </w:pPr>
      <w:r w:rsidRPr="00415F80">
        <w:rPr>
          <w:rStyle w:val="InitialStyle"/>
          <w:rFonts w:ascii="Arial" w:hAnsi="Arial" w:cs="Arial"/>
          <w:b/>
          <w:sz w:val="24"/>
          <w:szCs w:val="24"/>
        </w:rPr>
        <w:t>2.</w:t>
      </w:r>
      <w:r w:rsidRPr="00415F80">
        <w:rPr>
          <w:rStyle w:val="InitialStyle"/>
          <w:rFonts w:ascii="Arial" w:hAnsi="Arial" w:cs="Arial"/>
          <w:b/>
          <w:sz w:val="24"/>
          <w:szCs w:val="24"/>
        </w:rPr>
        <w:tab/>
      </w:r>
      <w:r w:rsidRPr="00415F80">
        <w:rPr>
          <w:rStyle w:val="InitialStyle"/>
          <w:rFonts w:ascii="Arial" w:hAnsi="Arial" w:cs="Arial"/>
          <w:sz w:val="24"/>
          <w:szCs w:val="24"/>
        </w:rPr>
        <w:t xml:space="preserve">Contracts are not considered fully executed and valid until approved by the State Procurement Review Committee.  No contract will be approved based on an RFP which has an effective date less than fourteen (14) calendar days after award notification to Bidders.  </w:t>
      </w:r>
      <w:r w:rsidRPr="00415F80">
        <w:rPr>
          <w:rStyle w:val="InitialStyle"/>
          <w:rFonts w:ascii="Arial" w:hAnsi="Arial" w:cs="Arial"/>
          <w:iCs/>
          <w:sz w:val="24"/>
          <w:szCs w:val="24"/>
        </w:rPr>
        <w:t xml:space="preserve">(Referenced in the regulations of the Department of Administrative and Financial Services, </w:t>
      </w:r>
      <w:r w:rsidRPr="00415F80">
        <w:rPr>
          <w:rStyle w:val="InitialStyle"/>
          <w:rFonts w:ascii="Arial" w:hAnsi="Arial" w:cs="Arial"/>
          <w:sz w:val="24"/>
          <w:szCs w:val="24"/>
        </w:rPr>
        <w:t xml:space="preserve">Chapter 110, </w:t>
      </w:r>
      <w:r w:rsidRPr="00415F80">
        <w:rPr>
          <w:rFonts w:ascii="Arial" w:hAnsi="Arial" w:cs="Arial"/>
          <w:bCs/>
        </w:rPr>
        <w:t xml:space="preserve">§ </w:t>
      </w:r>
      <w:r w:rsidRPr="00415F80">
        <w:rPr>
          <w:rStyle w:val="InitialStyle"/>
          <w:rFonts w:ascii="Arial" w:hAnsi="Arial" w:cs="Arial"/>
          <w:sz w:val="24"/>
          <w:szCs w:val="24"/>
        </w:rPr>
        <w:t xml:space="preserve">3(B)(i): </w:t>
      </w:r>
      <w:hyperlink r:id="rId26" w:history="1">
        <w:r w:rsidRPr="00842139">
          <w:rPr>
            <w:rStyle w:val="Hyperlink"/>
            <w:rFonts w:ascii="Arial" w:hAnsi="Arial" w:cs="Arial"/>
            <w:sz w:val="24"/>
            <w:szCs w:val="24"/>
          </w:rPr>
          <w:t>Chapter 110</w:t>
        </w:r>
      </w:hyperlink>
    </w:p>
    <w:p w14:paraId="1CC9D297" w14:textId="77777777" w:rsidR="00BA14B0" w:rsidRPr="00415F80" w:rsidRDefault="00BA14B0" w:rsidP="00BA14B0">
      <w:pPr>
        <w:ind w:left="720" w:hanging="360"/>
        <w:rPr>
          <w:rStyle w:val="InitialStyle"/>
          <w:rFonts w:ascii="Arial" w:hAnsi="Arial" w:cs="Arial"/>
          <w:sz w:val="24"/>
          <w:szCs w:val="24"/>
        </w:rPr>
      </w:pPr>
    </w:p>
    <w:p w14:paraId="05A09C76" w14:textId="77777777" w:rsidR="00BA14B0" w:rsidRPr="00415F80" w:rsidRDefault="00BA14B0" w:rsidP="00BA14B0">
      <w:pPr>
        <w:ind w:left="720" w:hanging="360"/>
        <w:rPr>
          <w:rStyle w:val="InitialStyle"/>
          <w:rFonts w:ascii="Arial" w:hAnsi="Arial" w:cs="Arial"/>
          <w:sz w:val="24"/>
          <w:szCs w:val="24"/>
        </w:rPr>
      </w:pPr>
      <w:r w:rsidRPr="00415F80">
        <w:rPr>
          <w:rStyle w:val="InitialStyle"/>
          <w:rFonts w:ascii="Arial" w:hAnsi="Arial" w:cs="Arial"/>
          <w:sz w:val="24"/>
          <w:szCs w:val="24"/>
        </w:rPr>
        <w:tab/>
        <w:t xml:space="preserve">This provision means that a contract cannot be effective until </w:t>
      </w:r>
      <w:r w:rsidRPr="00415F80">
        <w:rPr>
          <w:rStyle w:val="InitialStyle"/>
          <w:rFonts w:ascii="Arial" w:hAnsi="Arial" w:cs="Arial"/>
          <w:sz w:val="24"/>
          <w:szCs w:val="24"/>
          <w:u w:val="single"/>
        </w:rPr>
        <w:t>at least</w:t>
      </w:r>
      <w:r w:rsidRPr="00415F80">
        <w:rPr>
          <w:rStyle w:val="InitialStyle"/>
          <w:rFonts w:ascii="Arial" w:hAnsi="Arial" w:cs="Arial"/>
          <w:sz w:val="24"/>
          <w:szCs w:val="24"/>
        </w:rPr>
        <w:t xml:space="preserve"> 14 days after award notification.</w:t>
      </w:r>
    </w:p>
    <w:p w14:paraId="7D9F17C8" w14:textId="77777777" w:rsidR="00BA14B0" w:rsidRPr="00415F80" w:rsidRDefault="00BA14B0" w:rsidP="00BA14B0">
      <w:pPr>
        <w:ind w:left="720" w:hanging="360"/>
        <w:rPr>
          <w:rStyle w:val="InitialStyle"/>
          <w:rFonts w:ascii="Arial" w:hAnsi="Arial" w:cs="Arial"/>
          <w:sz w:val="24"/>
          <w:szCs w:val="24"/>
        </w:rPr>
      </w:pPr>
    </w:p>
    <w:p w14:paraId="5B604758" w14:textId="77777777" w:rsidR="00BA14B0" w:rsidRPr="00415F80" w:rsidRDefault="00BA14B0" w:rsidP="00BA14B0">
      <w:pPr>
        <w:ind w:left="720" w:hanging="360"/>
        <w:rPr>
          <w:rStyle w:val="InitialStyle"/>
          <w:rFonts w:ascii="Arial" w:hAnsi="Arial" w:cs="Arial"/>
          <w:sz w:val="24"/>
          <w:szCs w:val="24"/>
        </w:rPr>
      </w:pPr>
      <w:r w:rsidRPr="00415F80">
        <w:rPr>
          <w:rStyle w:val="InitialStyle"/>
          <w:rFonts w:ascii="Arial" w:hAnsi="Arial" w:cs="Arial"/>
          <w:b/>
          <w:sz w:val="24"/>
          <w:szCs w:val="24"/>
        </w:rPr>
        <w:t>3.</w:t>
      </w:r>
      <w:r w:rsidRPr="00415F80">
        <w:rPr>
          <w:rStyle w:val="InitialStyle"/>
          <w:rFonts w:ascii="Arial" w:hAnsi="Arial" w:cs="Arial"/>
          <w:b/>
          <w:sz w:val="24"/>
          <w:szCs w:val="24"/>
        </w:rPr>
        <w:tab/>
      </w:r>
      <w:r w:rsidRPr="00415F80">
        <w:rPr>
          <w:rStyle w:val="InitialStyle"/>
          <w:rFonts w:ascii="Arial" w:hAnsi="Arial" w:cs="Arial"/>
          <w:sz w:val="24"/>
          <w:szCs w:val="24"/>
        </w:rPr>
        <w:t xml:space="preserve">The State recognizes that the actual contract effective date depends upon completion of the RFP process, date of formal award notification, length of contract negotiation, and preparation and approval by the State Procurement Review Committee.  Any appeals to the Department’s award decision(s) may further postpone the actual contract effective date, depending upon the outcome.  </w:t>
      </w:r>
      <w:r w:rsidRPr="00415F80">
        <w:rPr>
          <w:rStyle w:val="InitialStyle"/>
          <w:rFonts w:ascii="Arial" w:hAnsi="Arial" w:cs="Arial"/>
          <w:sz w:val="24"/>
          <w:szCs w:val="24"/>
          <w:u w:val="single"/>
        </w:rPr>
        <w:t>The contract effective date listed in this RFP may need to be adjusted, if necessary, to comply with mandated requirements</w:t>
      </w:r>
      <w:r w:rsidRPr="00415F80">
        <w:rPr>
          <w:rStyle w:val="InitialStyle"/>
          <w:rFonts w:ascii="Arial" w:hAnsi="Arial" w:cs="Arial"/>
          <w:sz w:val="24"/>
          <w:szCs w:val="24"/>
        </w:rPr>
        <w:t>.</w:t>
      </w:r>
    </w:p>
    <w:p w14:paraId="179DE632" w14:textId="77777777" w:rsidR="00BA14B0" w:rsidRPr="00415F80" w:rsidRDefault="00BA14B0" w:rsidP="00BA14B0">
      <w:pPr>
        <w:ind w:left="720" w:hanging="360"/>
        <w:rPr>
          <w:rStyle w:val="InitialStyle"/>
          <w:rFonts w:ascii="Arial" w:hAnsi="Arial" w:cs="Arial"/>
          <w:sz w:val="24"/>
          <w:szCs w:val="24"/>
        </w:rPr>
      </w:pPr>
    </w:p>
    <w:p w14:paraId="1F94BCDF" w14:textId="77777777" w:rsidR="00BA14B0" w:rsidRPr="00415F80" w:rsidRDefault="00BA14B0" w:rsidP="00BA14B0">
      <w:pPr>
        <w:pStyle w:val="ListParagraph"/>
        <w:widowControl/>
        <w:numPr>
          <w:ilvl w:val="0"/>
          <w:numId w:val="35"/>
        </w:numPr>
        <w:tabs>
          <w:tab w:val="clear" w:pos="360"/>
        </w:tabs>
        <w:rPr>
          <w:rStyle w:val="InitialStyle"/>
          <w:rFonts w:ascii="Arial" w:hAnsi="Arial" w:cs="Arial"/>
          <w:vanish/>
          <w:sz w:val="24"/>
          <w:szCs w:val="24"/>
        </w:rPr>
      </w:pPr>
    </w:p>
    <w:p w14:paraId="281E6D09" w14:textId="77777777" w:rsidR="00BA14B0" w:rsidRPr="00415F80" w:rsidRDefault="00BA14B0" w:rsidP="00BA14B0">
      <w:pPr>
        <w:pStyle w:val="ListParagraph"/>
        <w:widowControl/>
        <w:numPr>
          <w:ilvl w:val="0"/>
          <w:numId w:val="35"/>
        </w:numPr>
        <w:tabs>
          <w:tab w:val="clear" w:pos="360"/>
        </w:tabs>
        <w:rPr>
          <w:rStyle w:val="InitialStyle"/>
          <w:rFonts w:ascii="Arial" w:hAnsi="Arial" w:cs="Arial"/>
          <w:vanish/>
          <w:sz w:val="24"/>
          <w:szCs w:val="24"/>
        </w:rPr>
      </w:pPr>
    </w:p>
    <w:p w14:paraId="3249CAB0" w14:textId="77777777" w:rsidR="00BA14B0" w:rsidRPr="00415F80" w:rsidRDefault="00BA14B0" w:rsidP="00BA14B0">
      <w:pPr>
        <w:pStyle w:val="ListParagraph"/>
        <w:widowControl/>
        <w:numPr>
          <w:ilvl w:val="0"/>
          <w:numId w:val="35"/>
        </w:numPr>
        <w:tabs>
          <w:tab w:val="clear" w:pos="360"/>
        </w:tabs>
        <w:rPr>
          <w:rStyle w:val="InitialStyle"/>
          <w:rFonts w:ascii="Arial" w:hAnsi="Arial" w:cs="Arial"/>
          <w:vanish/>
          <w:sz w:val="24"/>
          <w:szCs w:val="24"/>
        </w:rPr>
      </w:pPr>
    </w:p>
    <w:p w14:paraId="53F1824D" w14:textId="77777777" w:rsidR="00BA14B0" w:rsidRPr="00415F80" w:rsidRDefault="00BA14B0" w:rsidP="00BA14B0">
      <w:pPr>
        <w:pStyle w:val="ListParagraph"/>
        <w:widowControl/>
        <w:numPr>
          <w:ilvl w:val="0"/>
          <w:numId w:val="35"/>
        </w:numPr>
        <w:tabs>
          <w:tab w:val="clear" w:pos="360"/>
        </w:tabs>
        <w:rPr>
          <w:rStyle w:val="InitialStyle"/>
          <w:rFonts w:ascii="Arial" w:hAnsi="Arial" w:cs="Arial"/>
          <w:vanish/>
          <w:sz w:val="24"/>
          <w:szCs w:val="24"/>
        </w:rPr>
      </w:pPr>
    </w:p>
    <w:p w14:paraId="73209EEF" w14:textId="77777777" w:rsidR="00BA14B0" w:rsidRPr="00415F80" w:rsidRDefault="00BA14B0" w:rsidP="00BA14B0">
      <w:pPr>
        <w:pStyle w:val="ListParagraph"/>
        <w:widowControl/>
        <w:numPr>
          <w:ilvl w:val="1"/>
          <w:numId w:val="35"/>
        </w:numPr>
        <w:tabs>
          <w:tab w:val="clear" w:pos="792"/>
        </w:tabs>
        <w:rPr>
          <w:rStyle w:val="InitialStyle"/>
          <w:rFonts w:ascii="Arial" w:hAnsi="Arial" w:cs="Arial"/>
          <w:vanish/>
          <w:sz w:val="24"/>
          <w:szCs w:val="24"/>
        </w:rPr>
      </w:pPr>
    </w:p>
    <w:p w14:paraId="457E244B" w14:textId="77777777" w:rsidR="00BA14B0" w:rsidRPr="00415F80" w:rsidRDefault="00BA14B0" w:rsidP="00BA14B0">
      <w:pPr>
        <w:pStyle w:val="ListParagraph"/>
        <w:widowControl/>
        <w:numPr>
          <w:ilvl w:val="2"/>
          <w:numId w:val="35"/>
        </w:numPr>
        <w:tabs>
          <w:tab w:val="clear" w:pos="1080"/>
        </w:tabs>
        <w:rPr>
          <w:rStyle w:val="InitialStyle"/>
          <w:rFonts w:ascii="Arial" w:hAnsi="Arial" w:cs="Arial"/>
          <w:vanish/>
          <w:sz w:val="24"/>
          <w:szCs w:val="24"/>
        </w:rPr>
      </w:pPr>
    </w:p>
    <w:p w14:paraId="134339A0" w14:textId="77777777" w:rsidR="00BA14B0" w:rsidRPr="00415F80" w:rsidRDefault="00BA14B0" w:rsidP="00BA14B0">
      <w:pPr>
        <w:pStyle w:val="ListParagraph"/>
        <w:widowControl/>
        <w:numPr>
          <w:ilvl w:val="2"/>
          <w:numId w:val="35"/>
        </w:numPr>
        <w:tabs>
          <w:tab w:val="clear" w:pos="1080"/>
        </w:tabs>
        <w:rPr>
          <w:rStyle w:val="InitialStyle"/>
          <w:rFonts w:ascii="Arial" w:hAnsi="Arial" w:cs="Arial"/>
          <w:vanish/>
          <w:sz w:val="24"/>
          <w:szCs w:val="24"/>
        </w:rPr>
      </w:pPr>
    </w:p>
    <w:p w14:paraId="15066394" w14:textId="77777777" w:rsidR="00BA14B0" w:rsidRPr="00415F80" w:rsidRDefault="00BA14B0" w:rsidP="00BA14B0">
      <w:pPr>
        <w:pStyle w:val="ListParagraph"/>
        <w:widowControl/>
        <w:numPr>
          <w:ilvl w:val="2"/>
          <w:numId w:val="35"/>
        </w:numPr>
        <w:tabs>
          <w:tab w:val="clear" w:pos="1080"/>
        </w:tabs>
        <w:rPr>
          <w:rStyle w:val="InitialStyle"/>
          <w:rFonts w:ascii="Arial" w:hAnsi="Arial" w:cs="Arial"/>
          <w:vanish/>
          <w:sz w:val="24"/>
          <w:szCs w:val="24"/>
        </w:rPr>
      </w:pPr>
    </w:p>
    <w:p w14:paraId="3126DDF0" w14:textId="77777777" w:rsidR="00BA14B0" w:rsidRPr="00415F80" w:rsidRDefault="00BA14B0" w:rsidP="00BA14B0">
      <w:pPr>
        <w:pStyle w:val="ListParagraph"/>
        <w:widowControl/>
        <w:numPr>
          <w:ilvl w:val="2"/>
          <w:numId w:val="35"/>
        </w:numPr>
        <w:tabs>
          <w:tab w:val="clear" w:pos="1080"/>
        </w:tabs>
        <w:rPr>
          <w:rStyle w:val="InitialStyle"/>
          <w:rFonts w:ascii="Arial" w:hAnsi="Arial" w:cs="Arial"/>
          <w:vanish/>
          <w:sz w:val="24"/>
          <w:szCs w:val="24"/>
        </w:rPr>
      </w:pPr>
    </w:p>
    <w:p w14:paraId="3B1D0A5E" w14:textId="77777777" w:rsidR="00BA14B0" w:rsidRPr="00415F80" w:rsidRDefault="00BA14B0" w:rsidP="00BA14B0">
      <w:pPr>
        <w:pStyle w:val="ListParagraph"/>
        <w:widowControl/>
        <w:numPr>
          <w:ilvl w:val="3"/>
          <w:numId w:val="35"/>
        </w:numPr>
        <w:tabs>
          <w:tab w:val="clear" w:pos="1440"/>
        </w:tabs>
        <w:rPr>
          <w:rStyle w:val="InitialStyle"/>
          <w:rFonts w:ascii="Arial" w:hAnsi="Arial" w:cs="Arial"/>
          <w:vanish/>
          <w:sz w:val="24"/>
          <w:szCs w:val="24"/>
        </w:rPr>
      </w:pPr>
    </w:p>
    <w:p w14:paraId="64238B3E" w14:textId="77777777" w:rsidR="00BA14B0" w:rsidRPr="00415F80" w:rsidRDefault="00BA14B0" w:rsidP="00BA14B0">
      <w:pPr>
        <w:pStyle w:val="ListParagraph"/>
        <w:widowControl/>
        <w:numPr>
          <w:ilvl w:val="3"/>
          <w:numId w:val="35"/>
        </w:numPr>
        <w:tabs>
          <w:tab w:val="clear" w:pos="1440"/>
        </w:tabs>
        <w:rPr>
          <w:rStyle w:val="InitialStyle"/>
          <w:rFonts w:ascii="Arial" w:hAnsi="Arial" w:cs="Arial"/>
          <w:vanish/>
          <w:sz w:val="24"/>
          <w:szCs w:val="24"/>
        </w:rPr>
      </w:pPr>
    </w:p>
    <w:p w14:paraId="42A1B439" w14:textId="77777777" w:rsidR="00BA14B0" w:rsidRPr="00415F80" w:rsidRDefault="00BA14B0" w:rsidP="00BA14B0">
      <w:pPr>
        <w:pStyle w:val="ListParagraph"/>
        <w:widowControl/>
        <w:numPr>
          <w:ilvl w:val="3"/>
          <w:numId w:val="35"/>
        </w:numPr>
        <w:tabs>
          <w:tab w:val="clear" w:pos="1440"/>
        </w:tabs>
        <w:rPr>
          <w:rStyle w:val="InitialStyle"/>
          <w:rFonts w:ascii="Arial" w:hAnsi="Arial" w:cs="Arial"/>
          <w:vanish/>
          <w:sz w:val="24"/>
          <w:szCs w:val="24"/>
        </w:rPr>
      </w:pPr>
    </w:p>
    <w:p w14:paraId="508BBB5C" w14:textId="77777777" w:rsidR="00BA14B0" w:rsidRPr="00415F80" w:rsidRDefault="00BA14B0" w:rsidP="00BA14B0">
      <w:pPr>
        <w:pStyle w:val="DefaultText"/>
        <w:widowControl/>
        <w:numPr>
          <w:ilvl w:val="3"/>
          <w:numId w:val="35"/>
        </w:numPr>
        <w:tabs>
          <w:tab w:val="clear" w:pos="1440"/>
        </w:tabs>
        <w:ind w:left="720"/>
        <w:rPr>
          <w:rStyle w:val="InitialStyle"/>
          <w:rFonts w:ascii="Arial" w:hAnsi="Arial" w:cs="Arial"/>
          <w:sz w:val="20"/>
          <w:szCs w:val="20"/>
        </w:rPr>
      </w:pPr>
      <w:r w:rsidRPr="00415F80">
        <w:rPr>
          <w:rStyle w:val="InitialStyle"/>
          <w:rFonts w:ascii="Arial" w:hAnsi="Arial" w:cs="Arial"/>
        </w:rPr>
        <w:t>In providing services and performing under the contract, the successful Bidder(s) shall act as an independent contractor and not as an agent of the State of Maine.</w:t>
      </w:r>
    </w:p>
    <w:p w14:paraId="1B9F8B4C" w14:textId="77777777" w:rsidR="00BA14B0" w:rsidRPr="00415F80" w:rsidRDefault="00BA14B0" w:rsidP="00BA14B0">
      <w:pPr>
        <w:ind w:left="540" w:hanging="540"/>
        <w:rPr>
          <w:rStyle w:val="InitialStyle"/>
          <w:rFonts w:ascii="Arial" w:hAnsi="Arial" w:cs="Arial"/>
          <w:sz w:val="24"/>
          <w:szCs w:val="24"/>
        </w:rPr>
      </w:pPr>
    </w:p>
    <w:p w14:paraId="52AF920A" w14:textId="77777777" w:rsidR="00BA14B0" w:rsidRPr="00415F80" w:rsidRDefault="00BA14B0" w:rsidP="00BA14B0">
      <w:pPr>
        <w:pStyle w:val="ListParagraph"/>
        <w:numPr>
          <w:ilvl w:val="0"/>
          <w:numId w:val="34"/>
        </w:numPr>
        <w:ind w:left="0" w:firstLine="180"/>
        <w:outlineLvl w:val="1"/>
        <w:rPr>
          <w:rStyle w:val="InitialStyle"/>
          <w:rFonts w:ascii="Arial" w:hAnsi="Arial" w:cs="Arial"/>
          <w:b/>
          <w:bCs/>
          <w:vanish/>
          <w:sz w:val="24"/>
          <w:szCs w:val="24"/>
        </w:rPr>
      </w:pPr>
    </w:p>
    <w:p w14:paraId="348262A6" w14:textId="77777777" w:rsidR="00BA14B0" w:rsidRPr="00415F80" w:rsidRDefault="00BA14B0" w:rsidP="00BA14B0">
      <w:pPr>
        <w:pStyle w:val="Heading2"/>
        <w:numPr>
          <w:ilvl w:val="0"/>
          <w:numId w:val="34"/>
        </w:numPr>
        <w:spacing w:before="0" w:after="0"/>
        <w:ind w:left="0" w:firstLine="180"/>
        <w:rPr>
          <w:rStyle w:val="InitialStyle"/>
        </w:rPr>
      </w:pPr>
      <w:r w:rsidRPr="00415F80">
        <w:rPr>
          <w:rStyle w:val="InitialStyle"/>
        </w:rPr>
        <w:t>Standard State Agreement Provisions</w:t>
      </w:r>
    </w:p>
    <w:p w14:paraId="090F4C0E" w14:textId="77777777" w:rsidR="00BA14B0" w:rsidRPr="00415F80" w:rsidRDefault="00BA14B0" w:rsidP="00BA14B0">
      <w:pPr>
        <w:pStyle w:val="Heading2"/>
        <w:spacing w:before="0" w:after="0"/>
        <w:ind w:left="540"/>
        <w:rPr>
          <w:rStyle w:val="InitialStyle"/>
        </w:rPr>
      </w:pPr>
    </w:p>
    <w:p w14:paraId="2AE56F15" w14:textId="77777777" w:rsidR="00BA14B0" w:rsidRPr="00415F80" w:rsidRDefault="00BA14B0" w:rsidP="00BA14B0">
      <w:pPr>
        <w:pStyle w:val="DefaultText"/>
        <w:widowControl/>
        <w:ind w:left="720" w:hanging="360"/>
        <w:rPr>
          <w:rStyle w:val="InitialStyle"/>
          <w:rFonts w:ascii="Arial" w:hAnsi="Arial" w:cs="Arial"/>
          <w:b/>
        </w:rPr>
      </w:pPr>
      <w:r w:rsidRPr="00415F80">
        <w:rPr>
          <w:rStyle w:val="InitialStyle"/>
          <w:rFonts w:ascii="Arial" w:hAnsi="Arial" w:cs="Arial"/>
          <w:b/>
        </w:rPr>
        <w:t>1.</w:t>
      </w:r>
      <w:r w:rsidRPr="00415F80">
        <w:rPr>
          <w:rStyle w:val="InitialStyle"/>
          <w:rFonts w:ascii="Arial" w:hAnsi="Arial" w:cs="Arial"/>
          <w:b/>
        </w:rPr>
        <w:tab/>
      </w:r>
      <w:r w:rsidRPr="00415F80">
        <w:rPr>
          <w:rStyle w:val="InitialStyle"/>
          <w:rFonts w:ascii="Arial" w:hAnsi="Arial" w:cs="Arial"/>
          <w:u w:val="single"/>
        </w:rPr>
        <w:t>Agreement Administration</w:t>
      </w:r>
    </w:p>
    <w:p w14:paraId="3EE342BC" w14:textId="77777777" w:rsidR="00BA14B0" w:rsidRPr="00415F80" w:rsidRDefault="00BA14B0" w:rsidP="00BA14B0">
      <w:pPr>
        <w:pStyle w:val="DefaultText"/>
        <w:widowControl/>
        <w:ind w:left="1080" w:hanging="360"/>
        <w:rPr>
          <w:rStyle w:val="InitialStyle"/>
          <w:rFonts w:ascii="Arial" w:hAnsi="Arial" w:cs="Arial"/>
        </w:rPr>
      </w:pPr>
      <w:r w:rsidRPr="00415F80">
        <w:rPr>
          <w:rStyle w:val="InitialStyle"/>
          <w:rFonts w:ascii="Arial" w:hAnsi="Arial" w:cs="Arial"/>
        </w:rPr>
        <w:t>a.</w:t>
      </w:r>
      <w:r w:rsidRPr="00415F80">
        <w:rPr>
          <w:rStyle w:val="InitialStyle"/>
          <w:rFonts w:ascii="Arial" w:hAnsi="Arial" w:cs="Arial"/>
        </w:rPr>
        <w:tab/>
        <w:t xml:space="preserve">Following the award, an Agreement Administrator from the Department will be appointed to assist with the development and administration of the contract and to act as administrator during the entire contract period.  Department staff will be available after the award to consult with the successful Bidder in the finalization of the contract. </w:t>
      </w:r>
    </w:p>
    <w:p w14:paraId="2F83F26D" w14:textId="77777777" w:rsidR="00BA14B0" w:rsidRPr="00415F80" w:rsidRDefault="00BA14B0" w:rsidP="00BA14B0">
      <w:pPr>
        <w:pStyle w:val="DefaultText"/>
        <w:widowControl/>
        <w:ind w:left="1080" w:hanging="360"/>
        <w:rPr>
          <w:rStyle w:val="InitialStyle"/>
          <w:rFonts w:ascii="Arial" w:hAnsi="Arial" w:cs="Arial"/>
        </w:rPr>
      </w:pPr>
      <w:r w:rsidRPr="00415F80">
        <w:rPr>
          <w:rStyle w:val="InitialStyle"/>
          <w:rFonts w:ascii="Arial" w:hAnsi="Arial" w:cs="Arial"/>
        </w:rPr>
        <w:t>b.</w:t>
      </w:r>
      <w:r w:rsidRPr="00415F80">
        <w:rPr>
          <w:rStyle w:val="InitialStyle"/>
          <w:rFonts w:ascii="Arial" w:hAnsi="Arial" w:cs="Arial"/>
        </w:rPr>
        <w:tab/>
        <w:t>In the event that an acceptable contract cannot be negotiated with the highest ranked Bidder, the Department may withdraw its award and negotiate with the next-highest ranked Bidder, and so on, until an acceptable contract has been finalized.  Alternatively, the Department may cancel the RFP, at its sole discretion.</w:t>
      </w:r>
    </w:p>
    <w:p w14:paraId="73F8080D" w14:textId="77777777" w:rsidR="00BA14B0" w:rsidRPr="00415F80" w:rsidRDefault="00BA14B0" w:rsidP="00BA14B0">
      <w:pPr>
        <w:pStyle w:val="DefaultText"/>
        <w:ind w:left="360"/>
        <w:rPr>
          <w:rStyle w:val="InitialStyle"/>
          <w:rFonts w:ascii="Arial" w:hAnsi="Arial" w:cs="Arial"/>
        </w:rPr>
      </w:pPr>
    </w:p>
    <w:p w14:paraId="0D59CD5E" w14:textId="77777777" w:rsidR="00BA14B0" w:rsidRPr="00415F80" w:rsidRDefault="00BA14B0" w:rsidP="00BA14B0">
      <w:pPr>
        <w:pStyle w:val="DefaultText"/>
        <w:widowControl/>
        <w:ind w:left="720" w:hanging="360"/>
        <w:rPr>
          <w:rStyle w:val="InitialStyle"/>
          <w:rFonts w:ascii="Arial" w:hAnsi="Arial" w:cs="Arial"/>
          <w:u w:val="single"/>
        </w:rPr>
      </w:pPr>
      <w:r w:rsidRPr="00415F80">
        <w:rPr>
          <w:rStyle w:val="InitialStyle"/>
          <w:rFonts w:ascii="Arial" w:hAnsi="Arial" w:cs="Arial"/>
          <w:b/>
        </w:rPr>
        <w:t>2.</w:t>
      </w:r>
      <w:r w:rsidRPr="00415F80">
        <w:rPr>
          <w:rStyle w:val="InitialStyle"/>
          <w:rFonts w:ascii="Arial" w:hAnsi="Arial" w:cs="Arial"/>
        </w:rPr>
        <w:t xml:space="preserve">  </w:t>
      </w:r>
      <w:r w:rsidRPr="00415F80">
        <w:rPr>
          <w:rStyle w:val="InitialStyle"/>
          <w:rFonts w:ascii="Arial" w:hAnsi="Arial" w:cs="Arial"/>
        </w:rPr>
        <w:tab/>
      </w:r>
      <w:r w:rsidRPr="00415F80">
        <w:rPr>
          <w:rStyle w:val="InitialStyle"/>
          <w:rFonts w:ascii="Arial" w:hAnsi="Arial" w:cs="Arial"/>
          <w:u w:val="single"/>
        </w:rPr>
        <w:t>Payments and Other Provisions</w:t>
      </w:r>
    </w:p>
    <w:p w14:paraId="49283F54" w14:textId="77777777" w:rsidR="00BA14B0" w:rsidRPr="00415F80" w:rsidRDefault="00BA14B0" w:rsidP="00BA14B0">
      <w:pPr>
        <w:pStyle w:val="DefaultText"/>
        <w:widowControl/>
        <w:ind w:left="720"/>
        <w:rPr>
          <w:rStyle w:val="InitialStyle"/>
          <w:rFonts w:ascii="Arial" w:hAnsi="Arial" w:cs="Arial"/>
        </w:rPr>
      </w:pPr>
      <w:r w:rsidRPr="00415F80">
        <w:rPr>
          <w:rStyle w:val="InitialStyle"/>
          <w:rFonts w:ascii="Arial" w:hAnsi="Arial" w:cs="Arial"/>
        </w:rPr>
        <w:t>The State expects stumpage payments to be made bi-weekly, at a minimum.  Payments must contain a stumpage summary with the following information by load: MFS harvest notification number, trucking date, IF&amp;W trip ticket number, mill ticket (scale slip) number, destination (mill), species, product, grade, pay unit basis (tons, MBF, etc.), rate and net pay.  Trip tickets and scale slips for each load must also be provided.</w:t>
      </w:r>
    </w:p>
    <w:p w14:paraId="593BA5AF" w14:textId="77777777" w:rsidR="006C712B" w:rsidRPr="00C97934" w:rsidRDefault="006C712B" w:rsidP="00D828AE">
      <w:pPr>
        <w:ind w:left="720"/>
        <w:rPr>
          <w:rStyle w:val="InitialStyle"/>
          <w:rFonts w:ascii="Arial" w:hAnsi="Arial" w:cs="Arial"/>
        </w:rPr>
      </w:pPr>
    </w:p>
    <w:p w14:paraId="125A8EB4" w14:textId="77777777" w:rsidR="006C712B" w:rsidRPr="00C97934" w:rsidRDefault="006C712B" w:rsidP="00D828AE">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D828AE">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34"/>
      <w:bookmarkEnd w:id="35"/>
    </w:p>
    <w:p w14:paraId="32DC148A" w14:textId="77777777" w:rsidR="009870DB" w:rsidRPr="00C97934" w:rsidRDefault="009870DB" w:rsidP="00D828AE">
      <w:pPr>
        <w:rPr>
          <w:rFonts w:ascii="Arial" w:hAnsi="Arial" w:cs="Arial"/>
          <w:sz w:val="24"/>
          <w:szCs w:val="24"/>
        </w:rPr>
      </w:pPr>
    </w:p>
    <w:p w14:paraId="400CBD23" w14:textId="77777777" w:rsidR="00203786" w:rsidRPr="00C97934" w:rsidRDefault="00203786" w:rsidP="00D828AE">
      <w:pPr>
        <w:rPr>
          <w:rFonts w:ascii="Arial" w:hAnsi="Arial" w:cs="Arial"/>
          <w:sz w:val="24"/>
          <w:szCs w:val="24"/>
        </w:rPr>
      </w:pPr>
    </w:p>
    <w:p w14:paraId="644FB330" w14:textId="77777777" w:rsidR="00F4120A" w:rsidRPr="00415F80" w:rsidRDefault="00F4120A" w:rsidP="00F4120A">
      <w:pPr>
        <w:rPr>
          <w:rFonts w:ascii="Arial" w:hAnsi="Arial" w:cs="Arial"/>
          <w:u w:val="single"/>
        </w:rPr>
      </w:pPr>
      <w:bookmarkStart w:id="36" w:name="_Hlk54779244"/>
      <w:r w:rsidRPr="006126DF">
        <w:rPr>
          <w:rFonts w:ascii="Arial" w:hAnsi="Arial" w:cs="Arial"/>
          <w:b/>
          <w:sz w:val="24"/>
          <w:szCs w:val="24"/>
        </w:rPr>
        <w:t>Appendix A</w:t>
      </w:r>
      <w:r w:rsidRPr="00415F80">
        <w:rPr>
          <w:rFonts w:ascii="Arial" w:hAnsi="Arial" w:cs="Arial"/>
          <w:sz w:val="24"/>
          <w:szCs w:val="24"/>
        </w:rPr>
        <w:t xml:space="preserve"> – Proposal Cover Page</w:t>
      </w:r>
    </w:p>
    <w:p w14:paraId="609A32A5" w14:textId="77777777" w:rsidR="00F4120A" w:rsidRPr="00415F80" w:rsidRDefault="00F4120A" w:rsidP="00F4120A">
      <w:pPr>
        <w:rPr>
          <w:rFonts w:ascii="Arial" w:hAnsi="Arial" w:cs="Arial"/>
          <w:u w:val="single"/>
        </w:rPr>
      </w:pPr>
    </w:p>
    <w:p w14:paraId="1695C799" w14:textId="77777777" w:rsidR="00F4120A" w:rsidRPr="00415F80" w:rsidRDefault="00F4120A" w:rsidP="00F4120A">
      <w:pPr>
        <w:rPr>
          <w:rFonts w:ascii="Arial" w:hAnsi="Arial" w:cs="Arial"/>
          <w:u w:val="single"/>
        </w:rPr>
      </w:pPr>
      <w:r w:rsidRPr="006126DF">
        <w:rPr>
          <w:rFonts w:ascii="Arial" w:hAnsi="Arial" w:cs="Arial"/>
          <w:b/>
          <w:sz w:val="24"/>
          <w:szCs w:val="24"/>
        </w:rPr>
        <w:t>Appendix B</w:t>
      </w:r>
      <w:r w:rsidRPr="00415F80">
        <w:rPr>
          <w:rFonts w:ascii="Arial" w:hAnsi="Arial" w:cs="Arial"/>
          <w:sz w:val="24"/>
          <w:szCs w:val="24"/>
        </w:rPr>
        <w:t xml:space="preserve"> – Debarment, Performance and Non-Collusion Certification</w:t>
      </w:r>
    </w:p>
    <w:p w14:paraId="0B170264" w14:textId="77777777" w:rsidR="00F4120A" w:rsidRPr="00415F80" w:rsidRDefault="00F4120A" w:rsidP="00F4120A">
      <w:pPr>
        <w:rPr>
          <w:rFonts w:ascii="Arial" w:hAnsi="Arial" w:cs="Arial"/>
          <w:sz w:val="24"/>
          <w:szCs w:val="24"/>
        </w:rPr>
      </w:pPr>
    </w:p>
    <w:p w14:paraId="0CC36696" w14:textId="5561397C" w:rsidR="00F4120A" w:rsidRDefault="00F4120A" w:rsidP="00F4120A">
      <w:pPr>
        <w:rPr>
          <w:rFonts w:ascii="Arial" w:hAnsi="Arial" w:cs="Arial"/>
          <w:sz w:val="24"/>
          <w:szCs w:val="24"/>
        </w:rPr>
      </w:pPr>
      <w:r w:rsidRPr="006126DF">
        <w:rPr>
          <w:rFonts w:ascii="Arial" w:hAnsi="Arial" w:cs="Arial"/>
          <w:b/>
          <w:sz w:val="24"/>
          <w:szCs w:val="24"/>
        </w:rPr>
        <w:t>Appendix C</w:t>
      </w:r>
      <w:r w:rsidRPr="00415F80">
        <w:rPr>
          <w:rFonts w:ascii="Arial" w:hAnsi="Arial" w:cs="Arial"/>
          <w:sz w:val="24"/>
          <w:szCs w:val="24"/>
        </w:rPr>
        <w:t xml:space="preserve"> – </w:t>
      </w:r>
      <w:r w:rsidR="005F09B5">
        <w:rPr>
          <w:rFonts w:ascii="Arial" w:hAnsi="Arial" w:cs="Arial"/>
          <w:sz w:val="24"/>
          <w:szCs w:val="24"/>
        </w:rPr>
        <w:t xml:space="preserve">Bud Leavitt – Compartments 5, 6, and 7 </w:t>
      </w:r>
      <w:r w:rsidRPr="00415F80">
        <w:rPr>
          <w:rFonts w:ascii="Arial" w:hAnsi="Arial" w:cs="Arial"/>
          <w:sz w:val="24"/>
          <w:szCs w:val="24"/>
        </w:rPr>
        <w:t>Bid Price Form</w:t>
      </w:r>
    </w:p>
    <w:p w14:paraId="7918F8F5" w14:textId="77777777" w:rsidR="005F09B5" w:rsidRDefault="005F09B5" w:rsidP="00F4120A">
      <w:pPr>
        <w:rPr>
          <w:rFonts w:ascii="Arial" w:hAnsi="Arial" w:cs="Arial"/>
          <w:sz w:val="24"/>
          <w:szCs w:val="24"/>
        </w:rPr>
      </w:pPr>
    </w:p>
    <w:p w14:paraId="6A5426BD" w14:textId="050926A6" w:rsidR="005F09B5" w:rsidRPr="005F09B5" w:rsidRDefault="005F09B5" w:rsidP="00F4120A">
      <w:pPr>
        <w:rPr>
          <w:rFonts w:ascii="Arial" w:hAnsi="Arial" w:cs="Arial"/>
          <w:sz w:val="24"/>
          <w:szCs w:val="24"/>
          <w:u w:val="single"/>
        </w:rPr>
      </w:pPr>
      <w:r>
        <w:rPr>
          <w:rFonts w:ascii="Arial" w:hAnsi="Arial" w:cs="Arial"/>
          <w:b/>
          <w:bCs/>
          <w:sz w:val="24"/>
          <w:szCs w:val="24"/>
        </w:rPr>
        <w:t>Appendix D</w:t>
      </w:r>
      <w:r w:rsidRPr="005F09B5">
        <w:rPr>
          <w:rFonts w:ascii="Arial" w:hAnsi="Arial" w:cs="Arial"/>
          <w:sz w:val="24"/>
          <w:szCs w:val="24"/>
        </w:rPr>
        <w:t xml:space="preserve"> </w:t>
      </w:r>
      <w:r>
        <w:rPr>
          <w:rFonts w:ascii="Arial" w:hAnsi="Arial" w:cs="Arial"/>
          <w:sz w:val="24"/>
          <w:szCs w:val="24"/>
        </w:rPr>
        <w:t>–</w:t>
      </w:r>
      <w:r>
        <w:rPr>
          <w:rFonts w:ascii="Arial" w:hAnsi="Arial" w:cs="Arial"/>
          <w:b/>
          <w:bCs/>
          <w:sz w:val="24"/>
          <w:szCs w:val="24"/>
        </w:rPr>
        <w:t xml:space="preserve"> </w:t>
      </w:r>
      <w:r>
        <w:rPr>
          <w:rFonts w:ascii="Arial" w:hAnsi="Arial" w:cs="Arial"/>
          <w:sz w:val="24"/>
          <w:szCs w:val="24"/>
        </w:rPr>
        <w:t>Mattawamkeag River – Page Farm Unit Bid Price Form</w:t>
      </w:r>
    </w:p>
    <w:p w14:paraId="3F433B12" w14:textId="77777777" w:rsidR="00F4120A" w:rsidRDefault="00F4120A" w:rsidP="00F4120A">
      <w:pPr>
        <w:pStyle w:val="ListParagraph"/>
        <w:ind w:left="0"/>
        <w:rPr>
          <w:rFonts w:ascii="Arial" w:hAnsi="Arial" w:cs="Arial"/>
          <w:sz w:val="24"/>
          <w:szCs w:val="24"/>
          <w:u w:val="single"/>
        </w:rPr>
      </w:pPr>
    </w:p>
    <w:p w14:paraId="113DEC52" w14:textId="21E9383F" w:rsidR="00F4120A" w:rsidRPr="00415F80" w:rsidRDefault="00F4120A" w:rsidP="00514172">
      <w:pPr>
        <w:rPr>
          <w:rFonts w:ascii="Arial" w:hAnsi="Arial" w:cs="Arial"/>
          <w:sz w:val="24"/>
          <w:szCs w:val="24"/>
          <w:u w:val="single"/>
        </w:rPr>
      </w:pPr>
      <w:r>
        <w:rPr>
          <w:rFonts w:ascii="Arial" w:hAnsi="Arial" w:cs="Arial"/>
          <w:b/>
          <w:bCs/>
          <w:sz w:val="24"/>
          <w:szCs w:val="24"/>
        </w:rPr>
        <w:t xml:space="preserve">Appendix </w:t>
      </w:r>
      <w:r w:rsidR="005F09B5">
        <w:rPr>
          <w:rFonts w:ascii="Arial" w:hAnsi="Arial" w:cs="Arial"/>
          <w:b/>
          <w:bCs/>
          <w:sz w:val="24"/>
          <w:szCs w:val="24"/>
        </w:rPr>
        <w:t>E</w:t>
      </w:r>
      <w:r>
        <w:rPr>
          <w:rFonts w:ascii="Arial" w:hAnsi="Arial" w:cs="Arial"/>
          <w:sz w:val="24"/>
          <w:szCs w:val="24"/>
        </w:rPr>
        <w:t xml:space="preserve"> – Master Logger Certified</w:t>
      </w:r>
      <w:r w:rsidR="00490C84">
        <w:rPr>
          <w:rFonts w:ascii="Arial" w:hAnsi="Arial" w:cs="Arial"/>
          <w:sz w:val="24"/>
          <w:szCs w:val="24"/>
        </w:rPr>
        <w:t>,</w:t>
      </w:r>
      <w:r w:rsidR="00057A05">
        <w:rPr>
          <w:rFonts w:ascii="Arial" w:hAnsi="Arial" w:cs="Arial"/>
          <w:sz w:val="24"/>
          <w:szCs w:val="24"/>
        </w:rPr>
        <w:t xml:space="preserve"> Maine</w:t>
      </w:r>
      <w:r>
        <w:rPr>
          <w:rFonts w:ascii="Arial" w:hAnsi="Arial" w:cs="Arial"/>
          <w:sz w:val="24"/>
          <w:szCs w:val="24"/>
        </w:rPr>
        <w:t xml:space="preserve"> Licensed Forester </w:t>
      </w:r>
      <w:r w:rsidR="00490C84">
        <w:rPr>
          <w:rFonts w:ascii="Arial" w:hAnsi="Arial" w:cs="Arial"/>
          <w:sz w:val="24"/>
          <w:szCs w:val="24"/>
        </w:rPr>
        <w:t xml:space="preserve">Employment, and Harvest System Availability </w:t>
      </w:r>
      <w:r>
        <w:rPr>
          <w:rFonts w:ascii="Arial" w:hAnsi="Arial" w:cs="Arial"/>
          <w:sz w:val="24"/>
          <w:szCs w:val="24"/>
        </w:rPr>
        <w:t>Form</w:t>
      </w:r>
    </w:p>
    <w:p w14:paraId="0F9FC3E8" w14:textId="77777777" w:rsidR="00F4120A" w:rsidRPr="00415F80" w:rsidRDefault="00F4120A" w:rsidP="00F4120A">
      <w:pPr>
        <w:pStyle w:val="ListParagraph"/>
        <w:ind w:left="0"/>
        <w:rPr>
          <w:rFonts w:ascii="Arial" w:hAnsi="Arial" w:cs="Arial"/>
          <w:sz w:val="24"/>
          <w:szCs w:val="24"/>
          <w:u w:val="single"/>
        </w:rPr>
      </w:pPr>
    </w:p>
    <w:p w14:paraId="7F2B6502" w14:textId="232E9272" w:rsidR="00F4120A" w:rsidRDefault="00F4120A" w:rsidP="00F4120A">
      <w:pPr>
        <w:rPr>
          <w:rFonts w:ascii="Arial" w:hAnsi="Arial" w:cs="Arial"/>
          <w:sz w:val="24"/>
          <w:szCs w:val="24"/>
        </w:rPr>
      </w:pPr>
      <w:r w:rsidRPr="006126DF">
        <w:rPr>
          <w:rStyle w:val="InitialStyle"/>
          <w:rFonts w:ascii="Arial" w:hAnsi="Arial" w:cs="Arial"/>
          <w:b/>
          <w:sz w:val="24"/>
          <w:szCs w:val="24"/>
        </w:rPr>
        <w:t xml:space="preserve">Appendix </w:t>
      </w:r>
      <w:r w:rsidR="005F09B5">
        <w:rPr>
          <w:rStyle w:val="InitialStyle"/>
          <w:rFonts w:ascii="Arial" w:hAnsi="Arial" w:cs="Arial"/>
          <w:b/>
          <w:sz w:val="24"/>
          <w:szCs w:val="24"/>
        </w:rPr>
        <w:t>F</w:t>
      </w:r>
      <w:r w:rsidRPr="00415F80">
        <w:rPr>
          <w:rFonts w:ascii="Arial" w:hAnsi="Arial" w:cs="Arial"/>
          <w:sz w:val="24"/>
          <w:szCs w:val="24"/>
        </w:rPr>
        <w:t xml:space="preserve"> – </w:t>
      </w:r>
      <w:r w:rsidR="00F26A1B">
        <w:rPr>
          <w:rFonts w:ascii="Arial" w:hAnsi="Arial" w:cs="Arial"/>
          <w:sz w:val="24"/>
          <w:szCs w:val="24"/>
        </w:rPr>
        <w:t>Bud Leavitt</w:t>
      </w:r>
      <w:r>
        <w:rPr>
          <w:rFonts w:ascii="Arial" w:hAnsi="Arial" w:cs="Arial"/>
          <w:sz w:val="24"/>
          <w:szCs w:val="24"/>
        </w:rPr>
        <w:t xml:space="preserve"> – Compartment</w:t>
      </w:r>
      <w:r w:rsidR="00F26A1B">
        <w:rPr>
          <w:rFonts w:ascii="Arial" w:hAnsi="Arial" w:cs="Arial"/>
          <w:sz w:val="24"/>
          <w:szCs w:val="24"/>
        </w:rPr>
        <w:t>s 5, 6, and 7</w:t>
      </w:r>
      <w:r>
        <w:rPr>
          <w:rFonts w:ascii="Arial" w:hAnsi="Arial" w:cs="Arial"/>
          <w:sz w:val="24"/>
          <w:szCs w:val="24"/>
        </w:rPr>
        <w:t>: Location and Access Map</w:t>
      </w:r>
    </w:p>
    <w:p w14:paraId="5041E40B" w14:textId="77777777" w:rsidR="005F09B5" w:rsidRDefault="005F09B5" w:rsidP="00F4120A">
      <w:pPr>
        <w:rPr>
          <w:rFonts w:ascii="Arial" w:hAnsi="Arial" w:cs="Arial"/>
          <w:sz w:val="24"/>
          <w:szCs w:val="24"/>
        </w:rPr>
      </w:pPr>
    </w:p>
    <w:p w14:paraId="5B0D6DE8" w14:textId="29536E3A" w:rsidR="005F09B5" w:rsidRPr="00415F80" w:rsidRDefault="005F09B5" w:rsidP="00F4120A">
      <w:pPr>
        <w:rPr>
          <w:rFonts w:ascii="Arial" w:hAnsi="Arial" w:cs="Arial"/>
          <w:sz w:val="24"/>
          <w:szCs w:val="24"/>
          <w:u w:val="single"/>
        </w:rPr>
      </w:pPr>
      <w:r w:rsidRPr="005F09B5">
        <w:rPr>
          <w:rFonts w:ascii="Arial" w:hAnsi="Arial" w:cs="Arial"/>
          <w:b/>
          <w:bCs/>
          <w:sz w:val="24"/>
          <w:szCs w:val="24"/>
        </w:rPr>
        <w:t>Appendix G</w:t>
      </w:r>
      <w:r>
        <w:rPr>
          <w:rFonts w:ascii="Arial" w:hAnsi="Arial" w:cs="Arial"/>
          <w:sz w:val="24"/>
          <w:szCs w:val="24"/>
        </w:rPr>
        <w:t xml:space="preserve"> – Mattawamkeag River – Page Farm Unit: Location and Access Map</w:t>
      </w:r>
    </w:p>
    <w:p w14:paraId="3ECEF3BD" w14:textId="77777777" w:rsidR="00F4120A" w:rsidRPr="00415F80" w:rsidRDefault="00F4120A" w:rsidP="00F4120A">
      <w:pPr>
        <w:pStyle w:val="ListParagraph"/>
        <w:ind w:left="0"/>
        <w:rPr>
          <w:rFonts w:ascii="Arial" w:hAnsi="Arial" w:cs="Arial"/>
          <w:sz w:val="24"/>
          <w:szCs w:val="24"/>
          <w:u w:val="single"/>
        </w:rPr>
      </w:pPr>
    </w:p>
    <w:p w14:paraId="246976CC" w14:textId="56C49006" w:rsidR="00F4120A" w:rsidRDefault="00F4120A" w:rsidP="00490C84">
      <w:pPr>
        <w:ind w:left="1620" w:hanging="1620"/>
        <w:rPr>
          <w:rFonts w:ascii="Arial" w:hAnsi="Arial" w:cs="Arial"/>
          <w:sz w:val="24"/>
          <w:szCs w:val="24"/>
        </w:rPr>
      </w:pPr>
      <w:r w:rsidRPr="006126DF">
        <w:rPr>
          <w:rFonts w:ascii="Arial" w:hAnsi="Arial" w:cs="Arial"/>
          <w:b/>
          <w:sz w:val="24"/>
          <w:szCs w:val="24"/>
        </w:rPr>
        <w:t xml:space="preserve">Appendix </w:t>
      </w:r>
      <w:r w:rsidR="005F09B5">
        <w:rPr>
          <w:rFonts w:ascii="Arial" w:hAnsi="Arial" w:cs="Arial"/>
          <w:b/>
          <w:sz w:val="24"/>
          <w:szCs w:val="24"/>
        </w:rPr>
        <w:t>H</w:t>
      </w:r>
      <w:r w:rsidRPr="00415F80">
        <w:rPr>
          <w:rFonts w:ascii="Arial" w:hAnsi="Arial" w:cs="Arial"/>
          <w:sz w:val="24"/>
          <w:szCs w:val="24"/>
        </w:rPr>
        <w:t xml:space="preserve"> – </w:t>
      </w:r>
      <w:r w:rsidR="00F26A1B">
        <w:rPr>
          <w:rFonts w:ascii="Arial" w:hAnsi="Arial" w:cs="Arial"/>
          <w:sz w:val="24"/>
          <w:szCs w:val="24"/>
        </w:rPr>
        <w:t>Bud Leavitt</w:t>
      </w:r>
      <w:r>
        <w:rPr>
          <w:rFonts w:ascii="Arial" w:hAnsi="Arial" w:cs="Arial"/>
          <w:sz w:val="24"/>
          <w:szCs w:val="24"/>
        </w:rPr>
        <w:t xml:space="preserve"> – Compartment</w:t>
      </w:r>
      <w:r w:rsidR="00F26A1B">
        <w:rPr>
          <w:rFonts w:ascii="Arial" w:hAnsi="Arial" w:cs="Arial"/>
          <w:sz w:val="24"/>
          <w:szCs w:val="24"/>
        </w:rPr>
        <w:t>s 5, 6, and 7</w:t>
      </w:r>
      <w:r>
        <w:rPr>
          <w:rFonts w:ascii="Arial" w:hAnsi="Arial" w:cs="Arial"/>
          <w:sz w:val="24"/>
          <w:szCs w:val="24"/>
        </w:rPr>
        <w:t>: Meeting Location and Compartmen</w:t>
      </w:r>
      <w:r w:rsidR="00490C84">
        <w:rPr>
          <w:rFonts w:ascii="Arial" w:hAnsi="Arial" w:cs="Arial"/>
          <w:sz w:val="24"/>
          <w:szCs w:val="24"/>
        </w:rPr>
        <w:t xml:space="preserve">t </w:t>
      </w:r>
      <w:r>
        <w:rPr>
          <w:rFonts w:ascii="Arial" w:hAnsi="Arial" w:cs="Arial"/>
          <w:sz w:val="24"/>
          <w:szCs w:val="24"/>
        </w:rPr>
        <w:t>Map</w:t>
      </w:r>
    </w:p>
    <w:p w14:paraId="7CFF417A" w14:textId="77777777" w:rsidR="00F4120A" w:rsidRDefault="00F4120A" w:rsidP="00F4120A">
      <w:pPr>
        <w:pStyle w:val="ListParagraph"/>
        <w:ind w:left="0"/>
        <w:rPr>
          <w:rFonts w:ascii="Arial" w:hAnsi="Arial" w:cs="Arial"/>
          <w:sz w:val="24"/>
          <w:szCs w:val="24"/>
        </w:rPr>
      </w:pPr>
    </w:p>
    <w:p w14:paraId="677FEF90" w14:textId="1E8AF6B0" w:rsidR="00F4120A" w:rsidRDefault="00F4120A" w:rsidP="00514172">
      <w:pPr>
        <w:rPr>
          <w:rFonts w:ascii="Arial" w:hAnsi="Arial" w:cs="Arial"/>
          <w:sz w:val="24"/>
          <w:szCs w:val="24"/>
        </w:rPr>
      </w:pPr>
      <w:r>
        <w:rPr>
          <w:rFonts w:ascii="Arial" w:hAnsi="Arial" w:cs="Arial"/>
          <w:b/>
          <w:bCs/>
          <w:sz w:val="24"/>
          <w:szCs w:val="24"/>
        </w:rPr>
        <w:t xml:space="preserve">Appendix </w:t>
      </w:r>
      <w:r w:rsidR="005F09B5">
        <w:rPr>
          <w:rFonts w:ascii="Arial" w:hAnsi="Arial" w:cs="Arial"/>
          <w:b/>
          <w:bCs/>
          <w:sz w:val="24"/>
          <w:szCs w:val="24"/>
        </w:rPr>
        <w:t>I</w:t>
      </w:r>
      <w:r w:rsidR="00514172">
        <w:rPr>
          <w:rFonts w:ascii="Arial" w:hAnsi="Arial" w:cs="Arial"/>
          <w:b/>
          <w:bCs/>
          <w:sz w:val="24"/>
          <w:szCs w:val="24"/>
        </w:rPr>
        <w:t>. A. and B.</w:t>
      </w:r>
      <w:r>
        <w:rPr>
          <w:rFonts w:ascii="Arial" w:hAnsi="Arial" w:cs="Arial"/>
          <w:sz w:val="24"/>
          <w:szCs w:val="24"/>
        </w:rPr>
        <w:t xml:space="preserve"> – </w:t>
      </w:r>
      <w:r w:rsidR="00F26A1B">
        <w:rPr>
          <w:rFonts w:ascii="Arial" w:hAnsi="Arial" w:cs="Arial"/>
          <w:sz w:val="24"/>
          <w:szCs w:val="24"/>
        </w:rPr>
        <w:t>Bud Leavitt</w:t>
      </w:r>
      <w:r>
        <w:rPr>
          <w:rFonts w:ascii="Arial" w:hAnsi="Arial" w:cs="Arial"/>
          <w:sz w:val="24"/>
          <w:szCs w:val="24"/>
        </w:rPr>
        <w:t xml:space="preserve"> – Compartment</w:t>
      </w:r>
      <w:r w:rsidR="00F26A1B">
        <w:rPr>
          <w:rFonts w:ascii="Arial" w:hAnsi="Arial" w:cs="Arial"/>
          <w:sz w:val="24"/>
          <w:szCs w:val="24"/>
        </w:rPr>
        <w:t>s 5, 6, and 7</w:t>
      </w:r>
      <w:r>
        <w:rPr>
          <w:rFonts w:ascii="Arial" w:hAnsi="Arial" w:cs="Arial"/>
          <w:sz w:val="24"/>
          <w:szCs w:val="24"/>
        </w:rPr>
        <w:t>: Roads, Turnarounds and Yards Map</w:t>
      </w:r>
      <w:r w:rsidR="005F09B5">
        <w:rPr>
          <w:rFonts w:ascii="Arial" w:hAnsi="Arial" w:cs="Arial"/>
          <w:sz w:val="24"/>
          <w:szCs w:val="24"/>
        </w:rPr>
        <w:t>s</w:t>
      </w:r>
    </w:p>
    <w:p w14:paraId="0C18D01A" w14:textId="77777777" w:rsidR="005F09B5" w:rsidRDefault="005F09B5" w:rsidP="00F4120A">
      <w:pPr>
        <w:rPr>
          <w:rFonts w:ascii="Arial" w:hAnsi="Arial" w:cs="Arial"/>
          <w:sz w:val="24"/>
          <w:szCs w:val="24"/>
        </w:rPr>
      </w:pPr>
    </w:p>
    <w:p w14:paraId="026E88AE" w14:textId="2FDB5E7D" w:rsidR="00B55CAC" w:rsidRDefault="005F09B5" w:rsidP="005F09B5">
      <w:pPr>
        <w:rPr>
          <w:rFonts w:ascii="Arial" w:hAnsi="Arial" w:cs="Arial"/>
          <w:sz w:val="24"/>
          <w:szCs w:val="24"/>
        </w:rPr>
      </w:pPr>
      <w:r w:rsidRPr="005F09B5">
        <w:rPr>
          <w:rFonts w:ascii="Arial" w:hAnsi="Arial" w:cs="Arial"/>
          <w:b/>
          <w:bCs/>
          <w:sz w:val="24"/>
          <w:szCs w:val="24"/>
        </w:rPr>
        <w:t>Appendix J</w:t>
      </w:r>
      <w:r>
        <w:rPr>
          <w:rFonts w:ascii="Arial" w:hAnsi="Arial" w:cs="Arial"/>
          <w:sz w:val="24"/>
          <w:szCs w:val="24"/>
        </w:rPr>
        <w:t xml:space="preserve"> – Mattawamkeag River – Page Farm Unit: Roads, Turnarounds and Yards Map</w:t>
      </w:r>
    </w:p>
    <w:p w14:paraId="075E3427" w14:textId="77777777" w:rsidR="00652775" w:rsidRDefault="00652775" w:rsidP="005F09B5">
      <w:pPr>
        <w:rPr>
          <w:rFonts w:ascii="Arial" w:hAnsi="Arial" w:cs="Arial"/>
          <w:sz w:val="24"/>
          <w:szCs w:val="24"/>
        </w:rPr>
      </w:pPr>
    </w:p>
    <w:p w14:paraId="553D6353" w14:textId="62E6B96A" w:rsidR="00652775" w:rsidRDefault="00652775" w:rsidP="005F09B5">
      <w:pPr>
        <w:rPr>
          <w:rFonts w:ascii="Arial" w:hAnsi="Arial" w:cs="Arial"/>
          <w:sz w:val="24"/>
          <w:szCs w:val="24"/>
        </w:rPr>
      </w:pPr>
      <w:r w:rsidRPr="00652775">
        <w:rPr>
          <w:rFonts w:ascii="Arial" w:hAnsi="Arial" w:cs="Arial"/>
          <w:b/>
          <w:bCs/>
          <w:sz w:val="24"/>
          <w:szCs w:val="24"/>
        </w:rPr>
        <w:t>Appendix K</w:t>
      </w:r>
      <w:r>
        <w:rPr>
          <w:rFonts w:ascii="Arial" w:hAnsi="Arial" w:cs="Arial"/>
          <w:sz w:val="24"/>
          <w:szCs w:val="24"/>
        </w:rPr>
        <w:t xml:space="preserve"> – Typical Road Section</w:t>
      </w:r>
    </w:p>
    <w:p w14:paraId="35B1CE37" w14:textId="77777777" w:rsidR="005F09B5" w:rsidRDefault="005F09B5" w:rsidP="005F09B5">
      <w:pPr>
        <w:rPr>
          <w:rFonts w:ascii="Arial" w:hAnsi="Arial" w:cs="Arial"/>
          <w:sz w:val="24"/>
          <w:szCs w:val="24"/>
        </w:rPr>
      </w:pPr>
    </w:p>
    <w:p w14:paraId="1454A6BF" w14:textId="71304F47" w:rsidR="00F4120A" w:rsidRPr="006126DF" w:rsidRDefault="00F4120A" w:rsidP="00F4120A">
      <w:pPr>
        <w:spacing w:line="480" w:lineRule="auto"/>
        <w:rPr>
          <w:rFonts w:ascii="Arial" w:hAnsi="Arial" w:cs="Arial"/>
          <w:sz w:val="24"/>
          <w:szCs w:val="24"/>
        </w:rPr>
      </w:pPr>
      <w:r w:rsidRPr="00795A53">
        <w:rPr>
          <w:rFonts w:ascii="Arial" w:hAnsi="Arial" w:cs="Arial"/>
          <w:b/>
          <w:color w:val="000000"/>
          <w:sz w:val="24"/>
          <w:szCs w:val="24"/>
        </w:rPr>
        <w:t>Appendix</w:t>
      </w:r>
      <w:r w:rsidRPr="006126DF">
        <w:rPr>
          <w:rFonts w:ascii="Arial" w:hAnsi="Arial" w:cs="Arial"/>
          <w:b/>
          <w:color w:val="000000"/>
          <w:sz w:val="24"/>
          <w:szCs w:val="24"/>
        </w:rPr>
        <w:t xml:space="preserve"> </w:t>
      </w:r>
      <w:r w:rsidR="00652775">
        <w:rPr>
          <w:rFonts w:ascii="Arial" w:hAnsi="Arial" w:cs="Arial"/>
          <w:b/>
          <w:color w:val="000000"/>
          <w:sz w:val="24"/>
          <w:szCs w:val="24"/>
        </w:rPr>
        <w:t>L</w:t>
      </w:r>
      <w:r w:rsidR="004524D1">
        <w:rPr>
          <w:rFonts w:ascii="Arial" w:hAnsi="Arial" w:cs="Arial"/>
          <w:b/>
          <w:color w:val="000000"/>
          <w:sz w:val="24"/>
          <w:szCs w:val="24"/>
        </w:rPr>
        <w:t xml:space="preserve"> </w:t>
      </w:r>
      <w:r w:rsidRPr="002053A4">
        <w:rPr>
          <w:rFonts w:ascii="Arial" w:hAnsi="Arial" w:cs="Arial"/>
          <w:color w:val="000000"/>
          <w:sz w:val="24"/>
          <w:szCs w:val="24"/>
        </w:rPr>
        <w:t>– Harvest and Habitat Management Evaluation Report</w:t>
      </w:r>
    </w:p>
    <w:bookmarkEnd w:id="36"/>
    <w:p w14:paraId="13EDC7F5" w14:textId="77777777" w:rsidR="00FF3DE5" w:rsidRPr="00C97934" w:rsidRDefault="00FF3DE5" w:rsidP="00D828AE">
      <w:pPr>
        <w:pStyle w:val="ListParagraph"/>
        <w:rPr>
          <w:rFonts w:ascii="Arial" w:hAnsi="Arial" w:cs="Arial"/>
          <w:sz w:val="24"/>
          <w:szCs w:val="24"/>
        </w:rPr>
      </w:pPr>
    </w:p>
    <w:p w14:paraId="241CABE4" w14:textId="77777777" w:rsidR="009926CC" w:rsidRPr="00C97934" w:rsidRDefault="009926CC" w:rsidP="00D828AE">
      <w:pPr>
        <w:pStyle w:val="ListParagraph"/>
        <w:rPr>
          <w:rFonts w:ascii="Arial" w:hAnsi="Arial" w:cs="Arial"/>
          <w:sz w:val="24"/>
          <w:szCs w:val="24"/>
          <w:u w:val="single"/>
        </w:rPr>
      </w:pPr>
    </w:p>
    <w:p w14:paraId="7AFB11E8" w14:textId="77777777" w:rsidR="009926CC" w:rsidRPr="00C97934" w:rsidRDefault="009926CC" w:rsidP="00D828AE">
      <w:pPr>
        <w:ind w:left="1080"/>
        <w:rPr>
          <w:rFonts w:ascii="Arial" w:hAnsi="Arial" w:cs="Arial"/>
          <w:u w:val="single"/>
        </w:rPr>
      </w:pPr>
    </w:p>
    <w:p w14:paraId="0CEAE772" w14:textId="77777777" w:rsidR="00F921B3" w:rsidRPr="00C97934" w:rsidRDefault="00F921B3" w:rsidP="00D828AE">
      <w:pPr>
        <w:pStyle w:val="ListParagraph"/>
        <w:rPr>
          <w:rFonts w:ascii="Arial" w:hAnsi="Arial" w:cs="Arial"/>
          <w:sz w:val="24"/>
          <w:szCs w:val="24"/>
        </w:rPr>
      </w:pPr>
    </w:p>
    <w:p w14:paraId="2ABDC520" w14:textId="77777777" w:rsidR="00F921B3" w:rsidRPr="00C97934" w:rsidRDefault="00F921B3" w:rsidP="00D828AE">
      <w:pPr>
        <w:rPr>
          <w:rFonts w:ascii="Arial" w:hAnsi="Arial" w:cs="Arial"/>
          <w:sz w:val="24"/>
          <w:szCs w:val="24"/>
        </w:rPr>
      </w:pPr>
    </w:p>
    <w:p w14:paraId="4D4025C1" w14:textId="77777777" w:rsidR="004C5088" w:rsidRPr="00C97934" w:rsidRDefault="004C5088" w:rsidP="00D828AE">
      <w:pPr>
        <w:rPr>
          <w:rFonts w:ascii="Arial" w:hAnsi="Arial" w:cs="Arial"/>
          <w:sz w:val="24"/>
          <w:szCs w:val="24"/>
        </w:rPr>
      </w:pPr>
    </w:p>
    <w:p w14:paraId="30F541BE" w14:textId="77777777" w:rsidR="00F921B3" w:rsidRPr="00C97934" w:rsidRDefault="00F921B3" w:rsidP="00D828AE">
      <w:pPr>
        <w:rPr>
          <w:rFonts w:ascii="Arial" w:hAnsi="Arial" w:cs="Arial"/>
          <w:sz w:val="24"/>
          <w:szCs w:val="24"/>
        </w:rPr>
      </w:pPr>
    </w:p>
    <w:p w14:paraId="4BE7EDB0" w14:textId="77777777" w:rsidR="00224755" w:rsidRPr="00C97934" w:rsidRDefault="00C219C7" w:rsidP="00D828AE">
      <w:pPr>
        <w:rPr>
          <w:rFonts w:ascii="Arial" w:hAnsi="Arial" w:cs="Arial"/>
          <w:u w:val="single"/>
        </w:rPr>
      </w:pPr>
      <w:r w:rsidRPr="00C97934">
        <w:rPr>
          <w:rFonts w:ascii="Arial" w:hAnsi="Arial" w:cs="Arial"/>
          <w:sz w:val="24"/>
          <w:szCs w:val="24"/>
        </w:rPr>
        <w:tab/>
      </w:r>
    </w:p>
    <w:p w14:paraId="1B9666B6" w14:textId="3ACCD209" w:rsidR="00221A14" w:rsidRPr="00C97934" w:rsidRDefault="00F921B3" w:rsidP="00D828AE">
      <w:pPr>
        <w:pStyle w:val="DefaultText"/>
        <w:rPr>
          <w:rFonts w:ascii="Arial" w:hAnsi="Arial" w:cs="Arial"/>
          <w:b/>
          <w:bCs/>
        </w:rPr>
      </w:pPr>
      <w:bookmarkStart w:id="37" w:name="QuickMark"/>
      <w:bookmarkEnd w:id="37"/>
      <w:r w:rsidRPr="00C97934">
        <w:rPr>
          <w:rFonts w:ascii="Arial" w:hAnsi="Arial" w:cs="Arial"/>
          <w:b/>
          <w:bCs/>
        </w:rPr>
        <w:br w:type="page"/>
      </w:r>
      <w:r w:rsidR="00221A14" w:rsidRPr="00C97934">
        <w:rPr>
          <w:rFonts w:ascii="Arial" w:hAnsi="Arial" w:cs="Arial"/>
          <w:b/>
          <w:bCs/>
        </w:rPr>
        <w:lastRenderedPageBreak/>
        <w:t>APPENDIX A</w:t>
      </w:r>
    </w:p>
    <w:p w14:paraId="73EF0B90" w14:textId="77777777" w:rsidR="00221A14" w:rsidRPr="00C97934" w:rsidRDefault="00221A14" w:rsidP="00D828AE">
      <w:pPr>
        <w:jc w:val="center"/>
        <w:rPr>
          <w:rFonts w:ascii="Arial" w:hAnsi="Arial" w:cs="Arial"/>
          <w:bCs/>
          <w:sz w:val="24"/>
          <w:szCs w:val="24"/>
        </w:rPr>
      </w:pPr>
    </w:p>
    <w:p w14:paraId="349B7D0A" w14:textId="77777777" w:rsidR="00221A14" w:rsidRPr="00C97934" w:rsidRDefault="00221A14" w:rsidP="00D828AE">
      <w:pPr>
        <w:jc w:val="center"/>
        <w:rPr>
          <w:rFonts w:ascii="Arial" w:hAnsi="Arial" w:cs="Arial"/>
          <w:b/>
          <w:sz w:val="28"/>
          <w:szCs w:val="28"/>
        </w:rPr>
      </w:pPr>
      <w:r w:rsidRPr="00C97934">
        <w:rPr>
          <w:rFonts w:ascii="Arial" w:hAnsi="Arial" w:cs="Arial"/>
          <w:b/>
          <w:sz w:val="28"/>
          <w:szCs w:val="28"/>
        </w:rPr>
        <w:t xml:space="preserve">State of Maine </w:t>
      </w:r>
    </w:p>
    <w:p w14:paraId="4C18A77F" w14:textId="651EB4D7" w:rsidR="00221A14" w:rsidRPr="00C97934" w:rsidRDefault="00221A14" w:rsidP="00D828AE">
      <w:pPr>
        <w:jc w:val="center"/>
        <w:rPr>
          <w:rFonts w:ascii="Arial" w:hAnsi="Arial" w:cs="Arial"/>
          <w:b/>
          <w:color w:val="FF0000"/>
          <w:sz w:val="28"/>
          <w:szCs w:val="28"/>
        </w:rPr>
      </w:pPr>
      <w:r w:rsidRPr="00C97934">
        <w:rPr>
          <w:rFonts w:ascii="Arial" w:hAnsi="Arial" w:cs="Arial"/>
          <w:b/>
          <w:sz w:val="28"/>
          <w:szCs w:val="28"/>
        </w:rPr>
        <w:t xml:space="preserve">Department of </w:t>
      </w:r>
      <w:r w:rsidR="001201C8" w:rsidRPr="001201C8">
        <w:rPr>
          <w:rFonts w:ascii="Arial" w:hAnsi="Arial" w:cs="Arial"/>
          <w:b/>
          <w:color w:val="000000" w:themeColor="text1"/>
          <w:sz w:val="28"/>
          <w:szCs w:val="28"/>
        </w:rPr>
        <w:t>Inland Fisheries and Wildlife</w:t>
      </w:r>
    </w:p>
    <w:p w14:paraId="68DE9C2F" w14:textId="77777777" w:rsidR="00221A14" w:rsidRPr="00C97934" w:rsidRDefault="00221A14" w:rsidP="00D828AE">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0C9DC4A5" w14:textId="5AF76851" w:rsidR="00DB6546" w:rsidRPr="00C97934" w:rsidRDefault="00221A14" w:rsidP="00DB6546">
      <w:pPr>
        <w:jc w:val="center"/>
        <w:rPr>
          <w:rFonts w:ascii="Arial" w:hAnsi="Arial" w:cs="Arial"/>
          <w:b/>
          <w:sz w:val="28"/>
          <w:szCs w:val="28"/>
        </w:rPr>
      </w:pPr>
      <w:r w:rsidRPr="00594DFF">
        <w:rPr>
          <w:rFonts w:ascii="Arial" w:hAnsi="Arial" w:cs="Arial"/>
          <w:b/>
          <w:sz w:val="28"/>
          <w:szCs w:val="28"/>
        </w:rPr>
        <w:t>RFP#</w:t>
      </w:r>
      <w:r w:rsidR="006B6B6B">
        <w:rPr>
          <w:rFonts w:ascii="Arial" w:hAnsi="Arial" w:cs="Arial"/>
          <w:b/>
          <w:sz w:val="28"/>
          <w:szCs w:val="28"/>
        </w:rPr>
        <w:t xml:space="preserve"> 202405096</w:t>
      </w:r>
    </w:p>
    <w:p w14:paraId="7B31A0E4" w14:textId="77777777" w:rsidR="009E64AB" w:rsidRPr="006B6B6B" w:rsidRDefault="009E64AB" w:rsidP="009E64AB">
      <w:pPr>
        <w:pStyle w:val="DefaultText"/>
        <w:widowControl/>
        <w:jc w:val="center"/>
        <w:rPr>
          <w:rStyle w:val="InitialStyle"/>
          <w:rFonts w:ascii="Arial" w:hAnsi="Arial" w:cs="Arial"/>
          <w:b/>
          <w:sz w:val="28"/>
          <w:szCs w:val="28"/>
          <w:u w:val="single"/>
        </w:rPr>
      </w:pPr>
      <w:r w:rsidRPr="006B6B6B">
        <w:rPr>
          <w:rStyle w:val="InitialStyle"/>
          <w:rFonts w:ascii="Arial" w:hAnsi="Arial" w:cs="Arial"/>
          <w:b/>
          <w:sz w:val="28"/>
          <w:szCs w:val="28"/>
          <w:u w:val="single"/>
        </w:rPr>
        <w:t>Timber Stumpage</w:t>
      </w:r>
    </w:p>
    <w:p w14:paraId="7D01C6F7" w14:textId="05F3E888" w:rsidR="00221A14" w:rsidRPr="006B6B6B" w:rsidRDefault="00F26A1B" w:rsidP="009E64AB">
      <w:pPr>
        <w:jc w:val="center"/>
        <w:rPr>
          <w:rStyle w:val="InitialStyle"/>
          <w:rFonts w:ascii="Arial" w:hAnsi="Arial" w:cs="Arial"/>
          <w:b/>
          <w:bCs/>
          <w:color w:val="000000" w:themeColor="text1"/>
          <w:sz w:val="28"/>
          <w:szCs w:val="28"/>
          <w:u w:val="single"/>
        </w:rPr>
      </w:pPr>
      <w:r w:rsidRPr="006B6B6B">
        <w:rPr>
          <w:rStyle w:val="InitialStyle"/>
          <w:rFonts w:ascii="Arial" w:hAnsi="Arial" w:cs="Arial"/>
          <w:b/>
          <w:bCs/>
          <w:color w:val="000000" w:themeColor="text1"/>
          <w:sz w:val="28"/>
          <w:szCs w:val="28"/>
          <w:u w:val="single"/>
        </w:rPr>
        <w:t>Bud</w:t>
      </w:r>
      <w:r w:rsidR="00E84DD9" w:rsidRPr="006B6B6B">
        <w:rPr>
          <w:rStyle w:val="InitialStyle"/>
          <w:rFonts w:ascii="Arial" w:hAnsi="Arial" w:cs="Arial"/>
          <w:b/>
          <w:bCs/>
          <w:color w:val="000000" w:themeColor="text1"/>
          <w:sz w:val="28"/>
          <w:szCs w:val="28"/>
          <w:u w:val="single"/>
        </w:rPr>
        <w:t xml:space="preserve"> </w:t>
      </w:r>
      <w:r w:rsidRPr="006B6B6B">
        <w:rPr>
          <w:rStyle w:val="InitialStyle"/>
          <w:rFonts w:ascii="Arial" w:hAnsi="Arial" w:cs="Arial"/>
          <w:b/>
          <w:bCs/>
          <w:color w:val="000000" w:themeColor="text1"/>
          <w:sz w:val="28"/>
          <w:szCs w:val="28"/>
          <w:u w:val="single"/>
        </w:rPr>
        <w:t>Leavitt</w:t>
      </w:r>
      <w:r w:rsidR="009E64AB" w:rsidRPr="006B6B6B">
        <w:rPr>
          <w:rStyle w:val="InitialStyle"/>
          <w:rFonts w:ascii="Arial" w:hAnsi="Arial" w:cs="Arial"/>
          <w:b/>
          <w:bCs/>
          <w:color w:val="000000" w:themeColor="text1"/>
          <w:sz w:val="28"/>
          <w:szCs w:val="28"/>
          <w:u w:val="single"/>
        </w:rPr>
        <w:t xml:space="preserve"> WMA – Compartment</w:t>
      </w:r>
      <w:r w:rsidRPr="006B6B6B">
        <w:rPr>
          <w:rStyle w:val="InitialStyle"/>
          <w:rFonts w:ascii="Arial" w:hAnsi="Arial" w:cs="Arial"/>
          <w:b/>
          <w:bCs/>
          <w:color w:val="000000" w:themeColor="text1"/>
          <w:sz w:val="28"/>
          <w:szCs w:val="28"/>
          <w:u w:val="single"/>
        </w:rPr>
        <w:t>s 5, 6, and 7</w:t>
      </w:r>
    </w:p>
    <w:p w14:paraId="052582E3" w14:textId="5AE4F57B" w:rsidR="008A3A3F" w:rsidRPr="006B6B6B" w:rsidRDefault="008A3A3F" w:rsidP="00B55CAC">
      <w:pPr>
        <w:jc w:val="center"/>
        <w:rPr>
          <w:rFonts w:ascii="Arial" w:hAnsi="Arial" w:cs="Arial"/>
          <w:b/>
          <w:bCs/>
          <w:color w:val="000000" w:themeColor="text1"/>
          <w:sz w:val="28"/>
          <w:szCs w:val="28"/>
          <w:u w:val="single"/>
        </w:rPr>
      </w:pPr>
      <w:r w:rsidRPr="006B6B6B">
        <w:rPr>
          <w:rStyle w:val="InitialStyle"/>
          <w:rFonts w:ascii="Arial" w:hAnsi="Arial" w:cs="Arial"/>
          <w:b/>
          <w:bCs/>
          <w:color w:val="000000" w:themeColor="text1"/>
          <w:sz w:val="28"/>
          <w:szCs w:val="28"/>
          <w:u w:val="single"/>
        </w:rPr>
        <w:t>And</w:t>
      </w:r>
      <w:r w:rsidR="00043383" w:rsidRPr="006B6B6B">
        <w:rPr>
          <w:rStyle w:val="InitialStyle"/>
          <w:rFonts w:ascii="Arial" w:hAnsi="Arial" w:cs="Arial"/>
          <w:b/>
          <w:bCs/>
          <w:color w:val="000000" w:themeColor="text1"/>
          <w:sz w:val="28"/>
          <w:szCs w:val="28"/>
          <w:u w:val="single"/>
        </w:rPr>
        <w:t xml:space="preserve"> </w:t>
      </w:r>
      <w:r w:rsidRPr="006B6B6B">
        <w:rPr>
          <w:rStyle w:val="InitialStyle"/>
          <w:rFonts w:ascii="Arial" w:hAnsi="Arial" w:cs="Arial"/>
          <w:b/>
          <w:bCs/>
          <w:color w:val="000000" w:themeColor="text1"/>
          <w:sz w:val="28"/>
          <w:szCs w:val="28"/>
          <w:u w:val="single"/>
        </w:rPr>
        <w:t>Mattawamkeag River WMA – Page Farm Unit</w:t>
      </w:r>
    </w:p>
    <w:p w14:paraId="483AE5A5" w14:textId="77777777" w:rsidR="00221A14" w:rsidRPr="00C97934" w:rsidRDefault="00221A14" w:rsidP="00D828AE">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720"/>
        <w:gridCol w:w="945"/>
        <w:gridCol w:w="1080"/>
        <w:gridCol w:w="3779"/>
      </w:tblGrid>
      <w:tr w:rsidR="00221A14" w:rsidRPr="00C97934" w14:paraId="39B6B5E8" w14:textId="77777777" w:rsidTr="00BC33F2">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D828AE">
            <w:pPr>
              <w:rPr>
                <w:rFonts w:ascii="Arial" w:hAnsi="Arial" w:cs="Arial"/>
                <w:b/>
                <w:sz w:val="24"/>
                <w:szCs w:val="24"/>
              </w:rPr>
            </w:pPr>
            <w:r w:rsidRPr="00C97934">
              <w:rPr>
                <w:rFonts w:ascii="Arial" w:hAnsi="Arial" w:cs="Arial"/>
                <w:b/>
                <w:sz w:val="24"/>
                <w:szCs w:val="24"/>
              </w:rPr>
              <w:t>Bidder’s Organization Name:</w:t>
            </w:r>
          </w:p>
        </w:tc>
        <w:tc>
          <w:tcPr>
            <w:tcW w:w="6524" w:type="dxa"/>
            <w:gridSpan w:val="4"/>
            <w:tcBorders>
              <w:top w:val="double" w:sz="4" w:space="0" w:color="auto"/>
              <w:left w:val="single" w:sz="4" w:space="0" w:color="auto"/>
              <w:right w:val="double" w:sz="4" w:space="0" w:color="auto"/>
            </w:tcBorders>
            <w:vAlign w:val="center"/>
          </w:tcPr>
          <w:p w14:paraId="17F1FE55" w14:textId="77777777" w:rsidR="00221A14" w:rsidRPr="00C97934" w:rsidRDefault="00221A14" w:rsidP="00D828AE">
            <w:pPr>
              <w:rPr>
                <w:rFonts w:ascii="Arial" w:hAnsi="Arial" w:cs="Arial"/>
                <w:sz w:val="24"/>
                <w:szCs w:val="24"/>
              </w:rPr>
            </w:pPr>
          </w:p>
        </w:tc>
      </w:tr>
      <w:tr w:rsidR="00221A14" w:rsidRPr="00C97934" w14:paraId="326D0229" w14:textId="77777777" w:rsidTr="009460A3">
        <w:trPr>
          <w:cantSplit/>
          <w:trHeight w:val="39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D828AE">
            <w:pPr>
              <w:rPr>
                <w:rFonts w:ascii="Arial" w:hAnsi="Arial" w:cs="Arial"/>
                <w:b/>
                <w:sz w:val="24"/>
                <w:szCs w:val="24"/>
              </w:rPr>
            </w:pPr>
            <w:r w:rsidRPr="00C97934">
              <w:rPr>
                <w:rFonts w:ascii="Arial" w:hAnsi="Arial" w:cs="Arial"/>
                <w:b/>
                <w:sz w:val="24"/>
                <w:szCs w:val="24"/>
              </w:rPr>
              <w:t>Chief Executive - Name/Title:</w:t>
            </w:r>
          </w:p>
        </w:tc>
        <w:tc>
          <w:tcPr>
            <w:tcW w:w="6524" w:type="dxa"/>
            <w:gridSpan w:val="4"/>
            <w:tcBorders>
              <w:left w:val="single" w:sz="4" w:space="0" w:color="auto"/>
              <w:right w:val="double" w:sz="4" w:space="0" w:color="auto"/>
            </w:tcBorders>
            <w:vAlign w:val="center"/>
          </w:tcPr>
          <w:p w14:paraId="4A296DFB" w14:textId="77777777" w:rsidR="00221A14" w:rsidRPr="00C97934" w:rsidRDefault="00221A14" w:rsidP="00D828AE">
            <w:pPr>
              <w:rPr>
                <w:rFonts w:ascii="Arial" w:hAnsi="Arial" w:cs="Arial"/>
                <w:sz w:val="24"/>
                <w:szCs w:val="24"/>
              </w:rPr>
            </w:pPr>
          </w:p>
        </w:tc>
      </w:tr>
      <w:tr w:rsidR="00221A14" w:rsidRPr="00C97934" w14:paraId="3C45D8DE" w14:textId="77777777" w:rsidTr="00BC33F2">
        <w:trPr>
          <w:cantSplit/>
          <w:trHeight w:val="426"/>
        </w:trPr>
        <w:tc>
          <w:tcPr>
            <w:tcW w:w="720" w:type="dxa"/>
            <w:tcBorders>
              <w:left w:val="double" w:sz="4" w:space="0" w:color="auto"/>
              <w:right w:val="single" w:sz="4" w:space="0" w:color="auto"/>
            </w:tcBorders>
            <w:shd w:val="clear" w:color="auto" w:fill="C6D9F1"/>
            <w:vAlign w:val="center"/>
          </w:tcPr>
          <w:p w14:paraId="1AF8BFC8" w14:textId="77777777" w:rsidR="00221A14" w:rsidRPr="00C97934" w:rsidRDefault="00221A14" w:rsidP="00D828AE">
            <w:pPr>
              <w:rPr>
                <w:rFonts w:ascii="Arial" w:hAnsi="Arial" w:cs="Arial"/>
                <w:b/>
                <w:sz w:val="24"/>
                <w:szCs w:val="24"/>
              </w:rPr>
            </w:pPr>
            <w:r w:rsidRPr="00C97934">
              <w:rPr>
                <w:rFonts w:ascii="Arial" w:hAnsi="Arial" w:cs="Arial"/>
                <w:b/>
                <w:sz w:val="24"/>
                <w:szCs w:val="24"/>
              </w:rPr>
              <w:t>Tel:</w:t>
            </w:r>
          </w:p>
        </w:tc>
        <w:tc>
          <w:tcPr>
            <w:tcW w:w="4590" w:type="dxa"/>
            <w:gridSpan w:val="3"/>
            <w:tcBorders>
              <w:left w:val="single" w:sz="4" w:space="0" w:color="auto"/>
              <w:right w:val="single" w:sz="4" w:space="0" w:color="auto"/>
            </w:tcBorders>
            <w:vAlign w:val="center"/>
          </w:tcPr>
          <w:p w14:paraId="53E209D0" w14:textId="77777777" w:rsidR="00221A14" w:rsidRPr="00C97934" w:rsidRDefault="00221A14" w:rsidP="00D828AE">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C97934" w:rsidRDefault="00221A14" w:rsidP="00D828AE">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C97934" w:rsidRDefault="00221A14" w:rsidP="00D828AE">
            <w:pPr>
              <w:rPr>
                <w:rFonts w:ascii="Arial" w:hAnsi="Arial" w:cs="Arial"/>
                <w:sz w:val="24"/>
                <w:szCs w:val="24"/>
              </w:rPr>
            </w:pPr>
          </w:p>
        </w:tc>
      </w:tr>
      <w:tr w:rsidR="00221A14" w:rsidRPr="00C97934" w14:paraId="4961417D" w14:textId="77777777" w:rsidTr="00BC33F2">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D828AE">
            <w:pPr>
              <w:rPr>
                <w:rFonts w:ascii="Arial" w:hAnsi="Arial" w:cs="Arial"/>
                <w:b/>
                <w:sz w:val="24"/>
                <w:szCs w:val="24"/>
              </w:rPr>
            </w:pPr>
            <w:r w:rsidRPr="00C97934">
              <w:rPr>
                <w:rFonts w:ascii="Arial" w:hAnsi="Arial" w:cs="Arial"/>
                <w:b/>
                <w:sz w:val="24"/>
                <w:szCs w:val="24"/>
              </w:rPr>
              <w:t>Headquarters Street Address:</w:t>
            </w:r>
          </w:p>
        </w:tc>
        <w:tc>
          <w:tcPr>
            <w:tcW w:w="6524" w:type="dxa"/>
            <w:gridSpan w:val="4"/>
            <w:tcBorders>
              <w:left w:val="single" w:sz="4" w:space="0" w:color="auto"/>
              <w:right w:val="double" w:sz="4" w:space="0" w:color="auto"/>
            </w:tcBorders>
            <w:vAlign w:val="center"/>
          </w:tcPr>
          <w:p w14:paraId="5F8340FE" w14:textId="77777777" w:rsidR="00221A14" w:rsidRPr="00C97934" w:rsidRDefault="00221A14" w:rsidP="00D828AE">
            <w:pPr>
              <w:rPr>
                <w:rFonts w:ascii="Arial" w:hAnsi="Arial" w:cs="Arial"/>
                <w:sz w:val="24"/>
                <w:szCs w:val="24"/>
              </w:rPr>
            </w:pPr>
          </w:p>
        </w:tc>
      </w:tr>
      <w:tr w:rsidR="00221A14" w:rsidRPr="00C97934" w14:paraId="44E2756E" w14:textId="77777777" w:rsidTr="00BC33F2">
        <w:trPr>
          <w:cantSplit/>
          <w:trHeight w:val="426"/>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D828AE">
            <w:pPr>
              <w:rPr>
                <w:rFonts w:ascii="Arial" w:hAnsi="Arial" w:cs="Arial"/>
                <w:b/>
                <w:sz w:val="24"/>
                <w:szCs w:val="24"/>
              </w:rPr>
            </w:pPr>
            <w:r w:rsidRPr="00C97934">
              <w:rPr>
                <w:rFonts w:ascii="Arial" w:hAnsi="Arial" w:cs="Arial"/>
                <w:b/>
                <w:sz w:val="24"/>
                <w:szCs w:val="24"/>
              </w:rPr>
              <w:t>Headquarters City/State/Zip:</w:t>
            </w:r>
          </w:p>
        </w:tc>
        <w:tc>
          <w:tcPr>
            <w:tcW w:w="6524" w:type="dxa"/>
            <w:gridSpan w:val="4"/>
            <w:tcBorders>
              <w:left w:val="single" w:sz="4" w:space="0" w:color="auto"/>
              <w:bottom w:val="double" w:sz="4" w:space="0" w:color="auto"/>
              <w:right w:val="double" w:sz="4" w:space="0" w:color="auto"/>
            </w:tcBorders>
            <w:vAlign w:val="center"/>
          </w:tcPr>
          <w:p w14:paraId="11AA1489" w14:textId="77777777" w:rsidR="00221A14" w:rsidRPr="00C97934" w:rsidRDefault="00221A14" w:rsidP="00D828AE">
            <w:pPr>
              <w:rPr>
                <w:rFonts w:ascii="Arial" w:hAnsi="Arial" w:cs="Arial"/>
                <w:sz w:val="24"/>
                <w:szCs w:val="24"/>
              </w:rPr>
            </w:pPr>
          </w:p>
        </w:tc>
      </w:tr>
      <w:tr w:rsidR="00221A14" w:rsidRPr="00C97934" w14:paraId="6094C8A9" w14:textId="77777777" w:rsidTr="00BC33F2">
        <w:trPr>
          <w:cantSplit/>
          <w:trHeight w:val="339"/>
        </w:trPr>
        <w:tc>
          <w:tcPr>
            <w:tcW w:w="10169" w:type="dxa"/>
            <w:gridSpan w:val="6"/>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77777777" w:rsidR="00221A14" w:rsidRPr="00C97934" w:rsidRDefault="00221A14" w:rsidP="00D828AE">
            <w:pPr>
              <w:rPr>
                <w:rFonts w:ascii="Arial" w:hAnsi="Arial" w:cs="Arial"/>
                <w:b/>
                <w:i/>
                <w:sz w:val="24"/>
                <w:szCs w:val="24"/>
              </w:rPr>
            </w:pPr>
            <w:r w:rsidRPr="00C97934">
              <w:rPr>
                <w:rFonts w:ascii="Arial" w:hAnsi="Arial" w:cs="Arial"/>
                <w:b/>
                <w:i/>
                <w:sz w:val="24"/>
                <w:szCs w:val="24"/>
              </w:rPr>
              <w:t>(Provide information requested below if different from above)</w:t>
            </w:r>
          </w:p>
        </w:tc>
      </w:tr>
      <w:tr w:rsidR="00221A14" w:rsidRPr="00C97934" w14:paraId="67FBC995" w14:textId="77777777" w:rsidTr="00BC33F2">
        <w:trPr>
          <w:cantSplit/>
          <w:trHeight w:val="411"/>
        </w:trPr>
        <w:tc>
          <w:tcPr>
            <w:tcW w:w="4365" w:type="dxa"/>
            <w:gridSpan w:val="3"/>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D828AE">
            <w:pPr>
              <w:rPr>
                <w:rFonts w:ascii="Arial" w:hAnsi="Arial" w:cs="Arial"/>
                <w:b/>
                <w:sz w:val="24"/>
                <w:szCs w:val="24"/>
              </w:rPr>
            </w:pPr>
            <w:r w:rsidRPr="00C97934">
              <w:rPr>
                <w:rFonts w:ascii="Arial" w:hAnsi="Arial" w:cs="Arial"/>
                <w:b/>
                <w:sz w:val="24"/>
                <w:szCs w:val="24"/>
              </w:rPr>
              <w:t>Lead Point of Contact for Proposal - Name/Title:</w:t>
            </w:r>
          </w:p>
        </w:tc>
        <w:tc>
          <w:tcPr>
            <w:tcW w:w="5804" w:type="dxa"/>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D828AE">
            <w:pPr>
              <w:rPr>
                <w:rFonts w:ascii="Arial" w:hAnsi="Arial" w:cs="Arial"/>
                <w:sz w:val="24"/>
                <w:szCs w:val="24"/>
              </w:rPr>
            </w:pPr>
          </w:p>
        </w:tc>
      </w:tr>
      <w:tr w:rsidR="00221A14" w:rsidRPr="00C97934"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C97934" w:rsidRDefault="00221A14" w:rsidP="00D828AE">
            <w:pPr>
              <w:rPr>
                <w:rFonts w:ascii="Arial" w:hAnsi="Arial" w:cs="Arial"/>
                <w:b/>
                <w:sz w:val="24"/>
                <w:szCs w:val="24"/>
              </w:rPr>
            </w:pPr>
            <w:r w:rsidRPr="00C97934">
              <w:rPr>
                <w:rFonts w:ascii="Arial" w:hAnsi="Arial" w:cs="Arial"/>
                <w:b/>
                <w:sz w:val="24"/>
                <w:szCs w:val="24"/>
              </w:rPr>
              <w:t>Tel:</w:t>
            </w:r>
          </w:p>
        </w:tc>
        <w:tc>
          <w:tcPr>
            <w:tcW w:w="4590" w:type="dxa"/>
            <w:gridSpan w:val="3"/>
            <w:tcBorders>
              <w:left w:val="single" w:sz="4" w:space="0" w:color="auto"/>
              <w:right w:val="single" w:sz="4" w:space="0" w:color="auto"/>
            </w:tcBorders>
            <w:vAlign w:val="center"/>
          </w:tcPr>
          <w:p w14:paraId="334391A6" w14:textId="77777777" w:rsidR="00221A14" w:rsidRPr="00C97934" w:rsidRDefault="00221A14" w:rsidP="00D828AE">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C97934" w:rsidRDefault="00221A14" w:rsidP="00D828AE">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C97934" w:rsidRDefault="00221A14" w:rsidP="00D828AE">
            <w:pPr>
              <w:rPr>
                <w:rFonts w:ascii="Arial" w:hAnsi="Arial" w:cs="Arial"/>
                <w:sz w:val="24"/>
                <w:szCs w:val="24"/>
              </w:rPr>
            </w:pPr>
          </w:p>
        </w:tc>
      </w:tr>
      <w:tr w:rsidR="00221A14" w:rsidRPr="00C97934"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D828AE">
            <w:pPr>
              <w:rPr>
                <w:rFonts w:ascii="Arial" w:hAnsi="Arial" w:cs="Arial"/>
                <w:b/>
                <w:sz w:val="24"/>
                <w:szCs w:val="24"/>
              </w:rPr>
            </w:pPr>
            <w:r w:rsidRPr="00C97934">
              <w:rPr>
                <w:rFonts w:ascii="Arial" w:hAnsi="Arial" w:cs="Arial"/>
                <w:b/>
                <w:sz w:val="24"/>
                <w:szCs w:val="24"/>
              </w:rPr>
              <w:t>Headquarters Street Address:</w:t>
            </w:r>
          </w:p>
        </w:tc>
        <w:tc>
          <w:tcPr>
            <w:tcW w:w="6524" w:type="dxa"/>
            <w:gridSpan w:val="4"/>
            <w:tcBorders>
              <w:left w:val="single" w:sz="4" w:space="0" w:color="auto"/>
              <w:bottom w:val="single" w:sz="6" w:space="0" w:color="000000"/>
              <w:right w:val="double" w:sz="4" w:space="0" w:color="auto"/>
            </w:tcBorders>
            <w:vAlign w:val="center"/>
          </w:tcPr>
          <w:p w14:paraId="65CD00B5" w14:textId="77777777" w:rsidR="00221A14" w:rsidRPr="00C97934" w:rsidRDefault="00221A14" w:rsidP="00D828AE">
            <w:pPr>
              <w:rPr>
                <w:rFonts w:ascii="Arial" w:hAnsi="Arial" w:cs="Arial"/>
                <w:sz w:val="24"/>
                <w:szCs w:val="24"/>
              </w:rPr>
            </w:pPr>
          </w:p>
        </w:tc>
      </w:tr>
      <w:tr w:rsidR="00221A14" w:rsidRPr="00C97934"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D828AE">
            <w:pPr>
              <w:rPr>
                <w:rFonts w:ascii="Arial" w:hAnsi="Arial" w:cs="Arial"/>
                <w:b/>
                <w:sz w:val="24"/>
                <w:szCs w:val="24"/>
              </w:rPr>
            </w:pPr>
            <w:r w:rsidRPr="00C97934">
              <w:rPr>
                <w:rFonts w:ascii="Arial" w:hAnsi="Arial" w:cs="Arial"/>
                <w:b/>
                <w:sz w:val="24"/>
                <w:szCs w:val="24"/>
              </w:rPr>
              <w:t>Headquarters City/State/Zip:</w:t>
            </w:r>
          </w:p>
        </w:tc>
        <w:tc>
          <w:tcPr>
            <w:tcW w:w="6524" w:type="dxa"/>
            <w:gridSpan w:val="4"/>
            <w:tcBorders>
              <w:left w:val="single" w:sz="4" w:space="0" w:color="auto"/>
              <w:bottom w:val="double" w:sz="4" w:space="0" w:color="auto"/>
              <w:right w:val="double" w:sz="4" w:space="0" w:color="auto"/>
            </w:tcBorders>
            <w:vAlign w:val="center"/>
          </w:tcPr>
          <w:p w14:paraId="6E525B5C" w14:textId="77777777" w:rsidR="00221A14" w:rsidRPr="00C97934" w:rsidRDefault="00221A14" w:rsidP="00D828AE">
            <w:pPr>
              <w:rPr>
                <w:rFonts w:ascii="Arial" w:hAnsi="Arial" w:cs="Arial"/>
                <w:sz w:val="24"/>
                <w:szCs w:val="24"/>
              </w:rPr>
            </w:pPr>
          </w:p>
        </w:tc>
      </w:tr>
    </w:tbl>
    <w:p w14:paraId="39ABDC0E" w14:textId="77777777" w:rsidR="00221A14" w:rsidRPr="00C97934" w:rsidRDefault="00221A14" w:rsidP="00D828AE">
      <w:pPr>
        <w:rPr>
          <w:rFonts w:ascii="Arial" w:hAnsi="Arial" w:cs="Arial"/>
          <w:sz w:val="24"/>
          <w:szCs w:val="24"/>
        </w:rPr>
      </w:pPr>
    </w:p>
    <w:p w14:paraId="1125D410" w14:textId="77777777" w:rsidR="00221A14" w:rsidRPr="00C97934" w:rsidRDefault="00221A14" w:rsidP="00D828AE">
      <w:pPr>
        <w:numPr>
          <w:ilvl w:val="0"/>
          <w:numId w:val="3"/>
        </w:numPr>
        <w:tabs>
          <w:tab w:val="clear" w:pos="720"/>
        </w:tabs>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C97934" w:rsidRDefault="00221A14" w:rsidP="00D828AE">
      <w:pPr>
        <w:numPr>
          <w:ilvl w:val="0"/>
          <w:numId w:val="1"/>
        </w:numPr>
        <w:tabs>
          <w:tab w:val="clear" w:pos="720"/>
        </w:tabs>
        <w:rPr>
          <w:rFonts w:ascii="Arial" w:hAnsi="Arial" w:cs="Arial"/>
          <w:sz w:val="24"/>
          <w:szCs w:val="24"/>
        </w:rPr>
      </w:pPr>
      <w:r w:rsidRPr="00C97934">
        <w:rPr>
          <w:rFonts w:ascii="Arial" w:hAnsi="Arial" w:cs="Arial"/>
          <w:sz w:val="24"/>
          <w:szCs w:val="24"/>
        </w:rPr>
        <w:t>No personnel currently employed by the Department or any other State agency participated, either directly or indirectly, in any activities relating to the preparation of the Bidder’s proposal.</w:t>
      </w:r>
    </w:p>
    <w:p w14:paraId="401693CF" w14:textId="77777777" w:rsidR="00221A14" w:rsidRPr="00C97934" w:rsidRDefault="00221A14" w:rsidP="00D828AE">
      <w:pPr>
        <w:numPr>
          <w:ilvl w:val="0"/>
          <w:numId w:val="1"/>
        </w:numPr>
        <w:tabs>
          <w:tab w:val="clear" w:pos="720"/>
        </w:tabs>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D828AE">
      <w:pPr>
        <w:numPr>
          <w:ilvl w:val="0"/>
          <w:numId w:val="1"/>
        </w:numPr>
        <w:tabs>
          <w:tab w:val="clear" w:pos="720"/>
        </w:tabs>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D828AE">
      <w:pPr>
        <w:numPr>
          <w:ilvl w:val="0"/>
          <w:numId w:val="1"/>
        </w:numPr>
        <w:tabs>
          <w:tab w:val="clear" w:pos="720"/>
        </w:tabs>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D828AE">
      <w:pPr>
        <w:rPr>
          <w:rFonts w:ascii="Arial" w:hAnsi="Arial" w:cs="Arial"/>
          <w:sz w:val="24"/>
          <w:szCs w:val="24"/>
        </w:rPr>
      </w:pPr>
    </w:p>
    <w:p w14:paraId="140686FF" w14:textId="77777777" w:rsidR="00221A14" w:rsidRPr="00C97934" w:rsidRDefault="00221A14" w:rsidP="00D828AE">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D828AE">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C97934" w14:paraId="40547C18" w14:textId="77777777" w:rsidTr="00C379F0">
        <w:trPr>
          <w:cantSplit/>
          <w:trHeight w:val="674"/>
        </w:trPr>
        <w:tc>
          <w:tcPr>
            <w:tcW w:w="6127" w:type="dxa"/>
          </w:tcPr>
          <w:p w14:paraId="11BAC6CB" w14:textId="77777777" w:rsidR="00221A14" w:rsidRPr="00C97934" w:rsidRDefault="00221A14" w:rsidP="00D828AE">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D828AE">
            <w:pPr>
              <w:rPr>
                <w:rFonts w:ascii="Arial" w:hAnsi="Arial" w:cs="Arial"/>
                <w:sz w:val="24"/>
                <w:szCs w:val="24"/>
              </w:rPr>
            </w:pPr>
          </w:p>
          <w:p w14:paraId="6B694727" w14:textId="77777777" w:rsidR="00221A14" w:rsidRPr="00C97934" w:rsidRDefault="00221A14" w:rsidP="00D828AE">
            <w:pPr>
              <w:rPr>
                <w:rFonts w:ascii="Arial" w:hAnsi="Arial" w:cs="Arial"/>
                <w:sz w:val="24"/>
                <w:szCs w:val="24"/>
              </w:rPr>
            </w:pPr>
          </w:p>
        </w:tc>
        <w:tc>
          <w:tcPr>
            <w:tcW w:w="4043" w:type="dxa"/>
          </w:tcPr>
          <w:p w14:paraId="40DB839A" w14:textId="77777777" w:rsidR="00221A14" w:rsidRPr="00C97934" w:rsidRDefault="00221A14" w:rsidP="00D828AE">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C379F0">
        <w:trPr>
          <w:cantSplit/>
          <w:trHeight w:val="791"/>
        </w:trPr>
        <w:tc>
          <w:tcPr>
            <w:tcW w:w="6127" w:type="dxa"/>
          </w:tcPr>
          <w:p w14:paraId="042973B2" w14:textId="77777777" w:rsidR="00221A14" w:rsidRPr="00C97934" w:rsidRDefault="00221A14" w:rsidP="00D828AE">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D828AE">
            <w:pPr>
              <w:rPr>
                <w:rFonts w:ascii="Arial" w:hAnsi="Arial" w:cs="Arial"/>
                <w:sz w:val="24"/>
                <w:szCs w:val="24"/>
              </w:rPr>
            </w:pPr>
          </w:p>
          <w:p w14:paraId="7EA78400" w14:textId="77777777" w:rsidR="00221A14" w:rsidRPr="00C97934" w:rsidRDefault="00221A14" w:rsidP="00D828AE">
            <w:pPr>
              <w:rPr>
                <w:rFonts w:ascii="Arial" w:hAnsi="Arial" w:cs="Arial"/>
                <w:sz w:val="24"/>
                <w:szCs w:val="24"/>
              </w:rPr>
            </w:pPr>
          </w:p>
        </w:tc>
        <w:tc>
          <w:tcPr>
            <w:tcW w:w="4043" w:type="dxa"/>
          </w:tcPr>
          <w:p w14:paraId="7B7FFEFD" w14:textId="77777777" w:rsidR="00221A14" w:rsidRPr="00C97934" w:rsidRDefault="00221A14" w:rsidP="00D828AE">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D828AE">
      <w:pPr>
        <w:pStyle w:val="DefaultText"/>
        <w:rPr>
          <w:rStyle w:val="InitialStyle"/>
          <w:rFonts w:ascii="Arial" w:hAnsi="Arial" w:cs="Arial"/>
          <w:i/>
        </w:rPr>
        <w:sectPr w:rsidR="00F921B3" w:rsidRPr="00C97934" w:rsidSect="002F0D07">
          <w:footerReference w:type="default" r:id="rId27"/>
          <w:pgSz w:w="12240" w:h="15840" w:code="1"/>
          <w:pgMar w:top="720" w:right="900" w:bottom="990" w:left="1080" w:header="432" w:footer="288" w:gutter="0"/>
          <w:paperSrc w:first="15" w:other="15"/>
          <w:cols w:space="720"/>
          <w:docGrid w:linePitch="360"/>
        </w:sectPr>
      </w:pPr>
    </w:p>
    <w:p w14:paraId="368807A7" w14:textId="77777777" w:rsidR="00A62F45" w:rsidRPr="00C97934" w:rsidRDefault="00A62F45" w:rsidP="00D828AE">
      <w:pPr>
        <w:pStyle w:val="DefaultText"/>
        <w:rPr>
          <w:rStyle w:val="InitialStyle"/>
          <w:rFonts w:ascii="Arial" w:hAnsi="Arial" w:cs="Arial"/>
          <w:b/>
        </w:rPr>
      </w:pPr>
      <w:r w:rsidRPr="00C97934">
        <w:rPr>
          <w:rStyle w:val="InitialStyle"/>
          <w:rFonts w:ascii="Arial" w:hAnsi="Arial" w:cs="Arial"/>
          <w:b/>
        </w:rPr>
        <w:lastRenderedPageBreak/>
        <w:t>APPENDIX B</w:t>
      </w:r>
    </w:p>
    <w:p w14:paraId="1B9A5841" w14:textId="77777777" w:rsidR="00A62F45" w:rsidRPr="00C97934" w:rsidRDefault="00A62F45" w:rsidP="00D828AE">
      <w:pPr>
        <w:pStyle w:val="DefaultText"/>
        <w:jc w:val="center"/>
        <w:rPr>
          <w:rStyle w:val="InitialStyle"/>
          <w:rFonts w:ascii="Arial" w:hAnsi="Arial" w:cs="Arial"/>
          <w:b/>
          <w:sz w:val="28"/>
          <w:szCs w:val="28"/>
        </w:rPr>
      </w:pPr>
    </w:p>
    <w:p w14:paraId="0B388424" w14:textId="77777777" w:rsidR="00A62F45" w:rsidRPr="00C97934" w:rsidRDefault="00A62F45" w:rsidP="00D828AE">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12321A58" w14:textId="084C089F" w:rsidR="00A62F45" w:rsidRPr="00C97934" w:rsidRDefault="00A62F45" w:rsidP="00D828AE">
      <w:pPr>
        <w:pStyle w:val="DefaultText"/>
        <w:jc w:val="center"/>
        <w:rPr>
          <w:rStyle w:val="InitialStyle"/>
          <w:rFonts w:ascii="Arial" w:hAnsi="Arial" w:cs="Arial"/>
          <w:b/>
          <w:color w:val="FF0000"/>
          <w:sz w:val="28"/>
          <w:szCs w:val="28"/>
        </w:rPr>
      </w:pPr>
      <w:r w:rsidRPr="00C97934">
        <w:rPr>
          <w:rStyle w:val="InitialStyle"/>
          <w:rFonts w:ascii="Arial" w:hAnsi="Arial" w:cs="Arial"/>
          <w:b/>
          <w:sz w:val="28"/>
          <w:szCs w:val="28"/>
        </w:rPr>
        <w:t xml:space="preserve">Department of </w:t>
      </w:r>
      <w:r w:rsidR="001201C8" w:rsidRPr="001201C8">
        <w:rPr>
          <w:rStyle w:val="InitialStyle"/>
          <w:rFonts w:ascii="Arial" w:hAnsi="Arial" w:cs="Arial"/>
          <w:b/>
          <w:color w:val="000000" w:themeColor="text1"/>
          <w:sz w:val="28"/>
          <w:szCs w:val="28"/>
        </w:rPr>
        <w:t>Inland Fisheries and Wildlife</w:t>
      </w:r>
    </w:p>
    <w:p w14:paraId="27295D77" w14:textId="5D8BF876" w:rsidR="00A62F45" w:rsidRPr="00C97934" w:rsidRDefault="00A62F45" w:rsidP="00D828AE">
      <w:pPr>
        <w:pStyle w:val="DefaultText"/>
        <w:jc w:val="center"/>
        <w:rPr>
          <w:rStyle w:val="InitialStyle"/>
          <w:rFonts w:ascii="Arial" w:hAnsi="Arial" w:cs="Arial"/>
          <w:b/>
          <w:sz w:val="28"/>
          <w:szCs w:val="28"/>
        </w:rPr>
      </w:pPr>
      <w:r w:rsidRPr="00C97934">
        <w:rPr>
          <w:rStyle w:val="InitialStyle"/>
          <w:rFonts w:ascii="Arial" w:hAnsi="Arial" w:cs="Arial"/>
          <w:b/>
          <w:sz w:val="28"/>
          <w:szCs w:val="28"/>
        </w:rPr>
        <w:t>D</w:t>
      </w:r>
      <w:r w:rsidR="00DE7837" w:rsidRPr="00C97934">
        <w:rPr>
          <w:rStyle w:val="InitialStyle"/>
          <w:rFonts w:ascii="Arial" w:hAnsi="Arial" w:cs="Arial"/>
          <w:b/>
          <w:sz w:val="28"/>
          <w:szCs w:val="28"/>
        </w:rPr>
        <w:t>EBARMENT</w:t>
      </w:r>
      <w:r w:rsidRPr="00C97934">
        <w:rPr>
          <w:rStyle w:val="InitialStyle"/>
          <w:rFonts w:ascii="Arial" w:hAnsi="Arial" w:cs="Arial"/>
          <w:b/>
          <w:sz w:val="28"/>
          <w:szCs w:val="28"/>
        </w:rPr>
        <w:t xml:space="preserve">, </w:t>
      </w:r>
      <w:r w:rsidR="00DE7837" w:rsidRPr="00C97934">
        <w:rPr>
          <w:rStyle w:val="InitialStyle"/>
          <w:rFonts w:ascii="Arial" w:hAnsi="Arial" w:cs="Arial"/>
          <w:b/>
          <w:sz w:val="28"/>
          <w:szCs w:val="28"/>
        </w:rPr>
        <w:t>PERFORMANCE</w:t>
      </w:r>
      <w:r w:rsidR="00CF38D4" w:rsidRPr="00C97934">
        <w:rPr>
          <w:rStyle w:val="InitialStyle"/>
          <w:rFonts w:ascii="Arial" w:hAnsi="Arial" w:cs="Arial"/>
          <w:b/>
          <w:sz w:val="28"/>
          <w:szCs w:val="28"/>
        </w:rPr>
        <w:t>,</w:t>
      </w:r>
      <w:r w:rsidRPr="00C97934">
        <w:rPr>
          <w:rStyle w:val="InitialStyle"/>
          <w:rFonts w:ascii="Arial" w:hAnsi="Arial" w:cs="Arial"/>
          <w:b/>
          <w:sz w:val="28"/>
          <w:szCs w:val="28"/>
        </w:rPr>
        <w:t xml:space="preserve"> and </w:t>
      </w:r>
      <w:r w:rsidR="00DE7837" w:rsidRPr="00C97934">
        <w:rPr>
          <w:rStyle w:val="InitialStyle"/>
          <w:rFonts w:ascii="Arial" w:hAnsi="Arial" w:cs="Arial"/>
          <w:b/>
          <w:sz w:val="28"/>
          <w:szCs w:val="28"/>
        </w:rPr>
        <w:t>NON-COLLUSION CERTIFICATION</w:t>
      </w:r>
    </w:p>
    <w:p w14:paraId="72ACEA7E" w14:textId="77777777" w:rsidR="006B6B6B" w:rsidRPr="00C97934" w:rsidRDefault="006B6B6B" w:rsidP="006B6B6B">
      <w:pPr>
        <w:jc w:val="center"/>
        <w:rPr>
          <w:rFonts w:ascii="Arial" w:hAnsi="Arial" w:cs="Arial"/>
          <w:b/>
          <w:sz w:val="28"/>
          <w:szCs w:val="28"/>
        </w:rPr>
      </w:pPr>
      <w:r w:rsidRPr="00594DFF">
        <w:rPr>
          <w:rFonts w:ascii="Arial" w:hAnsi="Arial" w:cs="Arial"/>
          <w:b/>
          <w:sz w:val="28"/>
          <w:szCs w:val="28"/>
        </w:rPr>
        <w:t>RFP#</w:t>
      </w:r>
      <w:r>
        <w:rPr>
          <w:rFonts w:ascii="Arial" w:hAnsi="Arial" w:cs="Arial"/>
          <w:b/>
          <w:sz w:val="28"/>
          <w:szCs w:val="28"/>
        </w:rPr>
        <w:t xml:space="preserve"> 202405096</w:t>
      </w:r>
    </w:p>
    <w:p w14:paraId="6EACC939" w14:textId="77777777" w:rsidR="006B6B6B" w:rsidRPr="006B6B6B" w:rsidRDefault="006B6B6B" w:rsidP="006B6B6B">
      <w:pPr>
        <w:pStyle w:val="DefaultText"/>
        <w:widowControl/>
        <w:jc w:val="center"/>
        <w:rPr>
          <w:rStyle w:val="InitialStyle"/>
          <w:rFonts w:ascii="Arial" w:hAnsi="Arial" w:cs="Arial"/>
          <w:b/>
          <w:sz w:val="28"/>
          <w:szCs w:val="28"/>
          <w:u w:val="single"/>
        </w:rPr>
      </w:pPr>
      <w:r w:rsidRPr="006B6B6B">
        <w:rPr>
          <w:rStyle w:val="InitialStyle"/>
          <w:rFonts w:ascii="Arial" w:hAnsi="Arial" w:cs="Arial"/>
          <w:b/>
          <w:sz w:val="28"/>
          <w:szCs w:val="28"/>
          <w:u w:val="single"/>
        </w:rPr>
        <w:t>Timber Stumpage</w:t>
      </w:r>
    </w:p>
    <w:p w14:paraId="75B08DCF" w14:textId="77777777" w:rsidR="006B6B6B" w:rsidRPr="006B6B6B" w:rsidRDefault="006B6B6B" w:rsidP="006B6B6B">
      <w:pPr>
        <w:jc w:val="center"/>
        <w:rPr>
          <w:rStyle w:val="InitialStyle"/>
          <w:rFonts w:ascii="Arial" w:hAnsi="Arial" w:cs="Arial"/>
          <w:b/>
          <w:bCs/>
          <w:color w:val="000000" w:themeColor="text1"/>
          <w:sz w:val="28"/>
          <w:szCs w:val="28"/>
          <w:u w:val="single"/>
        </w:rPr>
      </w:pPr>
      <w:r w:rsidRPr="006B6B6B">
        <w:rPr>
          <w:rStyle w:val="InitialStyle"/>
          <w:rFonts w:ascii="Arial" w:hAnsi="Arial" w:cs="Arial"/>
          <w:b/>
          <w:bCs/>
          <w:color w:val="000000" w:themeColor="text1"/>
          <w:sz w:val="28"/>
          <w:szCs w:val="28"/>
          <w:u w:val="single"/>
        </w:rPr>
        <w:t>Bud Leavitt WMA – Compartments 5, 6, and 7</w:t>
      </w:r>
    </w:p>
    <w:p w14:paraId="113D3304" w14:textId="77777777" w:rsidR="006B6B6B" w:rsidRPr="006B6B6B" w:rsidRDefault="006B6B6B" w:rsidP="006B6B6B">
      <w:pPr>
        <w:jc w:val="center"/>
        <w:rPr>
          <w:rFonts w:ascii="Arial" w:hAnsi="Arial" w:cs="Arial"/>
          <w:b/>
          <w:bCs/>
          <w:color w:val="000000" w:themeColor="text1"/>
          <w:sz w:val="28"/>
          <w:szCs w:val="28"/>
          <w:u w:val="single"/>
        </w:rPr>
      </w:pPr>
      <w:r w:rsidRPr="006B6B6B">
        <w:rPr>
          <w:rStyle w:val="InitialStyle"/>
          <w:rFonts w:ascii="Arial" w:hAnsi="Arial" w:cs="Arial"/>
          <w:b/>
          <w:bCs/>
          <w:color w:val="000000" w:themeColor="text1"/>
          <w:sz w:val="28"/>
          <w:szCs w:val="28"/>
          <w:u w:val="single"/>
        </w:rPr>
        <w:t>And Mattawamkeag River WMA – Page Farm Unit</w:t>
      </w:r>
    </w:p>
    <w:p w14:paraId="0A987C87" w14:textId="77777777" w:rsidR="00155269" w:rsidRPr="00C97934" w:rsidRDefault="00155269" w:rsidP="00D828AE">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C97934"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C97934" w:rsidRDefault="00221A14" w:rsidP="00D828AE">
            <w:pPr>
              <w:pStyle w:val="DefaultText"/>
              <w:rPr>
                <w:rStyle w:val="InitialStyle"/>
                <w:rFonts w:ascii="Arial" w:hAnsi="Arial" w:cs="Arial"/>
                <w:b/>
              </w:rPr>
            </w:pPr>
            <w:r w:rsidRPr="00C97934">
              <w:rPr>
                <w:rStyle w:val="InitialStyle"/>
                <w:rFonts w:ascii="Arial" w:hAnsi="Arial" w:cs="Arial"/>
                <w:b/>
              </w:rPr>
              <w:t>Bidder’s Organization Name:</w:t>
            </w:r>
          </w:p>
        </w:tc>
        <w:tc>
          <w:tcPr>
            <w:tcW w:w="6615" w:type="dxa"/>
            <w:vAlign w:val="center"/>
          </w:tcPr>
          <w:p w14:paraId="4199BE88" w14:textId="77777777" w:rsidR="00221A14" w:rsidRPr="00C97934" w:rsidRDefault="00221A14" w:rsidP="00D828AE">
            <w:pPr>
              <w:pStyle w:val="DefaultText"/>
              <w:rPr>
                <w:rStyle w:val="InitialStyle"/>
                <w:rFonts w:ascii="Arial" w:hAnsi="Arial" w:cs="Arial"/>
                <w:b/>
              </w:rPr>
            </w:pPr>
          </w:p>
        </w:tc>
      </w:tr>
    </w:tbl>
    <w:p w14:paraId="2C3FA488" w14:textId="77777777" w:rsidR="00221A14" w:rsidRPr="00C97934" w:rsidRDefault="00221A14" w:rsidP="00D828AE">
      <w:pPr>
        <w:pStyle w:val="DefaultText"/>
        <w:rPr>
          <w:rStyle w:val="InitialStyle"/>
          <w:rFonts w:ascii="Arial" w:hAnsi="Arial" w:cs="Arial"/>
          <w:i/>
        </w:rPr>
      </w:pPr>
    </w:p>
    <w:p w14:paraId="2097BD7D" w14:textId="77777777" w:rsidR="00155269" w:rsidRPr="00C97934" w:rsidRDefault="00155269" w:rsidP="00D828AE">
      <w:pPr>
        <w:spacing w:after="200"/>
        <w:rPr>
          <w:rFonts w:ascii="Arial" w:hAnsi="Arial" w:cs="Arial"/>
          <w:i/>
          <w:iCs/>
          <w:sz w:val="24"/>
          <w:szCs w:val="24"/>
        </w:rPr>
      </w:pPr>
      <w:r w:rsidRPr="00C97934">
        <w:rPr>
          <w:rFonts w:ascii="Arial" w:hAnsi="Arial" w:cs="Arial"/>
          <w:i/>
          <w:iCs/>
          <w:sz w:val="24"/>
          <w:szCs w:val="24"/>
        </w:rPr>
        <w:t>By signing this document</w:t>
      </w:r>
      <w:r w:rsidR="004D3038" w:rsidRPr="00C97934">
        <w:rPr>
          <w:rFonts w:ascii="Arial" w:hAnsi="Arial" w:cs="Arial"/>
          <w:i/>
          <w:iCs/>
          <w:sz w:val="24"/>
          <w:szCs w:val="24"/>
        </w:rPr>
        <w:t>,</w:t>
      </w:r>
      <w:r w:rsidRPr="00C97934">
        <w:rPr>
          <w:rFonts w:ascii="Arial" w:hAnsi="Arial" w:cs="Arial"/>
          <w:i/>
          <w:iCs/>
          <w:sz w:val="24"/>
          <w:szCs w:val="24"/>
        </w:rPr>
        <w:t xml:space="preserve"> I certify to the best of my knowledge and belief that the aforemention</w:t>
      </w:r>
      <w:r w:rsidR="004D3038" w:rsidRPr="00C97934">
        <w:rPr>
          <w:rFonts w:ascii="Arial" w:hAnsi="Arial" w:cs="Arial"/>
          <w:i/>
          <w:iCs/>
          <w:sz w:val="24"/>
          <w:szCs w:val="24"/>
        </w:rPr>
        <w:t>ed organization, its principals</w:t>
      </w:r>
      <w:r w:rsidRPr="00C97934">
        <w:rPr>
          <w:rFonts w:ascii="Arial" w:hAnsi="Arial" w:cs="Arial"/>
          <w:i/>
          <w:iCs/>
          <w:sz w:val="24"/>
          <w:szCs w:val="24"/>
        </w:rPr>
        <w:t xml:space="preserve"> and any subcontractors named in this proposal:</w:t>
      </w:r>
    </w:p>
    <w:p w14:paraId="784D3435" w14:textId="77777777" w:rsidR="00155269" w:rsidRPr="00C97934" w:rsidRDefault="00155269" w:rsidP="003A1C41">
      <w:pPr>
        <w:pStyle w:val="ListParagraph"/>
        <w:widowControl/>
        <w:numPr>
          <w:ilvl w:val="0"/>
          <w:numId w:val="13"/>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722FDE1A" w14:textId="77777777" w:rsidR="00C97934" w:rsidRDefault="00155269" w:rsidP="003A1C41">
      <w:pPr>
        <w:pStyle w:val="ListParagraph"/>
        <w:widowControl/>
        <w:numPr>
          <w:ilvl w:val="0"/>
          <w:numId w:val="13"/>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D810D48" w14:textId="77777777" w:rsidR="00C97934" w:rsidRDefault="004D3038" w:rsidP="003A1C41">
      <w:pPr>
        <w:pStyle w:val="ListParagraph"/>
        <w:widowControl/>
        <w:numPr>
          <w:ilvl w:val="1"/>
          <w:numId w:val="13"/>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w:t>
      </w:r>
      <w:r w:rsidR="00155269" w:rsidRPr="00C97934">
        <w:rPr>
          <w:rFonts w:ascii="Arial" w:hAnsi="Arial" w:cs="Arial"/>
          <w:i/>
          <w:iCs/>
          <w:sz w:val="24"/>
          <w:szCs w:val="24"/>
        </w:rPr>
        <w:t>raud or a criminal offense in connection with obtaining, attempting to obtain, or performing a federal, state or local government transaction or contract.</w:t>
      </w:r>
    </w:p>
    <w:p w14:paraId="1D1F77AF" w14:textId="6D5DC4AA" w:rsidR="00155269" w:rsidRPr="00C97934" w:rsidRDefault="004D3038" w:rsidP="003A1C41">
      <w:pPr>
        <w:pStyle w:val="ListParagraph"/>
        <w:widowControl/>
        <w:numPr>
          <w:ilvl w:val="1"/>
          <w:numId w:val="13"/>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w:t>
      </w:r>
      <w:r w:rsidR="00155269" w:rsidRPr="00C97934">
        <w:rPr>
          <w:rFonts w:ascii="Arial" w:hAnsi="Arial" w:cs="Arial"/>
          <w:i/>
          <w:iCs/>
          <w:sz w:val="24"/>
          <w:szCs w:val="24"/>
        </w:rPr>
        <w:t>iolating Federal or State antitrust statutes or committing embezzlement, theft, forgery, bribery, falsification or destruction of records, making false statements, or receiving stolen property</w:t>
      </w:r>
      <w:r w:rsidR="00C97934">
        <w:rPr>
          <w:rFonts w:ascii="Arial" w:hAnsi="Arial" w:cs="Arial"/>
          <w:i/>
          <w:iCs/>
          <w:sz w:val="24"/>
          <w:szCs w:val="24"/>
        </w:rPr>
        <w:t>.</w:t>
      </w:r>
    </w:p>
    <w:p w14:paraId="5B3F2580" w14:textId="33428282" w:rsidR="00155269" w:rsidRPr="00C97934" w:rsidRDefault="004D3038" w:rsidP="003A1C41">
      <w:pPr>
        <w:pStyle w:val="ListParagraph"/>
        <w:widowControl/>
        <w:numPr>
          <w:ilvl w:val="0"/>
          <w:numId w:val="13"/>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w:t>
      </w:r>
      <w:r w:rsidR="00155269" w:rsidRPr="00C97934">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w:t>
      </w:r>
      <w:r w:rsidR="00884FDA">
        <w:rPr>
          <w:rFonts w:ascii="Arial" w:hAnsi="Arial" w:cs="Arial"/>
          <w:i/>
          <w:iCs/>
          <w:sz w:val="24"/>
          <w:szCs w:val="24"/>
        </w:rPr>
        <w:t>.</w:t>
      </w:r>
    </w:p>
    <w:p w14:paraId="208E90CB" w14:textId="77777777" w:rsidR="00822AA1" w:rsidRPr="00C97934" w:rsidRDefault="004D3038" w:rsidP="003A1C41">
      <w:pPr>
        <w:pStyle w:val="ListParagraph"/>
        <w:widowControl/>
        <w:numPr>
          <w:ilvl w:val="0"/>
          <w:numId w:val="13"/>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w:t>
      </w:r>
      <w:r w:rsidR="00155269" w:rsidRPr="00C97934">
        <w:rPr>
          <w:rFonts w:ascii="Arial" w:hAnsi="Arial" w:cs="Arial"/>
          <w:i/>
          <w:iCs/>
          <w:sz w:val="24"/>
          <w:szCs w:val="24"/>
        </w:rPr>
        <w:t>ave not within a three (3) year period preceding this proposal had one or more federal, state or local government transactions terminated for cause or default</w:t>
      </w:r>
      <w:r w:rsidR="00155269" w:rsidRPr="00C97934">
        <w:rPr>
          <w:rFonts w:ascii="Arial" w:hAnsi="Arial" w:cs="Arial"/>
          <w:sz w:val="24"/>
          <w:szCs w:val="24"/>
        </w:rPr>
        <w:t>.</w:t>
      </w:r>
    </w:p>
    <w:p w14:paraId="3FD564FF" w14:textId="168963E0" w:rsidR="00E8330E" w:rsidRPr="00C97934" w:rsidRDefault="00424CFD" w:rsidP="003A1C41">
      <w:pPr>
        <w:pStyle w:val="ListParagraph"/>
        <w:widowControl/>
        <w:numPr>
          <w:ilvl w:val="0"/>
          <w:numId w:val="13"/>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entered into a prior understanding, agreement, or connection with any corporation, firm, or person submitting a response for the same materials, supplies, equipment, or services and this proposal is in all respects fair and without collusion or fraud. The </w:t>
      </w:r>
      <w:r w:rsidR="00E96CA3" w:rsidRPr="00C97934">
        <w:rPr>
          <w:rFonts w:ascii="Arial" w:hAnsi="Arial" w:cs="Arial"/>
          <w:i/>
          <w:iCs/>
          <w:sz w:val="24"/>
          <w:szCs w:val="24"/>
        </w:rPr>
        <w:t>above-mentioned</w:t>
      </w:r>
      <w:r w:rsidRPr="00C97934">
        <w:rPr>
          <w:rFonts w:ascii="Arial" w:hAnsi="Arial" w:cs="Arial"/>
          <w:i/>
          <w:iCs/>
          <w:sz w:val="24"/>
          <w:szCs w:val="24"/>
        </w:rPr>
        <w:t xml:space="preserve"> entities understand and agree that collusive bidding is a violation of state and federal law and can result in fines, prison sentences, and civil damage awards.</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C97934" w14:paraId="1A781CD5" w14:textId="77777777" w:rsidTr="0055472F">
        <w:trPr>
          <w:cantSplit/>
          <w:trHeight w:val="674"/>
          <w:jc w:val="center"/>
        </w:trPr>
        <w:tc>
          <w:tcPr>
            <w:tcW w:w="5700" w:type="dxa"/>
          </w:tcPr>
          <w:p w14:paraId="3787FC44" w14:textId="77777777" w:rsidR="008E4FC0" w:rsidRPr="00C97934" w:rsidRDefault="008E4FC0" w:rsidP="00D828AE">
            <w:pPr>
              <w:pStyle w:val="DefaultText"/>
              <w:rPr>
                <w:rStyle w:val="InitialStyle"/>
                <w:rFonts w:ascii="Arial" w:hAnsi="Arial" w:cs="Arial"/>
                <w:b/>
              </w:rPr>
            </w:pPr>
            <w:r w:rsidRPr="00C97934">
              <w:rPr>
                <w:rStyle w:val="InitialStyle"/>
                <w:rFonts w:ascii="Arial" w:hAnsi="Arial" w:cs="Arial"/>
                <w:b/>
              </w:rPr>
              <w:t>Name (Print):</w:t>
            </w:r>
          </w:p>
          <w:p w14:paraId="76E58215" w14:textId="77777777" w:rsidR="00597DD2" w:rsidRPr="00C97934" w:rsidRDefault="00597DD2" w:rsidP="00D828AE">
            <w:pPr>
              <w:pStyle w:val="DefaultText"/>
              <w:rPr>
                <w:rStyle w:val="InitialStyle"/>
                <w:rFonts w:ascii="Arial" w:hAnsi="Arial" w:cs="Arial"/>
              </w:rPr>
            </w:pPr>
          </w:p>
          <w:p w14:paraId="5DBC6779" w14:textId="77777777" w:rsidR="00597DD2" w:rsidRPr="00C97934" w:rsidRDefault="00597DD2" w:rsidP="00D828AE">
            <w:pPr>
              <w:pStyle w:val="DefaultText"/>
              <w:rPr>
                <w:rStyle w:val="InitialStyle"/>
                <w:rFonts w:ascii="Arial" w:hAnsi="Arial" w:cs="Arial"/>
              </w:rPr>
            </w:pPr>
          </w:p>
        </w:tc>
        <w:tc>
          <w:tcPr>
            <w:tcW w:w="4455" w:type="dxa"/>
          </w:tcPr>
          <w:p w14:paraId="1FDA72F0" w14:textId="77777777" w:rsidR="008E4FC0" w:rsidRPr="00C97934" w:rsidRDefault="008E4FC0" w:rsidP="00D828AE">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55472F">
        <w:trPr>
          <w:cantSplit/>
          <w:trHeight w:val="791"/>
          <w:jc w:val="center"/>
        </w:trPr>
        <w:tc>
          <w:tcPr>
            <w:tcW w:w="5700" w:type="dxa"/>
          </w:tcPr>
          <w:p w14:paraId="0CF6E156" w14:textId="77777777" w:rsidR="008E4FC0" w:rsidRPr="00C97934" w:rsidRDefault="008E4FC0" w:rsidP="00D828AE">
            <w:pPr>
              <w:pStyle w:val="DefaultText"/>
              <w:rPr>
                <w:rStyle w:val="InitialStyle"/>
                <w:rFonts w:ascii="Arial" w:hAnsi="Arial" w:cs="Arial"/>
                <w:b/>
              </w:rPr>
            </w:pPr>
            <w:r w:rsidRPr="00C97934">
              <w:rPr>
                <w:rStyle w:val="InitialStyle"/>
                <w:rFonts w:ascii="Arial" w:hAnsi="Arial" w:cs="Arial"/>
                <w:b/>
              </w:rPr>
              <w:t>Authorized Signature:</w:t>
            </w:r>
          </w:p>
          <w:p w14:paraId="762F5E6E" w14:textId="77777777" w:rsidR="00597DD2" w:rsidRPr="00C97934" w:rsidRDefault="00597DD2" w:rsidP="00D828AE">
            <w:pPr>
              <w:pStyle w:val="DefaultText"/>
              <w:rPr>
                <w:rStyle w:val="InitialStyle"/>
                <w:rFonts w:ascii="Arial" w:hAnsi="Arial" w:cs="Arial"/>
              </w:rPr>
            </w:pPr>
          </w:p>
          <w:p w14:paraId="12469906" w14:textId="77777777" w:rsidR="00597DD2" w:rsidRPr="00C97934" w:rsidRDefault="00597DD2" w:rsidP="00D828AE">
            <w:pPr>
              <w:pStyle w:val="DefaultText"/>
              <w:rPr>
                <w:rStyle w:val="InitialStyle"/>
                <w:rFonts w:ascii="Arial" w:hAnsi="Arial" w:cs="Arial"/>
              </w:rPr>
            </w:pPr>
          </w:p>
        </w:tc>
        <w:tc>
          <w:tcPr>
            <w:tcW w:w="4455" w:type="dxa"/>
          </w:tcPr>
          <w:p w14:paraId="396946C8" w14:textId="77777777" w:rsidR="008E4FC0" w:rsidRPr="00C97934" w:rsidRDefault="008E4FC0" w:rsidP="00D828AE">
            <w:pPr>
              <w:pStyle w:val="DefaultText"/>
              <w:rPr>
                <w:rStyle w:val="InitialStyle"/>
                <w:rFonts w:ascii="Arial" w:hAnsi="Arial" w:cs="Arial"/>
                <w:b/>
              </w:rPr>
            </w:pPr>
            <w:r w:rsidRPr="00C97934">
              <w:rPr>
                <w:rStyle w:val="InitialStyle"/>
                <w:rFonts w:ascii="Arial" w:hAnsi="Arial" w:cs="Arial"/>
                <w:b/>
              </w:rPr>
              <w:t>Date:</w:t>
            </w:r>
          </w:p>
        </w:tc>
      </w:tr>
    </w:tbl>
    <w:p w14:paraId="5CC56792" w14:textId="77777777" w:rsidR="009058A4" w:rsidRPr="00C97934" w:rsidRDefault="009058A4" w:rsidP="00D828AE">
      <w:pPr>
        <w:pStyle w:val="DefaultText"/>
        <w:rPr>
          <w:rStyle w:val="InitialStyle"/>
          <w:rFonts w:ascii="Arial" w:hAnsi="Arial" w:cs="Arial"/>
        </w:rPr>
      </w:pPr>
    </w:p>
    <w:p w14:paraId="00464B07" w14:textId="77777777" w:rsidR="0025375D" w:rsidRPr="00E22A12" w:rsidRDefault="003D5C04" w:rsidP="0025375D">
      <w:pPr>
        <w:pStyle w:val="DefaultText"/>
        <w:widowControl/>
        <w:rPr>
          <w:rFonts w:ascii="Arial" w:hAnsi="Arial" w:cs="Arial"/>
          <w:b/>
          <w:sz w:val="28"/>
          <w:szCs w:val="28"/>
        </w:rPr>
      </w:pPr>
      <w:r w:rsidRPr="00C97934">
        <w:rPr>
          <w:rFonts w:ascii="Arial" w:hAnsi="Arial" w:cs="Arial"/>
        </w:rPr>
        <w:br w:type="page"/>
      </w:r>
      <w:r w:rsidR="0025375D" w:rsidRPr="00E22A12">
        <w:rPr>
          <w:rFonts w:ascii="Arial" w:hAnsi="Arial" w:cs="Arial"/>
          <w:b/>
          <w:sz w:val="28"/>
          <w:szCs w:val="28"/>
        </w:rPr>
        <w:lastRenderedPageBreak/>
        <w:t>APPENDIX C</w:t>
      </w:r>
    </w:p>
    <w:p w14:paraId="23B90670" w14:textId="77777777" w:rsidR="0025375D" w:rsidRPr="00415F80" w:rsidRDefault="0025375D" w:rsidP="0025375D">
      <w:pPr>
        <w:widowControl/>
        <w:rPr>
          <w:rFonts w:ascii="Arial" w:hAnsi="Arial" w:cs="Arial"/>
          <w:b/>
          <w:sz w:val="24"/>
          <w:szCs w:val="24"/>
        </w:rPr>
      </w:pPr>
    </w:p>
    <w:p w14:paraId="0C38C7B1" w14:textId="77777777" w:rsidR="0025375D" w:rsidRPr="00415F80" w:rsidRDefault="0025375D" w:rsidP="0025375D">
      <w:pPr>
        <w:jc w:val="center"/>
        <w:rPr>
          <w:rFonts w:ascii="Arial" w:hAnsi="Arial" w:cs="Arial"/>
          <w:b/>
          <w:sz w:val="28"/>
          <w:szCs w:val="28"/>
        </w:rPr>
      </w:pPr>
      <w:bookmarkStart w:id="38" w:name="_Hlk164931200"/>
      <w:r w:rsidRPr="00415F80">
        <w:rPr>
          <w:rFonts w:ascii="Arial" w:hAnsi="Arial" w:cs="Arial"/>
          <w:b/>
          <w:sz w:val="28"/>
          <w:szCs w:val="28"/>
        </w:rPr>
        <w:t xml:space="preserve">State of Maine </w:t>
      </w:r>
    </w:p>
    <w:p w14:paraId="79517A5C" w14:textId="77777777" w:rsidR="0025375D" w:rsidRPr="00415F80" w:rsidRDefault="0025375D" w:rsidP="0025375D">
      <w:pPr>
        <w:jc w:val="center"/>
        <w:rPr>
          <w:rFonts w:ascii="Arial" w:hAnsi="Arial" w:cs="Arial"/>
          <w:b/>
          <w:color w:val="000000" w:themeColor="text1"/>
          <w:sz w:val="28"/>
          <w:szCs w:val="28"/>
        </w:rPr>
      </w:pPr>
      <w:r w:rsidRPr="00415F80">
        <w:rPr>
          <w:rFonts w:ascii="Arial" w:hAnsi="Arial" w:cs="Arial"/>
          <w:b/>
          <w:sz w:val="28"/>
          <w:szCs w:val="28"/>
        </w:rPr>
        <w:t xml:space="preserve">Department of </w:t>
      </w:r>
      <w:r w:rsidRPr="00415F80">
        <w:rPr>
          <w:rFonts w:ascii="Arial" w:hAnsi="Arial" w:cs="Arial"/>
          <w:b/>
          <w:color w:val="000000" w:themeColor="text1"/>
          <w:sz w:val="28"/>
          <w:szCs w:val="28"/>
        </w:rPr>
        <w:t>Inland Fisheries and Wildlife</w:t>
      </w:r>
    </w:p>
    <w:p w14:paraId="45D009F1" w14:textId="0B83AAD0" w:rsidR="0025375D" w:rsidRPr="00415F80" w:rsidRDefault="0025375D" w:rsidP="0025375D">
      <w:pPr>
        <w:jc w:val="center"/>
        <w:outlineLvl w:val="1"/>
        <w:rPr>
          <w:rFonts w:ascii="Arial" w:hAnsi="Arial" w:cs="Arial"/>
          <w:b/>
          <w:bCs/>
          <w:sz w:val="28"/>
          <w:szCs w:val="28"/>
          <w:lang w:eastAsia="x-none"/>
        </w:rPr>
      </w:pPr>
      <w:r w:rsidRPr="00415F80">
        <w:rPr>
          <w:rFonts w:ascii="Arial" w:hAnsi="Arial" w:cs="Arial"/>
          <w:b/>
          <w:bCs/>
          <w:sz w:val="28"/>
          <w:szCs w:val="28"/>
          <w:lang w:eastAsia="x-none"/>
        </w:rPr>
        <w:t>BID PRICE FORM</w:t>
      </w:r>
      <w:r w:rsidR="006B6B6B">
        <w:rPr>
          <w:rFonts w:ascii="Arial" w:hAnsi="Arial" w:cs="Arial"/>
          <w:b/>
          <w:bCs/>
          <w:sz w:val="28"/>
          <w:szCs w:val="28"/>
          <w:lang w:eastAsia="x-none"/>
        </w:rPr>
        <w:t xml:space="preserve"> – BUD LEAVITT WMA</w:t>
      </w:r>
    </w:p>
    <w:p w14:paraId="68619605" w14:textId="77777777" w:rsidR="006B6B6B" w:rsidRPr="00C97934" w:rsidRDefault="006B6B6B" w:rsidP="006B6B6B">
      <w:pPr>
        <w:jc w:val="center"/>
        <w:rPr>
          <w:rFonts w:ascii="Arial" w:hAnsi="Arial" w:cs="Arial"/>
          <w:b/>
          <w:sz w:val="28"/>
          <w:szCs w:val="28"/>
        </w:rPr>
      </w:pPr>
      <w:r w:rsidRPr="00594DFF">
        <w:rPr>
          <w:rFonts w:ascii="Arial" w:hAnsi="Arial" w:cs="Arial"/>
          <w:b/>
          <w:sz w:val="28"/>
          <w:szCs w:val="28"/>
        </w:rPr>
        <w:t>RFP#</w:t>
      </w:r>
      <w:r>
        <w:rPr>
          <w:rFonts w:ascii="Arial" w:hAnsi="Arial" w:cs="Arial"/>
          <w:b/>
          <w:sz w:val="28"/>
          <w:szCs w:val="28"/>
        </w:rPr>
        <w:t xml:space="preserve"> 202405096</w:t>
      </w:r>
    </w:p>
    <w:p w14:paraId="02C51C74" w14:textId="77777777" w:rsidR="006B6B6B" w:rsidRPr="006B6B6B" w:rsidRDefault="006B6B6B" w:rsidP="006B6B6B">
      <w:pPr>
        <w:pStyle w:val="DefaultText"/>
        <w:widowControl/>
        <w:jc w:val="center"/>
        <w:rPr>
          <w:rStyle w:val="InitialStyle"/>
          <w:rFonts w:ascii="Arial" w:hAnsi="Arial" w:cs="Arial"/>
          <w:b/>
          <w:sz w:val="28"/>
          <w:szCs w:val="28"/>
          <w:u w:val="single"/>
        </w:rPr>
      </w:pPr>
      <w:r w:rsidRPr="006B6B6B">
        <w:rPr>
          <w:rStyle w:val="InitialStyle"/>
          <w:rFonts w:ascii="Arial" w:hAnsi="Arial" w:cs="Arial"/>
          <w:b/>
          <w:sz w:val="28"/>
          <w:szCs w:val="28"/>
          <w:u w:val="single"/>
        </w:rPr>
        <w:t>Timber Stumpage</w:t>
      </w:r>
    </w:p>
    <w:p w14:paraId="5EE1516D" w14:textId="77777777" w:rsidR="006B6B6B" w:rsidRPr="006B6B6B" w:rsidRDefault="006B6B6B" w:rsidP="006B6B6B">
      <w:pPr>
        <w:jc w:val="center"/>
        <w:rPr>
          <w:rStyle w:val="InitialStyle"/>
          <w:rFonts w:ascii="Arial" w:hAnsi="Arial" w:cs="Arial"/>
          <w:b/>
          <w:bCs/>
          <w:color w:val="000000" w:themeColor="text1"/>
          <w:sz w:val="28"/>
          <w:szCs w:val="28"/>
          <w:u w:val="single"/>
        </w:rPr>
      </w:pPr>
      <w:r w:rsidRPr="006B6B6B">
        <w:rPr>
          <w:rStyle w:val="InitialStyle"/>
          <w:rFonts w:ascii="Arial" w:hAnsi="Arial" w:cs="Arial"/>
          <w:b/>
          <w:bCs/>
          <w:color w:val="000000" w:themeColor="text1"/>
          <w:sz w:val="28"/>
          <w:szCs w:val="28"/>
          <w:u w:val="single"/>
        </w:rPr>
        <w:t>Bud Leavitt WMA – Compartments 5, 6, and 7</w:t>
      </w:r>
    </w:p>
    <w:p w14:paraId="04FDA0CA" w14:textId="77777777" w:rsidR="006B6B6B" w:rsidRPr="006B6B6B" w:rsidRDefault="006B6B6B" w:rsidP="006B6B6B">
      <w:pPr>
        <w:jc w:val="center"/>
        <w:rPr>
          <w:rFonts w:ascii="Arial" w:hAnsi="Arial" w:cs="Arial"/>
          <w:b/>
          <w:bCs/>
          <w:color w:val="000000" w:themeColor="text1"/>
          <w:sz w:val="28"/>
          <w:szCs w:val="28"/>
          <w:u w:val="single"/>
        </w:rPr>
      </w:pPr>
      <w:r w:rsidRPr="006B6B6B">
        <w:rPr>
          <w:rStyle w:val="InitialStyle"/>
          <w:rFonts w:ascii="Arial" w:hAnsi="Arial" w:cs="Arial"/>
          <w:b/>
          <w:bCs/>
          <w:color w:val="000000" w:themeColor="text1"/>
          <w:sz w:val="28"/>
          <w:szCs w:val="28"/>
          <w:u w:val="single"/>
        </w:rPr>
        <w:t>And Mattawamkeag River WMA – Page Farm Unit</w:t>
      </w:r>
    </w:p>
    <w:p w14:paraId="055E0172" w14:textId="77777777" w:rsidR="0025375D" w:rsidRPr="00415F80" w:rsidRDefault="0025375D" w:rsidP="0025375D">
      <w:pPr>
        <w:widowControl/>
        <w:rPr>
          <w:rFonts w:ascii="Arial" w:hAnsi="Arial" w:cs="Arial"/>
          <w:color w:val="FF0000"/>
          <w:sz w:val="24"/>
          <w:szCs w:val="24"/>
        </w:rPr>
      </w:pPr>
    </w:p>
    <w:p w14:paraId="026A3195" w14:textId="0CF9BBD5" w:rsidR="0025375D" w:rsidRPr="00E5292C" w:rsidRDefault="0025375D" w:rsidP="0025375D">
      <w:pPr>
        <w:widowControl/>
        <w:rPr>
          <w:rStyle w:val="InitialStyle"/>
          <w:rFonts w:ascii="Arial" w:hAnsi="Arial" w:cs="Arial"/>
          <w:sz w:val="24"/>
          <w:szCs w:val="24"/>
        </w:rPr>
      </w:pPr>
      <w:r w:rsidRPr="00415F80">
        <w:rPr>
          <w:rFonts w:ascii="Arial" w:hAnsi="Arial" w:cs="Arial"/>
          <w:sz w:val="24"/>
          <w:szCs w:val="24"/>
        </w:rPr>
        <w:t xml:space="preserve">Enter stumpage prices for all products, species and grades for which volumes are provided in the table under “Price Evaluation” in Part V.  </w:t>
      </w:r>
      <w:r w:rsidRPr="00415F80">
        <w:rPr>
          <w:rStyle w:val="InitialStyle"/>
          <w:rFonts w:ascii="Arial" w:hAnsi="Arial" w:cs="Arial"/>
          <w:sz w:val="24"/>
          <w:szCs w:val="24"/>
        </w:rPr>
        <w:t>Bidders must also enter a price for all products, species and grades where any blank cells occur.</w:t>
      </w:r>
    </w:p>
    <w:p w14:paraId="3EFCD953" w14:textId="77777777" w:rsidR="0025375D" w:rsidRPr="00415F80" w:rsidRDefault="0025375D" w:rsidP="0025375D">
      <w:pPr>
        <w:widowControl/>
        <w:rPr>
          <w:rFonts w:ascii="Arial" w:hAnsi="Arial" w:cs="Arial"/>
          <w:sz w:val="24"/>
          <w:szCs w:val="24"/>
        </w:rPr>
      </w:pPr>
    </w:p>
    <w:tbl>
      <w:tblPr>
        <w:tblW w:w="5000" w:type="pc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85"/>
        <w:gridCol w:w="3208"/>
        <w:gridCol w:w="2387"/>
        <w:gridCol w:w="2290"/>
      </w:tblGrid>
      <w:tr w:rsidR="008A3A3F" w:rsidRPr="00354BA2" w14:paraId="7026BAB0" w14:textId="77777777" w:rsidTr="007868A4">
        <w:trPr>
          <w:trHeight w:val="298"/>
        </w:trPr>
        <w:tc>
          <w:tcPr>
            <w:tcW w:w="1085" w:type="pct"/>
            <w:shd w:val="clear" w:color="auto" w:fill="auto"/>
          </w:tcPr>
          <w:p w14:paraId="6370C52F"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SPECIES</w:t>
            </w:r>
          </w:p>
          <w:p w14:paraId="784997ED" w14:textId="77777777" w:rsidR="008A3A3F" w:rsidRPr="00B357B5" w:rsidRDefault="008A3A3F" w:rsidP="007868A4">
            <w:pPr>
              <w:widowControl/>
              <w:overflowPunct w:val="0"/>
              <w:adjustRightInd w:val="0"/>
              <w:textAlignment w:val="baseline"/>
              <w:rPr>
                <w:rFonts w:ascii="Arial" w:hAnsi="Arial" w:cs="Arial"/>
                <w:sz w:val="22"/>
                <w:szCs w:val="22"/>
              </w:rPr>
            </w:pPr>
          </w:p>
        </w:tc>
        <w:tc>
          <w:tcPr>
            <w:tcW w:w="1593" w:type="pct"/>
            <w:shd w:val="clear" w:color="auto" w:fill="auto"/>
          </w:tcPr>
          <w:p w14:paraId="3A5668F7" w14:textId="77777777" w:rsidR="008A3A3F" w:rsidRPr="00B357B5" w:rsidRDefault="008A3A3F" w:rsidP="007868A4">
            <w:pPr>
              <w:widowControl/>
              <w:overflowPunct w:val="0"/>
              <w:adjustRightInd w:val="0"/>
              <w:jc w:val="center"/>
              <w:textAlignment w:val="baseline"/>
              <w:rPr>
                <w:rFonts w:ascii="Arial" w:hAnsi="Arial" w:cs="Arial"/>
                <w:bCs/>
                <w:sz w:val="22"/>
                <w:szCs w:val="22"/>
              </w:rPr>
            </w:pPr>
            <w:r w:rsidRPr="00B357B5">
              <w:rPr>
                <w:rFonts w:ascii="Arial" w:hAnsi="Arial" w:cs="Arial"/>
                <w:b/>
                <w:sz w:val="22"/>
                <w:szCs w:val="22"/>
              </w:rPr>
              <w:t xml:space="preserve">SAWLOGS </w:t>
            </w:r>
            <w:r w:rsidRPr="00B357B5">
              <w:rPr>
                <w:rFonts w:ascii="Arial" w:hAnsi="Arial" w:cs="Arial"/>
                <w:bCs/>
                <w:sz w:val="22"/>
                <w:szCs w:val="22"/>
              </w:rPr>
              <w:t>(includes pallet)</w:t>
            </w:r>
          </w:p>
          <w:p w14:paraId="2005ADF7"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b/>
                <w:sz w:val="22"/>
                <w:szCs w:val="22"/>
              </w:rPr>
              <w:t>(MBF*)</w:t>
            </w:r>
          </w:p>
        </w:tc>
        <w:tc>
          <w:tcPr>
            <w:tcW w:w="1185" w:type="pct"/>
            <w:tcBorders>
              <w:bottom w:val="single" w:sz="4" w:space="0" w:color="000000"/>
            </w:tcBorders>
            <w:shd w:val="clear" w:color="auto" w:fill="auto"/>
          </w:tcPr>
          <w:p w14:paraId="14EF953B"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PALLET LOGS</w:t>
            </w:r>
          </w:p>
          <w:p w14:paraId="463CAA43"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(MBF*)</w:t>
            </w:r>
          </w:p>
        </w:tc>
        <w:tc>
          <w:tcPr>
            <w:tcW w:w="1137" w:type="pct"/>
            <w:tcBorders>
              <w:bottom w:val="single" w:sz="4" w:space="0" w:color="000000"/>
            </w:tcBorders>
          </w:tcPr>
          <w:p w14:paraId="205C9E2A"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PULP</w:t>
            </w:r>
          </w:p>
          <w:p w14:paraId="1C2C7239"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(Tons)</w:t>
            </w:r>
          </w:p>
        </w:tc>
      </w:tr>
      <w:tr w:rsidR="008A3A3F" w:rsidRPr="00354BA2" w14:paraId="31910A9C" w14:textId="77777777" w:rsidTr="00C43DCA">
        <w:trPr>
          <w:trHeight w:val="298"/>
        </w:trPr>
        <w:tc>
          <w:tcPr>
            <w:tcW w:w="1085" w:type="pct"/>
            <w:tcBorders>
              <w:bottom w:val="single" w:sz="4" w:space="0" w:color="000000"/>
            </w:tcBorders>
            <w:vAlign w:val="center"/>
          </w:tcPr>
          <w:p w14:paraId="18D4E4CE"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Eastern Hemlock</w:t>
            </w:r>
          </w:p>
        </w:tc>
        <w:tc>
          <w:tcPr>
            <w:tcW w:w="1593" w:type="pct"/>
            <w:tcBorders>
              <w:bottom w:val="single" w:sz="4" w:space="0" w:color="000000"/>
            </w:tcBorders>
            <w:vAlign w:val="center"/>
          </w:tcPr>
          <w:p w14:paraId="3A5A77D8" w14:textId="0C638DA0" w:rsidR="008A3A3F" w:rsidRPr="00B357B5" w:rsidRDefault="008A3A3F" w:rsidP="007868A4">
            <w:pPr>
              <w:widowControl/>
              <w:overflowPunct w:val="0"/>
              <w:adjustRightInd w:val="0"/>
              <w:jc w:val="center"/>
              <w:textAlignment w:val="baseline"/>
              <w:rPr>
                <w:rFonts w:ascii="Arial" w:hAnsi="Arial" w:cs="Arial"/>
                <w:sz w:val="22"/>
                <w:szCs w:val="22"/>
              </w:rPr>
            </w:pPr>
          </w:p>
        </w:tc>
        <w:tc>
          <w:tcPr>
            <w:tcW w:w="1185" w:type="pct"/>
            <w:tcBorders>
              <w:bottom w:val="single" w:sz="4" w:space="0" w:color="000000"/>
            </w:tcBorders>
            <w:shd w:val="clear" w:color="auto" w:fill="auto"/>
            <w:vAlign w:val="center"/>
          </w:tcPr>
          <w:p w14:paraId="3BB47E79"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auto"/>
            <w:vAlign w:val="center"/>
          </w:tcPr>
          <w:p w14:paraId="1664BC1B" w14:textId="4BBD5903" w:rsidR="008A3A3F" w:rsidRPr="00B357B5" w:rsidRDefault="008A3A3F" w:rsidP="007868A4">
            <w:pPr>
              <w:widowControl/>
              <w:overflowPunct w:val="0"/>
              <w:adjustRightInd w:val="0"/>
              <w:jc w:val="center"/>
              <w:textAlignment w:val="baseline"/>
              <w:rPr>
                <w:rFonts w:ascii="Arial" w:hAnsi="Arial" w:cs="Arial"/>
                <w:sz w:val="22"/>
                <w:szCs w:val="22"/>
              </w:rPr>
            </w:pPr>
          </w:p>
        </w:tc>
      </w:tr>
      <w:tr w:rsidR="008A3A3F" w:rsidRPr="00354BA2" w14:paraId="6DF2A96D" w14:textId="77777777" w:rsidTr="00C43DCA">
        <w:trPr>
          <w:trHeight w:val="298"/>
        </w:trPr>
        <w:tc>
          <w:tcPr>
            <w:tcW w:w="1085" w:type="pct"/>
            <w:tcBorders>
              <w:bottom w:val="single" w:sz="4" w:space="0" w:color="auto"/>
            </w:tcBorders>
            <w:vAlign w:val="center"/>
          </w:tcPr>
          <w:p w14:paraId="2450E25B"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White Pine</w:t>
            </w:r>
          </w:p>
        </w:tc>
        <w:tc>
          <w:tcPr>
            <w:tcW w:w="1593" w:type="pct"/>
            <w:tcBorders>
              <w:bottom w:val="single" w:sz="4" w:space="0" w:color="auto"/>
            </w:tcBorders>
            <w:vAlign w:val="center"/>
          </w:tcPr>
          <w:p w14:paraId="4E08952C" w14:textId="561F6B5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1185" w:type="pct"/>
            <w:tcBorders>
              <w:bottom w:val="single" w:sz="4" w:space="0" w:color="auto"/>
            </w:tcBorders>
            <w:shd w:val="clear" w:color="auto" w:fill="auto"/>
            <w:vAlign w:val="center"/>
          </w:tcPr>
          <w:p w14:paraId="3A4FAA34"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FFFFFF" w:themeFill="background1"/>
            <w:vAlign w:val="center"/>
          </w:tcPr>
          <w:p w14:paraId="1D4151FA" w14:textId="33810F6C" w:rsidR="008A3A3F" w:rsidRPr="00B357B5" w:rsidRDefault="008A3A3F" w:rsidP="007868A4">
            <w:pPr>
              <w:widowControl/>
              <w:overflowPunct w:val="0"/>
              <w:adjustRightInd w:val="0"/>
              <w:jc w:val="center"/>
              <w:textAlignment w:val="baseline"/>
              <w:rPr>
                <w:rFonts w:ascii="Arial" w:hAnsi="Arial" w:cs="Arial"/>
                <w:sz w:val="22"/>
                <w:szCs w:val="22"/>
              </w:rPr>
            </w:pPr>
          </w:p>
        </w:tc>
      </w:tr>
      <w:tr w:rsidR="008A3A3F" w:rsidRPr="00354BA2" w14:paraId="606115B9" w14:textId="77777777" w:rsidTr="007868A4">
        <w:trPr>
          <w:trHeight w:val="298"/>
        </w:trPr>
        <w:tc>
          <w:tcPr>
            <w:tcW w:w="1085" w:type="pct"/>
            <w:tcBorders>
              <w:bottom w:val="single" w:sz="4" w:space="0" w:color="auto"/>
            </w:tcBorders>
            <w:vAlign w:val="center"/>
          </w:tcPr>
          <w:p w14:paraId="115AB0FD"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Spruce</w:t>
            </w:r>
          </w:p>
        </w:tc>
        <w:tc>
          <w:tcPr>
            <w:tcW w:w="1593" w:type="pct"/>
            <w:tcBorders>
              <w:bottom w:val="single" w:sz="4" w:space="0" w:color="auto"/>
            </w:tcBorders>
            <w:vAlign w:val="center"/>
          </w:tcPr>
          <w:p w14:paraId="5F448D16" w14:textId="0D4A600B" w:rsidR="008A3A3F" w:rsidRPr="00B357B5" w:rsidRDefault="008A3A3F" w:rsidP="007868A4">
            <w:pPr>
              <w:widowControl/>
              <w:overflowPunct w:val="0"/>
              <w:adjustRightInd w:val="0"/>
              <w:jc w:val="center"/>
              <w:textAlignment w:val="baseline"/>
              <w:rPr>
                <w:rFonts w:ascii="Arial" w:hAnsi="Arial" w:cs="Arial"/>
                <w:sz w:val="22"/>
                <w:szCs w:val="22"/>
              </w:rPr>
            </w:pPr>
          </w:p>
        </w:tc>
        <w:tc>
          <w:tcPr>
            <w:tcW w:w="1185" w:type="pct"/>
            <w:tcBorders>
              <w:bottom w:val="single" w:sz="4" w:space="0" w:color="auto"/>
            </w:tcBorders>
            <w:shd w:val="clear" w:color="auto" w:fill="A6A6A6"/>
            <w:vAlign w:val="center"/>
          </w:tcPr>
          <w:p w14:paraId="63E56127"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FFFFFF" w:themeFill="background1"/>
            <w:vAlign w:val="center"/>
          </w:tcPr>
          <w:p w14:paraId="71CCFF0A" w14:textId="05A19D40" w:rsidR="008A3A3F" w:rsidRPr="00B357B5" w:rsidRDefault="008A3A3F" w:rsidP="007868A4">
            <w:pPr>
              <w:widowControl/>
              <w:overflowPunct w:val="0"/>
              <w:adjustRightInd w:val="0"/>
              <w:jc w:val="center"/>
              <w:textAlignment w:val="baseline"/>
              <w:rPr>
                <w:rFonts w:ascii="Arial" w:hAnsi="Arial" w:cs="Arial"/>
                <w:sz w:val="22"/>
                <w:szCs w:val="22"/>
              </w:rPr>
            </w:pPr>
          </w:p>
        </w:tc>
      </w:tr>
      <w:tr w:rsidR="008A3A3F" w:rsidRPr="00354BA2" w14:paraId="726AB77F" w14:textId="77777777" w:rsidTr="007868A4">
        <w:trPr>
          <w:trHeight w:val="298"/>
        </w:trPr>
        <w:tc>
          <w:tcPr>
            <w:tcW w:w="1085" w:type="pct"/>
            <w:tcBorders>
              <w:bottom w:val="single" w:sz="4" w:space="0" w:color="auto"/>
            </w:tcBorders>
            <w:vAlign w:val="center"/>
          </w:tcPr>
          <w:p w14:paraId="078B340D"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Balsam fir</w:t>
            </w:r>
          </w:p>
        </w:tc>
        <w:tc>
          <w:tcPr>
            <w:tcW w:w="1593" w:type="pct"/>
            <w:tcBorders>
              <w:bottom w:val="single" w:sz="4" w:space="0" w:color="auto"/>
            </w:tcBorders>
            <w:vAlign w:val="center"/>
          </w:tcPr>
          <w:p w14:paraId="02588209" w14:textId="5D4A4328" w:rsidR="008A3A3F" w:rsidRPr="00B357B5" w:rsidRDefault="008A3A3F" w:rsidP="007868A4">
            <w:pPr>
              <w:widowControl/>
              <w:overflowPunct w:val="0"/>
              <w:adjustRightInd w:val="0"/>
              <w:jc w:val="center"/>
              <w:textAlignment w:val="baseline"/>
              <w:rPr>
                <w:rFonts w:ascii="Arial" w:hAnsi="Arial" w:cs="Arial"/>
                <w:sz w:val="22"/>
                <w:szCs w:val="22"/>
              </w:rPr>
            </w:pPr>
          </w:p>
        </w:tc>
        <w:tc>
          <w:tcPr>
            <w:tcW w:w="1185" w:type="pct"/>
            <w:tcBorders>
              <w:bottom w:val="single" w:sz="4" w:space="0" w:color="auto"/>
            </w:tcBorders>
            <w:shd w:val="clear" w:color="auto" w:fill="A6A6A6"/>
            <w:vAlign w:val="center"/>
          </w:tcPr>
          <w:p w14:paraId="1881464C"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FFFFFF" w:themeFill="background1"/>
            <w:vAlign w:val="center"/>
          </w:tcPr>
          <w:p w14:paraId="32729FD7" w14:textId="5DBFF176" w:rsidR="008A3A3F" w:rsidRPr="00B357B5" w:rsidRDefault="008A3A3F" w:rsidP="007868A4">
            <w:pPr>
              <w:widowControl/>
              <w:overflowPunct w:val="0"/>
              <w:adjustRightInd w:val="0"/>
              <w:jc w:val="center"/>
              <w:textAlignment w:val="baseline"/>
              <w:rPr>
                <w:rFonts w:ascii="Arial" w:hAnsi="Arial" w:cs="Arial"/>
                <w:sz w:val="22"/>
                <w:szCs w:val="22"/>
              </w:rPr>
            </w:pPr>
          </w:p>
        </w:tc>
      </w:tr>
      <w:tr w:rsidR="008A3A3F" w:rsidRPr="00354BA2" w14:paraId="4EE2E350" w14:textId="77777777" w:rsidTr="007868A4">
        <w:trPr>
          <w:trHeight w:val="298"/>
        </w:trPr>
        <w:tc>
          <w:tcPr>
            <w:tcW w:w="1085" w:type="pct"/>
            <w:tcBorders>
              <w:bottom w:val="single" w:sz="4" w:space="0" w:color="auto"/>
            </w:tcBorders>
            <w:vAlign w:val="center"/>
          </w:tcPr>
          <w:p w14:paraId="030E6C6A" w14:textId="77777777" w:rsidR="008A3A3F" w:rsidRPr="00B357B5" w:rsidRDefault="008A3A3F"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White Cedar</w:t>
            </w:r>
          </w:p>
        </w:tc>
        <w:tc>
          <w:tcPr>
            <w:tcW w:w="1593" w:type="pct"/>
            <w:tcBorders>
              <w:bottom w:val="single" w:sz="4" w:space="0" w:color="auto"/>
            </w:tcBorders>
            <w:vAlign w:val="center"/>
          </w:tcPr>
          <w:p w14:paraId="5B61D9ED" w14:textId="13C731B5" w:rsidR="008A3A3F" w:rsidRPr="00B357B5" w:rsidRDefault="008A3A3F" w:rsidP="007868A4">
            <w:pPr>
              <w:widowControl/>
              <w:overflowPunct w:val="0"/>
              <w:adjustRightInd w:val="0"/>
              <w:jc w:val="center"/>
              <w:textAlignment w:val="baseline"/>
              <w:rPr>
                <w:rFonts w:ascii="Arial" w:hAnsi="Arial" w:cs="Arial"/>
                <w:sz w:val="22"/>
                <w:szCs w:val="22"/>
              </w:rPr>
            </w:pPr>
          </w:p>
        </w:tc>
        <w:tc>
          <w:tcPr>
            <w:tcW w:w="1185" w:type="pct"/>
            <w:tcBorders>
              <w:bottom w:val="single" w:sz="4" w:space="0" w:color="auto"/>
            </w:tcBorders>
            <w:shd w:val="clear" w:color="auto" w:fill="A6A6A6"/>
            <w:vAlign w:val="center"/>
          </w:tcPr>
          <w:p w14:paraId="53F23483"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FFFFFF" w:themeFill="background1"/>
            <w:vAlign w:val="center"/>
          </w:tcPr>
          <w:p w14:paraId="0DD56726" w14:textId="5A1415F9" w:rsidR="008A3A3F" w:rsidRPr="00B357B5" w:rsidRDefault="008A3A3F" w:rsidP="007868A4">
            <w:pPr>
              <w:widowControl/>
              <w:overflowPunct w:val="0"/>
              <w:adjustRightInd w:val="0"/>
              <w:jc w:val="center"/>
              <w:textAlignment w:val="baseline"/>
              <w:rPr>
                <w:rFonts w:ascii="Arial" w:hAnsi="Arial" w:cs="Arial"/>
                <w:sz w:val="22"/>
                <w:szCs w:val="22"/>
              </w:rPr>
            </w:pPr>
          </w:p>
        </w:tc>
      </w:tr>
      <w:tr w:rsidR="008A3A3F" w:rsidRPr="00354BA2" w14:paraId="12FB53A9" w14:textId="77777777" w:rsidTr="007868A4">
        <w:trPr>
          <w:trHeight w:val="298"/>
        </w:trPr>
        <w:tc>
          <w:tcPr>
            <w:tcW w:w="1085" w:type="pct"/>
            <w:tcBorders>
              <w:bottom w:val="single" w:sz="4" w:space="0" w:color="auto"/>
            </w:tcBorders>
            <w:vAlign w:val="center"/>
          </w:tcPr>
          <w:p w14:paraId="71374AFA" w14:textId="77777777" w:rsidR="008A3A3F" w:rsidRDefault="008A3A3F"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Aspen Hygrade</w:t>
            </w:r>
          </w:p>
        </w:tc>
        <w:tc>
          <w:tcPr>
            <w:tcW w:w="1593" w:type="pct"/>
            <w:tcBorders>
              <w:bottom w:val="single" w:sz="4" w:space="0" w:color="auto"/>
            </w:tcBorders>
            <w:vAlign w:val="center"/>
          </w:tcPr>
          <w:p w14:paraId="71444DA1" w14:textId="7D749655" w:rsidR="008A3A3F" w:rsidRDefault="008A3A3F" w:rsidP="007868A4">
            <w:pPr>
              <w:widowControl/>
              <w:overflowPunct w:val="0"/>
              <w:adjustRightInd w:val="0"/>
              <w:jc w:val="center"/>
              <w:textAlignment w:val="baseline"/>
              <w:rPr>
                <w:rFonts w:ascii="Arial" w:hAnsi="Arial" w:cs="Arial"/>
                <w:sz w:val="22"/>
                <w:szCs w:val="22"/>
              </w:rPr>
            </w:pPr>
          </w:p>
        </w:tc>
        <w:tc>
          <w:tcPr>
            <w:tcW w:w="1185" w:type="pct"/>
            <w:tcBorders>
              <w:bottom w:val="single" w:sz="4" w:space="0" w:color="auto"/>
            </w:tcBorders>
            <w:shd w:val="clear" w:color="auto" w:fill="A6A6A6"/>
            <w:vAlign w:val="center"/>
          </w:tcPr>
          <w:p w14:paraId="64632095"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A6A6A6" w:themeFill="background1" w:themeFillShade="A6"/>
            <w:vAlign w:val="center"/>
          </w:tcPr>
          <w:p w14:paraId="49E5E126" w14:textId="77777777" w:rsidR="008A3A3F" w:rsidRDefault="008A3A3F" w:rsidP="007868A4">
            <w:pPr>
              <w:widowControl/>
              <w:overflowPunct w:val="0"/>
              <w:adjustRightInd w:val="0"/>
              <w:jc w:val="center"/>
              <w:textAlignment w:val="baseline"/>
              <w:rPr>
                <w:rFonts w:ascii="Arial" w:hAnsi="Arial" w:cs="Arial"/>
                <w:sz w:val="22"/>
                <w:szCs w:val="22"/>
              </w:rPr>
            </w:pPr>
          </w:p>
        </w:tc>
      </w:tr>
      <w:tr w:rsidR="008A3A3F" w:rsidRPr="00354BA2" w14:paraId="5135DB60" w14:textId="77777777" w:rsidTr="007868A4">
        <w:trPr>
          <w:trHeight w:val="298"/>
        </w:trPr>
        <w:tc>
          <w:tcPr>
            <w:tcW w:w="1085" w:type="pct"/>
            <w:tcBorders>
              <w:top w:val="single" w:sz="4" w:space="0" w:color="auto"/>
              <w:left w:val="nil"/>
              <w:bottom w:val="single" w:sz="4" w:space="0" w:color="auto"/>
              <w:right w:val="nil"/>
            </w:tcBorders>
            <w:shd w:val="clear" w:color="auto" w:fill="auto"/>
            <w:vAlign w:val="center"/>
          </w:tcPr>
          <w:p w14:paraId="4EC5409A" w14:textId="77777777" w:rsidR="008A3A3F" w:rsidRPr="00354BA2" w:rsidRDefault="008A3A3F" w:rsidP="007868A4">
            <w:pPr>
              <w:widowControl/>
              <w:overflowPunct w:val="0"/>
              <w:adjustRightInd w:val="0"/>
              <w:jc w:val="center"/>
              <w:textAlignment w:val="baseline"/>
              <w:rPr>
                <w:rFonts w:ascii="Arial" w:hAnsi="Arial" w:cs="Arial"/>
                <w:b/>
                <w:sz w:val="24"/>
                <w:szCs w:val="24"/>
              </w:rPr>
            </w:pPr>
          </w:p>
        </w:tc>
        <w:tc>
          <w:tcPr>
            <w:tcW w:w="1593" w:type="pct"/>
            <w:tcBorders>
              <w:top w:val="single" w:sz="4" w:space="0" w:color="auto"/>
              <w:left w:val="nil"/>
              <w:bottom w:val="single" w:sz="4" w:space="0" w:color="auto"/>
              <w:right w:val="nil"/>
            </w:tcBorders>
            <w:shd w:val="clear" w:color="auto" w:fill="auto"/>
            <w:vAlign w:val="center"/>
          </w:tcPr>
          <w:p w14:paraId="004C355B" w14:textId="77777777" w:rsidR="008A3A3F" w:rsidRPr="00354BA2" w:rsidRDefault="008A3A3F" w:rsidP="007868A4">
            <w:pPr>
              <w:widowControl/>
              <w:overflowPunct w:val="0"/>
              <w:adjustRightInd w:val="0"/>
              <w:jc w:val="center"/>
              <w:textAlignment w:val="baseline"/>
              <w:rPr>
                <w:rFonts w:ascii="Arial" w:hAnsi="Arial" w:cs="Arial"/>
                <w:b/>
                <w:sz w:val="24"/>
                <w:szCs w:val="24"/>
              </w:rPr>
            </w:pPr>
          </w:p>
        </w:tc>
        <w:tc>
          <w:tcPr>
            <w:tcW w:w="1185" w:type="pct"/>
            <w:tcBorders>
              <w:top w:val="single" w:sz="4" w:space="0" w:color="auto"/>
              <w:left w:val="nil"/>
              <w:bottom w:val="single" w:sz="4" w:space="0" w:color="auto"/>
              <w:right w:val="nil"/>
            </w:tcBorders>
            <w:shd w:val="clear" w:color="auto" w:fill="auto"/>
            <w:vAlign w:val="center"/>
          </w:tcPr>
          <w:p w14:paraId="06A79CA2" w14:textId="77777777" w:rsidR="008A3A3F" w:rsidRPr="00354BA2" w:rsidRDefault="008A3A3F" w:rsidP="007868A4">
            <w:pPr>
              <w:widowControl/>
              <w:overflowPunct w:val="0"/>
              <w:adjustRightInd w:val="0"/>
              <w:jc w:val="center"/>
              <w:textAlignment w:val="baseline"/>
              <w:rPr>
                <w:rFonts w:ascii="Arial" w:hAnsi="Arial" w:cs="Arial"/>
                <w:b/>
                <w:sz w:val="24"/>
                <w:szCs w:val="24"/>
              </w:rPr>
            </w:pPr>
          </w:p>
        </w:tc>
        <w:tc>
          <w:tcPr>
            <w:tcW w:w="1137" w:type="pct"/>
            <w:tcBorders>
              <w:top w:val="single" w:sz="4" w:space="0" w:color="auto"/>
              <w:left w:val="nil"/>
              <w:bottom w:val="single" w:sz="4" w:space="0" w:color="auto"/>
              <w:right w:val="nil"/>
            </w:tcBorders>
            <w:shd w:val="clear" w:color="auto" w:fill="auto"/>
          </w:tcPr>
          <w:p w14:paraId="6730ABA6" w14:textId="77777777" w:rsidR="008A3A3F" w:rsidRPr="00354BA2" w:rsidRDefault="008A3A3F" w:rsidP="007868A4">
            <w:pPr>
              <w:widowControl/>
              <w:overflowPunct w:val="0"/>
              <w:adjustRightInd w:val="0"/>
              <w:jc w:val="center"/>
              <w:textAlignment w:val="baseline"/>
              <w:rPr>
                <w:rFonts w:ascii="Arial" w:hAnsi="Arial" w:cs="Arial"/>
                <w:b/>
                <w:sz w:val="24"/>
                <w:szCs w:val="24"/>
              </w:rPr>
            </w:pPr>
          </w:p>
        </w:tc>
      </w:tr>
      <w:tr w:rsidR="008A3A3F" w:rsidRPr="00354BA2" w14:paraId="65251100" w14:textId="77777777" w:rsidTr="007868A4">
        <w:trPr>
          <w:trHeight w:val="298"/>
        </w:trPr>
        <w:tc>
          <w:tcPr>
            <w:tcW w:w="1085" w:type="pct"/>
            <w:tcBorders>
              <w:top w:val="single" w:sz="4" w:space="0" w:color="auto"/>
            </w:tcBorders>
            <w:shd w:val="clear" w:color="auto" w:fill="auto"/>
            <w:vAlign w:val="center"/>
          </w:tcPr>
          <w:p w14:paraId="1A2DE44B"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Product</w:t>
            </w:r>
          </w:p>
        </w:tc>
        <w:tc>
          <w:tcPr>
            <w:tcW w:w="1593" w:type="pct"/>
            <w:tcBorders>
              <w:top w:val="single" w:sz="4" w:space="0" w:color="auto"/>
            </w:tcBorders>
            <w:shd w:val="clear" w:color="auto" w:fill="auto"/>
            <w:vAlign w:val="center"/>
          </w:tcPr>
          <w:p w14:paraId="6D9BD2BB"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Grade</w:t>
            </w:r>
          </w:p>
        </w:tc>
        <w:tc>
          <w:tcPr>
            <w:tcW w:w="1185" w:type="pct"/>
            <w:tcBorders>
              <w:top w:val="single" w:sz="4" w:space="0" w:color="auto"/>
            </w:tcBorders>
            <w:shd w:val="clear" w:color="auto" w:fill="auto"/>
            <w:vAlign w:val="center"/>
          </w:tcPr>
          <w:p w14:paraId="0DF046B3"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MBF</w:t>
            </w:r>
          </w:p>
        </w:tc>
        <w:tc>
          <w:tcPr>
            <w:tcW w:w="1137" w:type="pct"/>
            <w:tcBorders>
              <w:top w:val="single" w:sz="4" w:space="0" w:color="auto"/>
            </w:tcBorders>
            <w:shd w:val="clear" w:color="auto" w:fill="auto"/>
            <w:vAlign w:val="center"/>
          </w:tcPr>
          <w:p w14:paraId="55D4F0C1"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Tons</w:t>
            </w:r>
          </w:p>
        </w:tc>
      </w:tr>
      <w:tr w:rsidR="008A3A3F" w:rsidRPr="00354BA2" w14:paraId="5D3F311E" w14:textId="77777777" w:rsidTr="007868A4">
        <w:trPr>
          <w:trHeight w:val="298"/>
        </w:trPr>
        <w:tc>
          <w:tcPr>
            <w:tcW w:w="1085" w:type="pct"/>
            <w:vAlign w:val="center"/>
          </w:tcPr>
          <w:p w14:paraId="5A0A14A0"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Hardwood pulp</w:t>
            </w:r>
            <w:r>
              <w:rPr>
                <w:rFonts w:ascii="Arial" w:hAnsi="Arial" w:cs="Arial"/>
                <w:sz w:val="22"/>
                <w:szCs w:val="22"/>
              </w:rPr>
              <w:t xml:space="preserve"> (includes aspen)</w:t>
            </w:r>
          </w:p>
        </w:tc>
        <w:tc>
          <w:tcPr>
            <w:tcW w:w="1593" w:type="pct"/>
            <w:shd w:val="clear" w:color="auto" w:fill="A6A6A6"/>
            <w:vAlign w:val="center"/>
          </w:tcPr>
          <w:p w14:paraId="4FC61FFB"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1185" w:type="pct"/>
            <w:shd w:val="clear" w:color="auto" w:fill="A6A6A6"/>
            <w:vAlign w:val="center"/>
          </w:tcPr>
          <w:p w14:paraId="7EC5C290"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1137" w:type="pct"/>
            <w:shd w:val="clear" w:color="auto" w:fill="auto"/>
            <w:vAlign w:val="center"/>
          </w:tcPr>
          <w:p w14:paraId="03C5FB1D" w14:textId="1D844531" w:rsidR="008A3A3F" w:rsidRPr="00DE49D0" w:rsidRDefault="008A3A3F" w:rsidP="007868A4">
            <w:pPr>
              <w:widowControl/>
              <w:overflowPunct w:val="0"/>
              <w:adjustRightInd w:val="0"/>
              <w:jc w:val="center"/>
              <w:textAlignment w:val="baseline"/>
              <w:rPr>
                <w:rFonts w:ascii="Arial" w:hAnsi="Arial" w:cs="Arial"/>
                <w:bCs/>
                <w:sz w:val="22"/>
                <w:szCs w:val="22"/>
              </w:rPr>
            </w:pPr>
          </w:p>
        </w:tc>
      </w:tr>
    </w:tbl>
    <w:p w14:paraId="3CCE274D" w14:textId="77777777" w:rsidR="008A3A3F" w:rsidRPr="00354BA2" w:rsidRDefault="008A3A3F" w:rsidP="008A3A3F">
      <w:pPr>
        <w:widowControl/>
        <w:overflowPunct w:val="0"/>
        <w:adjustRightInd w:val="0"/>
        <w:jc w:val="center"/>
        <w:textAlignment w:val="baseline"/>
        <w:rPr>
          <w:rFonts w:ascii="Arial" w:hAnsi="Arial" w:cs="Arial"/>
          <w:sz w:val="24"/>
          <w:szCs w:val="24"/>
        </w:rPr>
      </w:pPr>
    </w:p>
    <w:tbl>
      <w:tblPr>
        <w:tblW w:w="5000" w:type="pc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46"/>
        <w:gridCol w:w="1650"/>
        <w:gridCol w:w="1649"/>
        <w:gridCol w:w="1649"/>
        <w:gridCol w:w="1649"/>
        <w:gridCol w:w="1827"/>
      </w:tblGrid>
      <w:tr w:rsidR="008A3A3F" w:rsidRPr="00354BA2" w14:paraId="1905396D" w14:textId="77777777" w:rsidTr="007868A4">
        <w:trPr>
          <w:trHeight w:val="298"/>
        </w:trPr>
        <w:tc>
          <w:tcPr>
            <w:tcW w:w="817" w:type="pct"/>
            <w:vAlign w:val="center"/>
          </w:tcPr>
          <w:p w14:paraId="4BC6878B" w14:textId="77777777" w:rsidR="008A3A3F" w:rsidRPr="00B357B5" w:rsidRDefault="008A3A3F" w:rsidP="007868A4">
            <w:pPr>
              <w:jc w:val="center"/>
              <w:rPr>
                <w:rFonts w:ascii="Arial" w:hAnsi="Arial" w:cs="Arial"/>
                <w:b/>
                <w:sz w:val="22"/>
                <w:szCs w:val="22"/>
              </w:rPr>
            </w:pPr>
            <w:r w:rsidRPr="00B357B5">
              <w:rPr>
                <w:rFonts w:ascii="Arial" w:hAnsi="Arial" w:cs="Arial"/>
                <w:b/>
                <w:sz w:val="22"/>
                <w:szCs w:val="22"/>
              </w:rPr>
              <w:t>HARDWOOD</w:t>
            </w:r>
          </w:p>
          <w:p w14:paraId="1A4ABFC8" w14:textId="77777777" w:rsidR="008A3A3F" w:rsidRPr="00B357B5" w:rsidRDefault="008A3A3F" w:rsidP="007868A4">
            <w:pPr>
              <w:jc w:val="center"/>
              <w:rPr>
                <w:rFonts w:ascii="Arial" w:hAnsi="Arial" w:cs="Arial"/>
                <w:b/>
                <w:sz w:val="22"/>
                <w:szCs w:val="22"/>
              </w:rPr>
            </w:pPr>
            <w:r w:rsidRPr="00B357B5">
              <w:rPr>
                <w:rFonts w:ascii="Arial" w:hAnsi="Arial" w:cs="Arial"/>
                <w:b/>
                <w:sz w:val="22"/>
                <w:szCs w:val="22"/>
              </w:rPr>
              <w:t>LOGS</w:t>
            </w:r>
          </w:p>
          <w:p w14:paraId="40AC1ECB"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(MBF)</w:t>
            </w:r>
          </w:p>
        </w:tc>
        <w:tc>
          <w:tcPr>
            <w:tcW w:w="819" w:type="pct"/>
            <w:vAlign w:val="center"/>
          </w:tcPr>
          <w:p w14:paraId="262621FF" w14:textId="77777777" w:rsidR="008A3A3F" w:rsidRPr="00B357B5" w:rsidRDefault="008A3A3F" w:rsidP="007868A4">
            <w:pPr>
              <w:jc w:val="center"/>
              <w:rPr>
                <w:rFonts w:ascii="Arial" w:hAnsi="Arial" w:cs="Arial"/>
                <w:sz w:val="22"/>
                <w:szCs w:val="22"/>
              </w:rPr>
            </w:pPr>
            <w:r w:rsidRPr="00B357B5">
              <w:rPr>
                <w:rFonts w:ascii="Arial" w:hAnsi="Arial" w:cs="Arial"/>
                <w:sz w:val="22"/>
                <w:szCs w:val="22"/>
              </w:rPr>
              <w:t>SAWLOG</w:t>
            </w:r>
          </w:p>
          <w:p w14:paraId="1FF2FBB8"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14”+  3 CF</w:t>
            </w:r>
          </w:p>
        </w:tc>
        <w:tc>
          <w:tcPr>
            <w:tcW w:w="819" w:type="pct"/>
            <w:vAlign w:val="center"/>
          </w:tcPr>
          <w:p w14:paraId="47AF91A4" w14:textId="77777777" w:rsidR="008A3A3F" w:rsidRPr="00B357B5" w:rsidRDefault="008A3A3F" w:rsidP="007868A4">
            <w:pPr>
              <w:jc w:val="center"/>
              <w:rPr>
                <w:rFonts w:ascii="Arial" w:hAnsi="Arial" w:cs="Arial"/>
                <w:sz w:val="22"/>
                <w:szCs w:val="22"/>
              </w:rPr>
            </w:pPr>
            <w:r w:rsidRPr="00B357B5">
              <w:rPr>
                <w:rFonts w:ascii="Arial" w:hAnsi="Arial" w:cs="Arial"/>
                <w:sz w:val="22"/>
                <w:szCs w:val="22"/>
              </w:rPr>
              <w:t>SAWLOG</w:t>
            </w:r>
          </w:p>
          <w:p w14:paraId="35732B94"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12”+  3 CF</w:t>
            </w:r>
          </w:p>
        </w:tc>
        <w:tc>
          <w:tcPr>
            <w:tcW w:w="819" w:type="pct"/>
            <w:vAlign w:val="center"/>
          </w:tcPr>
          <w:p w14:paraId="1E5B8EEE" w14:textId="77777777" w:rsidR="008A3A3F" w:rsidRPr="00B357B5" w:rsidRDefault="008A3A3F" w:rsidP="007868A4">
            <w:pPr>
              <w:jc w:val="center"/>
              <w:rPr>
                <w:rFonts w:ascii="Arial" w:hAnsi="Arial" w:cs="Arial"/>
                <w:sz w:val="22"/>
                <w:szCs w:val="22"/>
              </w:rPr>
            </w:pPr>
            <w:r w:rsidRPr="00B357B5">
              <w:rPr>
                <w:rFonts w:ascii="Arial" w:hAnsi="Arial" w:cs="Arial"/>
                <w:sz w:val="22"/>
                <w:szCs w:val="22"/>
              </w:rPr>
              <w:t>SAWLOG</w:t>
            </w:r>
          </w:p>
          <w:p w14:paraId="398702D9"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12”+  2 CF</w:t>
            </w:r>
          </w:p>
        </w:tc>
        <w:tc>
          <w:tcPr>
            <w:tcW w:w="819" w:type="pct"/>
            <w:vAlign w:val="center"/>
          </w:tcPr>
          <w:p w14:paraId="0B851621" w14:textId="77777777" w:rsidR="008A3A3F" w:rsidRPr="00B357B5" w:rsidRDefault="008A3A3F" w:rsidP="007868A4">
            <w:pPr>
              <w:jc w:val="center"/>
              <w:rPr>
                <w:rFonts w:ascii="Arial" w:hAnsi="Arial" w:cs="Arial"/>
                <w:sz w:val="22"/>
                <w:szCs w:val="22"/>
              </w:rPr>
            </w:pPr>
            <w:r w:rsidRPr="00B357B5">
              <w:rPr>
                <w:rFonts w:ascii="Arial" w:hAnsi="Arial" w:cs="Arial"/>
                <w:sz w:val="22"/>
                <w:szCs w:val="22"/>
              </w:rPr>
              <w:t>SAWLOG</w:t>
            </w:r>
          </w:p>
          <w:p w14:paraId="0BAE948F" w14:textId="77777777" w:rsidR="008A3A3F" w:rsidRPr="00B357B5" w:rsidRDefault="008A3A3F" w:rsidP="007868A4">
            <w:pPr>
              <w:jc w:val="center"/>
              <w:rPr>
                <w:rFonts w:ascii="Arial" w:hAnsi="Arial" w:cs="Arial"/>
                <w:sz w:val="22"/>
                <w:szCs w:val="22"/>
              </w:rPr>
            </w:pPr>
            <w:r w:rsidRPr="00B357B5">
              <w:rPr>
                <w:rFonts w:ascii="Arial" w:hAnsi="Arial" w:cs="Arial"/>
                <w:sz w:val="22"/>
                <w:szCs w:val="22"/>
              </w:rPr>
              <w:t>10”+  2 CF</w:t>
            </w:r>
          </w:p>
        </w:tc>
        <w:tc>
          <w:tcPr>
            <w:tcW w:w="907" w:type="pct"/>
            <w:shd w:val="clear" w:color="auto" w:fill="auto"/>
            <w:vAlign w:val="center"/>
          </w:tcPr>
          <w:p w14:paraId="4385D7A3" w14:textId="77777777" w:rsidR="008A3A3F" w:rsidRPr="00B357B5" w:rsidRDefault="008A3A3F" w:rsidP="007868A4">
            <w:pPr>
              <w:jc w:val="center"/>
              <w:rPr>
                <w:rFonts w:ascii="Arial" w:hAnsi="Arial" w:cs="Arial"/>
                <w:sz w:val="22"/>
                <w:szCs w:val="22"/>
              </w:rPr>
            </w:pPr>
            <w:r w:rsidRPr="00B357B5">
              <w:rPr>
                <w:rFonts w:ascii="Arial" w:hAnsi="Arial" w:cs="Arial"/>
                <w:sz w:val="22"/>
                <w:szCs w:val="22"/>
              </w:rPr>
              <w:t>PALLET</w:t>
            </w:r>
          </w:p>
          <w:p w14:paraId="00AE7012" w14:textId="77777777" w:rsidR="008A3A3F" w:rsidRPr="00B357B5" w:rsidRDefault="008A3A3F" w:rsidP="007868A4">
            <w:pPr>
              <w:jc w:val="center"/>
              <w:rPr>
                <w:rFonts w:ascii="Arial" w:hAnsi="Arial" w:cs="Arial"/>
                <w:sz w:val="22"/>
                <w:szCs w:val="22"/>
              </w:rPr>
            </w:pPr>
            <w:r w:rsidRPr="00B357B5">
              <w:rPr>
                <w:rFonts w:ascii="Arial" w:hAnsi="Arial" w:cs="Arial"/>
                <w:sz w:val="22"/>
                <w:szCs w:val="22"/>
              </w:rPr>
              <w:t>No rot, seams, shake</w:t>
            </w:r>
          </w:p>
          <w:p w14:paraId="3F0E0C93"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8”+  0-1 CF</w:t>
            </w:r>
          </w:p>
        </w:tc>
      </w:tr>
      <w:tr w:rsidR="008A3A3F" w:rsidRPr="00354BA2" w14:paraId="342C916A" w14:textId="77777777" w:rsidTr="007868A4">
        <w:trPr>
          <w:trHeight w:val="298"/>
        </w:trPr>
        <w:tc>
          <w:tcPr>
            <w:tcW w:w="817" w:type="pct"/>
            <w:vAlign w:val="center"/>
          </w:tcPr>
          <w:p w14:paraId="7878B740"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Red oak</w:t>
            </w:r>
          </w:p>
        </w:tc>
        <w:tc>
          <w:tcPr>
            <w:tcW w:w="819" w:type="pct"/>
            <w:vAlign w:val="center"/>
          </w:tcPr>
          <w:p w14:paraId="4A1B1C58" w14:textId="77777777" w:rsidR="008A3A3F" w:rsidRPr="00B357B5" w:rsidRDefault="008A3A3F" w:rsidP="007868A4">
            <w:pPr>
              <w:widowControl/>
              <w:overflowPunct w:val="0"/>
              <w:adjustRightInd w:val="0"/>
              <w:textAlignment w:val="baseline"/>
              <w:rPr>
                <w:rFonts w:ascii="Arial" w:hAnsi="Arial" w:cs="Arial"/>
                <w:b/>
                <w:sz w:val="22"/>
                <w:szCs w:val="22"/>
              </w:rPr>
            </w:pPr>
          </w:p>
        </w:tc>
        <w:tc>
          <w:tcPr>
            <w:tcW w:w="819" w:type="pct"/>
            <w:vAlign w:val="center"/>
          </w:tcPr>
          <w:p w14:paraId="0D1B2CD2" w14:textId="3D3581B7" w:rsidR="008A3A3F" w:rsidRPr="00AA0A29" w:rsidRDefault="008A3A3F"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66932763" w14:textId="017A0F4B" w:rsidR="008A3A3F" w:rsidRPr="00DE49D0" w:rsidRDefault="008A3A3F"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365AFC86" w14:textId="0BF0FAC9" w:rsidR="008A3A3F" w:rsidRPr="00DE49D0" w:rsidRDefault="008A3A3F" w:rsidP="007868A4">
            <w:pPr>
              <w:widowControl/>
              <w:overflowPunct w:val="0"/>
              <w:adjustRightInd w:val="0"/>
              <w:jc w:val="center"/>
              <w:textAlignment w:val="baseline"/>
              <w:rPr>
                <w:rFonts w:ascii="Arial" w:hAnsi="Arial" w:cs="Arial"/>
                <w:bCs/>
                <w:sz w:val="22"/>
                <w:szCs w:val="22"/>
              </w:rPr>
            </w:pPr>
          </w:p>
        </w:tc>
        <w:tc>
          <w:tcPr>
            <w:tcW w:w="907" w:type="pct"/>
            <w:shd w:val="clear" w:color="auto" w:fill="auto"/>
            <w:vAlign w:val="center"/>
          </w:tcPr>
          <w:p w14:paraId="5B96684F" w14:textId="6E9947E9" w:rsidR="008A3A3F" w:rsidRPr="00DE49D0" w:rsidRDefault="008A3A3F" w:rsidP="007868A4">
            <w:pPr>
              <w:widowControl/>
              <w:overflowPunct w:val="0"/>
              <w:adjustRightInd w:val="0"/>
              <w:jc w:val="center"/>
              <w:textAlignment w:val="baseline"/>
              <w:rPr>
                <w:rFonts w:ascii="Arial" w:hAnsi="Arial" w:cs="Arial"/>
                <w:bCs/>
                <w:sz w:val="22"/>
                <w:szCs w:val="22"/>
              </w:rPr>
            </w:pPr>
          </w:p>
        </w:tc>
      </w:tr>
      <w:tr w:rsidR="008A3A3F" w:rsidRPr="00354BA2" w14:paraId="1222A8F1" w14:textId="77777777" w:rsidTr="007868A4">
        <w:trPr>
          <w:trHeight w:val="298"/>
        </w:trPr>
        <w:tc>
          <w:tcPr>
            <w:tcW w:w="817" w:type="pct"/>
            <w:vAlign w:val="center"/>
          </w:tcPr>
          <w:p w14:paraId="2CD36CDF"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Bur oak</w:t>
            </w:r>
          </w:p>
        </w:tc>
        <w:tc>
          <w:tcPr>
            <w:tcW w:w="819" w:type="pct"/>
            <w:vAlign w:val="center"/>
          </w:tcPr>
          <w:p w14:paraId="460466ED"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819" w:type="pct"/>
            <w:vAlign w:val="center"/>
          </w:tcPr>
          <w:p w14:paraId="31ED699D"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819" w:type="pct"/>
            <w:vAlign w:val="center"/>
          </w:tcPr>
          <w:p w14:paraId="7BF98BDD"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819" w:type="pct"/>
            <w:vAlign w:val="center"/>
          </w:tcPr>
          <w:p w14:paraId="2F77A9B4"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907" w:type="pct"/>
            <w:shd w:val="clear" w:color="auto" w:fill="auto"/>
            <w:vAlign w:val="center"/>
          </w:tcPr>
          <w:p w14:paraId="1CB62127"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r>
      <w:tr w:rsidR="008A3A3F" w:rsidRPr="00354BA2" w14:paraId="1DD46FCD" w14:textId="77777777" w:rsidTr="007868A4">
        <w:trPr>
          <w:trHeight w:val="298"/>
        </w:trPr>
        <w:tc>
          <w:tcPr>
            <w:tcW w:w="817" w:type="pct"/>
            <w:vAlign w:val="center"/>
          </w:tcPr>
          <w:p w14:paraId="56B7DBDF"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Hard maple</w:t>
            </w:r>
          </w:p>
        </w:tc>
        <w:tc>
          <w:tcPr>
            <w:tcW w:w="819" w:type="pct"/>
            <w:vAlign w:val="center"/>
          </w:tcPr>
          <w:p w14:paraId="667AEE4C"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vAlign w:val="center"/>
          </w:tcPr>
          <w:p w14:paraId="1514D638" w14:textId="48BE2BF0" w:rsidR="008A3A3F" w:rsidRPr="00DE49D0" w:rsidRDefault="008A3A3F"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5B6AD871" w14:textId="77B11E63" w:rsidR="008A3A3F" w:rsidRPr="00DE49D0" w:rsidRDefault="008A3A3F"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2CFE4670" w14:textId="08D2A240" w:rsidR="008A3A3F" w:rsidRPr="00B357B5" w:rsidRDefault="008A3A3F" w:rsidP="007868A4">
            <w:pPr>
              <w:widowControl/>
              <w:overflowPunct w:val="0"/>
              <w:adjustRightInd w:val="0"/>
              <w:jc w:val="center"/>
              <w:textAlignment w:val="baseline"/>
              <w:rPr>
                <w:rFonts w:ascii="Arial" w:hAnsi="Arial" w:cs="Arial"/>
                <w:sz w:val="22"/>
                <w:szCs w:val="22"/>
              </w:rPr>
            </w:pPr>
          </w:p>
        </w:tc>
        <w:tc>
          <w:tcPr>
            <w:tcW w:w="907" w:type="pct"/>
            <w:shd w:val="clear" w:color="auto" w:fill="auto"/>
            <w:vAlign w:val="center"/>
          </w:tcPr>
          <w:p w14:paraId="31E0F2EE" w14:textId="133F25B5" w:rsidR="008A3A3F" w:rsidRPr="00DE49D0" w:rsidRDefault="008A3A3F" w:rsidP="007868A4">
            <w:pPr>
              <w:widowControl/>
              <w:overflowPunct w:val="0"/>
              <w:adjustRightInd w:val="0"/>
              <w:jc w:val="center"/>
              <w:textAlignment w:val="baseline"/>
              <w:rPr>
                <w:rFonts w:ascii="Arial" w:hAnsi="Arial" w:cs="Arial"/>
                <w:bCs/>
                <w:sz w:val="22"/>
                <w:szCs w:val="22"/>
              </w:rPr>
            </w:pPr>
          </w:p>
        </w:tc>
      </w:tr>
      <w:tr w:rsidR="008A3A3F" w:rsidRPr="00354BA2" w14:paraId="58F9D4C5" w14:textId="77777777" w:rsidTr="007868A4">
        <w:trPr>
          <w:trHeight w:val="298"/>
        </w:trPr>
        <w:tc>
          <w:tcPr>
            <w:tcW w:w="817" w:type="pct"/>
            <w:vAlign w:val="center"/>
          </w:tcPr>
          <w:p w14:paraId="79D1CF0E"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Yellow birch</w:t>
            </w:r>
          </w:p>
        </w:tc>
        <w:tc>
          <w:tcPr>
            <w:tcW w:w="819" w:type="pct"/>
            <w:vAlign w:val="center"/>
          </w:tcPr>
          <w:p w14:paraId="01014626"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vAlign w:val="center"/>
          </w:tcPr>
          <w:p w14:paraId="28ECCF3C" w14:textId="42A86397" w:rsidR="008A3A3F" w:rsidRPr="00DE49D0" w:rsidRDefault="008A3A3F"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1FD709D1" w14:textId="31A3F7FA" w:rsidR="008A3A3F" w:rsidRPr="00DE49D0" w:rsidRDefault="008A3A3F"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17A04DD0" w14:textId="10F1D01F" w:rsidR="008A3A3F" w:rsidRPr="00DE49D0" w:rsidRDefault="008A3A3F" w:rsidP="007868A4">
            <w:pPr>
              <w:widowControl/>
              <w:overflowPunct w:val="0"/>
              <w:adjustRightInd w:val="0"/>
              <w:jc w:val="center"/>
              <w:textAlignment w:val="baseline"/>
              <w:rPr>
                <w:rFonts w:ascii="Arial" w:hAnsi="Arial" w:cs="Arial"/>
                <w:bCs/>
                <w:sz w:val="22"/>
                <w:szCs w:val="22"/>
              </w:rPr>
            </w:pPr>
          </w:p>
        </w:tc>
        <w:tc>
          <w:tcPr>
            <w:tcW w:w="907" w:type="pct"/>
            <w:shd w:val="clear" w:color="auto" w:fill="auto"/>
            <w:vAlign w:val="center"/>
          </w:tcPr>
          <w:p w14:paraId="7BD5ED34" w14:textId="3BACB01A" w:rsidR="008A3A3F" w:rsidRPr="00DE49D0" w:rsidRDefault="008A3A3F" w:rsidP="007868A4">
            <w:pPr>
              <w:widowControl/>
              <w:overflowPunct w:val="0"/>
              <w:adjustRightInd w:val="0"/>
              <w:jc w:val="center"/>
              <w:textAlignment w:val="baseline"/>
              <w:rPr>
                <w:rFonts w:ascii="Arial" w:hAnsi="Arial" w:cs="Arial"/>
                <w:bCs/>
                <w:sz w:val="22"/>
                <w:szCs w:val="22"/>
              </w:rPr>
            </w:pPr>
          </w:p>
        </w:tc>
      </w:tr>
      <w:tr w:rsidR="008A3A3F" w:rsidRPr="00354BA2" w14:paraId="2A6CC8D5" w14:textId="77777777" w:rsidTr="007868A4">
        <w:trPr>
          <w:trHeight w:val="298"/>
        </w:trPr>
        <w:tc>
          <w:tcPr>
            <w:tcW w:w="817" w:type="pct"/>
            <w:vAlign w:val="center"/>
          </w:tcPr>
          <w:p w14:paraId="036468F4"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White birch</w:t>
            </w:r>
          </w:p>
        </w:tc>
        <w:tc>
          <w:tcPr>
            <w:tcW w:w="819" w:type="pct"/>
            <w:vAlign w:val="center"/>
          </w:tcPr>
          <w:p w14:paraId="3E1B14E2"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vAlign w:val="center"/>
          </w:tcPr>
          <w:p w14:paraId="2FFCFD71" w14:textId="510163AF" w:rsidR="008A3A3F" w:rsidRPr="009221EF" w:rsidRDefault="008A3A3F"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17939BA4" w14:textId="43D28AA9" w:rsidR="008A3A3F" w:rsidRPr="009221EF" w:rsidRDefault="008A3A3F"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14C68FEA" w14:textId="23B9B0EB" w:rsidR="008A3A3F" w:rsidRPr="009221EF" w:rsidRDefault="008A3A3F" w:rsidP="007868A4">
            <w:pPr>
              <w:widowControl/>
              <w:overflowPunct w:val="0"/>
              <w:adjustRightInd w:val="0"/>
              <w:jc w:val="center"/>
              <w:textAlignment w:val="baseline"/>
              <w:rPr>
                <w:rFonts w:ascii="Arial" w:hAnsi="Arial" w:cs="Arial"/>
                <w:bCs/>
                <w:sz w:val="22"/>
                <w:szCs w:val="22"/>
              </w:rPr>
            </w:pPr>
          </w:p>
        </w:tc>
        <w:tc>
          <w:tcPr>
            <w:tcW w:w="907" w:type="pct"/>
            <w:shd w:val="clear" w:color="auto" w:fill="auto"/>
            <w:vAlign w:val="center"/>
          </w:tcPr>
          <w:p w14:paraId="208BB35D" w14:textId="12CE6F0F" w:rsidR="008A3A3F" w:rsidRPr="009221EF" w:rsidRDefault="008A3A3F" w:rsidP="007868A4">
            <w:pPr>
              <w:widowControl/>
              <w:overflowPunct w:val="0"/>
              <w:adjustRightInd w:val="0"/>
              <w:jc w:val="center"/>
              <w:textAlignment w:val="baseline"/>
              <w:rPr>
                <w:rFonts w:ascii="Arial" w:hAnsi="Arial" w:cs="Arial"/>
                <w:bCs/>
                <w:sz w:val="22"/>
                <w:szCs w:val="22"/>
              </w:rPr>
            </w:pPr>
          </w:p>
        </w:tc>
      </w:tr>
      <w:tr w:rsidR="008A3A3F" w:rsidRPr="00354BA2" w14:paraId="5AE06A87" w14:textId="77777777" w:rsidTr="007868A4">
        <w:trPr>
          <w:trHeight w:val="298"/>
        </w:trPr>
        <w:tc>
          <w:tcPr>
            <w:tcW w:w="817" w:type="pct"/>
            <w:vAlign w:val="center"/>
          </w:tcPr>
          <w:p w14:paraId="2A616940"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Soft maple</w:t>
            </w:r>
          </w:p>
        </w:tc>
        <w:tc>
          <w:tcPr>
            <w:tcW w:w="819" w:type="pct"/>
            <w:vAlign w:val="center"/>
          </w:tcPr>
          <w:p w14:paraId="760F75DE"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vAlign w:val="center"/>
          </w:tcPr>
          <w:p w14:paraId="4A29B9A3" w14:textId="3D5A0385" w:rsidR="008A3A3F" w:rsidRPr="009221EF" w:rsidRDefault="008A3A3F"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3DC382F3" w14:textId="4B84636E" w:rsidR="008A3A3F" w:rsidRPr="009221EF" w:rsidRDefault="008A3A3F"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10836ADD" w14:textId="4B5ED4AF" w:rsidR="008A3A3F" w:rsidRPr="009221EF" w:rsidRDefault="008A3A3F" w:rsidP="007868A4">
            <w:pPr>
              <w:widowControl/>
              <w:overflowPunct w:val="0"/>
              <w:adjustRightInd w:val="0"/>
              <w:jc w:val="center"/>
              <w:textAlignment w:val="baseline"/>
              <w:rPr>
                <w:rFonts w:ascii="Arial" w:hAnsi="Arial" w:cs="Arial"/>
                <w:bCs/>
                <w:sz w:val="22"/>
                <w:szCs w:val="22"/>
              </w:rPr>
            </w:pPr>
          </w:p>
        </w:tc>
        <w:tc>
          <w:tcPr>
            <w:tcW w:w="907" w:type="pct"/>
            <w:shd w:val="clear" w:color="auto" w:fill="auto"/>
            <w:vAlign w:val="center"/>
          </w:tcPr>
          <w:p w14:paraId="1CA757CF" w14:textId="3A9A5A47" w:rsidR="008A3A3F" w:rsidRPr="009221EF" w:rsidRDefault="008A3A3F" w:rsidP="007868A4">
            <w:pPr>
              <w:widowControl/>
              <w:overflowPunct w:val="0"/>
              <w:adjustRightInd w:val="0"/>
              <w:jc w:val="center"/>
              <w:textAlignment w:val="baseline"/>
              <w:rPr>
                <w:rFonts w:ascii="Arial" w:hAnsi="Arial" w:cs="Arial"/>
                <w:bCs/>
                <w:sz w:val="22"/>
                <w:szCs w:val="22"/>
              </w:rPr>
            </w:pPr>
          </w:p>
        </w:tc>
      </w:tr>
      <w:tr w:rsidR="008A3A3F" w:rsidRPr="00354BA2" w14:paraId="11EA31D4" w14:textId="77777777" w:rsidTr="007868A4">
        <w:trPr>
          <w:trHeight w:val="298"/>
        </w:trPr>
        <w:tc>
          <w:tcPr>
            <w:tcW w:w="817" w:type="pct"/>
            <w:vAlign w:val="center"/>
          </w:tcPr>
          <w:p w14:paraId="6E639E13"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White ash</w:t>
            </w:r>
          </w:p>
        </w:tc>
        <w:tc>
          <w:tcPr>
            <w:tcW w:w="819" w:type="pct"/>
            <w:vAlign w:val="center"/>
          </w:tcPr>
          <w:p w14:paraId="7EB4215B"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vAlign w:val="center"/>
          </w:tcPr>
          <w:p w14:paraId="5F7093F9" w14:textId="4145E214" w:rsidR="008A3A3F" w:rsidRPr="009221EF" w:rsidRDefault="008A3A3F"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7CE9914B" w14:textId="35B0982E" w:rsidR="008A3A3F" w:rsidRPr="009221EF" w:rsidRDefault="008A3A3F"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2777E248" w14:textId="4BDAB981" w:rsidR="008A3A3F" w:rsidRPr="009221EF" w:rsidRDefault="008A3A3F" w:rsidP="007868A4">
            <w:pPr>
              <w:widowControl/>
              <w:overflowPunct w:val="0"/>
              <w:adjustRightInd w:val="0"/>
              <w:jc w:val="center"/>
              <w:textAlignment w:val="baseline"/>
              <w:rPr>
                <w:rFonts w:ascii="Arial" w:hAnsi="Arial" w:cs="Arial"/>
                <w:bCs/>
                <w:sz w:val="22"/>
                <w:szCs w:val="22"/>
              </w:rPr>
            </w:pPr>
          </w:p>
        </w:tc>
        <w:tc>
          <w:tcPr>
            <w:tcW w:w="907" w:type="pct"/>
            <w:shd w:val="clear" w:color="auto" w:fill="auto"/>
            <w:vAlign w:val="center"/>
          </w:tcPr>
          <w:p w14:paraId="3D30BDB2" w14:textId="6B7F8296" w:rsidR="008A3A3F" w:rsidRPr="009221EF" w:rsidRDefault="008A3A3F" w:rsidP="007868A4">
            <w:pPr>
              <w:widowControl/>
              <w:overflowPunct w:val="0"/>
              <w:adjustRightInd w:val="0"/>
              <w:jc w:val="center"/>
              <w:textAlignment w:val="baseline"/>
              <w:rPr>
                <w:rFonts w:ascii="Arial" w:hAnsi="Arial" w:cs="Arial"/>
                <w:bCs/>
                <w:sz w:val="22"/>
                <w:szCs w:val="22"/>
              </w:rPr>
            </w:pPr>
          </w:p>
        </w:tc>
      </w:tr>
      <w:tr w:rsidR="008A3A3F" w:rsidRPr="00354BA2" w14:paraId="1734D29B" w14:textId="77777777" w:rsidTr="007868A4">
        <w:trPr>
          <w:trHeight w:val="298"/>
        </w:trPr>
        <w:tc>
          <w:tcPr>
            <w:tcW w:w="817" w:type="pct"/>
            <w:vAlign w:val="center"/>
          </w:tcPr>
          <w:p w14:paraId="60865586"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Brown ash</w:t>
            </w:r>
          </w:p>
        </w:tc>
        <w:tc>
          <w:tcPr>
            <w:tcW w:w="819" w:type="pct"/>
            <w:vAlign w:val="center"/>
          </w:tcPr>
          <w:p w14:paraId="1C8BE8C6"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819" w:type="pct"/>
            <w:vAlign w:val="center"/>
          </w:tcPr>
          <w:p w14:paraId="3E6DA768"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819" w:type="pct"/>
            <w:vAlign w:val="center"/>
          </w:tcPr>
          <w:p w14:paraId="0FBC1275"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819" w:type="pct"/>
            <w:vAlign w:val="center"/>
          </w:tcPr>
          <w:p w14:paraId="3D1CC588"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907" w:type="pct"/>
            <w:shd w:val="clear" w:color="auto" w:fill="auto"/>
            <w:vAlign w:val="center"/>
          </w:tcPr>
          <w:p w14:paraId="13D2C0A2" w14:textId="35109D04" w:rsidR="008A3A3F" w:rsidRPr="00B357B5" w:rsidRDefault="008A3A3F" w:rsidP="007868A4">
            <w:pPr>
              <w:widowControl/>
              <w:overflowPunct w:val="0"/>
              <w:adjustRightInd w:val="0"/>
              <w:jc w:val="center"/>
              <w:textAlignment w:val="baseline"/>
              <w:rPr>
                <w:rFonts w:ascii="Arial" w:hAnsi="Arial" w:cs="Arial"/>
                <w:sz w:val="22"/>
                <w:szCs w:val="22"/>
              </w:rPr>
            </w:pPr>
          </w:p>
        </w:tc>
      </w:tr>
      <w:tr w:rsidR="008A3A3F" w:rsidRPr="00354BA2" w14:paraId="249A48E3" w14:textId="77777777" w:rsidTr="007868A4">
        <w:trPr>
          <w:trHeight w:val="298"/>
        </w:trPr>
        <w:tc>
          <w:tcPr>
            <w:tcW w:w="817" w:type="pct"/>
            <w:vAlign w:val="center"/>
          </w:tcPr>
          <w:p w14:paraId="60805049"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Black cherry</w:t>
            </w:r>
          </w:p>
        </w:tc>
        <w:tc>
          <w:tcPr>
            <w:tcW w:w="819" w:type="pct"/>
            <w:vAlign w:val="center"/>
          </w:tcPr>
          <w:p w14:paraId="3594E167"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vAlign w:val="center"/>
          </w:tcPr>
          <w:p w14:paraId="2B9800F0"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vAlign w:val="center"/>
          </w:tcPr>
          <w:p w14:paraId="0168CCD6"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vAlign w:val="center"/>
          </w:tcPr>
          <w:p w14:paraId="2C86D275"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907" w:type="pct"/>
            <w:shd w:val="clear" w:color="auto" w:fill="auto"/>
            <w:vAlign w:val="center"/>
          </w:tcPr>
          <w:p w14:paraId="4B44AC7E" w14:textId="23730E64" w:rsidR="008A3A3F" w:rsidRPr="00646C62" w:rsidRDefault="008A3A3F" w:rsidP="007868A4">
            <w:pPr>
              <w:widowControl/>
              <w:overflowPunct w:val="0"/>
              <w:adjustRightInd w:val="0"/>
              <w:jc w:val="center"/>
              <w:textAlignment w:val="baseline"/>
              <w:rPr>
                <w:rFonts w:ascii="Arial" w:hAnsi="Arial" w:cs="Arial"/>
                <w:bCs/>
                <w:sz w:val="22"/>
                <w:szCs w:val="22"/>
              </w:rPr>
            </w:pPr>
          </w:p>
        </w:tc>
      </w:tr>
      <w:tr w:rsidR="008A3A3F" w:rsidRPr="00354BA2" w14:paraId="7D5302FB" w14:textId="77777777" w:rsidTr="007868A4">
        <w:trPr>
          <w:trHeight w:val="298"/>
        </w:trPr>
        <w:tc>
          <w:tcPr>
            <w:tcW w:w="817" w:type="pct"/>
            <w:vAlign w:val="center"/>
          </w:tcPr>
          <w:p w14:paraId="4DEAE5DC" w14:textId="77777777" w:rsidR="008A3A3F" w:rsidRPr="00B357B5" w:rsidRDefault="008A3A3F"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Beech</w:t>
            </w:r>
          </w:p>
        </w:tc>
        <w:tc>
          <w:tcPr>
            <w:tcW w:w="819" w:type="pct"/>
            <w:shd w:val="clear" w:color="auto" w:fill="BFBFBF" w:themeFill="background1" w:themeFillShade="BF"/>
            <w:vAlign w:val="center"/>
          </w:tcPr>
          <w:p w14:paraId="47810801"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3C1CFB76"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3EE7A353"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57718F9A"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907" w:type="pct"/>
            <w:shd w:val="clear" w:color="auto" w:fill="auto"/>
            <w:vAlign w:val="center"/>
          </w:tcPr>
          <w:p w14:paraId="3A9EE8BA" w14:textId="49647B8F" w:rsidR="008A3A3F" w:rsidRPr="00B357B5" w:rsidRDefault="008A3A3F" w:rsidP="007868A4">
            <w:pPr>
              <w:widowControl/>
              <w:overflowPunct w:val="0"/>
              <w:adjustRightInd w:val="0"/>
              <w:jc w:val="center"/>
              <w:textAlignment w:val="baseline"/>
              <w:rPr>
                <w:rFonts w:ascii="Arial" w:hAnsi="Arial" w:cs="Arial"/>
                <w:bCs/>
                <w:sz w:val="22"/>
                <w:szCs w:val="22"/>
              </w:rPr>
            </w:pPr>
          </w:p>
        </w:tc>
      </w:tr>
      <w:tr w:rsidR="008A3A3F" w:rsidRPr="00354BA2" w14:paraId="188BCF77" w14:textId="77777777" w:rsidTr="007868A4">
        <w:trPr>
          <w:trHeight w:val="298"/>
        </w:trPr>
        <w:tc>
          <w:tcPr>
            <w:tcW w:w="817" w:type="pct"/>
            <w:vAlign w:val="center"/>
          </w:tcPr>
          <w:p w14:paraId="74A64819"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Tie logs</w:t>
            </w:r>
          </w:p>
        </w:tc>
        <w:tc>
          <w:tcPr>
            <w:tcW w:w="819" w:type="pct"/>
            <w:shd w:val="clear" w:color="auto" w:fill="BFBFBF" w:themeFill="background1" w:themeFillShade="BF"/>
            <w:vAlign w:val="center"/>
          </w:tcPr>
          <w:p w14:paraId="2A28DD19"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7CB6BEDA"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09C4A8EF"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5891967D"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907" w:type="pct"/>
            <w:shd w:val="clear" w:color="auto" w:fill="auto"/>
            <w:vAlign w:val="center"/>
          </w:tcPr>
          <w:p w14:paraId="6447260E" w14:textId="1B1D60DB" w:rsidR="008A3A3F" w:rsidRPr="00B357B5" w:rsidRDefault="008A3A3F" w:rsidP="007868A4">
            <w:pPr>
              <w:widowControl/>
              <w:overflowPunct w:val="0"/>
              <w:adjustRightInd w:val="0"/>
              <w:jc w:val="center"/>
              <w:textAlignment w:val="baseline"/>
              <w:rPr>
                <w:rFonts w:ascii="Arial" w:hAnsi="Arial" w:cs="Arial"/>
                <w:sz w:val="22"/>
                <w:szCs w:val="22"/>
              </w:rPr>
            </w:pPr>
          </w:p>
        </w:tc>
      </w:tr>
      <w:tr w:rsidR="008A3A3F" w:rsidRPr="00354BA2" w14:paraId="51E9CF56" w14:textId="77777777" w:rsidTr="007868A4">
        <w:trPr>
          <w:trHeight w:val="298"/>
        </w:trPr>
        <w:tc>
          <w:tcPr>
            <w:tcW w:w="817" w:type="pct"/>
            <w:vAlign w:val="center"/>
          </w:tcPr>
          <w:p w14:paraId="46A2BCAE" w14:textId="77777777" w:rsidR="008A3A3F" w:rsidRPr="00B357B5" w:rsidRDefault="008A3A3F"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Mat logs</w:t>
            </w:r>
          </w:p>
        </w:tc>
        <w:tc>
          <w:tcPr>
            <w:tcW w:w="819" w:type="pct"/>
            <w:shd w:val="clear" w:color="auto" w:fill="BFBFBF" w:themeFill="background1" w:themeFillShade="BF"/>
            <w:vAlign w:val="center"/>
          </w:tcPr>
          <w:p w14:paraId="6C2D3EBE"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1ECCEF91"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370F60EC" w14:textId="77777777" w:rsidR="008A3A3F" w:rsidRPr="00B357B5" w:rsidRDefault="008A3A3F"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64061001" w14:textId="77777777" w:rsidR="008A3A3F" w:rsidRPr="00B357B5" w:rsidRDefault="008A3A3F" w:rsidP="007868A4">
            <w:pPr>
              <w:widowControl/>
              <w:overflowPunct w:val="0"/>
              <w:adjustRightInd w:val="0"/>
              <w:jc w:val="center"/>
              <w:textAlignment w:val="baseline"/>
              <w:rPr>
                <w:rFonts w:ascii="Arial" w:hAnsi="Arial" w:cs="Arial"/>
                <w:sz w:val="22"/>
                <w:szCs w:val="22"/>
              </w:rPr>
            </w:pPr>
          </w:p>
        </w:tc>
        <w:tc>
          <w:tcPr>
            <w:tcW w:w="907" w:type="pct"/>
            <w:shd w:val="clear" w:color="auto" w:fill="auto"/>
            <w:vAlign w:val="center"/>
          </w:tcPr>
          <w:p w14:paraId="57A0E123" w14:textId="3D730BC4" w:rsidR="008A3A3F" w:rsidRPr="00B357B5" w:rsidRDefault="008A3A3F" w:rsidP="007868A4">
            <w:pPr>
              <w:widowControl/>
              <w:overflowPunct w:val="0"/>
              <w:adjustRightInd w:val="0"/>
              <w:jc w:val="center"/>
              <w:textAlignment w:val="baseline"/>
              <w:rPr>
                <w:rFonts w:ascii="Arial" w:hAnsi="Arial" w:cs="Arial"/>
                <w:sz w:val="22"/>
                <w:szCs w:val="22"/>
              </w:rPr>
            </w:pPr>
          </w:p>
        </w:tc>
      </w:tr>
    </w:tbl>
    <w:p w14:paraId="609054BE" w14:textId="77777777" w:rsidR="00211D6A" w:rsidRDefault="00211D6A" w:rsidP="0025375D">
      <w:pPr>
        <w:rPr>
          <w:rFonts w:ascii="Arial" w:hAnsi="Arial" w:cs="Arial"/>
          <w:b/>
          <w:sz w:val="28"/>
          <w:szCs w:val="28"/>
        </w:rPr>
      </w:pPr>
    </w:p>
    <w:p w14:paraId="0EBB61CC" w14:textId="77777777" w:rsidR="00D11498" w:rsidRDefault="00D11498" w:rsidP="00D11498">
      <w:pPr>
        <w:ind w:left="576"/>
        <w:rPr>
          <w:rFonts w:ascii="Arial" w:hAnsi="Arial" w:cs="Arial"/>
          <w:b/>
          <w:bCs/>
          <w:sz w:val="24"/>
          <w:szCs w:val="24"/>
        </w:rPr>
      </w:pPr>
    </w:p>
    <w:p w14:paraId="2B2EF92D" w14:textId="77777777" w:rsidR="00D11498" w:rsidRDefault="00D11498" w:rsidP="00D11498">
      <w:pPr>
        <w:ind w:left="576"/>
        <w:rPr>
          <w:rFonts w:ascii="Arial" w:hAnsi="Arial" w:cs="Arial"/>
          <w:b/>
          <w:bCs/>
          <w:sz w:val="24"/>
          <w:szCs w:val="24"/>
        </w:rPr>
      </w:pPr>
    </w:p>
    <w:p w14:paraId="3533EAB9" w14:textId="77777777" w:rsidR="00D11498" w:rsidRDefault="00D11498" w:rsidP="00D11498">
      <w:pPr>
        <w:ind w:left="576"/>
        <w:rPr>
          <w:rFonts w:ascii="Arial" w:hAnsi="Arial" w:cs="Arial"/>
          <w:b/>
          <w:bCs/>
          <w:sz w:val="24"/>
          <w:szCs w:val="24"/>
        </w:rPr>
      </w:pPr>
    </w:p>
    <w:p w14:paraId="2EDD96A0" w14:textId="77777777" w:rsidR="00D11498" w:rsidRDefault="00D11498" w:rsidP="00D11498">
      <w:pPr>
        <w:ind w:left="576"/>
        <w:rPr>
          <w:rFonts w:ascii="Arial" w:hAnsi="Arial" w:cs="Arial"/>
          <w:b/>
          <w:bCs/>
          <w:sz w:val="24"/>
          <w:szCs w:val="24"/>
        </w:rPr>
      </w:pPr>
    </w:p>
    <w:p w14:paraId="41AA2065" w14:textId="23C099EB" w:rsidR="00D11498" w:rsidRPr="004024F9" w:rsidRDefault="00D11498" w:rsidP="00D11498">
      <w:pPr>
        <w:ind w:left="576"/>
        <w:rPr>
          <w:rFonts w:ascii="Arial" w:hAnsi="Arial" w:cs="Arial"/>
          <w:b/>
          <w:bCs/>
          <w:sz w:val="24"/>
          <w:szCs w:val="24"/>
        </w:rPr>
      </w:pPr>
      <w:r w:rsidRPr="004024F9">
        <w:rPr>
          <w:rFonts w:ascii="Arial" w:hAnsi="Arial" w:cs="Arial"/>
          <w:b/>
          <w:bCs/>
          <w:sz w:val="24"/>
          <w:szCs w:val="24"/>
        </w:rPr>
        <w:lastRenderedPageBreak/>
        <w:t>Rotary Veneer will be paid at the following rate percentages.</w:t>
      </w:r>
    </w:p>
    <w:p w14:paraId="36A9993C" w14:textId="77777777" w:rsidR="00D11498" w:rsidRDefault="00D11498" w:rsidP="00D11498">
      <w:pPr>
        <w:rPr>
          <w:rFonts w:ascii="Arial" w:hAnsi="Arial" w:cs="Arial"/>
          <w:sz w:val="22"/>
          <w:szCs w:val="22"/>
        </w:rPr>
      </w:pPr>
    </w:p>
    <w:tbl>
      <w:tblPr>
        <w:tblW w:w="4332" w:type="pct"/>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92"/>
        <w:gridCol w:w="2328"/>
        <w:gridCol w:w="3005"/>
      </w:tblGrid>
      <w:tr w:rsidR="00D11498" w:rsidRPr="00DF6B79" w14:paraId="02323F08" w14:textId="77777777" w:rsidTr="007868A4">
        <w:trPr>
          <w:trHeight w:val="298"/>
        </w:trPr>
        <w:tc>
          <w:tcPr>
            <w:tcW w:w="1944" w:type="pct"/>
            <w:vAlign w:val="center"/>
          </w:tcPr>
          <w:p w14:paraId="236864C5" w14:textId="77777777" w:rsidR="00D11498" w:rsidRPr="00B357B5" w:rsidRDefault="00D11498" w:rsidP="007868A4">
            <w:pPr>
              <w:overflowPunct w:val="0"/>
              <w:adjustRightInd w:val="0"/>
              <w:jc w:val="center"/>
              <w:textAlignment w:val="baseline"/>
              <w:rPr>
                <w:rFonts w:ascii="Arial" w:hAnsi="Arial" w:cs="Arial"/>
                <w:b/>
                <w:sz w:val="22"/>
                <w:szCs w:val="22"/>
              </w:rPr>
            </w:pPr>
            <w:r w:rsidRPr="00B357B5">
              <w:rPr>
                <w:rFonts w:ascii="Arial" w:hAnsi="Arial" w:cs="Arial"/>
                <w:b/>
                <w:sz w:val="22"/>
                <w:szCs w:val="22"/>
              </w:rPr>
              <w:t>ROTARY VENEER LOGS</w:t>
            </w:r>
          </w:p>
        </w:tc>
        <w:tc>
          <w:tcPr>
            <w:tcW w:w="1334" w:type="pct"/>
            <w:vAlign w:val="center"/>
          </w:tcPr>
          <w:p w14:paraId="76EEA876" w14:textId="77777777" w:rsidR="00D11498" w:rsidRPr="00B357B5" w:rsidRDefault="00D11498" w:rsidP="007868A4">
            <w:pPr>
              <w:overflowPunct w:val="0"/>
              <w:adjustRightInd w:val="0"/>
              <w:jc w:val="center"/>
              <w:textAlignment w:val="baseline"/>
              <w:rPr>
                <w:rFonts w:ascii="Arial" w:hAnsi="Arial" w:cs="Arial"/>
                <w:b/>
                <w:sz w:val="22"/>
                <w:szCs w:val="22"/>
              </w:rPr>
            </w:pPr>
            <w:r w:rsidRPr="00B357B5">
              <w:rPr>
                <w:rFonts w:ascii="Arial" w:hAnsi="Arial" w:cs="Arial"/>
                <w:b/>
                <w:sz w:val="22"/>
                <w:szCs w:val="22"/>
              </w:rPr>
              <w:t>MILL DELIVERED VALUE</w:t>
            </w:r>
          </w:p>
        </w:tc>
        <w:tc>
          <w:tcPr>
            <w:tcW w:w="1722" w:type="pct"/>
            <w:vAlign w:val="center"/>
          </w:tcPr>
          <w:p w14:paraId="3CC1C156" w14:textId="77777777" w:rsidR="00D11498" w:rsidRPr="00B357B5" w:rsidRDefault="00D11498" w:rsidP="007868A4">
            <w:pPr>
              <w:overflowPunct w:val="0"/>
              <w:adjustRightInd w:val="0"/>
              <w:jc w:val="center"/>
              <w:textAlignment w:val="baseline"/>
              <w:rPr>
                <w:rFonts w:ascii="Arial" w:hAnsi="Arial" w:cs="Arial"/>
                <w:b/>
                <w:sz w:val="22"/>
                <w:szCs w:val="22"/>
              </w:rPr>
            </w:pPr>
            <w:r w:rsidRPr="00B357B5">
              <w:rPr>
                <w:rFonts w:ascii="Arial" w:hAnsi="Arial" w:cs="Arial"/>
                <w:b/>
                <w:sz w:val="22"/>
                <w:szCs w:val="22"/>
              </w:rPr>
              <w:t>STUMPAGE</w:t>
            </w:r>
          </w:p>
          <w:p w14:paraId="7022CD7E" w14:textId="77777777" w:rsidR="00D11498" w:rsidRPr="00B357B5" w:rsidRDefault="00D11498" w:rsidP="007868A4">
            <w:pPr>
              <w:overflowPunct w:val="0"/>
              <w:adjustRightInd w:val="0"/>
              <w:jc w:val="center"/>
              <w:textAlignment w:val="baseline"/>
              <w:rPr>
                <w:rFonts w:ascii="Arial" w:hAnsi="Arial" w:cs="Arial"/>
                <w:b/>
                <w:sz w:val="22"/>
                <w:szCs w:val="22"/>
              </w:rPr>
            </w:pPr>
            <w:r w:rsidRPr="00B357B5">
              <w:rPr>
                <w:rFonts w:ascii="Arial" w:hAnsi="Arial" w:cs="Arial"/>
                <w:b/>
                <w:sz w:val="22"/>
                <w:szCs w:val="22"/>
              </w:rPr>
              <w:t>RATE PERCENTAGE</w:t>
            </w:r>
          </w:p>
        </w:tc>
      </w:tr>
      <w:tr w:rsidR="00D11498" w:rsidRPr="00DF6B79" w14:paraId="5BFC76DD" w14:textId="77777777" w:rsidTr="007868A4">
        <w:trPr>
          <w:trHeight w:val="298"/>
        </w:trPr>
        <w:tc>
          <w:tcPr>
            <w:tcW w:w="1944" w:type="pct"/>
            <w:tcBorders>
              <w:bottom w:val="single" w:sz="4" w:space="0" w:color="000000"/>
            </w:tcBorders>
            <w:vAlign w:val="center"/>
          </w:tcPr>
          <w:p w14:paraId="5CA8CAE1"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All species and grades</w:t>
            </w:r>
          </w:p>
        </w:tc>
        <w:tc>
          <w:tcPr>
            <w:tcW w:w="1334" w:type="pct"/>
            <w:vAlign w:val="center"/>
          </w:tcPr>
          <w:p w14:paraId="527C03B0"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$0 - $800</w:t>
            </w:r>
          </w:p>
        </w:tc>
        <w:tc>
          <w:tcPr>
            <w:tcW w:w="1722" w:type="pct"/>
            <w:vAlign w:val="center"/>
          </w:tcPr>
          <w:p w14:paraId="7AA661A2"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40%</w:t>
            </w:r>
          </w:p>
        </w:tc>
      </w:tr>
      <w:tr w:rsidR="00D11498" w:rsidRPr="00DF6B79" w14:paraId="201BBF35" w14:textId="77777777" w:rsidTr="007868A4">
        <w:trPr>
          <w:trHeight w:val="298"/>
        </w:trPr>
        <w:tc>
          <w:tcPr>
            <w:tcW w:w="1944" w:type="pct"/>
            <w:shd w:val="clear" w:color="auto" w:fill="A6A6A6" w:themeFill="background1" w:themeFillShade="A6"/>
            <w:vAlign w:val="center"/>
          </w:tcPr>
          <w:p w14:paraId="7F68F597" w14:textId="77777777" w:rsidR="00D11498" w:rsidRPr="00B357B5" w:rsidRDefault="00D11498" w:rsidP="007868A4">
            <w:pPr>
              <w:overflowPunct w:val="0"/>
              <w:adjustRightInd w:val="0"/>
              <w:jc w:val="center"/>
              <w:textAlignment w:val="baseline"/>
              <w:rPr>
                <w:rFonts w:ascii="Arial" w:hAnsi="Arial" w:cs="Arial"/>
                <w:sz w:val="22"/>
                <w:szCs w:val="22"/>
              </w:rPr>
            </w:pPr>
          </w:p>
        </w:tc>
        <w:tc>
          <w:tcPr>
            <w:tcW w:w="1334" w:type="pct"/>
            <w:vAlign w:val="center"/>
          </w:tcPr>
          <w:p w14:paraId="78A2A4FA"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$800 - $1500</w:t>
            </w:r>
          </w:p>
        </w:tc>
        <w:tc>
          <w:tcPr>
            <w:tcW w:w="1722" w:type="pct"/>
            <w:vAlign w:val="center"/>
          </w:tcPr>
          <w:p w14:paraId="12A0063B"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50%</w:t>
            </w:r>
          </w:p>
        </w:tc>
      </w:tr>
      <w:tr w:rsidR="00D11498" w:rsidRPr="00DF6B79" w14:paraId="14C2AEEB" w14:textId="77777777" w:rsidTr="007868A4">
        <w:trPr>
          <w:trHeight w:val="298"/>
        </w:trPr>
        <w:tc>
          <w:tcPr>
            <w:tcW w:w="1944" w:type="pct"/>
            <w:shd w:val="clear" w:color="auto" w:fill="A6A6A6" w:themeFill="background1" w:themeFillShade="A6"/>
            <w:vAlign w:val="center"/>
          </w:tcPr>
          <w:p w14:paraId="63830973" w14:textId="77777777" w:rsidR="00D11498" w:rsidRPr="00B357B5" w:rsidRDefault="00D11498" w:rsidP="007868A4">
            <w:pPr>
              <w:overflowPunct w:val="0"/>
              <w:adjustRightInd w:val="0"/>
              <w:jc w:val="center"/>
              <w:textAlignment w:val="baseline"/>
              <w:rPr>
                <w:rFonts w:ascii="Arial" w:hAnsi="Arial" w:cs="Arial"/>
                <w:sz w:val="22"/>
                <w:szCs w:val="22"/>
              </w:rPr>
            </w:pPr>
          </w:p>
        </w:tc>
        <w:tc>
          <w:tcPr>
            <w:tcW w:w="1334" w:type="pct"/>
            <w:vAlign w:val="center"/>
          </w:tcPr>
          <w:p w14:paraId="350E7FA2"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$1500 - $2000</w:t>
            </w:r>
          </w:p>
        </w:tc>
        <w:tc>
          <w:tcPr>
            <w:tcW w:w="1722" w:type="pct"/>
            <w:vAlign w:val="center"/>
          </w:tcPr>
          <w:p w14:paraId="08433130"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55%</w:t>
            </w:r>
          </w:p>
        </w:tc>
      </w:tr>
      <w:tr w:rsidR="00D11498" w:rsidRPr="00DF6B79" w14:paraId="01FB0DFB" w14:textId="77777777" w:rsidTr="007868A4">
        <w:trPr>
          <w:trHeight w:val="298"/>
        </w:trPr>
        <w:tc>
          <w:tcPr>
            <w:tcW w:w="1944" w:type="pct"/>
            <w:shd w:val="clear" w:color="auto" w:fill="A6A6A6" w:themeFill="background1" w:themeFillShade="A6"/>
            <w:vAlign w:val="center"/>
          </w:tcPr>
          <w:p w14:paraId="0BBD34DB" w14:textId="77777777" w:rsidR="00D11498" w:rsidRPr="00B357B5" w:rsidRDefault="00D11498" w:rsidP="007868A4">
            <w:pPr>
              <w:overflowPunct w:val="0"/>
              <w:adjustRightInd w:val="0"/>
              <w:jc w:val="center"/>
              <w:textAlignment w:val="baseline"/>
              <w:rPr>
                <w:rFonts w:ascii="Arial" w:hAnsi="Arial" w:cs="Arial"/>
                <w:sz w:val="22"/>
                <w:szCs w:val="22"/>
              </w:rPr>
            </w:pPr>
          </w:p>
        </w:tc>
        <w:tc>
          <w:tcPr>
            <w:tcW w:w="1334" w:type="pct"/>
            <w:vAlign w:val="center"/>
          </w:tcPr>
          <w:p w14:paraId="74A173F9"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$2000+</w:t>
            </w:r>
          </w:p>
        </w:tc>
        <w:tc>
          <w:tcPr>
            <w:tcW w:w="1722" w:type="pct"/>
            <w:vAlign w:val="center"/>
          </w:tcPr>
          <w:p w14:paraId="70EAFD0F" w14:textId="77777777" w:rsidR="00D11498" w:rsidRPr="00B357B5" w:rsidRDefault="00D11498"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60%</w:t>
            </w:r>
          </w:p>
        </w:tc>
      </w:tr>
    </w:tbl>
    <w:p w14:paraId="631125E7" w14:textId="77777777" w:rsidR="00B55CAC" w:rsidRDefault="00B55CAC" w:rsidP="00B55CAC">
      <w:pPr>
        <w:widowControl/>
        <w:overflowPunct w:val="0"/>
        <w:adjustRightInd w:val="0"/>
        <w:textAlignment w:val="baseline"/>
        <w:rPr>
          <w:rFonts w:ascii="Arial" w:hAnsi="Arial" w:cs="Arial"/>
          <w:color w:val="000000"/>
          <w:sz w:val="24"/>
          <w:szCs w:val="24"/>
        </w:rPr>
      </w:pPr>
    </w:p>
    <w:p w14:paraId="3595C9C2" w14:textId="38384DE5" w:rsidR="00B55CAC" w:rsidRPr="00415F80" w:rsidRDefault="00B55CAC" w:rsidP="00B55CAC">
      <w:pPr>
        <w:widowControl/>
        <w:overflowPunct w:val="0"/>
        <w:adjustRightInd w:val="0"/>
        <w:textAlignment w:val="baseline"/>
        <w:rPr>
          <w:rFonts w:ascii="Arial" w:hAnsi="Arial" w:cs="Arial"/>
          <w:color w:val="000000"/>
          <w:sz w:val="24"/>
          <w:szCs w:val="24"/>
        </w:rPr>
      </w:pPr>
      <w:r w:rsidRPr="00415F80">
        <w:rPr>
          <w:rFonts w:ascii="Arial" w:hAnsi="Arial" w:cs="Arial"/>
          <w:color w:val="000000"/>
          <w:sz w:val="24"/>
          <w:szCs w:val="24"/>
        </w:rPr>
        <w:t xml:space="preserve">*MBF = 1,000 board feet    </w:t>
      </w:r>
    </w:p>
    <w:p w14:paraId="4E69DA63" w14:textId="77777777" w:rsidR="00B55CAC" w:rsidRPr="00415F80" w:rsidRDefault="00B55CAC" w:rsidP="00B55CAC">
      <w:pPr>
        <w:widowControl/>
        <w:overflowPunct w:val="0"/>
        <w:adjustRightInd w:val="0"/>
        <w:textAlignment w:val="baseline"/>
        <w:rPr>
          <w:rFonts w:ascii="Arial" w:hAnsi="Arial" w:cs="Arial"/>
          <w:b/>
          <w:bCs/>
          <w:color w:val="000000"/>
          <w:sz w:val="24"/>
          <w:szCs w:val="24"/>
        </w:rPr>
      </w:pPr>
    </w:p>
    <w:p w14:paraId="4DEBE9AC" w14:textId="77777777" w:rsidR="00B55CAC" w:rsidRPr="00415F80" w:rsidRDefault="00B55CAC" w:rsidP="00B55CAC">
      <w:pPr>
        <w:widowControl/>
        <w:overflowPunct w:val="0"/>
        <w:adjustRightInd w:val="0"/>
        <w:textAlignment w:val="baseline"/>
        <w:rPr>
          <w:rFonts w:ascii="Arial" w:hAnsi="Arial" w:cs="Arial"/>
          <w:color w:val="000000"/>
          <w:sz w:val="24"/>
          <w:szCs w:val="24"/>
        </w:rPr>
      </w:pPr>
      <w:r w:rsidRPr="00415F80">
        <w:rPr>
          <w:rFonts w:ascii="Arial" w:hAnsi="Arial" w:cs="Arial"/>
          <w:b/>
          <w:bCs/>
          <w:color w:val="000000"/>
          <w:sz w:val="24"/>
          <w:szCs w:val="24"/>
        </w:rPr>
        <w:t>NOTE:</w:t>
      </w:r>
      <w:r w:rsidRPr="00415F80">
        <w:rPr>
          <w:rFonts w:ascii="Arial" w:hAnsi="Arial" w:cs="Arial"/>
          <w:color w:val="000000"/>
          <w:sz w:val="24"/>
          <w:szCs w:val="24"/>
        </w:rPr>
        <w:t xml:space="preserve"> All stumpage prices are subject to review and adjustment as necessary on January 15th and July 15</w:t>
      </w:r>
      <w:r w:rsidRPr="00415F80">
        <w:rPr>
          <w:rFonts w:ascii="Arial" w:hAnsi="Arial" w:cs="Arial"/>
          <w:color w:val="000000"/>
          <w:sz w:val="24"/>
          <w:szCs w:val="24"/>
          <w:vertAlign w:val="superscript"/>
        </w:rPr>
        <w:t>th</w:t>
      </w:r>
      <w:r w:rsidRPr="00415F80">
        <w:rPr>
          <w:rFonts w:ascii="Arial" w:hAnsi="Arial" w:cs="Arial"/>
          <w:color w:val="000000"/>
          <w:sz w:val="24"/>
          <w:szCs w:val="24"/>
        </w:rPr>
        <w:t>, or when mill delivered prices change by 15% or more.</w:t>
      </w:r>
    </w:p>
    <w:p w14:paraId="6E703FED" w14:textId="77777777" w:rsidR="00B55CAC" w:rsidRPr="00415F80" w:rsidRDefault="00B55CAC" w:rsidP="00B55CAC">
      <w:pPr>
        <w:widowControl/>
        <w:overflowPunct w:val="0"/>
        <w:adjustRightInd w:val="0"/>
        <w:textAlignment w:val="baseline"/>
        <w:rPr>
          <w:rFonts w:ascii="Arial" w:hAnsi="Arial" w:cs="Arial"/>
          <w:color w:val="000000"/>
          <w:sz w:val="24"/>
          <w:szCs w:val="24"/>
        </w:rPr>
      </w:pPr>
      <w:r w:rsidRPr="00415F80">
        <w:rPr>
          <w:rFonts w:ascii="Arial" w:hAnsi="Arial" w:cs="Arial"/>
          <w:color w:val="000000"/>
          <w:sz w:val="24"/>
          <w:szCs w:val="24"/>
        </w:rPr>
        <w:tab/>
      </w:r>
    </w:p>
    <w:p w14:paraId="63515C22" w14:textId="77777777" w:rsidR="00B55CAC" w:rsidRPr="00415F80" w:rsidRDefault="00B55CAC" w:rsidP="00B55CAC">
      <w:pPr>
        <w:widowControl/>
        <w:overflowPunct w:val="0"/>
        <w:adjustRightInd w:val="0"/>
        <w:textAlignment w:val="baseline"/>
        <w:rPr>
          <w:rFonts w:ascii="Arial" w:hAnsi="Arial" w:cs="Arial"/>
          <w:color w:val="000000"/>
          <w:sz w:val="24"/>
          <w:szCs w:val="24"/>
        </w:rPr>
      </w:pPr>
      <w:r w:rsidRPr="00415F80">
        <w:rPr>
          <w:rFonts w:ascii="Arial" w:hAnsi="Arial" w:cs="Arial"/>
          <w:color w:val="000000"/>
          <w:sz w:val="24"/>
          <w:szCs w:val="24"/>
        </w:rPr>
        <w:t xml:space="preserve">Enter a bid price in </w:t>
      </w:r>
      <w:r w:rsidRPr="00415F80">
        <w:rPr>
          <w:rFonts w:ascii="Arial" w:hAnsi="Arial" w:cs="Arial"/>
          <w:b/>
          <w:bCs/>
          <w:color w:val="000000"/>
          <w:sz w:val="24"/>
          <w:szCs w:val="24"/>
        </w:rPr>
        <w:t>all</w:t>
      </w:r>
      <w:r w:rsidRPr="00415F80">
        <w:rPr>
          <w:rFonts w:ascii="Arial" w:hAnsi="Arial" w:cs="Arial"/>
          <w:color w:val="000000"/>
          <w:sz w:val="24"/>
          <w:szCs w:val="24"/>
        </w:rPr>
        <w:t xml:space="preserve"> blanks, if any, not shaded regardless of whether a volume estimate is provided.</w:t>
      </w:r>
    </w:p>
    <w:p w14:paraId="43487A10" w14:textId="77777777" w:rsidR="00B55CAC" w:rsidRPr="00415F80" w:rsidRDefault="00B55CAC" w:rsidP="00B55CAC">
      <w:pPr>
        <w:widowControl/>
        <w:overflowPunct w:val="0"/>
        <w:adjustRightInd w:val="0"/>
        <w:textAlignment w:val="baseline"/>
        <w:rPr>
          <w:rFonts w:ascii="Arial" w:hAnsi="Arial" w:cs="Arial"/>
          <w:color w:val="000000"/>
          <w:sz w:val="24"/>
          <w:szCs w:val="24"/>
        </w:rPr>
      </w:pPr>
      <w:r w:rsidRPr="00415F80">
        <w:rPr>
          <w:rFonts w:ascii="Arial" w:hAnsi="Arial" w:cs="Arial"/>
          <w:color w:val="000000"/>
          <w:sz w:val="24"/>
          <w:szCs w:val="24"/>
        </w:rPr>
        <w:tab/>
        <w:t xml:space="preserve">    </w:t>
      </w:r>
    </w:p>
    <w:p w14:paraId="4E7F9F5D" w14:textId="77777777" w:rsidR="00B55CAC" w:rsidRDefault="00B55CAC" w:rsidP="00B55CAC">
      <w:pPr>
        <w:widowControl/>
        <w:overflowPunct w:val="0"/>
        <w:adjustRightInd w:val="0"/>
        <w:textAlignment w:val="baseline"/>
        <w:outlineLvl w:val="0"/>
        <w:rPr>
          <w:rFonts w:ascii="Arial" w:hAnsi="Arial" w:cs="Arial"/>
          <w:color w:val="000000"/>
          <w:sz w:val="24"/>
          <w:szCs w:val="24"/>
        </w:rPr>
      </w:pPr>
      <w:r w:rsidRPr="00415F80">
        <w:rPr>
          <w:rFonts w:ascii="Arial" w:hAnsi="Arial" w:cs="Arial"/>
          <w:color w:val="000000"/>
          <w:sz w:val="24"/>
          <w:szCs w:val="24"/>
        </w:rPr>
        <w:t>Prices for species, products and grades generated</w:t>
      </w:r>
      <w:r>
        <w:rPr>
          <w:rFonts w:ascii="Arial" w:hAnsi="Arial" w:cs="Arial"/>
          <w:color w:val="000000"/>
          <w:sz w:val="24"/>
          <w:szCs w:val="24"/>
        </w:rPr>
        <w:t>,</w:t>
      </w:r>
      <w:r w:rsidRPr="00415F80">
        <w:rPr>
          <w:rFonts w:ascii="Arial" w:hAnsi="Arial" w:cs="Arial"/>
          <w:color w:val="000000"/>
          <w:sz w:val="24"/>
          <w:szCs w:val="24"/>
        </w:rPr>
        <w:t xml:space="preserve"> but not specifically listed on the</w:t>
      </w:r>
      <w:r w:rsidRPr="00415F80">
        <w:rPr>
          <w:rFonts w:ascii="Arial" w:hAnsi="Arial" w:cs="Arial"/>
          <w:b/>
          <w:bCs/>
          <w:color w:val="000000"/>
          <w:sz w:val="24"/>
          <w:szCs w:val="24"/>
        </w:rPr>
        <w:t xml:space="preserve"> BID PRICE FORM</w:t>
      </w:r>
      <w:r>
        <w:rPr>
          <w:rFonts w:ascii="Arial" w:hAnsi="Arial" w:cs="Arial"/>
          <w:color w:val="000000"/>
          <w:sz w:val="24"/>
          <w:szCs w:val="24"/>
        </w:rPr>
        <w:t>,</w:t>
      </w:r>
      <w:r w:rsidRPr="00415F80">
        <w:rPr>
          <w:rFonts w:ascii="Arial" w:hAnsi="Arial" w:cs="Arial"/>
          <w:color w:val="000000"/>
          <w:sz w:val="24"/>
          <w:szCs w:val="24"/>
        </w:rPr>
        <w:t xml:space="preserve"> will be negotiated at the time of production and prior to sale.</w:t>
      </w:r>
    </w:p>
    <w:p w14:paraId="11118DAD" w14:textId="77777777" w:rsidR="00B55CAC" w:rsidRDefault="00B55CAC" w:rsidP="00B55CAC">
      <w:pPr>
        <w:widowControl/>
        <w:overflowPunct w:val="0"/>
        <w:adjustRightInd w:val="0"/>
        <w:textAlignment w:val="baseline"/>
        <w:outlineLvl w:val="0"/>
        <w:rPr>
          <w:rFonts w:ascii="Arial" w:hAnsi="Arial" w:cs="Arial"/>
          <w:color w:val="000000"/>
          <w:sz w:val="24"/>
          <w:szCs w:val="24"/>
        </w:rPr>
      </w:pPr>
    </w:p>
    <w:p w14:paraId="6974E5FC" w14:textId="77777777" w:rsidR="00B55CAC" w:rsidRPr="00415F80" w:rsidRDefault="00B55CAC" w:rsidP="00B55CAC">
      <w:pPr>
        <w:widowControl/>
        <w:overflowPunct w:val="0"/>
        <w:adjustRightInd w:val="0"/>
        <w:textAlignment w:val="baseline"/>
        <w:outlineLvl w:val="0"/>
        <w:rPr>
          <w:rFonts w:ascii="Arial" w:hAnsi="Arial" w:cs="Arial"/>
          <w:b/>
          <w:color w:val="000000"/>
          <w:sz w:val="24"/>
          <w:szCs w:val="24"/>
        </w:rPr>
      </w:pPr>
      <w:r w:rsidRPr="00415F80">
        <w:rPr>
          <w:rFonts w:ascii="Arial" w:hAnsi="Arial" w:cs="Arial"/>
          <w:b/>
          <w:color w:val="000000"/>
          <w:sz w:val="24"/>
          <w:szCs w:val="24"/>
        </w:rPr>
        <w:t>Specialty grades such as slicer veneer, birdseye, curly, etc. will be paid at 6</w:t>
      </w:r>
      <w:r>
        <w:rPr>
          <w:rFonts w:ascii="Arial" w:hAnsi="Arial" w:cs="Arial"/>
          <w:b/>
          <w:color w:val="000000"/>
          <w:sz w:val="24"/>
          <w:szCs w:val="24"/>
        </w:rPr>
        <w:t>0</w:t>
      </w:r>
      <w:r w:rsidRPr="00415F80">
        <w:rPr>
          <w:rFonts w:ascii="Arial" w:hAnsi="Arial" w:cs="Arial"/>
          <w:b/>
          <w:color w:val="000000"/>
          <w:sz w:val="24"/>
          <w:szCs w:val="24"/>
        </w:rPr>
        <w:t>% of mill delivered value.</w:t>
      </w:r>
    </w:p>
    <w:p w14:paraId="44A7E0F8" w14:textId="77777777" w:rsidR="00B55CAC" w:rsidRPr="00415F80" w:rsidRDefault="00B55CAC" w:rsidP="00B55CAC">
      <w:pPr>
        <w:widowControl/>
        <w:overflowPunct w:val="0"/>
        <w:adjustRightInd w:val="0"/>
        <w:ind w:left="720"/>
        <w:textAlignment w:val="baseline"/>
        <w:outlineLvl w:val="0"/>
        <w:rPr>
          <w:rFonts w:ascii="Arial" w:hAnsi="Arial" w:cs="Arial"/>
          <w:color w:val="C00000"/>
          <w:sz w:val="24"/>
          <w:szCs w:val="24"/>
        </w:rPr>
      </w:pPr>
    </w:p>
    <w:p w14:paraId="776E5D90" w14:textId="77777777" w:rsidR="00B55CAC" w:rsidRPr="00064805" w:rsidRDefault="00B55CAC" w:rsidP="00B55CAC">
      <w:pPr>
        <w:widowControl/>
        <w:overflowPunct w:val="0"/>
        <w:adjustRightInd w:val="0"/>
        <w:textAlignment w:val="baseline"/>
        <w:rPr>
          <w:rFonts w:ascii="Arial" w:hAnsi="Arial" w:cs="Arial"/>
          <w:color w:val="000000"/>
          <w:sz w:val="24"/>
          <w:szCs w:val="24"/>
        </w:rPr>
      </w:pPr>
      <w:r w:rsidRPr="00415F80">
        <w:rPr>
          <w:rFonts w:ascii="Arial" w:hAnsi="Arial" w:cs="Arial"/>
          <w:color w:val="000000"/>
          <w:sz w:val="24"/>
          <w:szCs w:val="24"/>
        </w:rPr>
        <w:t xml:space="preserve">Stumpage price paid for </w:t>
      </w:r>
      <w:r w:rsidRPr="00415F80">
        <w:rPr>
          <w:rFonts w:ascii="Arial" w:hAnsi="Arial" w:cs="Arial"/>
          <w:b/>
          <w:bCs/>
          <w:color w:val="000000"/>
          <w:sz w:val="24"/>
          <w:szCs w:val="24"/>
        </w:rPr>
        <w:t xml:space="preserve">firewood will </w:t>
      </w:r>
      <w:r>
        <w:rPr>
          <w:rFonts w:ascii="Arial" w:hAnsi="Arial" w:cs="Arial"/>
          <w:b/>
          <w:bCs/>
          <w:color w:val="000000"/>
          <w:sz w:val="24"/>
          <w:szCs w:val="24"/>
        </w:rPr>
        <w:t xml:space="preserve">at least </w:t>
      </w:r>
      <w:r w:rsidRPr="00415F80">
        <w:rPr>
          <w:rFonts w:ascii="Arial" w:hAnsi="Arial" w:cs="Arial"/>
          <w:b/>
          <w:bCs/>
          <w:color w:val="000000"/>
          <w:sz w:val="24"/>
          <w:szCs w:val="24"/>
        </w:rPr>
        <w:t>equal the hardwood pulp price.</w:t>
      </w:r>
    </w:p>
    <w:p w14:paraId="6008447D" w14:textId="77777777" w:rsidR="00B55CAC" w:rsidRPr="00415F80" w:rsidRDefault="00B55CAC" w:rsidP="00B55CAC">
      <w:pPr>
        <w:widowControl/>
        <w:rPr>
          <w:rFonts w:ascii="Arial" w:hAnsi="Arial" w:cs="Arial"/>
          <w:color w:val="FF0000"/>
          <w:sz w:val="24"/>
          <w:szCs w:val="24"/>
        </w:rPr>
      </w:pPr>
    </w:p>
    <w:p w14:paraId="41EA31F6" w14:textId="3DDD10D7" w:rsidR="00E84DD9" w:rsidRPr="000D427D" w:rsidRDefault="00C66C2B" w:rsidP="000D427D">
      <w:pPr>
        <w:widowControl/>
        <w:autoSpaceDE/>
        <w:autoSpaceDN/>
        <w:rPr>
          <w:rFonts w:ascii="Arial" w:hAnsi="Arial" w:cs="Arial"/>
          <w:color w:val="000000"/>
          <w:sz w:val="24"/>
          <w:szCs w:val="24"/>
        </w:rPr>
      </w:pPr>
      <w:r>
        <w:rPr>
          <w:rFonts w:ascii="Arial" w:hAnsi="Arial" w:cs="Arial"/>
          <w:b/>
          <w:bCs/>
          <w:sz w:val="24"/>
          <w:szCs w:val="24"/>
        </w:rPr>
        <w:br w:type="page"/>
      </w:r>
      <w:bookmarkEnd w:id="38"/>
    </w:p>
    <w:p w14:paraId="5028F96E" w14:textId="212614E6" w:rsidR="00043383" w:rsidRDefault="00043383" w:rsidP="00043383">
      <w:pPr>
        <w:rPr>
          <w:rFonts w:ascii="Arial" w:hAnsi="Arial" w:cs="Arial"/>
          <w:b/>
          <w:sz w:val="28"/>
          <w:szCs w:val="28"/>
        </w:rPr>
      </w:pPr>
      <w:r>
        <w:rPr>
          <w:rFonts w:ascii="Arial" w:hAnsi="Arial" w:cs="Arial"/>
          <w:b/>
          <w:sz w:val="28"/>
          <w:szCs w:val="28"/>
        </w:rPr>
        <w:lastRenderedPageBreak/>
        <w:t>APPENDIX D</w:t>
      </w:r>
    </w:p>
    <w:p w14:paraId="109779E5" w14:textId="77777777" w:rsidR="00043383" w:rsidRDefault="00043383" w:rsidP="00043383">
      <w:pPr>
        <w:rPr>
          <w:rFonts w:ascii="Arial" w:hAnsi="Arial" w:cs="Arial"/>
          <w:b/>
          <w:sz w:val="28"/>
          <w:szCs w:val="28"/>
        </w:rPr>
      </w:pPr>
    </w:p>
    <w:p w14:paraId="1D372C3F" w14:textId="1CAA6673" w:rsidR="00E84DD9" w:rsidRPr="00415F80" w:rsidRDefault="00E84DD9" w:rsidP="00E84DD9">
      <w:pPr>
        <w:jc w:val="center"/>
        <w:rPr>
          <w:rFonts w:ascii="Arial" w:hAnsi="Arial" w:cs="Arial"/>
          <w:b/>
          <w:sz w:val="28"/>
          <w:szCs w:val="28"/>
        </w:rPr>
      </w:pPr>
      <w:r w:rsidRPr="00415F80">
        <w:rPr>
          <w:rFonts w:ascii="Arial" w:hAnsi="Arial" w:cs="Arial"/>
          <w:b/>
          <w:sz w:val="28"/>
          <w:szCs w:val="28"/>
        </w:rPr>
        <w:t xml:space="preserve">State of Maine </w:t>
      </w:r>
    </w:p>
    <w:p w14:paraId="68A93604" w14:textId="77777777" w:rsidR="00E84DD9" w:rsidRPr="00415F80" w:rsidRDefault="00E84DD9" w:rsidP="00E84DD9">
      <w:pPr>
        <w:jc w:val="center"/>
        <w:rPr>
          <w:rFonts w:ascii="Arial" w:hAnsi="Arial" w:cs="Arial"/>
          <w:b/>
          <w:color w:val="000000" w:themeColor="text1"/>
          <w:sz w:val="28"/>
          <w:szCs w:val="28"/>
        </w:rPr>
      </w:pPr>
      <w:r w:rsidRPr="00415F80">
        <w:rPr>
          <w:rFonts w:ascii="Arial" w:hAnsi="Arial" w:cs="Arial"/>
          <w:b/>
          <w:sz w:val="28"/>
          <w:szCs w:val="28"/>
        </w:rPr>
        <w:t xml:space="preserve">Department of </w:t>
      </w:r>
      <w:r w:rsidRPr="00415F80">
        <w:rPr>
          <w:rFonts w:ascii="Arial" w:hAnsi="Arial" w:cs="Arial"/>
          <w:b/>
          <w:color w:val="000000" w:themeColor="text1"/>
          <w:sz w:val="28"/>
          <w:szCs w:val="28"/>
        </w:rPr>
        <w:t>Inland Fisheries and Wildlife</w:t>
      </w:r>
    </w:p>
    <w:p w14:paraId="3E8A1C15" w14:textId="04686E24" w:rsidR="00E84DD9" w:rsidRPr="00415F80" w:rsidRDefault="00E84DD9" w:rsidP="00E84DD9">
      <w:pPr>
        <w:jc w:val="center"/>
        <w:outlineLvl w:val="1"/>
        <w:rPr>
          <w:rFonts w:ascii="Arial" w:hAnsi="Arial" w:cs="Arial"/>
          <w:b/>
          <w:bCs/>
          <w:sz w:val="28"/>
          <w:szCs w:val="28"/>
          <w:lang w:eastAsia="x-none"/>
        </w:rPr>
      </w:pPr>
      <w:r w:rsidRPr="00415F80">
        <w:rPr>
          <w:rFonts w:ascii="Arial" w:hAnsi="Arial" w:cs="Arial"/>
          <w:b/>
          <w:bCs/>
          <w:sz w:val="28"/>
          <w:szCs w:val="28"/>
          <w:lang w:eastAsia="x-none"/>
        </w:rPr>
        <w:t>BID PRICE FORM</w:t>
      </w:r>
      <w:r w:rsidR="006B6B6B">
        <w:rPr>
          <w:rFonts w:ascii="Arial" w:hAnsi="Arial" w:cs="Arial"/>
          <w:b/>
          <w:bCs/>
          <w:sz w:val="28"/>
          <w:szCs w:val="28"/>
          <w:lang w:eastAsia="x-none"/>
        </w:rPr>
        <w:t xml:space="preserve"> – MATTAWAMKEAG R</w:t>
      </w:r>
      <w:r w:rsidR="00F368BE">
        <w:rPr>
          <w:rFonts w:ascii="Arial" w:hAnsi="Arial" w:cs="Arial"/>
          <w:b/>
          <w:bCs/>
          <w:sz w:val="28"/>
          <w:szCs w:val="28"/>
          <w:lang w:eastAsia="x-none"/>
        </w:rPr>
        <w:t>I</w:t>
      </w:r>
      <w:r w:rsidR="006B6B6B">
        <w:rPr>
          <w:rFonts w:ascii="Arial" w:hAnsi="Arial" w:cs="Arial"/>
          <w:b/>
          <w:bCs/>
          <w:sz w:val="28"/>
          <w:szCs w:val="28"/>
          <w:lang w:eastAsia="x-none"/>
        </w:rPr>
        <w:t>VER WMA</w:t>
      </w:r>
    </w:p>
    <w:p w14:paraId="626D1906" w14:textId="77777777" w:rsidR="006B6B6B" w:rsidRPr="00C97934" w:rsidRDefault="006B6B6B" w:rsidP="006B6B6B">
      <w:pPr>
        <w:jc w:val="center"/>
        <w:rPr>
          <w:rFonts w:ascii="Arial" w:hAnsi="Arial" w:cs="Arial"/>
          <w:b/>
          <w:sz w:val="28"/>
          <w:szCs w:val="28"/>
        </w:rPr>
      </w:pPr>
      <w:r w:rsidRPr="00594DFF">
        <w:rPr>
          <w:rFonts w:ascii="Arial" w:hAnsi="Arial" w:cs="Arial"/>
          <w:b/>
          <w:sz w:val="28"/>
          <w:szCs w:val="28"/>
        </w:rPr>
        <w:t>RFP#</w:t>
      </w:r>
      <w:r>
        <w:rPr>
          <w:rFonts w:ascii="Arial" w:hAnsi="Arial" w:cs="Arial"/>
          <w:b/>
          <w:sz w:val="28"/>
          <w:szCs w:val="28"/>
        </w:rPr>
        <w:t xml:space="preserve"> 202405096</w:t>
      </w:r>
    </w:p>
    <w:p w14:paraId="0E65D3F9" w14:textId="77777777" w:rsidR="006B6B6B" w:rsidRPr="006B6B6B" w:rsidRDefault="006B6B6B" w:rsidP="006B6B6B">
      <w:pPr>
        <w:pStyle w:val="DefaultText"/>
        <w:widowControl/>
        <w:jc w:val="center"/>
        <w:rPr>
          <w:rStyle w:val="InitialStyle"/>
          <w:rFonts w:ascii="Arial" w:hAnsi="Arial" w:cs="Arial"/>
          <w:b/>
          <w:sz w:val="28"/>
          <w:szCs w:val="28"/>
          <w:u w:val="single"/>
        </w:rPr>
      </w:pPr>
      <w:r w:rsidRPr="006B6B6B">
        <w:rPr>
          <w:rStyle w:val="InitialStyle"/>
          <w:rFonts w:ascii="Arial" w:hAnsi="Arial" w:cs="Arial"/>
          <w:b/>
          <w:sz w:val="28"/>
          <w:szCs w:val="28"/>
          <w:u w:val="single"/>
        </w:rPr>
        <w:t>Timber Stumpage</w:t>
      </w:r>
    </w:p>
    <w:p w14:paraId="7381B44C" w14:textId="77777777" w:rsidR="006B6B6B" w:rsidRPr="006B6B6B" w:rsidRDefault="006B6B6B" w:rsidP="006B6B6B">
      <w:pPr>
        <w:jc w:val="center"/>
        <w:rPr>
          <w:rStyle w:val="InitialStyle"/>
          <w:rFonts w:ascii="Arial" w:hAnsi="Arial" w:cs="Arial"/>
          <w:b/>
          <w:bCs/>
          <w:color w:val="000000" w:themeColor="text1"/>
          <w:sz w:val="28"/>
          <w:szCs w:val="28"/>
          <w:u w:val="single"/>
        </w:rPr>
      </w:pPr>
      <w:r w:rsidRPr="006B6B6B">
        <w:rPr>
          <w:rStyle w:val="InitialStyle"/>
          <w:rFonts w:ascii="Arial" w:hAnsi="Arial" w:cs="Arial"/>
          <w:b/>
          <w:bCs/>
          <w:color w:val="000000" w:themeColor="text1"/>
          <w:sz w:val="28"/>
          <w:szCs w:val="28"/>
          <w:u w:val="single"/>
        </w:rPr>
        <w:t>Bud Leavitt WMA – Compartments 5, 6, and 7</w:t>
      </w:r>
    </w:p>
    <w:p w14:paraId="51EEB454" w14:textId="77777777" w:rsidR="006B6B6B" w:rsidRPr="006B6B6B" w:rsidRDefault="006B6B6B" w:rsidP="006B6B6B">
      <w:pPr>
        <w:jc w:val="center"/>
        <w:rPr>
          <w:rFonts w:ascii="Arial" w:hAnsi="Arial" w:cs="Arial"/>
          <w:b/>
          <w:bCs/>
          <w:color w:val="000000" w:themeColor="text1"/>
          <w:sz w:val="28"/>
          <w:szCs w:val="28"/>
          <w:u w:val="single"/>
        </w:rPr>
      </w:pPr>
      <w:r w:rsidRPr="006B6B6B">
        <w:rPr>
          <w:rStyle w:val="InitialStyle"/>
          <w:rFonts w:ascii="Arial" w:hAnsi="Arial" w:cs="Arial"/>
          <w:b/>
          <w:bCs/>
          <w:color w:val="000000" w:themeColor="text1"/>
          <w:sz w:val="28"/>
          <w:szCs w:val="28"/>
          <w:u w:val="single"/>
        </w:rPr>
        <w:t>And Mattawamkeag River WMA – Page Farm Unit</w:t>
      </w:r>
    </w:p>
    <w:p w14:paraId="4D5ABF10" w14:textId="77777777" w:rsidR="00E84DD9" w:rsidRPr="00415F80" w:rsidRDefault="00E84DD9" w:rsidP="00E84DD9">
      <w:pPr>
        <w:widowControl/>
        <w:rPr>
          <w:rFonts w:ascii="Arial" w:hAnsi="Arial" w:cs="Arial"/>
          <w:color w:val="FF0000"/>
          <w:sz w:val="24"/>
          <w:szCs w:val="24"/>
        </w:rPr>
      </w:pPr>
    </w:p>
    <w:p w14:paraId="2D60ADF8" w14:textId="77777777" w:rsidR="00E84DD9" w:rsidRPr="00E5292C" w:rsidRDefault="00E84DD9" w:rsidP="00E84DD9">
      <w:pPr>
        <w:widowControl/>
        <w:rPr>
          <w:rStyle w:val="InitialStyle"/>
          <w:rFonts w:ascii="Arial" w:hAnsi="Arial" w:cs="Arial"/>
          <w:sz w:val="24"/>
          <w:szCs w:val="24"/>
        </w:rPr>
      </w:pPr>
      <w:r w:rsidRPr="00415F80">
        <w:rPr>
          <w:rFonts w:ascii="Arial" w:hAnsi="Arial" w:cs="Arial"/>
          <w:sz w:val="24"/>
          <w:szCs w:val="24"/>
        </w:rPr>
        <w:t xml:space="preserve">Enter stumpage prices for all products, species and grades for which volumes are provided in the table under “Price Evaluation” in Part V.  </w:t>
      </w:r>
      <w:r w:rsidRPr="00415F80">
        <w:rPr>
          <w:rStyle w:val="InitialStyle"/>
          <w:rFonts w:ascii="Arial" w:hAnsi="Arial" w:cs="Arial"/>
          <w:sz w:val="24"/>
          <w:szCs w:val="24"/>
        </w:rPr>
        <w:t>Bidders must also enter a price for all products, species and grades where any blank cells occur.</w:t>
      </w:r>
    </w:p>
    <w:p w14:paraId="70FEBECF" w14:textId="77777777" w:rsidR="00E84DD9" w:rsidRPr="00415F80" w:rsidRDefault="00E84DD9" w:rsidP="00E84DD9">
      <w:pPr>
        <w:widowControl/>
        <w:rPr>
          <w:rFonts w:ascii="Arial" w:hAnsi="Arial" w:cs="Arial"/>
          <w:sz w:val="24"/>
          <w:szCs w:val="24"/>
        </w:rPr>
      </w:pPr>
    </w:p>
    <w:tbl>
      <w:tblPr>
        <w:tblW w:w="5000" w:type="pc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85"/>
        <w:gridCol w:w="3208"/>
        <w:gridCol w:w="2387"/>
        <w:gridCol w:w="2290"/>
      </w:tblGrid>
      <w:tr w:rsidR="00E84DD9" w:rsidRPr="00354BA2" w14:paraId="7700316B" w14:textId="77777777" w:rsidTr="007868A4">
        <w:trPr>
          <w:trHeight w:val="298"/>
        </w:trPr>
        <w:tc>
          <w:tcPr>
            <w:tcW w:w="1085" w:type="pct"/>
            <w:shd w:val="clear" w:color="auto" w:fill="auto"/>
          </w:tcPr>
          <w:p w14:paraId="77EB027B"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SPECIES</w:t>
            </w:r>
          </w:p>
          <w:p w14:paraId="0DCB2F7C" w14:textId="77777777" w:rsidR="00E84DD9" w:rsidRPr="00B357B5" w:rsidRDefault="00E84DD9" w:rsidP="007868A4">
            <w:pPr>
              <w:widowControl/>
              <w:overflowPunct w:val="0"/>
              <w:adjustRightInd w:val="0"/>
              <w:textAlignment w:val="baseline"/>
              <w:rPr>
                <w:rFonts w:ascii="Arial" w:hAnsi="Arial" w:cs="Arial"/>
                <w:sz w:val="22"/>
                <w:szCs w:val="22"/>
              </w:rPr>
            </w:pPr>
          </w:p>
        </w:tc>
        <w:tc>
          <w:tcPr>
            <w:tcW w:w="1593" w:type="pct"/>
            <w:shd w:val="clear" w:color="auto" w:fill="auto"/>
          </w:tcPr>
          <w:p w14:paraId="46E952D5" w14:textId="77777777" w:rsidR="00E84DD9" w:rsidRPr="00B357B5" w:rsidRDefault="00E84DD9" w:rsidP="007868A4">
            <w:pPr>
              <w:widowControl/>
              <w:overflowPunct w:val="0"/>
              <w:adjustRightInd w:val="0"/>
              <w:jc w:val="center"/>
              <w:textAlignment w:val="baseline"/>
              <w:rPr>
                <w:rFonts w:ascii="Arial" w:hAnsi="Arial" w:cs="Arial"/>
                <w:bCs/>
                <w:sz w:val="22"/>
                <w:szCs w:val="22"/>
              </w:rPr>
            </w:pPr>
            <w:r w:rsidRPr="00B357B5">
              <w:rPr>
                <w:rFonts w:ascii="Arial" w:hAnsi="Arial" w:cs="Arial"/>
                <w:b/>
                <w:sz w:val="22"/>
                <w:szCs w:val="22"/>
              </w:rPr>
              <w:t xml:space="preserve">SAWLOGS </w:t>
            </w:r>
            <w:r w:rsidRPr="00B357B5">
              <w:rPr>
                <w:rFonts w:ascii="Arial" w:hAnsi="Arial" w:cs="Arial"/>
                <w:bCs/>
                <w:sz w:val="22"/>
                <w:szCs w:val="22"/>
              </w:rPr>
              <w:t>(includes pallet)</w:t>
            </w:r>
          </w:p>
          <w:p w14:paraId="001B845C" w14:textId="77777777" w:rsidR="00E84DD9" w:rsidRPr="00B357B5" w:rsidRDefault="00E84DD9" w:rsidP="007868A4">
            <w:pPr>
              <w:widowControl/>
              <w:overflowPunct w:val="0"/>
              <w:adjustRightInd w:val="0"/>
              <w:jc w:val="center"/>
              <w:textAlignment w:val="baseline"/>
              <w:rPr>
                <w:rFonts w:ascii="Arial" w:hAnsi="Arial" w:cs="Arial"/>
                <w:sz w:val="22"/>
                <w:szCs w:val="22"/>
              </w:rPr>
            </w:pPr>
            <w:r w:rsidRPr="00B357B5">
              <w:rPr>
                <w:rFonts w:ascii="Arial" w:hAnsi="Arial" w:cs="Arial"/>
                <w:b/>
                <w:sz w:val="22"/>
                <w:szCs w:val="22"/>
              </w:rPr>
              <w:t>(MBF*)</w:t>
            </w:r>
          </w:p>
        </w:tc>
        <w:tc>
          <w:tcPr>
            <w:tcW w:w="1185" w:type="pct"/>
            <w:tcBorders>
              <w:bottom w:val="single" w:sz="4" w:space="0" w:color="000000"/>
            </w:tcBorders>
            <w:shd w:val="clear" w:color="auto" w:fill="auto"/>
          </w:tcPr>
          <w:p w14:paraId="3AB15BC5"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PALLET LOGS</w:t>
            </w:r>
          </w:p>
          <w:p w14:paraId="411A5DB3"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(MBF*)</w:t>
            </w:r>
          </w:p>
        </w:tc>
        <w:tc>
          <w:tcPr>
            <w:tcW w:w="1137" w:type="pct"/>
            <w:tcBorders>
              <w:bottom w:val="single" w:sz="4" w:space="0" w:color="000000"/>
            </w:tcBorders>
          </w:tcPr>
          <w:p w14:paraId="2B8968AE"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PULP</w:t>
            </w:r>
          </w:p>
          <w:p w14:paraId="5181AE15"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(Tons)</w:t>
            </w:r>
          </w:p>
        </w:tc>
      </w:tr>
      <w:tr w:rsidR="00E84DD9" w:rsidRPr="00354BA2" w14:paraId="39CF7827" w14:textId="77777777" w:rsidTr="00C43DCA">
        <w:trPr>
          <w:trHeight w:val="298"/>
        </w:trPr>
        <w:tc>
          <w:tcPr>
            <w:tcW w:w="1085" w:type="pct"/>
            <w:tcBorders>
              <w:bottom w:val="single" w:sz="4" w:space="0" w:color="000000"/>
            </w:tcBorders>
            <w:vAlign w:val="center"/>
          </w:tcPr>
          <w:p w14:paraId="5D74D53F" w14:textId="77777777" w:rsidR="00E84DD9" w:rsidRPr="00B357B5" w:rsidRDefault="00E84DD9"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Eastern Hemlock</w:t>
            </w:r>
          </w:p>
        </w:tc>
        <w:tc>
          <w:tcPr>
            <w:tcW w:w="1593" w:type="pct"/>
            <w:tcBorders>
              <w:bottom w:val="single" w:sz="4" w:space="0" w:color="000000"/>
            </w:tcBorders>
            <w:vAlign w:val="center"/>
          </w:tcPr>
          <w:p w14:paraId="6625C9FF"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c>
          <w:tcPr>
            <w:tcW w:w="1185" w:type="pct"/>
            <w:tcBorders>
              <w:bottom w:val="single" w:sz="4" w:space="0" w:color="000000"/>
            </w:tcBorders>
            <w:shd w:val="clear" w:color="auto" w:fill="auto"/>
            <w:vAlign w:val="center"/>
          </w:tcPr>
          <w:p w14:paraId="52C31BFE"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auto"/>
            <w:vAlign w:val="center"/>
          </w:tcPr>
          <w:p w14:paraId="2215CFBE"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r>
      <w:tr w:rsidR="00E84DD9" w:rsidRPr="00354BA2" w14:paraId="20E55ABA" w14:textId="77777777" w:rsidTr="00C43DCA">
        <w:trPr>
          <w:trHeight w:val="298"/>
        </w:trPr>
        <w:tc>
          <w:tcPr>
            <w:tcW w:w="1085" w:type="pct"/>
            <w:tcBorders>
              <w:bottom w:val="single" w:sz="4" w:space="0" w:color="auto"/>
            </w:tcBorders>
            <w:vAlign w:val="center"/>
          </w:tcPr>
          <w:p w14:paraId="6741389F" w14:textId="77777777" w:rsidR="00E84DD9" w:rsidRPr="00B357B5" w:rsidRDefault="00E84DD9"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White Pine</w:t>
            </w:r>
          </w:p>
        </w:tc>
        <w:tc>
          <w:tcPr>
            <w:tcW w:w="1593" w:type="pct"/>
            <w:tcBorders>
              <w:bottom w:val="single" w:sz="4" w:space="0" w:color="auto"/>
            </w:tcBorders>
            <w:vAlign w:val="center"/>
          </w:tcPr>
          <w:p w14:paraId="4C261E67"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c>
          <w:tcPr>
            <w:tcW w:w="1185" w:type="pct"/>
            <w:tcBorders>
              <w:bottom w:val="single" w:sz="4" w:space="0" w:color="auto"/>
            </w:tcBorders>
            <w:shd w:val="clear" w:color="auto" w:fill="auto"/>
            <w:vAlign w:val="center"/>
          </w:tcPr>
          <w:p w14:paraId="6D692BCF"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FFFFFF" w:themeFill="background1"/>
            <w:vAlign w:val="center"/>
          </w:tcPr>
          <w:p w14:paraId="76C28E98"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r>
      <w:tr w:rsidR="00E84DD9" w:rsidRPr="00354BA2" w14:paraId="05F630BB" w14:textId="77777777" w:rsidTr="007868A4">
        <w:trPr>
          <w:trHeight w:val="298"/>
        </w:trPr>
        <w:tc>
          <w:tcPr>
            <w:tcW w:w="1085" w:type="pct"/>
            <w:tcBorders>
              <w:bottom w:val="single" w:sz="4" w:space="0" w:color="auto"/>
            </w:tcBorders>
            <w:vAlign w:val="center"/>
          </w:tcPr>
          <w:p w14:paraId="19D64EA4" w14:textId="77777777" w:rsidR="00E84DD9" w:rsidRPr="00B357B5" w:rsidRDefault="00E84DD9"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Spruce</w:t>
            </w:r>
          </w:p>
        </w:tc>
        <w:tc>
          <w:tcPr>
            <w:tcW w:w="1593" w:type="pct"/>
            <w:tcBorders>
              <w:bottom w:val="single" w:sz="4" w:space="0" w:color="auto"/>
            </w:tcBorders>
            <w:vAlign w:val="center"/>
          </w:tcPr>
          <w:p w14:paraId="4D939E7A"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c>
          <w:tcPr>
            <w:tcW w:w="1185" w:type="pct"/>
            <w:tcBorders>
              <w:bottom w:val="single" w:sz="4" w:space="0" w:color="auto"/>
            </w:tcBorders>
            <w:shd w:val="clear" w:color="auto" w:fill="A6A6A6"/>
            <w:vAlign w:val="center"/>
          </w:tcPr>
          <w:p w14:paraId="3333914D"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FFFFFF" w:themeFill="background1"/>
            <w:vAlign w:val="center"/>
          </w:tcPr>
          <w:p w14:paraId="5C5A0ECA"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r>
      <w:tr w:rsidR="00E84DD9" w:rsidRPr="00354BA2" w14:paraId="5F276863" w14:textId="77777777" w:rsidTr="007868A4">
        <w:trPr>
          <w:trHeight w:val="298"/>
        </w:trPr>
        <w:tc>
          <w:tcPr>
            <w:tcW w:w="1085" w:type="pct"/>
            <w:tcBorders>
              <w:bottom w:val="single" w:sz="4" w:space="0" w:color="auto"/>
            </w:tcBorders>
            <w:vAlign w:val="center"/>
          </w:tcPr>
          <w:p w14:paraId="50B82523" w14:textId="77777777" w:rsidR="00E84DD9" w:rsidRPr="00B357B5" w:rsidRDefault="00E84DD9"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Balsam fir</w:t>
            </w:r>
          </w:p>
        </w:tc>
        <w:tc>
          <w:tcPr>
            <w:tcW w:w="1593" w:type="pct"/>
            <w:tcBorders>
              <w:bottom w:val="single" w:sz="4" w:space="0" w:color="auto"/>
            </w:tcBorders>
            <w:vAlign w:val="center"/>
          </w:tcPr>
          <w:p w14:paraId="43759A30"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c>
          <w:tcPr>
            <w:tcW w:w="1185" w:type="pct"/>
            <w:tcBorders>
              <w:bottom w:val="single" w:sz="4" w:space="0" w:color="auto"/>
            </w:tcBorders>
            <w:shd w:val="clear" w:color="auto" w:fill="A6A6A6"/>
            <w:vAlign w:val="center"/>
          </w:tcPr>
          <w:p w14:paraId="11A9018D"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FFFFFF" w:themeFill="background1"/>
            <w:vAlign w:val="center"/>
          </w:tcPr>
          <w:p w14:paraId="1BAD3719"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r>
      <w:tr w:rsidR="00E84DD9" w:rsidRPr="00354BA2" w14:paraId="2BF63DB8" w14:textId="77777777" w:rsidTr="007868A4">
        <w:trPr>
          <w:trHeight w:val="298"/>
        </w:trPr>
        <w:tc>
          <w:tcPr>
            <w:tcW w:w="1085" w:type="pct"/>
            <w:tcBorders>
              <w:bottom w:val="single" w:sz="4" w:space="0" w:color="auto"/>
            </w:tcBorders>
            <w:vAlign w:val="center"/>
          </w:tcPr>
          <w:p w14:paraId="05DC818C" w14:textId="77777777" w:rsidR="00E84DD9" w:rsidRPr="00B357B5" w:rsidRDefault="00E84DD9"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White Cedar</w:t>
            </w:r>
          </w:p>
        </w:tc>
        <w:tc>
          <w:tcPr>
            <w:tcW w:w="1593" w:type="pct"/>
            <w:tcBorders>
              <w:bottom w:val="single" w:sz="4" w:space="0" w:color="auto"/>
            </w:tcBorders>
            <w:vAlign w:val="center"/>
          </w:tcPr>
          <w:p w14:paraId="77629AB1"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c>
          <w:tcPr>
            <w:tcW w:w="1185" w:type="pct"/>
            <w:tcBorders>
              <w:bottom w:val="single" w:sz="4" w:space="0" w:color="auto"/>
            </w:tcBorders>
            <w:shd w:val="clear" w:color="auto" w:fill="A6A6A6"/>
            <w:vAlign w:val="center"/>
          </w:tcPr>
          <w:p w14:paraId="1CD57968"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FFFFFF" w:themeFill="background1"/>
            <w:vAlign w:val="center"/>
          </w:tcPr>
          <w:p w14:paraId="449F3D0F"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r>
      <w:tr w:rsidR="00E84DD9" w:rsidRPr="00354BA2" w14:paraId="00F3BA39" w14:textId="77777777" w:rsidTr="007868A4">
        <w:trPr>
          <w:trHeight w:val="298"/>
        </w:trPr>
        <w:tc>
          <w:tcPr>
            <w:tcW w:w="1085" w:type="pct"/>
            <w:tcBorders>
              <w:bottom w:val="single" w:sz="4" w:space="0" w:color="auto"/>
            </w:tcBorders>
            <w:vAlign w:val="center"/>
          </w:tcPr>
          <w:p w14:paraId="20AA8A72" w14:textId="77777777" w:rsidR="00E84DD9" w:rsidRDefault="00E84DD9" w:rsidP="007868A4">
            <w:pPr>
              <w:widowControl/>
              <w:overflowPunct w:val="0"/>
              <w:adjustRightInd w:val="0"/>
              <w:jc w:val="center"/>
              <w:textAlignment w:val="baseline"/>
              <w:rPr>
                <w:rFonts w:ascii="Arial" w:hAnsi="Arial" w:cs="Arial"/>
                <w:sz w:val="22"/>
                <w:szCs w:val="22"/>
              </w:rPr>
            </w:pPr>
            <w:r>
              <w:rPr>
                <w:rFonts w:ascii="Arial" w:hAnsi="Arial" w:cs="Arial"/>
                <w:sz w:val="22"/>
                <w:szCs w:val="22"/>
              </w:rPr>
              <w:t>Aspen Hygrade</w:t>
            </w:r>
          </w:p>
        </w:tc>
        <w:tc>
          <w:tcPr>
            <w:tcW w:w="1593" w:type="pct"/>
            <w:tcBorders>
              <w:bottom w:val="single" w:sz="4" w:space="0" w:color="auto"/>
            </w:tcBorders>
            <w:vAlign w:val="center"/>
          </w:tcPr>
          <w:p w14:paraId="498DFFA5" w14:textId="77777777" w:rsidR="00E84DD9" w:rsidRDefault="00E84DD9" w:rsidP="007868A4">
            <w:pPr>
              <w:widowControl/>
              <w:overflowPunct w:val="0"/>
              <w:adjustRightInd w:val="0"/>
              <w:jc w:val="center"/>
              <w:textAlignment w:val="baseline"/>
              <w:rPr>
                <w:rFonts w:ascii="Arial" w:hAnsi="Arial" w:cs="Arial"/>
                <w:sz w:val="22"/>
                <w:szCs w:val="22"/>
              </w:rPr>
            </w:pPr>
          </w:p>
        </w:tc>
        <w:tc>
          <w:tcPr>
            <w:tcW w:w="1185" w:type="pct"/>
            <w:tcBorders>
              <w:bottom w:val="single" w:sz="4" w:space="0" w:color="auto"/>
            </w:tcBorders>
            <w:shd w:val="clear" w:color="auto" w:fill="A6A6A6"/>
            <w:vAlign w:val="center"/>
          </w:tcPr>
          <w:p w14:paraId="67953AAD"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c>
          <w:tcPr>
            <w:tcW w:w="1137" w:type="pct"/>
            <w:tcBorders>
              <w:bottom w:val="single" w:sz="4" w:space="0" w:color="000000"/>
            </w:tcBorders>
            <w:shd w:val="clear" w:color="auto" w:fill="A6A6A6" w:themeFill="background1" w:themeFillShade="A6"/>
            <w:vAlign w:val="center"/>
          </w:tcPr>
          <w:p w14:paraId="62F8E19A" w14:textId="77777777" w:rsidR="00E84DD9" w:rsidRDefault="00E84DD9" w:rsidP="007868A4">
            <w:pPr>
              <w:widowControl/>
              <w:overflowPunct w:val="0"/>
              <w:adjustRightInd w:val="0"/>
              <w:jc w:val="center"/>
              <w:textAlignment w:val="baseline"/>
              <w:rPr>
                <w:rFonts w:ascii="Arial" w:hAnsi="Arial" w:cs="Arial"/>
                <w:sz w:val="22"/>
                <w:szCs w:val="22"/>
              </w:rPr>
            </w:pPr>
          </w:p>
        </w:tc>
      </w:tr>
      <w:tr w:rsidR="00E84DD9" w:rsidRPr="00354BA2" w14:paraId="2F7D0208" w14:textId="77777777" w:rsidTr="007868A4">
        <w:trPr>
          <w:trHeight w:val="298"/>
        </w:trPr>
        <w:tc>
          <w:tcPr>
            <w:tcW w:w="1085" w:type="pct"/>
            <w:tcBorders>
              <w:top w:val="single" w:sz="4" w:space="0" w:color="auto"/>
              <w:left w:val="nil"/>
              <w:bottom w:val="single" w:sz="4" w:space="0" w:color="auto"/>
              <w:right w:val="nil"/>
            </w:tcBorders>
            <w:shd w:val="clear" w:color="auto" w:fill="auto"/>
            <w:vAlign w:val="center"/>
          </w:tcPr>
          <w:p w14:paraId="213BD80D" w14:textId="77777777" w:rsidR="00E84DD9" w:rsidRPr="00354BA2" w:rsidRDefault="00E84DD9" w:rsidP="007868A4">
            <w:pPr>
              <w:widowControl/>
              <w:overflowPunct w:val="0"/>
              <w:adjustRightInd w:val="0"/>
              <w:jc w:val="center"/>
              <w:textAlignment w:val="baseline"/>
              <w:rPr>
                <w:rFonts w:ascii="Arial" w:hAnsi="Arial" w:cs="Arial"/>
                <w:b/>
                <w:sz w:val="24"/>
                <w:szCs w:val="24"/>
              </w:rPr>
            </w:pPr>
          </w:p>
        </w:tc>
        <w:tc>
          <w:tcPr>
            <w:tcW w:w="1593" w:type="pct"/>
            <w:tcBorders>
              <w:top w:val="single" w:sz="4" w:space="0" w:color="auto"/>
              <w:left w:val="nil"/>
              <w:bottom w:val="single" w:sz="4" w:space="0" w:color="auto"/>
              <w:right w:val="nil"/>
            </w:tcBorders>
            <w:shd w:val="clear" w:color="auto" w:fill="auto"/>
            <w:vAlign w:val="center"/>
          </w:tcPr>
          <w:p w14:paraId="0FDC3F2C" w14:textId="77777777" w:rsidR="00E84DD9" w:rsidRPr="00354BA2" w:rsidRDefault="00E84DD9" w:rsidP="007868A4">
            <w:pPr>
              <w:widowControl/>
              <w:overflowPunct w:val="0"/>
              <w:adjustRightInd w:val="0"/>
              <w:jc w:val="center"/>
              <w:textAlignment w:val="baseline"/>
              <w:rPr>
                <w:rFonts w:ascii="Arial" w:hAnsi="Arial" w:cs="Arial"/>
                <w:b/>
                <w:sz w:val="24"/>
                <w:szCs w:val="24"/>
              </w:rPr>
            </w:pPr>
          </w:p>
        </w:tc>
        <w:tc>
          <w:tcPr>
            <w:tcW w:w="1185" w:type="pct"/>
            <w:tcBorders>
              <w:top w:val="single" w:sz="4" w:space="0" w:color="auto"/>
              <w:left w:val="nil"/>
              <w:bottom w:val="single" w:sz="4" w:space="0" w:color="auto"/>
              <w:right w:val="nil"/>
            </w:tcBorders>
            <w:shd w:val="clear" w:color="auto" w:fill="auto"/>
            <w:vAlign w:val="center"/>
          </w:tcPr>
          <w:p w14:paraId="0F702ECD" w14:textId="77777777" w:rsidR="00E84DD9" w:rsidRPr="00354BA2" w:rsidRDefault="00E84DD9" w:rsidP="007868A4">
            <w:pPr>
              <w:widowControl/>
              <w:overflowPunct w:val="0"/>
              <w:adjustRightInd w:val="0"/>
              <w:jc w:val="center"/>
              <w:textAlignment w:val="baseline"/>
              <w:rPr>
                <w:rFonts w:ascii="Arial" w:hAnsi="Arial" w:cs="Arial"/>
                <w:b/>
                <w:sz w:val="24"/>
                <w:szCs w:val="24"/>
              </w:rPr>
            </w:pPr>
          </w:p>
        </w:tc>
        <w:tc>
          <w:tcPr>
            <w:tcW w:w="1137" w:type="pct"/>
            <w:tcBorders>
              <w:top w:val="single" w:sz="4" w:space="0" w:color="auto"/>
              <w:left w:val="nil"/>
              <w:bottom w:val="single" w:sz="4" w:space="0" w:color="auto"/>
              <w:right w:val="nil"/>
            </w:tcBorders>
            <w:shd w:val="clear" w:color="auto" w:fill="auto"/>
          </w:tcPr>
          <w:p w14:paraId="5DC025F5" w14:textId="77777777" w:rsidR="00E84DD9" w:rsidRPr="00354BA2" w:rsidRDefault="00E84DD9" w:rsidP="007868A4">
            <w:pPr>
              <w:widowControl/>
              <w:overflowPunct w:val="0"/>
              <w:adjustRightInd w:val="0"/>
              <w:jc w:val="center"/>
              <w:textAlignment w:val="baseline"/>
              <w:rPr>
                <w:rFonts w:ascii="Arial" w:hAnsi="Arial" w:cs="Arial"/>
                <w:b/>
                <w:sz w:val="24"/>
                <w:szCs w:val="24"/>
              </w:rPr>
            </w:pPr>
          </w:p>
        </w:tc>
      </w:tr>
      <w:tr w:rsidR="00E84DD9" w:rsidRPr="00354BA2" w14:paraId="6BF0858D" w14:textId="77777777" w:rsidTr="007868A4">
        <w:trPr>
          <w:trHeight w:val="298"/>
        </w:trPr>
        <w:tc>
          <w:tcPr>
            <w:tcW w:w="1085" w:type="pct"/>
            <w:tcBorders>
              <w:top w:val="single" w:sz="4" w:space="0" w:color="auto"/>
            </w:tcBorders>
            <w:shd w:val="clear" w:color="auto" w:fill="auto"/>
            <w:vAlign w:val="center"/>
          </w:tcPr>
          <w:p w14:paraId="69C3BCC7"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Product</w:t>
            </w:r>
          </w:p>
        </w:tc>
        <w:tc>
          <w:tcPr>
            <w:tcW w:w="1593" w:type="pct"/>
            <w:tcBorders>
              <w:top w:val="single" w:sz="4" w:space="0" w:color="auto"/>
            </w:tcBorders>
            <w:shd w:val="clear" w:color="auto" w:fill="auto"/>
            <w:vAlign w:val="center"/>
          </w:tcPr>
          <w:p w14:paraId="152E1043"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Grade</w:t>
            </w:r>
          </w:p>
        </w:tc>
        <w:tc>
          <w:tcPr>
            <w:tcW w:w="1185" w:type="pct"/>
            <w:tcBorders>
              <w:top w:val="single" w:sz="4" w:space="0" w:color="auto"/>
            </w:tcBorders>
            <w:shd w:val="clear" w:color="auto" w:fill="auto"/>
            <w:vAlign w:val="center"/>
          </w:tcPr>
          <w:p w14:paraId="23329862"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MBF</w:t>
            </w:r>
          </w:p>
        </w:tc>
        <w:tc>
          <w:tcPr>
            <w:tcW w:w="1137" w:type="pct"/>
            <w:tcBorders>
              <w:top w:val="single" w:sz="4" w:space="0" w:color="auto"/>
            </w:tcBorders>
            <w:shd w:val="clear" w:color="auto" w:fill="auto"/>
            <w:vAlign w:val="center"/>
          </w:tcPr>
          <w:p w14:paraId="670CAA5C"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Tons</w:t>
            </w:r>
          </w:p>
        </w:tc>
      </w:tr>
      <w:tr w:rsidR="00E84DD9" w:rsidRPr="00354BA2" w14:paraId="1347DCEA" w14:textId="77777777" w:rsidTr="007868A4">
        <w:trPr>
          <w:trHeight w:val="298"/>
        </w:trPr>
        <w:tc>
          <w:tcPr>
            <w:tcW w:w="1085" w:type="pct"/>
            <w:vAlign w:val="center"/>
          </w:tcPr>
          <w:p w14:paraId="05407547"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Hardwood pulp</w:t>
            </w:r>
            <w:r>
              <w:rPr>
                <w:rFonts w:ascii="Arial" w:hAnsi="Arial" w:cs="Arial"/>
                <w:sz w:val="22"/>
                <w:szCs w:val="22"/>
              </w:rPr>
              <w:t xml:space="preserve"> (includes aspen)</w:t>
            </w:r>
          </w:p>
        </w:tc>
        <w:tc>
          <w:tcPr>
            <w:tcW w:w="1593" w:type="pct"/>
            <w:shd w:val="clear" w:color="auto" w:fill="A6A6A6"/>
            <w:vAlign w:val="center"/>
          </w:tcPr>
          <w:p w14:paraId="14DFCC6F" w14:textId="77777777" w:rsidR="00E84DD9" w:rsidRPr="00B357B5" w:rsidRDefault="00E84DD9" w:rsidP="007868A4">
            <w:pPr>
              <w:widowControl/>
              <w:overflowPunct w:val="0"/>
              <w:adjustRightInd w:val="0"/>
              <w:jc w:val="center"/>
              <w:textAlignment w:val="baseline"/>
              <w:rPr>
                <w:rFonts w:ascii="Arial" w:hAnsi="Arial" w:cs="Arial"/>
                <w:b/>
                <w:sz w:val="22"/>
                <w:szCs w:val="22"/>
              </w:rPr>
            </w:pPr>
          </w:p>
        </w:tc>
        <w:tc>
          <w:tcPr>
            <w:tcW w:w="1185" w:type="pct"/>
            <w:shd w:val="clear" w:color="auto" w:fill="A6A6A6"/>
            <w:vAlign w:val="center"/>
          </w:tcPr>
          <w:p w14:paraId="68B2752B" w14:textId="77777777" w:rsidR="00E84DD9" w:rsidRPr="00B357B5" w:rsidRDefault="00E84DD9" w:rsidP="007868A4">
            <w:pPr>
              <w:widowControl/>
              <w:overflowPunct w:val="0"/>
              <w:adjustRightInd w:val="0"/>
              <w:jc w:val="center"/>
              <w:textAlignment w:val="baseline"/>
              <w:rPr>
                <w:rFonts w:ascii="Arial" w:hAnsi="Arial" w:cs="Arial"/>
                <w:b/>
                <w:sz w:val="22"/>
                <w:szCs w:val="22"/>
              </w:rPr>
            </w:pPr>
          </w:p>
        </w:tc>
        <w:tc>
          <w:tcPr>
            <w:tcW w:w="1137" w:type="pct"/>
            <w:shd w:val="clear" w:color="auto" w:fill="auto"/>
            <w:vAlign w:val="center"/>
          </w:tcPr>
          <w:p w14:paraId="2145F154" w14:textId="77777777" w:rsidR="00E84DD9" w:rsidRPr="00DE49D0" w:rsidRDefault="00E84DD9" w:rsidP="007868A4">
            <w:pPr>
              <w:widowControl/>
              <w:overflowPunct w:val="0"/>
              <w:adjustRightInd w:val="0"/>
              <w:jc w:val="center"/>
              <w:textAlignment w:val="baseline"/>
              <w:rPr>
                <w:rFonts w:ascii="Arial" w:hAnsi="Arial" w:cs="Arial"/>
                <w:bCs/>
                <w:sz w:val="22"/>
                <w:szCs w:val="22"/>
              </w:rPr>
            </w:pPr>
          </w:p>
        </w:tc>
      </w:tr>
    </w:tbl>
    <w:p w14:paraId="01E87313" w14:textId="77777777" w:rsidR="00E84DD9" w:rsidRPr="00354BA2" w:rsidRDefault="00E84DD9" w:rsidP="00E84DD9">
      <w:pPr>
        <w:widowControl/>
        <w:overflowPunct w:val="0"/>
        <w:adjustRightInd w:val="0"/>
        <w:jc w:val="center"/>
        <w:textAlignment w:val="baseline"/>
        <w:rPr>
          <w:rFonts w:ascii="Arial" w:hAnsi="Arial" w:cs="Arial"/>
          <w:sz w:val="24"/>
          <w:szCs w:val="24"/>
        </w:rPr>
      </w:pPr>
    </w:p>
    <w:tbl>
      <w:tblPr>
        <w:tblW w:w="5000" w:type="pc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46"/>
        <w:gridCol w:w="1650"/>
        <w:gridCol w:w="1649"/>
        <w:gridCol w:w="1649"/>
        <w:gridCol w:w="1649"/>
        <w:gridCol w:w="1827"/>
      </w:tblGrid>
      <w:tr w:rsidR="00E84DD9" w:rsidRPr="00354BA2" w14:paraId="6F65173B" w14:textId="77777777" w:rsidTr="007868A4">
        <w:trPr>
          <w:trHeight w:val="298"/>
        </w:trPr>
        <w:tc>
          <w:tcPr>
            <w:tcW w:w="817" w:type="pct"/>
            <w:vAlign w:val="center"/>
          </w:tcPr>
          <w:p w14:paraId="4D9342E5" w14:textId="77777777" w:rsidR="00E84DD9" w:rsidRPr="00B357B5" w:rsidRDefault="00E84DD9" w:rsidP="007868A4">
            <w:pPr>
              <w:jc w:val="center"/>
              <w:rPr>
                <w:rFonts w:ascii="Arial" w:hAnsi="Arial" w:cs="Arial"/>
                <w:b/>
                <w:sz w:val="22"/>
                <w:szCs w:val="22"/>
              </w:rPr>
            </w:pPr>
            <w:r w:rsidRPr="00B357B5">
              <w:rPr>
                <w:rFonts w:ascii="Arial" w:hAnsi="Arial" w:cs="Arial"/>
                <w:b/>
                <w:sz w:val="22"/>
                <w:szCs w:val="22"/>
              </w:rPr>
              <w:t>HARDWOOD</w:t>
            </w:r>
          </w:p>
          <w:p w14:paraId="257A1E5E" w14:textId="77777777" w:rsidR="00E84DD9" w:rsidRPr="00B357B5" w:rsidRDefault="00E84DD9" w:rsidP="007868A4">
            <w:pPr>
              <w:jc w:val="center"/>
              <w:rPr>
                <w:rFonts w:ascii="Arial" w:hAnsi="Arial" w:cs="Arial"/>
                <w:b/>
                <w:sz w:val="22"/>
                <w:szCs w:val="22"/>
              </w:rPr>
            </w:pPr>
            <w:r w:rsidRPr="00B357B5">
              <w:rPr>
                <w:rFonts w:ascii="Arial" w:hAnsi="Arial" w:cs="Arial"/>
                <w:b/>
                <w:sz w:val="22"/>
                <w:szCs w:val="22"/>
              </w:rPr>
              <w:t>LOGS</w:t>
            </w:r>
          </w:p>
          <w:p w14:paraId="58EBB817"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b/>
                <w:sz w:val="22"/>
                <w:szCs w:val="22"/>
              </w:rPr>
              <w:t>(MBF)</w:t>
            </w:r>
          </w:p>
        </w:tc>
        <w:tc>
          <w:tcPr>
            <w:tcW w:w="819" w:type="pct"/>
            <w:vAlign w:val="center"/>
          </w:tcPr>
          <w:p w14:paraId="6602302E" w14:textId="77777777" w:rsidR="00E84DD9" w:rsidRPr="00B357B5" w:rsidRDefault="00E84DD9" w:rsidP="007868A4">
            <w:pPr>
              <w:jc w:val="center"/>
              <w:rPr>
                <w:rFonts w:ascii="Arial" w:hAnsi="Arial" w:cs="Arial"/>
                <w:sz w:val="22"/>
                <w:szCs w:val="22"/>
              </w:rPr>
            </w:pPr>
            <w:r w:rsidRPr="00B357B5">
              <w:rPr>
                <w:rFonts w:ascii="Arial" w:hAnsi="Arial" w:cs="Arial"/>
                <w:sz w:val="22"/>
                <w:szCs w:val="22"/>
              </w:rPr>
              <w:t>SAWLOG</w:t>
            </w:r>
          </w:p>
          <w:p w14:paraId="7CFF4F24"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14”+  3 CF</w:t>
            </w:r>
          </w:p>
        </w:tc>
        <w:tc>
          <w:tcPr>
            <w:tcW w:w="819" w:type="pct"/>
            <w:vAlign w:val="center"/>
          </w:tcPr>
          <w:p w14:paraId="698C10A3" w14:textId="77777777" w:rsidR="00E84DD9" w:rsidRPr="00B357B5" w:rsidRDefault="00E84DD9" w:rsidP="007868A4">
            <w:pPr>
              <w:jc w:val="center"/>
              <w:rPr>
                <w:rFonts w:ascii="Arial" w:hAnsi="Arial" w:cs="Arial"/>
                <w:sz w:val="22"/>
                <w:szCs w:val="22"/>
              </w:rPr>
            </w:pPr>
            <w:r w:rsidRPr="00B357B5">
              <w:rPr>
                <w:rFonts w:ascii="Arial" w:hAnsi="Arial" w:cs="Arial"/>
                <w:sz w:val="22"/>
                <w:szCs w:val="22"/>
              </w:rPr>
              <w:t>SAWLOG</w:t>
            </w:r>
          </w:p>
          <w:p w14:paraId="3D672118"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12”+  3 CF</w:t>
            </w:r>
          </w:p>
        </w:tc>
        <w:tc>
          <w:tcPr>
            <w:tcW w:w="819" w:type="pct"/>
            <w:vAlign w:val="center"/>
          </w:tcPr>
          <w:p w14:paraId="386D746E" w14:textId="77777777" w:rsidR="00E84DD9" w:rsidRPr="00B357B5" w:rsidRDefault="00E84DD9" w:rsidP="007868A4">
            <w:pPr>
              <w:jc w:val="center"/>
              <w:rPr>
                <w:rFonts w:ascii="Arial" w:hAnsi="Arial" w:cs="Arial"/>
                <w:sz w:val="22"/>
                <w:szCs w:val="22"/>
              </w:rPr>
            </w:pPr>
            <w:r w:rsidRPr="00B357B5">
              <w:rPr>
                <w:rFonts w:ascii="Arial" w:hAnsi="Arial" w:cs="Arial"/>
                <w:sz w:val="22"/>
                <w:szCs w:val="22"/>
              </w:rPr>
              <w:t>SAWLOG</w:t>
            </w:r>
          </w:p>
          <w:p w14:paraId="5A186A37"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12”+  2 CF</w:t>
            </w:r>
          </w:p>
        </w:tc>
        <w:tc>
          <w:tcPr>
            <w:tcW w:w="819" w:type="pct"/>
            <w:vAlign w:val="center"/>
          </w:tcPr>
          <w:p w14:paraId="75AF9A0B" w14:textId="77777777" w:rsidR="00E84DD9" w:rsidRPr="00B357B5" w:rsidRDefault="00E84DD9" w:rsidP="007868A4">
            <w:pPr>
              <w:jc w:val="center"/>
              <w:rPr>
                <w:rFonts w:ascii="Arial" w:hAnsi="Arial" w:cs="Arial"/>
                <w:sz w:val="22"/>
                <w:szCs w:val="22"/>
              </w:rPr>
            </w:pPr>
            <w:r w:rsidRPr="00B357B5">
              <w:rPr>
                <w:rFonts w:ascii="Arial" w:hAnsi="Arial" w:cs="Arial"/>
                <w:sz w:val="22"/>
                <w:szCs w:val="22"/>
              </w:rPr>
              <w:t>SAWLOG</w:t>
            </w:r>
          </w:p>
          <w:p w14:paraId="6CB57E92" w14:textId="77777777" w:rsidR="00E84DD9" w:rsidRPr="00B357B5" w:rsidRDefault="00E84DD9" w:rsidP="007868A4">
            <w:pPr>
              <w:jc w:val="center"/>
              <w:rPr>
                <w:rFonts w:ascii="Arial" w:hAnsi="Arial" w:cs="Arial"/>
                <w:sz w:val="22"/>
                <w:szCs w:val="22"/>
              </w:rPr>
            </w:pPr>
            <w:r w:rsidRPr="00B357B5">
              <w:rPr>
                <w:rFonts w:ascii="Arial" w:hAnsi="Arial" w:cs="Arial"/>
                <w:sz w:val="22"/>
                <w:szCs w:val="22"/>
              </w:rPr>
              <w:t>10”+  2 CF</w:t>
            </w:r>
          </w:p>
        </w:tc>
        <w:tc>
          <w:tcPr>
            <w:tcW w:w="907" w:type="pct"/>
            <w:shd w:val="clear" w:color="auto" w:fill="auto"/>
            <w:vAlign w:val="center"/>
          </w:tcPr>
          <w:p w14:paraId="09C59A82" w14:textId="77777777" w:rsidR="00E84DD9" w:rsidRPr="00B357B5" w:rsidRDefault="00E84DD9" w:rsidP="007868A4">
            <w:pPr>
              <w:jc w:val="center"/>
              <w:rPr>
                <w:rFonts w:ascii="Arial" w:hAnsi="Arial" w:cs="Arial"/>
                <w:sz w:val="22"/>
                <w:szCs w:val="22"/>
              </w:rPr>
            </w:pPr>
            <w:r w:rsidRPr="00B357B5">
              <w:rPr>
                <w:rFonts w:ascii="Arial" w:hAnsi="Arial" w:cs="Arial"/>
                <w:sz w:val="22"/>
                <w:szCs w:val="22"/>
              </w:rPr>
              <w:t>PALLET</w:t>
            </w:r>
          </w:p>
          <w:p w14:paraId="7CC51D41" w14:textId="77777777" w:rsidR="00E84DD9" w:rsidRPr="00B357B5" w:rsidRDefault="00E84DD9" w:rsidP="007868A4">
            <w:pPr>
              <w:jc w:val="center"/>
              <w:rPr>
                <w:rFonts w:ascii="Arial" w:hAnsi="Arial" w:cs="Arial"/>
                <w:sz w:val="22"/>
                <w:szCs w:val="22"/>
              </w:rPr>
            </w:pPr>
            <w:r w:rsidRPr="00B357B5">
              <w:rPr>
                <w:rFonts w:ascii="Arial" w:hAnsi="Arial" w:cs="Arial"/>
                <w:sz w:val="22"/>
                <w:szCs w:val="22"/>
              </w:rPr>
              <w:t>No rot, seams, shake</w:t>
            </w:r>
          </w:p>
          <w:p w14:paraId="31003103"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8”+  0-1 CF</w:t>
            </w:r>
          </w:p>
        </w:tc>
      </w:tr>
      <w:tr w:rsidR="00E84DD9" w:rsidRPr="00354BA2" w14:paraId="5AD97E1B" w14:textId="77777777" w:rsidTr="007868A4">
        <w:trPr>
          <w:trHeight w:val="298"/>
        </w:trPr>
        <w:tc>
          <w:tcPr>
            <w:tcW w:w="817" w:type="pct"/>
            <w:vAlign w:val="center"/>
          </w:tcPr>
          <w:p w14:paraId="1B5E9D60"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White birch</w:t>
            </w:r>
          </w:p>
        </w:tc>
        <w:tc>
          <w:tcPr>
            <w:tcW w:w="819" w:type="pct"/>
            <w:vAlign w:val="center"/>
          </w:tcPr>
          <w:p w14:paraId="17C8378E" w14:textId="77777777" w:rsidR="00E84DD9" w:rsidRPr="00B357B5" w:rsidRDefault="00E84DD9" w:rsidP="007868A4">
            <w:pPr>
              <w:widowControl/>
              <w:overflowPunct w:val="0"/>
              <w:adjustRightInd w:val="0"/>
              <w:jc w:val="center"/>
              <w:textAlignment w:val="baseline"/>
              <w:rPr>
                <w:rFonts w:ascii="Arial" w:hAnsi="Arial" w:cs="Arial"/>
                <w:b/>
                <w:sz w:val="22"/>
                <w:szCs w:val="22"/>
              </w:rPr>
            </w:pPr>
          </w:p>
        </w:tc>
        <w:tc>
          <w:tcPr>
            <w:tcW w:w="819" w:type="pct"/>
            <w:vAlign w:val="center"/>
          </w:tcPr>
          <w:p w14:paraId="77080798" w14:textId="77777777" w:rsidR="00E84DD9" w:rsidRPr="009221EF" w:rsidRDefault="00E84DD9"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0A18373A" w14:textId="77777777" w:rsidR="00E84DD9" w:rsidRPr="009221EF" w:rsidRDefault="00E84DD9"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5E0B59DA" w14:textId="77777777" w:rsidR="00E84DD9" w:rsidRPr="009221EF" w:rsidRDefault="00E84DD9" w:rsidP="007868A4">
            <w:pPr>
              <w:widowControl/>
              <w:overflowPunct w:val="0"/>
              <w:adjustRightInd w:val="0"/>
              <w:jc w:val="center"/>
              <w:textAlignment w:val="baseline"/>
              <w:rPr>
                <w:rFonts w:ascii="Arial" w:hAnsi="Arial" w:cs="Arial"/>
                <w:bCs/>
                <w:sz w:val="22"/>
                <w:szCs w:val="22"/>
              </w:rPr>
            </w:pPr>
          </w:p>
        </w:tc>
        <w:tc>
          <w:tcPr>
            <w:tcW w:w="907" w:type="pct"/>
            <w:shd w:val="clear" w:color="auto" w:fill="auto"/>
            <w:vAlign w:val="center"/>
          </w:tcPr>
          <w:p w14:paraId="7482D95B" w14:textId="77777777" w:rsidR="00E84DD9" w:rsidRPr="009221EF" w:rsidRDefault="00E84DD9" w:rsidP="007868A4">
            <w:pPr>
              <w:widowControl/>
              <w:overflowPunct w:val="0"/>
              <w:adjustRightInd w:val="0"/>
              <w:jc w:val="center"/>
              <w:textAlignment w:val="baseline"/>
              <w:rPr>
                <w:rFonts w:ascii="Arial" w:hAnsi="Arial" w:cs="Arial"/>
                <w:bCs/>
                <w:sz w:val="22"/>
                <w:szCs w:val="22"/>
              </w:rPr>
            </w:pPr>
          </w:p>
        </w:tc>
      </w:tr>
      <w:tr w:rsidR="00E84DD9" w:rsidRPr="00354BA2" w14:paraId="203F2810" w14:textId="77777777" w:rsidTr="007868A4">
        <w:trPr>
          <w:trHeight w:val="298"/>
        </w:trPr>
        <w:tc>
          <w:tcPr>
            <w:tcW w:w="817" w:type="pct"/>
            <w:vAlign w:val="center"/>
          </w:tcPr>
          <w:p w14:paraId="64C7A9FF"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Soft maple</w:t>
            </w:r>
          </w:p>
        </w:tc>
        <w:tc>
          <w:tcPr>
            <w:tcW w:w="819" w:type="pct"/>
            <w:vAlign w:val="center"/>
          </w:tcPr>
          <w:p w14:paraId="5AD193D2" w14:textId="77777777" w:rsidR="00E84DD9" w:rsidRPr="00B357B5" w:rsidRDefault="00E84DD9" w:rsidP="007868A4">
            <w:pPr>
              <w:widowControl/>
              <w:overflowPunct w:val="0"/>
              <w:adjustRightInd w:val="0"/>
              <w:jc w:val="center"/>
              <w:textAlignment w:val="baseline"/>
              <w:rPr>
                <w:rFonts w:ascii="Arial" w:hAnsi="Arial" w:cs="Arial"/>
                <w:b/>
                <w:sz w:val="22"/>
                <w:szCs w:val="22"/>
              </w:rPr>
            </w:pPr>
          </w:p>
        </w:tc>
        <w:tc>
          <w:tcPr>
            <w:tcW w:w="819" w:type="pct"/>
            <w:vAlign w:val="center"/>
          </w:tcPr>
          <w:p w14:paraId="3520C69E" w14:textId="77777777" w:rsidR="00E84DD9" w:rsidRPr="009221EF" w:rsidRDefault="00E84DD9"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45706162" w14:textId="77777777" w:rsidR="00E84DD9" w:rsidRPr="009221EF" w:rsidRDefault="00E84DD9"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0354B91B" w14:textId="77777777" w:rsidR="00E84DD9" w:rsidRPr="009221EF" w:rsidRDefault="00E84DD9" w:rsidP="007868A4">
            <w:pPr>
              <w:widowControl/>
              <w:overflowPunct w:val="0"/>
              <w:adjustRightInd w:val="0"/>
              <w:jc w:val="center"/>
              <w:textAlignment w:val="baseline"/>
              <w:rPr>
                <w:rFonts w:ascii="Arial" w:hAnsi="Arial" w:cs="Arial"/>
                <w:bCs/>
                <w:sz w:val="22"/>
                <w:szCs w:val="22"/>
              </w:rPr>
            </w:pPr>
          </w:p>
        </w:tc>
        <w:tc>
          <w:tcPr>
            <w:tcW w:w="907" w:type="pct"/>
            <w:shd w:val="clear" w:color="auto" w:fill="auto"/>
            <w:vAlign w:val="center"/>
          </w:tcPr>
          <w:p w14:paraId="644E05BE" w14:textId="77777777" w:rsidR="00E84DD9" w:rsidRPr="009221EF" w:rsidRDefault="00E84DD9" w:rsidP="007868A4">
            <w:pPr>
              <w:widowControl/>
              <w:overflowPunct w:val="0"/>
              <w:adjustRightInd w:val="0"/>
              <w:jc w:val="center"/>
              <w:textAlignment w:val="baseline"/>
              <w:rPr>
                <w:rFonts w:ascii="Arial" w:hAnsi="Arial" w:cs="Arial"/>
                <w:bCs/>
                <w:sz w:val="22"/>
                <w:szCs w:val="22"/>
              </w:rPr>
            </w:pPr>
          </w:p>
        </w:tc>
      </w:tr>
      <w:tr w:rsidR="00E84DD9" w:rsidRPr="00354BA2" w14:paraId="574BE4D9" w14:textId="77777777" w:rsidTr="007868A4">
        <w:trPr>
          <w:trHeight w:val="298"/>
        </w:trPr>
        <w:tc>
          <w:tcPr>
            <w:tcW w:w="817" w:type="pct"/>
            <w:vAlign w:val="center"/>
          </w:tcPr>
          <w:p w14:paraId="31F0B6B8" w14:textId="77777777" w:rsidR="00E84DD9" w:rsidRPr="00B357B5" w:rsidRDefault="00E84DD9" w:rsidP="007868A4">
            <w:pPr>
              <w:widowControl/>
              <w:overflowPunct w:val="0"/>
              <w:adjustRightInd w:val="0"/>
              <w:jc w:val="center"/>
              <w:textAlignment w:val="baseline"/>
              <w:rPr>
                <w:rFonts w:ascii="Arial" w:hAnsi="Arial" w:cs="Arial"/>
                <w:b/>
                <w:sz w:val="22"/>
                <w:szCs w:val="22"/>
              </w:rPr>
            </w:pPr>
            <w:r w:rsidRPr="00B357B5">
              <w:rPr>
                <w:rFonts w:ascii="Arial" w:hAnsi="Arial" w:cs="Arial"/>
                <w:sz w:val="22"/>
                <w:szCs w:val="22"/>
              </w:rPr>
              <w:t>White ash</w:t>
            </w:r>
          </w:p>
        </w:tc>
        <w:tc>
          <w:tcPr>
            <w:tcW w:w="819" w:type="pct"/>
            <w:vAlign w:val="center"/>
          </w:tcPr>
          <w:p w14:paraId="7A9E8090" w14:textId="77777777" w:rsidR="00E84DD9" w:rsidRPr="00B357B5" w:rsidRDefault="00E84DD9" w:rsidP="007868A4">
            <w:pPr>
              <w:widowControl/>
              <w:overflowPunct w:val="0"/>
              <w:adjustRightInd w:val="0"/>
              <w:jc w:val="center"/>
              <w:textAlignment w:val="baseline"/>
              <w:rPr>
                <w:rFonts w:ascii="Arial" w:hAnsi="Arial" w:cs="Arial"/>
                <w:b/>
                <w:sz w:val="22"/>
                <w:szCs w:val="22"/>
              </w:rPr>
            </w:pPr>
          </w:p>
        </w:tc>
        <w:tc>
          <w:tcPr>
            <w:tcW w:w="819" w:type="pct"/>
            <w:vAlign w:val="center"/>
          </w:tcPr>
          <w:p w14:paraId="2DB71EB5" w14:textId="77777777" w:rsidR="00E84DD9" w:rsidRPr="009221EF" w:rsidRDefault="00E84DD9"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6521CC1C" w14:textId="77777777" w:rsidR="00E84DD9" w:rsidRPr="009221EF" w:rsidRDefault="00E84DD9" w:rsidP="007868A4">
            <w:pPr>
              <w:widowControl/>
              <w:overflowPunct w:val="0"/>
              <w:adjustRightInd w:val="0"/>
              <w:jc w:val="center"/>
              <w:textAlignment w:val="baseline"/>
              <w:rPr>
                <w:rFonts w:ascii="Arial" w:hAnsi="Arial" w:cs="Arial"/>
                <w:bCs/>
                <w:sz w:val="22"/>
                <w:szCs w:val="22"/>
              </w:rPr>
            </w:pPr>
          </w:p>
        </w:tc>
        <w:tc>
          <w:tcPr>
            <w:tcW w:w="819" w:type="pct"/>
            <w:vAlign w:val="center"/>
          </w:tcPr>
          <w:p w14:paraId="5CA03D84" w14:textId="77777777" w:rsidR="00E84DD9" w:rsidRPr="009221EF" w:rsidRDefault="00E84DD9" w:rsidP="007868A4">
            <w:pPr>
              <w:widowControl/>
              <w:overflowPunct w:val="0"/>
              <w:adjustRightInd w:val="0"/>
              <w:jc w:val="center"/>
              <w:textAlignment w:val="baseline"/>
              <w:rPr>
                <w:rFonts w:ascii="Arial" w:hAnsi="Arial" w:cs="Arial"/>
                <w:bCs/>
                <w:sz w:val="22"/>
                <w:szCs w:val="22"/>
              </w:rPr>
            </w:pPr>
          </w:p>
        </w:tc>
        <w:tc>
          <w:tcPr>
            <w:tcW w:w="907" w:type="pct"/>
            <w:shd w:val="clear" w:color="auto" w:fill="auto"/>
            <w:vAlign w:val="center"/>
          </w:tcPr>
          <w:p w14:paraId="0A64C7A6" w14:textId="77777777" w:rsidR="00E84DD9" w:rsidRPr="009221EF" w:rsidRDefault="00E84DD9" w:rsidP="007868A4">
            <w:pPr>
              <w:widowControl/>
              <w:overflowPunct w:val="0"/>
              <w:adjustRightInd w:val="0"/>
              <w:jc w:val="center"/>
              <w:textAlignment w:val="baseline"/>
              <w:rPr>
                <w:rFonts w:ascii="Arial" w:hAnsi="Arial" w:cs="Arial"/>
                <w:bCs/>
                <w:sz w:val="22"/>
                <w:szCs w:val="22"/>
              </w:rPr>
            </w:pPr>
          </w:p>
        </w:tc>
      </w:tr>
      <w:tr w:rsidR="00E84DD9" w:rsidRPr="00354BA2" w14:paraId="24B81B82" w14:textId="77777777" w:rsidTr="007868A4">
        <w:trPr>
          <w:trHeight w:val="298"/>
        </w:trPr>
        <w:tc>
          <w:tcPr>
            <w:tcW w:w="817" w:type="pct"/>
            <w:vAlign w:val="center"/>
          </w:tcPr>
          <w:p w14:paraId="2AEE83F9" w14:textId="77777777" w:rsidR="00E84DD9" w:rsidRPr="00B357B5" w:rsidRDefault="00E84DD9"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Tie logs</w:t>
            </w:r>
          </w:p>
        </w:tc>
        <w:tc>
          <w:tcPr>
            <w:tcW w:w="819" w:type="pct"/>
            <w:shd w:val="clear" w:color="auto" w:fill="BFBFBF" w:themeFill="background1" w:themeFillShade="BF"/>
            <w:vAlign w:val="center"/>
          </w:tcPr>
          <w:p w14:paraId="1B49B922" w14:textId="77777777" w:rsidR="00E84DD9" w:rsidRPr="00B357B5" w:rsidRDefault="00E84DD9"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76500060" w14:textId="77777777" w:rsidR="00E84DD9" w:rsidRPr="00B357B5" w:rsidRDefault="00E84DD9"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762B5776" w14:textId="77777777" w:rsidR="00E84DD9" w:rsidRPr="00B357B5" w:rsidRDefault="00E84DD9"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77C73BFB"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c>
          <w:tcPr>
            <w:tcW w:w="907" w:type="pct"/>
            <w:shd w:val="clear" w:color="auto" w:fill="auto"/>
            <w:vAlign w:val="center"/>
          </w:tcPr>
          <w:p w14:paraId="3154FE9A"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r>
      <w:tr w:rsidR="00E84DD9" w:rsidRPr="00354BA2" w14:paraId="4AB098CF" w14:textId="77777777" w:rsidTr="007868A4">
        <w:trPr>
          <w:trHeight w:val="298"/>
        </w:trPr>
        <w:tc>
          <w:tcPr>
            <w:tcW w:w="817" w:type="pct"/>
            <w:vAlign w:val="center"/>
          </w:tcPr>
          <w:p w14:paraId="46042198" w14:textId="77777777" w:rsidR="00E84DD9" w:rsidRPr="00B357B5" w:rsidRDefault="00E84DD9" w:rsidP="007868A4">
            <w:pPr>
              <w:widowControl/>
              <w:overflowPunct w:val="0"/>
              <w:adjustRightInd w:val="0"/>
              <w:jc w:val="center"/>
              <w:textAlignment w:val="baseline"/>
              <w:rPr>
                <w:rFonts w:ascii="Arial" w:hAnsi="Arial" w:cs="Arial"/>
                <w:sz w:val="22"/>
                <w:szCs w:val="22"/>
              </w:rPr>
            </w:pPr>
            <w:r w:rsidRPr="00B357B5">
              <w:rPr>
                <w:rFonts w:ascii="Arial" w:hAnsi="Arial" w:cs="Arial"/>
                <w:sz w:val="22"/>
                <w:szCs w:val="22"/>
              </w:rPr>
              <w:t>Mat logs</w:t>
            </w:r>
          </w:p>
        </w:tc>
        <w:tc>
          <w:tcPr>
            <w:tcW w:w="819" w:type="pct"/>
            <w:shd w:val="clear" w:color="auto" w:fill="BFBFBF" w:themeFill="background1" w:themeFillShade="BF"/>
            <w:vAlign w:val="center"/>
          </w:tcPr>
          <w:p w14:paraId="2789961E" w14:textId="77777777" w:rsidR="00E84DD9" w:rsidRPr="00B357B5" w:rsidRDefault="00E84DD9"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6450C4D4" w14:textId="77777777" w:rsidR="00E84DD9" w:rsidRPr="00B357B5" w:rsidRDefault="00E84DD9"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099BE13F" w14:textId="77777777" w:rsidR="00E84DD9" w:rsidRPr="00B357B5" w:rsidRDefault="00E84DD9" w:rsidP="007868A4">
            <w:pPr>
              <w:widowControl/>
              <w:overflowPunct w:val="0"/>
              <w:adjustRightInd w:val="0"/>
              <w:jc w:val="center"/>
              <w:textAlignment w:val="baseline"/>
              <w:rPr>
                <w:rFonts w:ascii="Arial" w:hAnsi="Arial" w:cs="Arial"/>
                <w:b/>
                <w:sz w:val="22"/>
                <w:szCs w:val="22"/>
              </w:rPr>
            </w:pPr>
          </w:p>
        </w:tc>
        <w:tc>
          <w:tcPr>
            <w:tcW w:w="819" w:type="pct"/>
            <w:shd w:val="clear" w:color="auto" w:fill="BFBFBF" w:themeFill="background1" w:themeFillShade="BF"/>
            <w:vAlign w:val="center"/>
          </w:tcPr>
          <w:p w14:paraId="3C1CD467"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c>
          <w:tcPr>
            <w:tcW w:w="907" w:type="pct"/>
            <w:shd w:val="clear" w:color="auto" w:fill="auto"/>
            <w:vAlign w:val="center"/>
          </w:tcPr>
          <w:p w14:paraId="390D34D5" w14:textId="77777777" w:rsidR="00E84DD9" w:rsidRPr="00B357B5" w:rsidRDefault="00E84DD9" w:rsidP="007868A4">
            <w:pPr>
              <w:widowControl/>
              <w:overflowPunct w:val="0"/>
              <w:adjustRightInd w:val="0"/>
              <w:jc w:val="center"/>
              <w:textAlignment w:val="baseline"/>
              <w:rPr>
                <w:rFonts w:ascii="Arial" w:hAnsi="Arial" w:cs="Arial"/>
                <w:sz w:val="22"/>
                <w:szCs w:val="22"/>
              </w:rPr>
            </w:pPr>
          </w:p>
        </w:tc>
      </w:tr>
    </w:tbl>
    <w:p w14:paraId="73E31756" w14:textId="77777777" w:rsidR="00E84DD9" w:rsidRDefault="00E84DD9" w:rsidP="00E84DD9">
      <w:pPr>
        <w:rPr>
          <w:rFonts w:ascii="Arial" w:hAnsi="Arial" w:cs="Arial"/>
          <w:b/>
          <w:sz w:val="28"/>
          <w:szCs w:val="28"/>
        </w:rPr>
      </w:pPr>
    </w:p>
    <w:p w14:paraId="16B3AD71" w14:textId="14BC166D" w:rsidR="00E84DD9" w:rsidRPr="004024F9" w:rsidRDefault="00E84DD9" w:rsidP="00B55CAC">
      <w:pPr>
        <w:widowControl/>
        <w:autoSpaceDE/>
        <w:autoSpaceDN/>
        <w:ind w:firstLine="720"/>
        <w:rPr>
          <w:rFonts w:ascii="Arial" w:hAnsi="Arial" w:cs="Arial"/>
          <w:b/>
          <w:bCs/>
          <w:sz w:val="24"/>
          <w:szCs w:val="24"/>
        </w:rPr>
      </w:pPr>
      <w:r w:rsidRPr="004024F9">
        <w:rPr>
          <w:rFonts w:ascii="Arial" w:hAnsi="Arial" w:cs="Arial"/>
          <w:b/>
          <w:bCs/>
          <w:sz w:val="24"/>
          <w:szCs w:val="24"/>
        </w:rPr>
        <w:t>Rotary Veneer will be paid at the following rate percentages.</w:t>
      </w:r>
    </w:p>
    <w:p w14:paraId="06117F5A" w14:textId="77777777" w:rsidR="00E84DD9" w:rsidRDefault="00E84DD9" w:rsidP="00E84DD9">
      <w:pPr>
        <w:rPr>
          <w:rFonts w:ascii="Arial" w:hAnsi="Arial" w:cs="Arial"/>
          <w:sz w:val="22"/>
          <w:szCs w:val="22"/>
        </w:rPr>
      </w:pPr>
    </w:p>
    <w:tbl>
      <w:tblPr>
        <w:tblW w:w="4332" w:type="pct"/>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92"/>
        <w:gridCol w:w="2328"/>
        <w:gridCol w:w="3005"/>
      </w:tblGrid>
      <w:tr w:rsidR="00E84DD9" w:rsidRPr="00DF6B79" w14:paraId="7B63C936" w14:textId="77777777" w:rsidTr="007868A4">
        <w:trPr>
          <w:trHeight w:val="298"/>
        </w:trPr>
        <w:tc>
          <w:tcPr>
            <w:tcW w:w="1944" w:type="pct"/>
            <w:vAlign w:val="center"/>
          </w:tcPr>
          <w:p w14:paraId="684F551E" w14:textId="77777777" w:rsidR="00E84DD9" w:rsidRPr="00B357B5" w:rsidRDefault="00E84DD9" w:rsidP="007868A4">
            <w:pPr>
              <w:overflowPunct w:val="0"/>
              <w:adjustRightInd w:val="0"/>
              <w:jc w:val="center"/>
              <w:textAlignment w:val="baseline"/>
              <w:rPr>
                <w:rFonts w:ascii="Arial" w:hAnsi="Arial" w:cs="Arial"/>
                <w:b/>
                <w:sz w:val="22"/>
                <w:szCs w:val="22"/>
              </w:rPr>
            </w:pPr>
            <w:r w:rsidRPr="00B357B5">
              <w:rPr>
                <w:rFonts w:ascii="Arial" w:hAnsi="Arial" w:cs="Arial"/>
                <w:b/>
                <w:sz w:val="22"/>
                <w:szCs w:val="22"/>
              </w:rPr>
              <w:t>ROTARY VENEER LOGS</w:t>
            </w:r>
          </w:p>
        </w:tc>
        <w:tc>
          <w:tcPr>
            <w:tcW w:w="1334" w:type="pct"/>
            <w:vAlign w:val="center"/>
          </w:tcPr>
          <w:p w14:paraId="46814D4B" w14:textId="77777777" w:rsidR="00E84DD9" w:rsidRPr="00B357B5" w:rsidRDefault="00E84DD9" w:rsidP="007868A4">
            <w:pPr>
              <w:overflowPunct w:val="0"/>
              <w:adjustRightInd w:val="0"/>
              <w:jc w:val="center"/>
              <w:textAlignment w:val="baseline"/>
              <w:rPr>
                <w:rFonts w:ascii="Arial" w:hAnsi="Arial" w:cs="Arial"/>
                <w:b/>
                <w:sz w:val="22"/>
                <w:szCs w:val="22"/>
              </w:rPr>
            </w:pPr>
            <w:r w:rsidRPr="00B357B5">
              <w:rPr>
                <w:rFonts w:ascii="Arial" w:hAnsi="Arial" w:cs="Arial"/>
                <w:b/>
                <w:sz w:val="22"/>
                <w:szCs w:val="22"/>
              </w:rPr>
              <w:t>MILL DELIVERED VALUE</w:t>
            </w:r>
          </w:p>
        </w:tc>
        <w:tc>
          <w:tcPr>
            <w:tcW w:w="1722" w:type="pct"/>
            <w:vAlign w:val="center"/>
          </w:tcPr>
          <w:p w14:paraId="697F1793" w14:textId="77777777" w:rsidR="00E84DD9" w:rsidRPr="00B357B5" w:rsidRDefault="00E84DD9" w:rsidP="007868A4">
            <w:pPr>
              <w:overflowPunct w:val="0"/>
              <w:adjustRightInd w:val="0"/>
              <w:jc w:val="center"/>
              <w:textAlignment w:val="baseline"/>
              <w:rPr>
                <w:rFonts w:ascii="Arial" w:hAnsi="Arial" w:cs="Arial"/>
                <w:b/>
                <w:sz w:val="22"/>
                <w:szCs w:val="22"/>
              </w:rPr>
            </w:pPr>
            <w:r w:rsidRPr="00B357B5">
              <w:rPr>
                <w:rFonts w:ascii="Arial" w:hAnsi="Arial" w:cs="Arial"/>
                <w:b/>
                <w:sz w:val="22"/>
                <w:szCs w:val="22"/>
              </w:rPr>
              <w:t>STUMPAGE</w:t>
            </w:r>
          </w:p>
          <w:p w14:paraId="4BB860BB" w14:textId="77777777" w:rsidR="00E84DD9" w:rsidRPr="00B357B5" w:rsidRDefault="00E84DD9" w:rsidP="007868A4">
            <w:pPr>
              <w:overflowPunct w:val="0"/>
              <w:adjustRightInd w:val="0"/>
              <w:jc w:val="center"/>
              <w:textAlignment w:val="baseline"/>
              <w:rPr>
                <w:rFonts w:ascii="Arial" w:hAnsi="Arial" w:cs="Arial"/>
                <w:b/>
                <w:sz w:val="22"/>
                <w:szCs w:val="22"/>
              </w:rPr>
            </w:pPr>
            <w:r w:rsidRPr="00B357B5">
              <w:rPr>
                <w:rFonts w:ascii="Arial" w:hAnsi="Arial" w:cs="Arial"/>
                <w:b/>
                <w:sz w:val="22"/>
                <w:szCs w:val="22"/>
              </w:rPr>
              <w:t>RATE PERCENTAGE</w:t>
            </w:r>
          </w:p>
        </w:tc>
      </w:tr>
      <w:tr w:rsidR="00E84DD9" w:rsidRPr="00DF6B79" w14:paraId="2DD689D7" w14:textId="77777777" w:rsidTr="007868A4">
        <w:trPr>
          <w:trHeight w:val="298"/>
        </w:trPr>
        <w:tc>
          <w:tcPr>
            <w:tcW w:w="1944" w:type="pct"/>
            <w:tcBorders>
              <w:bottom w:val="single" w:sz="4" w:space="0" w:color="000000"/>
            </w:tcBorders>
            <w:vAlign w:val="center"/>
          </w:tcPr>
          <w:p w14:paraId="3E2B104F" w14:textId="77777777" w:rsidR="00E84DD9" w:rsidRPr="00B357B5" w:rsidRDefault="00E84DD9"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All species and grades</w:t>
            </w:r>
          </w:p>
        </w:tc>
        <w:tc>
          <w:tcPr>
            <w:tcW w:w="1334" w:type="pct"/>
            <w:vAlign w:val="center"/>
          </w:tcPr>
          <w:p w14:paraId="151D6B90" w14:textId="77777777" w:rsidR="00E84DD9" w:rsidRPr="00B357B5" w:rsidRDefault="00E84DD9"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$0 - $800</w:t>
            </w:r>
          </w:p>
        </w:tc>
        <w:tc>
          <w:tcPr>
            <w:tcW w:w="1722" w:type="pct"/>
            <w:vAlign w:val="center"/>
          </w:tcPr>
          <w:p w14:paraId="24B42405" w14:textId="77777777" w:rsidR="00E84DD9" w:rsidRPr="00B357B5" w:rsidRDefault="00E84DD9"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40%</w:t>
            </w:r>
          </w:p>
        </w:tc>
      </w:tr>
      <w:tr w:rsidR="00E84DD9" w:rsidRPr="00DF6B79" w14:paraId="55248A79" w14:textId="77777777" w:rsidTr="007868A4">
        <w:trPr>
          <w:trHeight w:val="298"/>
        </w:trPr>
        <w:tc>
          <w:tcPr>
            <w:tcW w:w="1944" w:type="pct"/>
            <w:shd w:val="clear" w:color="auto" w:fill="A6A6A6" w:themeFill="background1" w:themeFillShade="A6"/>
            <w:vAlign w:val="center"/>
          </w:tcPr>
          <w:p w14:paraId="1A72D586" w14:textId="77777777" w:rsidR="00E84DD9" w:rsidRPr="00B357B5" w:rsidRDefault="00E84DD9" w:rsidP="007868A4">
            <w:pPr>
              <w:overflowPunct w:val="0"/>
              <w:adjustRightInd w:val="0"/>
              <w:jc w:val="center"/>
              <w:textAlignment w:val="baseline"/>
              <w:rPr>
                <w:rFonts w:ascii="Arial" w:hAnsi="Arial" w:cs="Arial"/>
                <w:sz w:val="22"/>
                <w:szCs w:val="22"/>
              </w:rPr>
            </w:pPr>
          </w:p>
        </w:tc>
        <w:tc>
          <w:tcPr>
            <w:tcW w:w="1334" w:type="pct"/>
            <w:vAlign w:val="center"/>
          </w:tcPr>
          <w:p w14:paraId="4276360B" w14:textId="77777777" w:rsidR="00E84DD9" w:rsidRPr="00B357B5" w:rsidRDefault="00E84DD9"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$800 - $1500</w:t>
            </w:r>
          </w:p>
        </w:tc>
        <w:tc>
          <w:tcPr>
            <w:tcW w:w="1722" w:type="pct"/>
            <w:vAlign w:val="center"/>
          </w:tcPr>
          <w:p w14:paraId="4C041EF5" w14:textId="77777777" w:rsidR="00E84DD9" w:rsidRPr="00B357B5" w:rsidRDefault="00E84DD9"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50%</w:t>
            </w:r>
          </w:p>
        </w:tc>
      </w:tr>
      <w:tr w:rsidR="00E84DD9" w:rsidRPr="00DF6B79" w14:paraId="1E898797" w14:textId="77777777" w:rsidTr="007868A4">
        <w:trPr>
          <w:trHeight w:val="298"/>
        </w:trPr>
        <w:tc>
          <w:tcPr>
            <w:tcW w:w="1944" w:type="pct"/>
            <w:shd w:val="clear" w:color="auto" w:fill="A6A6A6" w:themeFill="background1" w:themeFillShade="A6"/>
            <w:vAlign w:val="center"/>
          </w:tcPr>
          <w:p w14:paraId="75E12C41" w14:textId="77777777" w:rsidR="00E84DD9" w:rsidRPr="00B357B5" w:rsidRDefault="00E84DD9" w:rsidP="007868A4">
            <w:pPr>
              <w:overflowPunct w:val="0"/>
              <w:adjustRightInd w:val="0"/>
              <w:jc w:val="center"/>
              <w:textAlignment w:val="baseline"/>
              <w:rPr>
                <w:rFonts w:ascii="Arial" w:hAnsi="Arial" w:cs="Arial"/>
                <w:sz w:val="22"/>
                <w:szCs w:val="22"/>
              </w:rPr>
            </w:pPr>
          </w:p>
        </w:tc>
        <w:tc>
          <w:tcPr>
            <w:tcW w:w="1334" w:type="pct"/>
            <w:vAlign w:val="center"/>
          </w:tcPr>
          <w:p w14:paraId="5A6BB3D2" w14:textId="77777777" w:rsidR="00E84DD9" w:rsidRPr="00B357B5" w:rsidRDefault="00E84DD9"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$1500 - $2000</w:t>
            </w:r>
          </w:p>
        </w:tc>
        <w:tc>
          <w:tcPr>
            <w:tcW w:w="1722" w:type="pct"/>
            <w:vAlign w:val="center"/>
          </w:tcPr>
          <w:p w14:paraId="70DE6304" w14:textId="77777777" w:rsidR="00E84DD9" w:rsidRPr="00B357B5" w:rsidRDefault="00E84DD9"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55%</w:t>
            </w:r>
          </w:p>
        </w:tc>
      </w:tr>
      <w:tr w:rsidR="00E84DD9" w:rsidRPr="00DF6B79" w14:paraId="7569D4AF" w14:textId="77777777" w:rsidTr="007868A4">
        <w:trPr>
          <w:trHeight w:val="298"/>
        </w:trPr>
        <w:tc>
          <w:tcPr>
            <w:tcW w:w="1944" w:type="pct"/>
            <w:shd w:val="clear" w:color="auto" w:fill="A6A6A6" w:themeFill="background1" w:themeFillShade="A6"/>
            <w:vAlign w:val="center"/>
          </w:tcPr>
          <w:p w14:paraId="1D237E81" w14:textId="77777777" w:rsidR="00E84DD9" w:rsidRPr="00B357B5" w:rsidRDefault="00E84DD9" w:rsidP="007868A4">
            <w:pPr>
              <w:overflowPunct w:val="0"/>
              <w:adjustRightInd w:val="0"/>
              <w:jc w:val="center"/>
              <w:textAlignment w:val="baseline"/>
              <w:rPr>
                <w:rFonts w:ascii="Arial" w:hAnsi="Arial" w:cs="Arial"/>
                <w:sz w:val="22"/>
                <w:szCs w:val="22"/>
              </w:rPr>
            </w:pPr>
          </w:p>
        </w:tc>
        <w:tc>
          <w:tcPr>
            <w:tcW w:w="1334" w:type="pct"/>
            <w:vAlign w:val="center"/>
          </w:tcPr>
          <w:p w14:paraId="75B8DBC0" w14:textId="77777777" w:rsidR="00E84DD9" w:rsidRPr="00B357B5" w:rsidRDefault="00E84DD9"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$2000+</w:t>
            </w:r>
          </w:p>
        </w:tc>
        <w:tc>
          <w:tcPr>
            <w:tcW w:w="1722" w:type="pct"/>
            <w:vAlign w:val="center"/>
          </w:tcPr>
          <w:p w14:paraId="4FD33A21" w14:textId="77777777" w:rsidR="00E84DD9" w:rsidRPr="00B357B5" w:rsidRDefault="00E84DD9" w:rsidP="007868A4">
            <w:pPr>
              <w:overflowPunct w:val="0"/>
              <w:adjustRightInd w:val="0"/>
              <w:jc w:val="center"/>
              <w:textAlignment w:val="baseline"/>
              <w:rPr>
                <w:rFonts w:ascii="Arial" w:hAnsi="Arial" w:cs="Arial"/>
                <w:sz w:val="22"/>
                <w:szCs w:val="22"/>
              </w:rPr>
            </w:pPr>
            <w:r w:rsidRPr="00B357B5">
              <w:rPr>
                <w:rFonts w:ascii="Arial" w:hAnsi="Arial" w:cs="Arial"/>
                <w:sz w:val="22"/>
                <w:szCs w:val="22"/>
              </w:rPr>
              <w:t>60%</w:t>
            </w:r>
          </w:p>
        </w:tc>
      </w:tr>
    </w:tbl>
    <w:p w14:paraId="78112F76" w14:textId="77777777" w:rsidR="00E84DD9" w:rsidRPr="00415F80" w:rsidRDefault="00E84DD9" w:rsidP="00E84DD9">
      <w:pPr>
        <w:widowControl/>
        <w:overflowPunct w:val="0"/>
        <w:adjustRightInd w:val="0"/>
        <w:textAlignment w:val="baseline"/>
        <w:rPr>
          <w:rFonts w:ascii="Arial" w:hAnsi="Arial" w:cs="Arial"/>
          <w:b/>
          <w:bCs/>
          <w:color w:val="000000"/>
          <w:sz w:val="24"/>
          <w:szCs w:val="24"/>
        </w:rPr>
      </w:pPr>
    </w:p>
    <w:p w14:paraId="4656C5AA" w14:textId="77777777" w:rsidR="00E84DD9" w:rsidRPr="00415F80" w:rsidRDefault="00E84DD9" w:rsidP="00E84DD9">
      <w:pPr>
        <w:widowControl/>
        <w:overflowPunct w:val="0"/>
        <w:adjustRightInd w:val="0"/>
        <w:textAlignment w:val="baseline"/>
        <w:rPr>
          <w:rFonts w:ascii="Arial" w:hAnsi="Arial" w:cs="Arial"/>
          <w:color w:val="000000"/>
          <w:sz w:val="24"/>
          <w:szCs w:val="24"/>
        </w:rPr>
      </w:pPr>
      <w:r w:rsidRPr="00415F80">
        <w:rPr>
          <w:rFonts w:ascii="Arial" w:hAnsi="Arial" w:cs="Arial"/>
          <w:color w:val="000000"/>
          <w:sz w:val="24"/>
          <w:szCs w:val="24"/>
        </w:rPr>
        <w:t xml:space="preserve">*MBF = 1,000 board feet    </w:t>
      </w:r>
    </w:p>
    <w:p w14:paraId="09E9F815" w14:textId="77777777" w:rsidR="00E84DD9" w:rsidRPr="00415F80" w:rsidRDefault="00E84DD9" w:rsidP="00E84DD9">
      <w:pPr>
        <w:widowControl/>
        <w:overflowPunct w:val="0"/>
        <w:adjustRightInd w:val="0"/>
        <w:textAlignment w:val="baseline"/>
        <w:rPr>
          <w:rFonts w:ascii="Arial" w:hAnsi="Arial" w:cs="Arial"/>
          <w:b/>
          <w:bCs/>
          <w:color w:val="000000"/>
          <w:sz w:val="24"/>
          <w:szCs w:val="24"/>
        </w:rPr>
      </w:pPr>
    </w:p>
    <w:p w14:paraId="6FDEF1A0" w14:textId="77777777" w:rsidR="00E84DD9" w:rsidRPr="00415F80" w:rsidRDefault="00E84DD9" w:rsidP="00E84DD9">
      <w:pPr>
        <w:widowControl/>
        <w:overflowPunct w:val="0"/>
        <w:adjustRightInd w:val="0"/>
        <w:textAlignment w:val="baseline"/>
        <w:rPr>
          <w:rFonts w:ascii="Arial" w:hAnsi="Arial" w:cs="Arial"/>
          <w:color w:val="000000"/>
          <w:sz w:val="24"/>
          <w:szCs w:val="24"/>
        </w:rPr>
      </w:pPr>
      <w:r w:rsidRPr="00415F80">
        <w:rPr>
          <w:rFonts w:ascii="Arial" w:hAnsi="Arial" w:cs="Arial"/>
          <w:b/>
          <w:bCs/>
          <w:color w:val="000000"/>
          <w:sz w:val="24"/>
          <w:szCs w:val="24"/>
        </w:rPr>
        <w:lastRenderedPageBreak/>
        <w:t>NOTE:</w:t>
      </w:r>
      <w:r w:rsidRPr="00415F80">
        <w:rPr>
          <w:rFonts w:ascii="Arial" w:hAnsi="Arial" w:cs="Arial"/>
          <w:color w:val="000000"/>
          <w:sz w:val="24"/>
          <w:szCs w:val="24"/>
        </w:rPr>
        <w:t xml:space="preserve"> All stumpage prices are subject to review and adjustment as necessary on January 15th and July 15</w:t>
      </w:r>
      <w:r w:rsidRPr="00415F80">
        <w:rPr>
          <w:rFonts w:ascii="Arial" w:hAnsi="Arial" w:cs="Arial"/>
          <w:color w:val="000000"/>
          <w:sz w:val="24"/>
          <w:szCs w:val="24"/>
          <w:vertAlign w:val="superscript"/>
        </w:rPr>
        <w:t>th</w:t>
      </w:r>
      <w:r w:rsidRPr="00415F80">
        <w:rPr>
          <w:rFonts w:ascii="Arial" w:hAnsi="Arial" w:cs="Arial"/>
          <w:color w:val="000000"/>
          <w:sz w:val="24"/>
          <w:szCs w:val="24"/>
        </w:rPr>
        <w:t>, or when mill delivered prices change by 15% or more.</w:t>
      </w:r>
    </w:p>
    <w:p w14:paraId="56E88993" w14:textId="77777777" w:rsidR="00E84DD9" w:rsidRPr="00415F80" w:rsidRDefault="00E84DD9" w:rsidP="00E84DD9">
      <w:pPr>
        <w:widowControl/>
        <w:overflowPunct w:val="0"/>
        <w:adjustRightInd w:val="0"/>
        <w:textAlignment w:val="baseline"/>
        <w:rPr>
          <w:rFonts w:ascii="Arial" w:hAnsi="Arial" w:cs="Arial"/>
          <w:color w:val="000000"/>
          <w:sz w:val="24"/>
          <w:szCs w:val="24"/>
        </w:rPr>
      </w:pPr>
      <w:r w:rsidRPr="00415F80">
        <w:rPr>
          <w:rFonts w:ascii="Arial" w:hAnsi="Arial" w:cs="Arial"/>
          <w:color w:val="000000"/>
          <w:sz w:val="24"/>
          <w:szCs w:val="24"/>
        </w:rPr>
        <w:tab/>
      </w:r>
    </w:p>
    <w:p w14:paraId="31F2AF62" w14:textId="77777777" w:rsidR="00E84DD9" w:rsidRPr="00415F80" w:rsidRDefault="00E84DD9" w:rsidP="00E84DD9">
      <w:pPr>
        <w:widowControl/>
        <w:overflowPunct w:val="0"/>
        <w:adjustRightInd w:val="0"/>
        <w:textAlignment w:val="baseline"/>
        <w:rPr>
          <w:rFonts w:ascii="Arial" w:hAnsi="Arial" w:cs="Arial"/>
          <w:color w:val="000000"/>
          <w:sz w:val="24"/>
          <w:szCs w:val="24"/>
        </w:rPr>
      </w:pPr>
      <w:r w:rsidRPr="00415F80">
        <w:rPr>
          <w:rFonts w:ascii="Arial" w:hAnsi="Arial" w:cs="Arial"/>
          <w:color w:val="000000"/>
          <w:sz w:val="24"/>
          <w:szCs w:val="24"/>
        </w:rPr>
        <w:t xml:space="preserve">Enter a bid price in </w:t>
      </w:r>
      <w:r w:rsidRPr="00415F80">
        <w:rPr>
          <w:rFonts w:ascii="Arial" w:hAnsi="Arial" w:cs="Arial"/>
          <w:b/>
          <w:bCs/>
          <w:color w:val="000000"/>
          <w:sz w:val="24"/>
          <w:szCs w:val="24"/>
        </w:rPr>
        <w:t>all</w:t>
      </w:r>
      <w:r w:rsidRPr="00415F80">
        <w:rPr>
          <w:rFonts w:ascii="Arial" w:hAnsi="Arial" w:cs="Arial"/>
          <w:color w:val="000000"/>
          <w:sz w:val="24"/>
          <w:szCs w:val="24"/>
        </w:rPr>
        <w:t xml:space="preserve"> blanks, if any, not shaded regardless of whether a volume estimate is provided.</w:t>
      </w:r>
    </w:p>
    <w:p w14:paraId="463F1A6B" w14:textId="77777777" w:rsidR="00E84DD9" w:rsidRPr="00415F80" w:rsidRDefault="00E84DD9" w:rsidP="00E84DD9">
      <w:pPr>
        <w:widowControl/>
        <w:overflowPunct w:val="0"/>
        <w:adjustRightInd w:val="0"/>
        <w:textAlignment w:val="baseline"/>
        <w:rPr>
          <w:rFonts w:ascii="Arial" w:hAnsi="Arial" w:cs="Arial"/>
          <w:color w:val="000000"/>
          <w:sz w:val="24"/>
          <w:szCs w:val="24"/>
        </w:rPr>
      </w:pPr>
      <w:r w:rsidRPr="00415F80">
        <w:rPr>
          <w:rFonts w:ascii="Arial" w:hAnsi="Arial" w:cs="Arial"/>
          <w:color w:val="000000"/>
          <w:sz w:val="24"/>
          <w:szCs w:val="24"/>
        </w:rPr>
        <w:tab/>
        <w:t xml:space="preserve">    </w:t>
      </w:r>
    </w:p>
    <w:p w14:paraId="7DE55036" w14:textId="77777777" w:rsidR="00E84DD9" w:rsidRDefault="00E84DD9" w:rsidP="00E84DD9">
      <w:pPr>
        <w:widowControl/>
        <w:overflowPunct w:val="0"/>
        <w:adjustRightInd w:val="0"/>
        <w:textAlignment w:val="baseline"/>
        <w:outlineLvl w:val="0"/>
        <w:rPr>
          <w:rFonts w:ascii="Arial" w:hAnsi="Arial" w:cs="Arial"/>
          <w:color w:val="000000"/>
          <w:sz w:val="24"/>
          <w:szCs w:val="24"/>
        </w:rPr>
      </w:pPr>
      <w:r w:rsidRPr="00415F80">
        <w:rPr>
          <w:rFonts w:ascii="Arial" w:hAnsi="Arial" w:cs="Arial"/>
          <w:color w:val="000000"/>
          <w:sz w:val="24"/>
          <w:szCs w:val="24"/>
        </w:rPr>
        <w:t>Prices for species, products and grades generated</w:t>
      </w:r>
      <w:r>
        <w:rPr>
          <w:rFonts w:ascii="Arial" w:hAnsi="Arial" w:cs="Arial"/>
          <w:color w:val="000000"/>
          <w:sz w:val="24"/>
          <w:szCs w:val="24"/>
        </w:rPr>
        <w:t>,</w:t>
      </w:r>
      <w:r w:rsidRPr="00415F80">
        <w:rPr>
          <w:rFonts w:ascii="Arial" w:hAnsi="Arial" w:cs="Arial"/>
          <w:color w:val="000000"/>
          <w:sz w:val="24"/>
          <w:szCs w:val="24"/>
        </w:rPr>
        <w:t xml:space="preserve"> but not specifically listed on the</w:t>
      </w:r>
      <w:r w:rsidRPr="00415F80">
        <w:rPr>
          <w:rFonts w:ascii="Arial" w:hAnsi="Arial" w:cs="Arial"/>
          <w:b/>
          <w:bCs/>
          <w:color w:val="000000"/>
          <w:sz w:val="24"/>
          <w:szCs w:val="24"/>
        </w:rPr>
        <w:t xml:space="preserve"> BID PRICE FORM</w:t>
      </w:r>
      <w:r>
        <w:rPr>
          <w:rFonts w:ascii="Arial" w:hAnsi="Arial" w:cs="Arial"/>
          <w:color w:val="000000"/>
          <w:sz w:val="24"/>
          <w:szCs w:val="24"/>
        </w:rPr>
        <w:t>,</w:t>
      </w:r>
      <w:r w:rsidRPr="00415F80">
        <w:rPr>
          <w:rFonts w:ascii="Arial" w:hAnsi="Arial" w:cs="Arial"/>
          <w:color w:val="000000"/>
          <w:sz w:val="24"/>
          <w:szCs w:val="24"/>
        </w:rPr>
        <w:t xml:space="preserve"> will be negotiated at the time of production and prior to sale.</w:t>
      </w:r>
    </w:p>
    <w:p w14:paraId="6143238C" w14:textId="77777777" w:rsidR="00E84DD9" w:rsidRDefault="00E84DD9" w:rsidP="00E84DD9">
      <w:pPr>
        <w:widowControl/>
        <w:overflowPunct w:val="0"/>
        <w:adjustRightInd w:val="0"/>
        <w:textAlignment w:val="baseline"/>
        <w:outlineLvl w:val="0"/>
        <w:rPr>
          <w:rFonts w:ascii="Arial" w:hAnsi="Arial" w:cs="Arial"/>
          <w:color w:val="000000"/>
          <w:sz w:val="24"/>
          <w:szCs w:val="24"/>
        </w:rPr>
      </w:pPr>
    </w:p>
    <w:p w14:paraId="67B79C7B" w14:textId="77777777" w:rsidR="00E84DD9" w:rsidRPr="00415F80" w:rsidRDefault="00E84DD9" w:rsidP="00E84DD9">
      <w:pPr>
        <w:widowControl/>
        <w:overflowPunct w:val="0"/>
        <w:adjustRightInd w:val="0"/>
        <w:textAlignment w:val="baseline"/>
        <w:outlineLvl w:val="0"/>
        <w:rPr>
          <w:rFonts w:ascii="Arial" w:hAnsi="Arial" w:cs="Arial"/>
          <w:b/>
          <w:color w:val="000000"/>
          <w:sz w:val="24"/>
          <w:szCs w:val="24"/>
        </w:rPr>
      </w:pPr>
      <w:r w:rsidRPr="00415F80">
        <w:rPr>
          <w:rFonts w:ascii="Arial" w:hAnsi="Arial" w:cs="Arial"/>
          <w:b/>
          <w:color w:val="000000"/>
          <w:sz w:val="24"/>
          <w:szCs w:val="24"/>
        </w:rPr>
        <w:t>Specialty grades such as slicer veneer, birdseye, curly, etc. will be paid at 6</w:t>
      </w:r>
      <w:r>
        <w:rPr>
          <w:rFonts w:ascii="Arial" w:hAnsi="Arial" w:cs="Arial"/>
          <w:b/>
          <w:color w:val="000000"/>
          <w:sz w:val="24"/>
          <w:szCs w:val="24"/>
        </w:rPr>
        <w:t>0</w:t>
      </w:r>
      <w:r w:rsidRPr="00415F80">
        <w:rPr>
          <w:rFonts w:ascii="Arial" w:hAnsi="Arial" w:cs="Arial"/>
          <w:b/>
          <w:color w:val="000000"/>
          <w:sz w:val="24"/>
          <w:szCs w:val="24"/>
        </w:rPr>
        <w:t>% of mill delivered value.</w:t>
      </w:r>
    </w:p>
    <w:p w14:paraId="09FB06BC" w14:textId="77777777" w:rsidR="00E84DD9" w:rsidRPr="00415F80" w:rsidRDefault="00E84DD9" w:rsidP="00E84DD9">
      <w:pPr>
        <w:widowControl/>
        <w:overflowPunct w:val="0"/>
        <w:adjustRightInd w:val="0"/>
        <w:ind w:left="720"/>
        <w:textAlignment w:val="baseline"/>
        <w:outlineLvl w:val="0"/>
        <w:rPr>
          <w:rFonts w:ascii="Arial" w:hAnsi="Arial" w:cs="Arial"/>
          <w:color w:val="C00000"/>
          <w:sz w:val="24"/>
          <w:szCs w:val="24"/>
        </w:rPr>
      </w:pPr>
    </w:p>
    <w:p w14:paraId="7E3E0AEC" w14:textId="77777777" w:rsidR="00E84DD9" w:rsidRPr="00064805" w:rsidRDefault="00E84DD9" w:rsidP="00E84DD9">
      <w:pPr>
        <w:widowControl/>
        <w:overflowPunct w:val="0"/>
        <w:adjustRightInd w:val="0"/>
        <w:textAlignment w:val="baseline"/>
        <w:rPr>
          <w:rFonts w:ascii="Arial" w:hAnsi="Arial" w:cs="Arial"/>
          <w:color w:val="000000"/>
          <w:sz w:val="24"/>
          <w:szCs w:val="24"/>
        </w:rPr>
      </w:pPr>
      <w:r w:rsidRPr="00415F80">
        <w:rPr>
          <w:rFonts w:ascii="Arial" w:hAnsi="Arial" w:cs="Arial"/>
          <w:color w:val="000000"/>
          <w:sz w:val="24"/>
          <w:szCs w:val="24"/>
        </w:rPr>
        <w:t xml:space="preserve">Stumpage price paid for </w:t>
      </w:r>
      <w:r w:rsidRPr="00415F80">
        <w:rPr>
          <w:rFonts w:ascii="Arial" w:hAnsi="Arial" w:cs="Arial"/>
          <w:b/>
          <w:bCs/>
          <w:color w:val="000000"/>
          <w:sz w:val="24"/>
          <w:szCs w:val="24"/>
        </w:rPr>
        <w:t xml:space="preserve">firewood will </w:t>
      </w:r>
      <w:r>
        <w:rPr>
          <w:rFonts w:ascii="Arial" w:hAnsi="Arial" w:cs="Arial"/>
          <w:b/>
          <w:bCs/>
          <w:color w:val="000000"/>
          <w:sz w:val="24"/>
          <w:szCs w:val="24"/>
        </w:rPr>
        <w:t xml:space="preserve">at least </w:t>
      </w:r>
      <w:r w:rsidRPr="00415F80">
        <w:rPr>
          <w:rFonts w:ascii="Arial" w:hAnsi="Arial" w:cs="Arial"/>
          <w:b/>
          <w:bCs/>
          <w:color w:val="000000"/>
          <w:sz w:val="24"/>
          <w:szCs w:val="24"/>
        </w:rPr>
        <w:t>equal the hardwood pulp price.</w:t>
      </w:r>
    </w:p>
    <w:p w14:paraId="1CE916B3" w14:textId="77777777" w:rsidR="0025375D" w:rsidRPr="00415F80" w:rsidRDefault="0025375D" w:rsidP="0025375D">
      <w:pPr>
        <w:rPr>
          <w:rFonts w:ascii="Arial" w:hAnsi="Arial" w:cs="Arial"/>
          <w:color w:val="000000"/>
        </w:rPr>
      </w:pPr>
      <w:r w:rsidRPr="00415F80">
        <w:rPr>
          <w:rFonts w:ascii="Arial" w:hAnsi="Arial" w:cs="Arial"/>
          <w:color w:val="000000"/>
        </w:rPr>
        <w:br w:type="page"/>
      </w:r>
    </w:p>
    <w:p w14:paraId="35189E48" w14:textId="6A9349C8" w:rsidR="0025375D" w:rsidRPr="005E5F5F" w:rsidRDefault="0025375D" w:rsidP="0025375D">
      <w:pPr>
        <w:pStyle w:val="DefaultText"/>
        <w:widowControl/>
        <w:rPr>
          <w:rFonts w:ascii="Arial" w:hAnsi="Arial" w:cs="Arial"/>
          <w:b/>
          <w:sz w:val="28"/>
          <w:szCs w:val="28"/>
        </w:rPr>
      </w:pPr>
      <w:r w:rsidRPr="005E5F5F">
        <w:rPr>
          <w:rFonts w:ascii="Arial" w:hAnsi="Arial" w:cs="Arial"/>
          <w:b/>
          <w:sz w:val="28"/>
          <w:szCs w:val="28"/>
        </w:rPr>
        <w:lastRenderedPageBreak/>
        <w:t xml:space="preserve">APPENDIX </w:t>
      </w:r>
      <w:r w:rsidR="00043383">
        <w:rPr>
          <w:rFonts w:ascii="Arial" w:hAnsi="Arial" w:cs="Arial"/>
          <w:b/>
          <w:sz w:val="28"/>
          <w:szCs w:val="28"/>
        </w:rPr>
        <w:t>E</w:t>
      </w:r>
    </w:p>
    <w:p w14:paraId="0C7CEE0D" w14:textId="77777777" w:rsidR="0025375D" w:rsidRPr="005E5F5F" w:rsidRDefault="0025375D" w:rsidP="0025375D">
      <w:pPr>
        <w:pStyle w:val="DefaultText"/>
        <w:jc w:val="center"/>
        <w:rPr>
          <w:rStyle w:val="InitialStyle"/>
          <w:rFonts w:ascii="Arial" w:hAnsi="Arial" w:cs="Arial"/>
          <w:b/>
          <w:sz w:val="28"/>
          <w:szCs w:val="28"/>
        </w:rPr>
      </w:pPr>
      <w:r w:rsidRPr="005E5F5F">
        <w:rPr>
          <w:rStyle w:val="InitialStyle"/>
          <w:rFonts w:ascii="Arial" w:hAnsi="Arial" w:cs="Arial"/>
          <w:b/>
          <w:sz w:val="28"/>
          <w:szCs w:val="28"/>
        </w:rPr>
        <w:t xml:space="preserve">State of Maine </w:t>
      </w:r>
    </w:p>
    <w:p w14:paraId="2FC51D8C" w14:textId="77777777" w:rsidR="0025375D" w:rsidRPr="005E5F5F" w:rsidRDefault="0025375D" w:rsidP="0025375D">
      <w:pPr>
        <w:pStyle w:val="DefaultText"/>
        <w:jc w:val="center"/>
        <w:rPr>
          <w:rStyle w:val="InitialStyle"/>
          <w:rFonts w:ascii="Arial" w:hAnsi="Arial" w:cs="Arial"/>
          <w:b/>
          <w:color w:val="FF0000"/>
          <w:sz w:val="28"/>
          <w:szCs w:val="28"/>
        </w:rPr>
      </w:pPr>
      <w:r w:rsidRPr="005E5F5F">
        <w:rPr>
          <w:rFonts w:ascii="Arial" w:hAnsi="Arial" w:cs="Arial"/>
          <w:b/>
          <w:sz w:val="28"/>
          <w:szCs w:val="28"/>
        </w:rPr>
        <w:t>Department of Inland Fisheries and Wildlife</w:t>
      </w:r>
    </w:p>
    <w:p w14:paraId="380B5FDF" w14:textId="19338434" w:rsidR="0025375D" w:rsidRPr="005E5F5F" w:rsidRDefault="00F368BE" w:rsidP="0025375D">
      <w:pPr>
        <w:pStyle w:val="Heading2"/>
        <w:spacing w:before="0" w:after="0"/>
        <w:jc w:val="center"/>
        <w:rPr>
          <w:rStyle w:val="InitialStyle"/>
          <w:sz w:val="28"/>
          <w:szCs w:val="28"/>
        </w:rPr>
      </w:pPr>
      <w:r>
        <w:rPr>
          <w:rStyle w:val="InitialStyle"/>
          <w:sz w:val="28"/>
          <w:szCs w:val="28"/>
        </w:rPr>
        <w:t>MASTER LOGGER CERTIFICATION, MAINE LICENSED FORESTER EMPLOYMENT, AND HARVEST SYSTEM AVAILABILITY</w:t>
      </w:r>
    </w:p>
    <w:p w14:paraId="5899DD7A" w14:textId="77777777" w:rsidR="00F368BE" w:rsidRPr="00C97934" w:rsidRDefault="00F368BE" w:rsidP="00F368BE">
      <w:pPr>
        <w:jc w:val="center"/>
        <w:rPr>
          <w:rFonts w:ascii="Arial" w:hAnsi="Arial" w:cs="Arial"/>
          <w:b/>
          <w:sz w:val="28"/>
          <w:szCs w:val="28"/>
        </w:rPr>
      </w:pPr>
      <w:r w:rsidRPr="00594DFF">
        <w:rPr>
          <w:rFonts w:ascii="Arial" w:hAnsi="Arial" w:cs="Arial"/>
          <w:b/>
          <w:sz w:val="28"/>
          <w:szCs w:val="28"/>
        </w:rPr>
        <w:t>RFP#</w:t>
      </w:r>
      <w:r>
        <w:rPr>
          <w:rFonts w:ascii="Arial" w:hAnsi="Arial" w:cs="Arial"/>
          <w:b/>
          <w:sz w:val="28"/>
          <w:szCs w:val="28"/>
        </w:rPr>
        <w:t xml:space="preserve"> 202405096</w:t>
      </w:r>
    </w:p>
    <w:p w14:paraId="21D27667" w14:textId="77777777" w:rsidR="00F368BE" w:rsidRPr="006B6B6B" w:rsidRDefault="00F368BE" w:rsidP="00F368BE">
      <w:pPr>
        <w:pStyle w:val="DefaultText"/>
        <w:widowControl/>
        <w:jc w:val="center"/>
        <w:rPr>
          <w:rStyle w:val="InitialStyle"/>
          <w:rFonts w:ascii="Arial" w:hAnsi="Arial" w:cs="Arial"/>
          <w:b/>
          <w:sz w:val="28"/>
          <w:szCs w:val="28"/>
          <w:u w:val="single"/>
        </w:rPr>
      </w:pPr>
      <w:r w:rsidRPr="006B6B6B">
        <w:rPr>
          <w:rStyle w:val="InitialStyle"/>
          <w:rFonts w:ascii="Arial" w:hAnsi="Arial" w:cs="Arial"/>
          <w:b/>
          <w:sz w:val="28"/>
          <w:szCs w:val="28"/>
          <w:u w:val="single"/>
        </w:rPr>
        <w:t>Timber Stumpage</w:t>
      </w:r>
    </w:p>
    <w:p w14:paraId="2215022B" w14:textId="77777777" w:rsidR="00F368BE" w:rsidRPr="006B6B6B" w:rsidRDefault="00F368BE" w:rsidP="00F368BE">
      <w:pPr>
        <w:jc w:val="center"/>
        <w:rPr>
          <w:rStyle w:val="InitialStyle"/>
          <w:rFonts w:ascii="Arial" w:hAnsi="Arial" w:cs="Arial"/>
          <w:b/>
          <w:bCs/>
          <w:color w:val="000000" w:themeColor="text1"/>
          <w:sz w:val="28"/>
          <w:szCs w:val="28"/>
          <w:u w:val="single"/>
        </w:rPr>
      </w:pPr>
      <w:r w:rsidRPr="006B6B6B">
        <w:rPr>
          <w:rStyle w:val="InitialStyle"/>
          <w:rFonts w:ascii="Arial" w:hAnsi="Arial" w:cs="Arial"/>
          <w:b/>
          <w:bCs/>
          <w:color w:val="000000" w:themeColor="text1"/>
          <w:sz w:val="28"/>
          <w:szCs w:val="28"/>
          <w:u w:val="single"/>
        </w:rPr>
        <w:t>Bud Leavitt WMA – Compartments 5, 6, and 7</w:t>
      </w:r>
    </w:p>
    <w:p w14:paraId="1B0100AB" w14:textId="77777777" w:rsidR="00F368BE" w:rsidRPr="006B6B6B" w:rsidRDefault="00F368BE" w:rsidP="00F368BE">
      <w:pPr>
        <w:jc w:val="center"/>
        <w:rPr>
          <w:rFonts w:ascii="Arial" w:hAnsi="Arial" w:cs="Arial"/>
          <w:b/>
          <w:bCs/>
          <w:color w:val="000000" w:themeColor="text1"/>
          <w:sz w:val="28"/>
          <w:szCs w:val="28"/>
          <w:u w:val="single"/>
        </w:rPr>
      </w:pPr>
      <w:r w:rsidRPr="006B6B6B">
        <w:rPr>
          <w:rStyle w:val="InitialStyle"/>
          <w:rFonts w:ascii="Arial" w:hAnsi="Arial" w:cs="Arial"/>
          <w:b/>
          <w:bCs/>
          <w:color w:val="000000" w:themeColor="text1"/>
          <w:sz w:val="28"/>
          <w:szCs w:val="28"/>
          <w:u w:val="single"/>
        </w:rPr>
        <w:t>And Mattawamkeag River WMA – Page Farm Unit</w:t>
      </w:r>
    </w:p>
    <w:p w14:paraId="0C67388A" w14:textId="77777777" w:rsidR="0025375D" w:rsidRDefault="0025375D" w:rsidP="0025375D">
      <w:pPr>
        <w:pStyle w:val="DefaultText"/>
        <w:widowControl/>
      </w:pPr>
    </w:p>
    <w:p w14:paraId="6EF0BC01" w14:textId="77777777" w:rsidR="0025375D" w:rsidRDefault="0025375D" w:rsidP="0025375D">
      <w:pPr>
        <w:pStyle w:val="DefaultText"/>
        <w:widowControl/>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25375D" w14:paraId="470681E0" w14:textId="77777777" w:rsidTr="0025375D">
        <w:trPr>
          <w:cantSplit/>
          <w:trHeight w:val="438"/>
        </w:trPr>
        <w:tc>
          <w:tcPr>
            <w:tcW w:w="3555" w:type="dxa"/>
            <w:tcBorders>
              <w:top w:val="double" w:sz="4" w:space="0" w:color="auto"/>
              <w:bottom w:val="double" w:sz="4" w:space="0" w:color="auto"/>
            </w:tcBorders>
            <w:shd w:val="clear" w:color="auto" w:fill="C6D9F1"/>
            <w:vAlign w:val="center"/>
          </w:tcPr>
          <w:p w14:paraId="24696335" w14:textId="77777777" w:rsidR="0025375D" w:rsidRPr="0025375D" w:rsidRDefault="0025375D" w:rsidP="003D75E1">
            <w:pPr>
              <w:pStyle w:val="DefaultText"/>
              <w:rPr>
                <w:rStyle w:val="InitialStyle"/>
                <w:rFonts w:ascii="Arial" w:hAnsi="Arial" w:cs="Arial"/>
                <w:b/>
              </w:rPr>
            </w:pPr>
            <w:r w:rsidRPr="0025375D">
              <w:rPr>
                <w:rStyle w:val="InitialStyle"/>
                <w:rFonts w:ascii="Arial" w:hAnsi="Arial" w:cs="Arial"/>
                <w:b/>
              </w:rPr>
              <w:t>Bidder’s Organization Name:</w:t>
            </w:r>
          </w:p>
        </w:tc>
        <w:tc>
          <w:tcPr>
            <w:tcW w:w="6885" w:type="dxa"/>
            <w:vAlign w:val="center"/>
          </w:tcPr>
          <w:p w14:paraId="7A0FB102" w14:textId="77777777" w:rsidR="0025375D" w:rsidRPr="001D36F2" w:rsidRDefault="0025375D" w:rsidP="003D75E1">
            <w:pPr>
              <w:pStyle w:val="DefaultText"/>
              <w:rPr>
                <w:rStyle w:val="InitialStyle"/>
                <w:b/>
              </w:rPr>
            </w:pPr>
          </w:p>
        </w:tc>
      </w:tr>
    </w:tbl>
    <w:p w14:paraId="5FB15ACB" w14:textId="77777777" w:rsidR="0025375D" w:rsidRPr="00AD3920" w:rsidRDefault="0025375D" w:rsidP="0025375D">
      <w:pPr>
        <w:rPr>
          <w:sz w:val="24"/>
          <w:szCs w:val="24"/>
        </w:rPr>
      </w:pPr>
    </w:p>
    <w:p w14:paraId="31F51795" w14:textId="5196459F" w:rsidR="0025375D" w:rsidRDefault="0025375D" w:rsidP="0025375D">
      <w:pPr>
        <w:widowControl/>
        <w:overflowPunct w:val="0"/>
        <w:adjustRightInd w:val="0"/>
        <w:textAlignment w:val="baseline"/>
        <w:rPr>
          <w:rFonts w:ascii="Arial" w:hAnsi="Arial" w:cs="Arial"/>
          <w:b/>
          <w:bCs/>
          <w:color w:val="000000"/>
          <w:sz w:val="24"/>
        </w:rPr>
      </w:pPr>
      <w:r w:rsidRPr="00DC0F81">
        <w:rPr>
          <w:rFonts w:ascii="Arial" w:hAnsi="Arial" w:cs="Arial"/>
          <w:b/>
          <w:bCs/>
          <w:color w:val="000000"/>
          <w:sz w:val="24"/>
        </w:rPr>
        <w:t xml:space="preserve">Clearly </w:t>
      </w:r>
      <w:r>
        <w:rPr>
          <w:rFonts w:ascii="Arial" w:hAnsi="Arial" w:cs="Arial"/>
          <w:b/>
          <w:bCs/>
          <w:color w:val="000000"/>
          <w:sz w:val="24"/>
        </w:rPr>
        <w:t>check</w:t>
      </w:r>
      <w:r w:rsidRPr="00DC0F81">
        <w:rPr>
          <w:rFonts w:ascii="Arial" w:hAnsi="Arial" w:cs="Arial"/>
          <w:b/>
          <w:bCs/>
          <w:color w:val="000000"/>
          <w:sz w:val="24"/>
        </w:rPr>
        <w:t xml:space="preserve"> the appropriate </w:t>
      </w:r>
      <w:r>
        <w:rPr>
          <w:rFonts w:ascii="Arial" w:hAnsi="Arial" w:cs="Arial"/>
          <w:b/>
          <w:bCs/>
          <w:color w:val="000000"/>
          <w:sz w:val="24"/>
        </w:rPr>
        <w:t>box</w:t>
      </w:r>
      <w:r w:rsidRPr="00DC0F81">
        <w:rPr>
          <w:rFonts w:ascii="Arial" w:hAnsi="Arial" w:cs="Arial"/>
          <w:b/>
          <w:bCs/>
          <w:color w:val="000000"/>
          <w:sz w:val="24"/>
        </w:rPr>
        <w:t xml:space="preserve"> below for </w:t>
      </w:r>
      <w:r>
        <w:rPr>
          <w:rFonts w:ascii="Arial" w:hAnsi="Arial" w:cs="Arial"/>
          <w:b/>
          <w:bCs/>
          <w:color w:val="000000"/>
          <w:sz w:val="24"/>
        </w:rPr>
        <w:t xml:space="preserve">being Master Logger Certified and employing a Maine Licensed Forester.  </w:t>
      </w:r>
      <w:r w:rsidRPr="00DC0F81">
        <w:rPr>
          <w:rFonts w:ascii="Arial" w:hAnsi="Arial" w:cs="Arial"/>
          <w:b/>
          <w:bCs/>
          <w:color w:val="000000"/>
          <w:sz w:val="24"/>
        </w:rPr>
        <w:t xml:space="preserve">See the section on </w:t>
      </w:r>
      <w:r w:rsidRPr="00DC0F81">
        <w:rPr>
          <w:rFonts w:ascii="Arial" w:hAnsi="Arial" w:cs="Arial"/>
          <w:b/>
          <w:bCs/>
          <w:color w:val="000000"/>
          <w:sz w:val="24"/>
          <w:u w:val="single"/>
        </w:rPr>
        <w:t>Bid Analysis</w:t>
      </w:r>
      <w:r w:rsidRPr="00DC0F81">
        <w:rPr>
          <w:rFonts w:ascii="Arial" w:hAnsi="Arial" w:cs="Arial"/>
          <w:b/>
          <w:bCs/>
          <w:color w:val="000000"/>
          <w:sz w:val="24"/>
        </w:rPr>
        <w:t xml:space="preserve"> </w:t>
      </w:r>
      <w:r>
        <w:rPr>
          <w:rFonts w:ascii="Arial" w:hAnsi="Arial" w:cs="Arial"/>
          <w:b/>
          <w:bCs/>
          <w:color w:val="000000"/>
          <w:sz w:val="24"/>
        </w:rPr>
        <w:t xml:space="preserve">in Part V, </w:t>
      </w:r>
      <w:r w:rsidR="001F7093">
        <w:rPr>
          <w:rFonts w:ascii="Arial" w:hAnsi="Arial" w:cs="Arial"/>
          <w:b/>
          <w:bCs/>
          <w:color w:val="000000"/>
          <w:sz w:val="24"/>
        </w:rPr>
        <w:t>A</w:t>
      </w:r>
      <w:r>
        <w:rPr>
          <w:rFonts w:ascii="Arial" w:hAnsi="Arial" w:cs="Arial"/>
          <w:b/>
          <w:bCs/>
          <w:color w:val="000000"/>
          <w:sz w:val="24"/>
        </w:rPr>
        <w:t xml:space="preserve">, </w:t>
      </w:r>
      <w:r w:rsidR="001F7093">
        <w:rPr>
          <w:rFonts w:ascii="Arial" w:hAnsi="Arial" w:cs="Arial"/>
          <w:b/>
          <w:bCs/>
          <w:color w:val="000000"/>
          <w:sz w:val="24"/>
        </w:rPr>
        <w:t>1</w:t>
      </w:r>
      <w:r>
        <w:rPr>
          <w:rFonts w:ascii="Arial" w:hAnsi="Arial" w:cs="Arial"/>
          <w:b/>
          <w:bCs/>
          <w:color w:val="000000"/>
          <w:sz w:val="24"/>
        </w:rPr>
        <w:t xml:space="preserve"> </w:t>
      </w:r>
      <w:r w:rsidRPr="00DC0F81">
        <w:rPr>
          <w:rFonts w:ascii="Arial" w:hAnsi="Arial" w:cs="Arial"/>
          <w:b/>
          <w:bCs/>
          <w:color w:val="000000"/>
          <w:sz w:val="24"/>
        </w:rPr>
        <w:t>for an explanation of the scoring criteria</w:t>
      </w:r>
      <w:r>
        <w:rPr>
          <w:rFonts w:ascii="Arial" w:hAnsi="Arial" w:cs="Arial"/>
          <w:b/>
          <w:bCs/>
          <w:color w:val="000000"/>
          <w:sz w:val="24"/>
        </w:rPr>
        <w:t>.</w:t>
      </w:r>
    </w:p>
    <w:p w14:paraId="22966FF2" w14:textId="77777777" w:rsidR="0025375D" w:rsidRDefault="0025375D" w:rsidP="0025375D">
      <w:pPr>
        <w:widowControl/>
        <w:overflowPunct w:val="0"/>
        <w:adjustRightInd w:val="0"/>
        <w:textAlignment w:val="baseline"/>
        <w:rPr>
          <w:rFonts w:ascii="Arial" w:hAnsi="Arial" w:cs="Arial"/>
          <w:b/>
          <w:bCs/>
          <w:color w:val="000000"/>
          <w:sz w:val="24"/>
        </w:rPr>
      </w:pPr>
    </w:p>
    <w:p w14:paraId="00514EF7" w14:textId="77777777" w:rsidR="0025375D" w:rsidRPr="00DC0F81" w:rsidRDefault="0025375D" w:rsidP="0025375D">
      <w:pPr>
        <w:widowControl/>
        <w:overflowPunct w:val="0"/>
        <w:adjustRightInd w:val="0"/>
        <w:textAlignment w:val="baseline"/>
        <w:rPr>
          <w:rFonts w:ascii="Arial" w:hAnsi="Arial" w:cs="Arial"/>
          <w:b/>
          <w:bCs/>
          <w:color w:val="000000"/>
          <w:sz w:val="24"/>
        </w:rPr>
      </w:pPr>
    </w:p>
    <w:p w14:paraId="4A4F081C" w14:textId="77777777" w:rsidR="0025375D" w:rsidRDefault="0025375D" w:rsidP="0025375D">
      <w:pPr>
        <w:widowControl/>
        <w:overflowPunct w:val="0"/>
        <w:adjustRightInd w:val="0"/>
        <w:ind w:left="180"/>
        <w:textAlignment w:val="baseline"/>
        <w:rPr>
          <w:rFonts w:ascii="Arial" w:hAnsi="Arial" w:cs="Arial"/>
          <w:color w:val="000000"/>
          <w:sz w:val="24"/>
        </w:rPr>
      </w:pPr>
    </w:p>
    <w:tbl>
      <w:tblPr>
        <w:tblStyle w:val="TableGrid"/>
        <w:tblW w:w="0" w:type="auto"/>
        <w:tblInd w:w="180" w:type="dxa"/>
        <w:tblLook w:val="04A0" w:firstRow="1" w:lastRow="0" w:firstColumn="1" w:lastColumn="0" w:noHBand="0" w:noVBand="1"/>
      </w:tblPr>
      <w:tblGrid>
        <w:gridCol w:w="4946"/>
        <w:gridCol w:w="4944"/>
      </w:tblGrid>
      <w:tr w:rsidR="0025375D" w14:paraId="0C9B7F05" w14:textId="77777777" w:rsidTr="003D75E1">
        <w:trPr>
          <w:trHeight w:val="504"/>
        </w:trPr>
        <w:tc>
          <w:tcPr>
            <w:tcW w:w="4946" w:type="dxa"/>
            <w:vAlign w:val="center"/>
          </w:tcPr>
          <w:p w14:paraId="54F704B8" w14:textId="77777777" w:rsidR="0025375D" w:rsidRPr="00021A39" w:rsidRDefault="0025375D" w:rsidP="003D75E1">
            <w:pPr>
              <w:widowControl/>
              <w:overflowPunct w:val="0"/>
              <w:adjustRightInd w:val="0"/>
              <w:jc w:val="center"/>
              <w:textAlignment w:val="baseline"/>
              <w:rPr>
                <w:rFonts w:ascii="Arial" w:hAnsi="Arial" w:cs="Arial"/>
                <w:b/>
                <w:bCs/>
                <w:color w:val="000000"/>
                <w:sz w:val="24"/>
              </w:rPr>
            </w:pPr>
            <w:bookmarkStart w:id="39" w:name="_Hlk165456818"/>
            <w:r w:rsidRPr="00021A39">
              <w:rPr>
                <w:rFonts w:ascii="Arial" w:hAnsi="Arial" w:cs="Arial"/>
                <w:b/>
                <w:bCs/>
                <w:color w:val="000000"/>
                <w:sz w:val="24"/>
              </w:rPr>
              <w:t>Category</w:t>
            </w:r>
          </w:p>
        </w:tc>
        <w:tc>
          <w:tcPr>
            <w:tcW w:w="4944" w:type="dxa"/>
            <w:vAlign w:val="center"/>
          </w:tcPr>
          <w:p w14:paraId="237CFA4F" w14:textId="77777777" w:rsidR="0025375D" w:rsidRPr="00021A39" w:rsidRDefault="0025375D" w:rsidP="003D75E1">
            <w:pPr>
              <w:widowControl/>
              <w:overflowPunct w:val="0"/>
              <w:adjustRightInd w:val="0"/>
              <w:jc w:val="center"/>
              <w:textAlignment w:val="baseline"/>
              <w:rPr>
                <w:rFonts w:ascii="Arial" w:hAnsi="Arial" w:cs="Arial"/>
                <w:b/>
                <w:bCs/>
                <w:color w:val="000000"/>
                <w:sz w:val="24"/>
              </w:rPr>
            </w:pPr>
            <w:r>
              <w:rPr>
                <w:rFonts w:ascii="Arial" w:hAnsi="Arial" w:cs="Arial"/>
                <w:b/>
                <w:bCs/>
                <w:color w:val="000000"/>
                <w:sz w:val="24"/>
              </w:rPr>
              <w:t>Check if applicable</w:t>
            </w:r>
          </w:p>
        </w:tc>
      </w:tr>
      <w:tr w:rsidR="0025375D" w14:paraId="07EDDEC5" w14:textId="77777777" w:rsidTr="003D75E1">
        <w:trPr>
          <w:trHeight w:val="504"/>
        </w:trPr>
        <w:tc>
          <w:tcPr>
            <w:tcW w:w="4946" w:type="dxa"/>
            <w:vAlign w:val="center"/>
          </w:tcPr>
          <w:p w14:paraId="44649FE2" w14:textId="77777777" w:rsidR="0025375D" w:rsidRDefault="0025375D" w:rsidP="003D75E1">
            <w:pPr>
              <w:widowControl/>
              <w:overflowPunct w:val="0"/>
              <w:adjustRightInd w:val="0"/>
              <w:textAlignment w:val="baseline"/>
              <w:rPr>
                <w:rFonts w:ascii="Arial" w:hAnsi="Arial" w:cs="Arial"/>
                <w:color w:val="000000"/>
                <w:sz w:val="24"/>
              </w:rPr>
            </w:pPr>
            <w:r>
              <w:rPr>
                <w:rFonts w:ascii="Arial" w:hAnsi="Arial" w:cs="Arial"/>
                <w:color w:val="000000"/>
                <w:sz w:val="24"/>
              </w:rPr>
              <w:t>Master Logger Certified¹</w:t>
            </w:r>
          </w:p>
        </w:tc>
        <w:sdt>
          <w:sdtPr>
            <w:rPr>
              <w:rFonts w:ascii="Arial" w:hAnsi="Arial" w:cs="Arial"/>
              <w:color w:val="000000"/>
              <w:sz w:val="24"/>
            </w:rPr>
            <w:id w:val="301046151"/>
            <w14:checkbox>
              <w14:checked w14:val="0"/>
              <w14:checkedState w14:val="2612" w14:font="MS Gothic"/>
              <w14:uncheckedState w14:val="2610" w14:font="MS Gothic"/>
            </w14:checkbox>
          </w:sdtPr>
          <w:sdtContent>
            <w:tc>
              <w:tcPr>
                <w:tcW w:w="4944" w:type="dxa"/>
                <w:vAlign w:val="center"/>
              </w:tcPr>
              <w:p w14:paraId="63567C5D" w14:textId="77777777" w:rsidR="0025375D" w:rsidRDefault="0025375D" w:rsidP="003D75E1">
                <w:pPr>
                  <w:widowControl/>
                  <w:overflowPunct w:val="0"/>
                  <w:adjustRightInd w:val="0"/>
                  <w:jc w:val="center"/>
                  <w:textAlignment w:val="baseline"/>
                  <w:rPr>
                    <w:rFonts w:ascii="Arial" w:hAnsi="Arial" w:cs="Arial"/>
                    <w:color w:val="000000"/>
                    <w:sz w:val="24"/>
                  </w:rPr>
                </w:pPr>
                <w:r>
                  <w:rPr>
                    <w:rFonts w:ascii="MS Gothic" w:eastAsia="MS Gothic" w:hAnsi="MS Gothic" w:cs="Arial" w:hint="eastAsia"/>
                    <w:color w:val="000000"/>
                    <w:sz w:val="24"/>
                  </w:rPr>
                  <w:t>☐</w:t>
                </w:r>
              </w:p>
            </w:tc>
          </w:sdtContent>
        </w:sdt>
      </w:tr>
      <w:tr w:rsidR="0025375D" w14:paraId="71F5A076" w14:textId="77777777" w:rsidTr="003D75E1">
        <w:trPr>
          <w:trHeight w:val="504"/>
        </w:trPr>
        <w:tc>
          <w:tcPr>
            <w:tcW w:w="4946" w:type="dxa"/>
            <w:vAlign w:val="center"/>
          </w:tcPr>
          <w:p w14:paraId="4B87DD05" w14:textId="77777777" w:rsidR="0025375D" w:rsidRDefault="0025375D" w:rsidP="003D75E1">
            <w:pPr>
              <w:widowControl/>
              <w:overflowPunct w:val="0"/>
              <w:adjustRightInd w:val="0"/>
              <w:textAlignment w:val="baseline"/>
              <w:rPr>
                <w:rFonts w:ascii="Arial" w:hAnsi="Arial" w:cs="Arial"/>
                <w:color w:val="000000"/>
                <w:sz w:val="24"/>
              </w:rPr>
            </w:pPr>
            <w:r>
              <w:rPr>
                <w:rFonts w:ascii="Arial" w:hAnsi="Arial" w:cs="Arial"/>
                <w:color w:val="000000"/>
                <w:sz w:val="24"/>
              </w:rPr>
              <w:t>Employs a Maine Licensed Forester²</w:t>
            </w:r>
          </w:p>
        </w:tc>
        <w:sdt>
          <w:sdtPr>
            <w:rPr>
              <w:rFonts w:ascii="Arial" w:hAnsi="Arial" w:cs="Arial"/>
              <w:color w:val="000000"/>
              <w:sz w:val="24"/>
            </w:rPr>
            <w:id w:val="1657333211"/>
            <w14:checkbox>
              <w14:checked w14:val="0"/>
              <w14:checkedState w14:val="2612" w14:font="MS Gothic"/>
              <w14:uncheckedState w14:val="2610" w14:font="MS Gothic"/>
            </w14:checkbox>
          </w:sdtPr>
          <w:sdtContent>
            <w:tc>
              <w:tcPr>
                <w:tcW w:w="4944" w:type="dxa"/>
                <w:vAlign w:val="center"/>
              </w:tcPr>
              <w:p w14:paraId="3636DE29" w14:textId="77777777" w:rsidR="0025375D" w:rsidRDefault="0025375D" w:rsidP="003D75E1">
                <w:pPr>
                  <w:widowControl/>
                  <w:overflowPunct w:val="0"/>
                  <w:adjustRightInd w:val="0"/>
                  <w:jc w:val="center"/>
                  <w:textAlignment w:val="baseline"/>
                  <w:rPr>
                    <w:rFonts w:ascii="Arial" w:hAnsi="Arial" w:cs="Arial"/>
                    <w:color w:val="000000"/>
                    <w:sz w:val="24"/>
                  </w:rPr>
                </w:pPr>
                <w:r>
                  <w:rPr>
                    <w:rFonts w:ascii="MS Gothic" w:eastAsia="MS Gothic" w:hAnsi="MS Gothic" w:cs="Arial" w:hint="eastAsia"/>
                    <w:color w:val="000000"/>
                    <w:sz w:val="24"/>
                  </w:rPr>
                  <w:t>☐</w:t>
                </w:r>
              </w:p>
            </w:tc>
          </w:sdtContent>
        </w:sdt>
      </w:tr>
      <w:bookmarkEnd w:id="39"/>
    </w:tbl>
    <w:p w14:paraId="7719B956" w14:textId="77777777" w:rsidR="0025375D" w:rsidRDefault="0025375D" w:rsidP="0025375D">
      <w:pPr>
        <w:widowControl/>
        <w:overflowPunct w:val="0"/>
        <w:adjustRightInd w:val="0"/>
        <w:ind w:left="180"/>
        <w:textAlignment w:val="baseline"/>
        <w:rPr>
          <w:rFonts w:ascii="Arial" w:hAnsi="Arial" w:cs="Arial"/>
          <w:color w:val="000000"/>
          <w:sz w:val="24"/>
        </w:rPr>
      </w:pPr>
    </w:p>
    <w:p w14:paraId="30E81CCB" w14:textId="77777777" w:rsidR="0025375D" w:rsidRDefault="0025375D" w:rsidP="0025375D">
      <w:pPr>
        <w:widowControl/>
        <w:overflowPunct w:val="0"/>
        <w:adjustRightInd w:val="0"/>
        <w:ind w:left="180"/>
        <w:textAlignment w:val="baseline"/>
        <w:rPr>
          <w:rFonts w:ascii="Arial" w:hAnsi="Arial" w:cs="Arial"/>
          <w:color w:val="000000"/>
          <w:sz w:val="24"/>
        </w:rPr>
      </w:pPr>
      <w:r>
        <w:rPr>
          <w:rFonts w:ascii="Arial" w:hAnsi="Arial" w:cs="Arial"/>
          <w:color w:val="000000"/>
          <w:sz w:val="24"/>
        </w:rPr>
        <w:t>¹Master Logger Certified by the Professional Logging Contractors of Maine</w:t>
      </w:r>
    </w:p>
    <w:p w14:paraId="53A557A9" w14:textId="77777777" w:rsidR="0025375D" w:rsidRDefault="0025375D" w:rsidP="0025375D">
      <w:pPr>
        <w:widowControl/>
        <w:overflowPunct w:val="0"/>
        <w:adjustRightInd w:val="0"/>
        <w:ind w:left="180"/>
        <w:textAlignment w:val="baseline"/>
        <w:rPr>
          <w:rFonts w:ascii="Arial" w:hAnsi="Arial" w:cs="Arial"/>
          <w:color w:val="000000"/>
          <w:sz w:val="24"/>
        </w:rPr>
      </w:pPr>
    </w:p>
    <w:p w14:paraId="0920C5EA" w14:textId="77777777" w:rsidR="0025375D" w:rsidRPr="00152F34" w:rsidRDefault="0025375D" w:rsidP="0025375D">
      <w:pPr>
        <w:widowControl/>
        <w:overflowPunct w:val="0"/>
        <w:adjustRightInd w:val="0"/>
        <w:ind w:left="180"/>
        <w:textAlignment w:val="baseline"/>
        <w:rPr>
          <w:rFonts w:ascii="Arial" w:hAnsi="Arial" w:cs="Arial"/>
          <w:color w:val="000000"/>
          <w:sz w:val="24"/>
        </w:rPr>
      </w:pPr>
      <w:r>
        <w:rPr>
          <w:rFonts w:ascii="Arial" w:hAnsi="Arial" w:cs="Arial"/>
          <w:color w:val="000000"/>
          <w:sz w:val="24"/>
        </w:rPr>
        <w:t xml:space="preserve">²Maine Licensed Forester as defined under </w:t>
      </w:r>
      <w:hyperlink r:id="rId28" w:history="1">
        <w:r w:rsidRPr="00E418CB">
          <w:rPr>
            <w:rStyle w:val="Hyperlink"/>
            <w:rFonts w:ascii="Arial" w:hAnsi="Arial" w:cs="Arial"/>
            <w:sz w:val="24"/>
          </w:rPr>
          <w:t>32 M.R.S § 5501.3</w:t>
        </w:r>
      </w:hyperlink>
    </w:p>
    <w:p w14:paraId="49555B7A" w14:textId="77777777" w:rsidR="0025375D" w:rsidRPr="00152F34" w:rsidRDefault="0025375D" w:rsidP="0025375D">
      <w:pPr>
        <w:widowControl/>
        <w:overflowPunct w:val="0"/>
        <w:adjustRightInd w:val="0"/>
        <w:ind w:left="180"/>
        <w:textAlignment w:val="baseline"/>
        <w:rPr>
          <w:rFonts w:ascii="Arial" w:hAnsi="Arial" w:cs="Arial"/>
          <w:color w:val="000000"/>
          <w:sz w:val="24"/>
        </w:rPr>
      </w:pPr>
    </w:p>
    <w:tbl>
      <w:tblPr>
        <w:tblStyle w:val="TableGrid"/>
        <w:tblW w:w="0" w:type="auto"/>
        <w:tblInd w:w="180" w:type="dxa"/>
        <w:tblLook w:val="04A0" w:firstRow="1" w:lastRow="0" w:firstColumn="1" w:lastColumn="0" w:noHBand="0" w:noVBand="1"/>
      </w:tblPr>
      <w:tblGrid>
        <w:gridCol w:w="4946"/>
        <w:gridCol w:w="4944"/>
      </w:tblGrid>
      <w:tr w:rsidR="00490C84" w14:paraId="322279A6" w14:textId="77777777" w:rsidTr="00974ACA">
        <w:trPr>
          <w:trHeight w:val="504"/>
        </w:trPr>
        <w:tc>
          <w:tcPr>
            <w:tcW w:w="4946" w:type="dxa"/>
            <w:vAlign w:val="center"/>
          </w:tcPr>
          <w:p w14:paraId="3AF0E65F" w14:textId="53DC78EE" w:rsidR="00490C84" w:rsidRPr="00021A39" w:rsidRDefault="00490C84" w:rsidP="00974ACA">
            <w:pPr>
              <w:widowControl/>
              <w:overflowPunct w:val="0"/>
              <w:adjustRightInd w:val="0"/>
              <w:jc w:val="center"/>
              <w:textAlignment w:val="baseline"/>
              <w:rPr>
                <w:rFonts w:ascii="Arial" w:hAnsi="Arial" w:cs="Arial"/>
                <w:b/>
                <w:bCs/>
                <w:color w:val="000000"/>
                <w:sz w:val="24"/>
              </w:rPr>
            </w:pPr>
            <w:r>
              <w:rPr>
                <w:rFonts w:ascii="Arial" w:hAnsi="Arial" w:cs="Arial"/>
                <w:b/>
                <w:bCs/>
                <w:color w:val="000000"/>
                <w:sz w:val="24"/>
              </w:rPr>
              <w:t>Harvest System</w:t>
            </w:r>
          </w:p>
        </w:tc>
        <w:tc>
          <w:tcPr>
            <w:tcW w:w="4944" w:type="dxa"/>
            <w:vAlign w:val="center"/>
          </w:tcPr>
          <w:p w14:paraId="46C296DD" w14:textId="77777777" w:rsidR="00490C84" w:rsidRPr="00021A39" w:rsidRDefault="00490C84" w:rsidP="00974ACA">
            <w:pPr>
              <w:widowControl/>
              <w:overflowPunct w:val="0"/>
              <w:adjustRightInd w:val="0"/>
              <w:jc w:val="center"/>
              <w:textAlignment w:val="baseline"/>
              <w:rPr>
                <w:rFonts w:ascii="Arial" w:hAnsi="Arial" w:cs="Arial"/>
                <w:b/>
                <w:bCs/>
                <w:color w:val="000000"/>
                <w:sz w:val="24"/>
              </w:rPr>
            </w:pPr>
            <w:r>
              <w:rPr>
                <w:rFonts w:ascii="Arial" w:hAnsi="Arial" w:cs="Arial"/>
                <w:b/>
                <w:bCs/>
                <w:color w:val="000000"/>
                <w:sz w:val="24"/>
              </w:rPr>
              <w:t>Check if applicable</w:t>
            </w:r>
          </w:p>
        </w:tc>
      </w:tr>
      <w:tr w:rsidR="00490C84" w14:paraId="348543C2" w14:textId="77777777" w:rsidTr="00974ACA">
        <w:trPr>
          <w:trHeight w:val="504"/>
        </w:trPr>
        <w:tc>
          <w:tcPr>
            <w:tcW w:w="4946" w:type="dxa"/>
            <w:vAlign w:val="center"/>
          </w:tcPr>
          <w:p w14:paraId="6FA19537" w14:textId="0CFFE39E" w:rsidR="00490C84" w:rsidRDefault="00490C84" w:rsidP="00974ACA">
            <w:pPr>
              <w:widowControl/>
              <w:overflowPunct w:val="0"/>
              <w:adjustRightInd w:val="0"/>
              <w:textAlignment w:val="baseline"/>
              <w:rPr>
                <w:rFonts w:ascii="Arial" w:hAnsi="Arial" w:cs="Arial"/>
                <w:color w:val="000000"/>
                <w:sz w:val="24"/>
              </w:rPr>
            </w:pPr>
            <w:r>
              <w:rPr>
                <w:rFonts w:ascii="Arial" w:hAnsi="Arial" w:cs="Arial"/>
                <w:color w:val="000000"/>
                <w:sz w:val="24"/>
              </w:rPr>
              <w:t>Cut to Length</w:t>
            </w:r>
          </w:p>
        </w:tc>
        <w:sdt>
          <w:sdtPr>
            <w:rPr>
              <w:rFonts w:ascii="Arial" w:hAnsi="Arial" w:cs="Arial"/>
              <w:color w:val="000000"/>
              <w:sz w:val="24"/>
            </w:rPr>
            <w:id w:val="620421749"/>
            <w14:checkbox>
              <w14:checked w14:val="0"/>
              <w14:checkedState w14:val="2612" w14:font="MS Gothic"/>
              <w14:uncheckedState w14:val="2610" w14:font="MS Gothic"/>
            </w14:checkbox>
          </w:sdtPr>
          <w:sdtContent>
            <w:tc>
              <w:tcPr>
                <w:tcW w:w="4944" w:type="dxa"/>
                <w:vAlign w:val="center"/>
              </w:tcPr>
              <w:p w14:paraId="24E65CDD" w14:textId="77777777" w:rsidR="00490C84" w:rsidRDefault="00490C84" w:rsidP="00974ACA">
                <w:pPr>
                  <w:widowControl/>
                  <w:overflowPunct w:val="0"/>
                  <w:adjustRightInd w:val="0"/>
                  <w:jc w:val="center"/>
                  <w:textAlignment w:val="baseline"/>
                  <w:rPr>
                    <w:rFonts w:ascii="Arial" w:hAnsi="Arial" w:cs="Arial"/>
                    <w:color w:val="000000"/>
                    <w:sz w:val="24"/>
                  </w:rPr>
                </w:pPr>
                <w:r>
                  <w:rPr>
                    <w:rFonts w:ascii="MS Gothic" w:eastAsia="MS Gothic" w:hAnsi="MS Gothic" w:cs="Arial" w:hint="eastAsia"/>
                    <w:color w:val="000000"/>
                    <w:sz w:val="24"/>
                  </w:rPr>
                  <w:t>☐</w:t>
                </w:r>
              </w:p>
            </w:tc>
          </w:sdtContent>
        </w:sdt>
      </w:tr>
      <w:tr w:rsidR="00490C84" w14:paraId="0899D8B5" w14:textId="77777777" w:rsidTr="00974ACA">
        <w:trPr>
          <w:trHeight w:val="504"/>
        </w:trPr>
        <w:tc>
          <w:tcPr>
            <w:tcW w:w="4946" w:type="dxa"/>
            <w:vAlign w:val="center"/>
          </w:tcPr>
          <w:p w14:paraId="7785292A" w14:textId="7D39EBCE" w:rsidR="00490C84" w:rsidRDefault="00490C84" w:rsidP="00974ACA">
            <w:pPr>
              <w:widowControl/>
              <w:overflowPunct w:val="0"/>
              <w:adjustRightInd w:val="0"/>
              <w:textAlignment w:val="baseline"/>
              <w:rPr>
                <w:rFonts w:ascii="Arial" w:hAnsi="Arial" w:cs="Arial"/>
                <w:color w:val="000000"/>
                <w:sz w:val="24"/>
              </w:rPr>
            </w:pPr>
            <w:r>
              <w:rPr>
                <w:rFonts w:ascii="Arial" w:hAnsi="Arial" w:cs="Arial"/>
                <w:color w:val="000000"/>
                <w:sz w:val="24"/>
              </w:rPr>
              <w:t>Hybrid cut to length</w:t>
            </w:r>
          </w:p>
        </w:tc>
        <w:sdt>
          <w:sdtPr>
            <w:rPr>
              <w:rFonts w:ascii="Arial" w:hAnsi="Arial" w:cs="Arial"/>
              <w:color w:val="000000"/>
              <w:sz w:val="24"/>
            </w:rPr>
            <w:id w:val="110944514"/>
            <w14:checkbox>
              <w14:checked w14:val="0"/>
              <w14:checkedState w14:val="2612" w14:font="MS Gothic"/>
              <w14:uncheckedState w14:val="2610" w14:font="MS Gothic"/>
            </w14:checkbox>
          </w:sdtPr>
          <w:sdtContent>
            <w:tc>
              <w:tcPr>
                <w:tcW w:w="4944" w:type="dxa"/>
                <w:vAlign w:val="center"/>
              </w:tcPr>
              <w:p w14:paraId="4A89193B" w14:textId="77777777" w:rsidR="00490C84" w:rsidRDefault="00490C84" w:rsidP="00974ACA">
                <w:pPr>
                  <w:widowControl/>
                  <w:overflowPunct w:val="0"/>
                  <w:adjustRightInd w:val="0"/>
                  <w:jc w:val="center"/>
                  <w:textAlignment w:val="baseline"/>
                  <w:rPr>
                    <w:rFonts w:ascii="Arial" w:hAnsi="Arial" w:cs="Arial"/>
                    <w:color w:val="000000"/>
                    <w:sz w:val="24"/>
                  </w:rPr>
                </w:pPr>
                <w:r>
                  <w:rPr>
                    <w:rFonts w:ascii="MS Gothic" w:eastAsia="MS Gothic" w:hAnsi="MS Gothic" w:cs="Arial" w:hint="eastAsia"/>
                    <w:color w:val="000000"/>
                    <w:sz w:val="24"/>
                  </w:rPr>
                  <w:t>☐</w:t>
                </w:r>
              </w:p>
            </w:tc>
          </w:sdtContent>
        </w:sdt>
      </w:tr>
    </w:tbl>
    <w:p w14:paraId="6AA33D5F" w14:textId="77777777" w:rsidR="0025375D" w:rsidRDefault="0025375D" w:rsidP="0025375D">
      <w:pPr>
        <w:widowControl/>
        <w:autoSpaceDE/>
        <w:autoSpaceDN/>
        <w:rPr>
          <w:rFonts w:ascii="Arial" w:hAnsi="Arial" w:cs="Arial"/>
          <w:b/>
          <w:sz w:val="24"/>
          <w:szCs w:val="24"/>
        </w:rPr>
      </w:pPr>
      <w:r>
        <w:rPr>
          <w:rFonts w:ascii="Arial" w:hAnsi="Arial" w:cs="Arial"/>
          <w:b/>
          <w:sz w:val="24"/>
          <w:szCs w:val="24"/>
        </w:rPr>
        <w:br w:type="page"/>
      </w:r>
    </w:p>
    <w:p w14:paraId="13764E7D" w14:textId="77777777" w:rsidR="0025375D" w:rsidRDefault="0025375D" w:rsidP="0025375D">
      <w:pPr>
        <w:rPr>
          <w:rFonts w:ascii="Arial" w:hAnsi="Arial" w:cs="Arial"/>
          <w:b/>
          <w:sz w:val="28"/>
          <w:szCs w:val="28"/>
        </w:rPr>
        <w:sectPr w:rsidR="0025375D" w:rsidSect="002F0D07">
          <w:pgSz w:w="12240" w:h="15840" w:code="1"/>
          <w:pgMar w:top="720" w:right="1080" w:bottom="432" w:left="1080" w:header="432" w:footer="288" w:gutter="0"/>
          <w:paperSrc w:first="15" w:other="15"/>
          <w:cols w:space="720"/>
          <w:docGrid w:linePitch="360"/>
        </w:sectPr>
      </w:pPr>
    </w:p>
    <w:p w14:paraId="3CADD73E" w14:textId="391DF562" w:rsidR="0025375D" w:rsidRPr="00E22A12" w:rsidRDefault="0025375D" w:rsidP="003F2BD8">
      <w:pPr>
        <w:jc w:val="center"/>
        <w:rPr>
          <w:rFonts w:ascii="Arial" w:hAnsi="Arial" w:cs="Arial"/>
          <w:b/>
          <w:sz w:val="28"/>
          <w:szCs w:val="28"/>
        </w:rPr>
      </w:pPr>
      <w:r w:rsidRPr="00E22A12">
        <w:rPr>
          <w:rFonts w:ascii="Arial" w:hAnsi="Arial" w:cs="Arial"/>
          <w:b/>
          <w:sz w:val="28"/>
          <w:szCs w:val="28"/>
        </w:rPr>
        <w:lastRenderedPageBreak/>
        <w:t xml:space="preserve">APPENDIX </w:t>
      </w:r>
      <w:r w:rsidR="00043383">
        <w:rPr>
          <w:rFonts w:ascii="Arial" w:hAnsi="Arial" w:cs="Arial"/>
          <w:b/>
          <w:sz w:val="28"/>
          <w:szCs w:val="28"/>
        </w:rPr>
        <w:t>F</w:t>
      </w:r>
      <w:r w:rsidRPr="00E22A12">
        <w:rPr>
          <w:rFonts w:ascii="Arial" w:hAnsi="Arial" w:cs="Arial"/>
          <w:b/>
          <w:sz w:val="28"/>
          <w:szCs w:val="28"/>
        </w:rPr>
        <w:t xml:space="preserve"> – </w:t>
      </w:r>
      <w:r w:rsidR="00F26A1B">
        <w:rPr>
          <w:rFonts w:ascii="Arial" w:hAnsi="Arial" w:cs="Arial"/>
          <w:b/>
          <w:sz w:val="28"/>
          <w:szCs w:val="28"/>
        </w:rPr>
        <w:t>Bud Leavitt</w:t>
      </w:r>
      <w:r w:rsidRPr="00E22A12">
        <w:rPr>
          <w:rFonts w:ascii="Arial" w:hAnsi="Arial" w:cs="Arial"/>
          <w:b/>
          <w:sz w:val="28"/>
          <w:szCs w:val="28"/>
        </w:rPr>
        <w:t xml:space="preserve"> – </w:t>
      </w:r>
      <w:r>
        <w:rPr>
          <w:rFonts w:ascii="Arial" w:hAnsi="Arial" w:cs="Arial"/>
          <w:b/>
          <w:sz w:val="28"/>
          <w:szCs w:val="28"/>
        </w:rPr>
        <w:t>Compartment</w:t>
      </w:r>
      <w:r w:rsidR="00F26A1B">
        <w:rPr>
          <w:rFonts w:ascii="Arial" w:hAnsi="Arial" w:cs="Arial"/>
          <w:b/>
          <w:sz w:val="28"/>
          <w:szCs w:val="28"/>
        </w:rPr>
        <w:t>s 5, 6, and 7</w:t>
      </w:r>
      <w:r w:rsidRPr="00E22A12">
        <w:rPr>
          <w:rFonts w:ascii="Arial" w:hAnsi="Arial" w:cs="Arial"/>
          <w:b/>
          <w:sz w:val="28"/>
          <w:szCs w:val="28"/>
        </w:rPr>
        <w:t xml:space="preserve"> – Location</w:t>
      </w:r>
      <w:r>
        <w:rPr>
          <w:rFonts w:ascii="Arial" w:hAnsi="Arial" w:cs="Arial"/>
          <w:b/>
          <w:sz w:val="28"/>
          <w:szCs w:val="28"/>
        </w:rPr>
        <w:t xml:space="preserve"> and Access</w:t>
      </w:r>
      <w:r w:rsidRPr="00E22A12">
        <w:rPr>
          <w:rFonts w:ascii="Arial" w:hAnsi="Arial" w:cs="Arial"/>
          <w:b/>
          <w:sz w:val="28"/>
          <w:szCs w:val="28"/>
        </w:rPr>
        <w:t xml:space="preserve"> Map</w:t>
      </w:r>
    </w:p>
    <w:p w14:paraId="74274A73" w14:textId="065011A0" w:rsidR="0025375D" w:rsidRDefault="007C7612" w:rsidP="007C7612">
      <w:pPr>
        <w:widowControl/>
        <w:autoSpaceDE/>
        <w:autoSpaceDN/>
        <w:jc w:val="center"/>
        <w:rPr>
          <w:rFonts w:ascii="Arial" w:hAnsi="Arial" w:cs="Arial"/>
          <w:sz w:val="24"/>
          <w:szCs w:val="24"/>
        </w:rPr>
      </w:pPr>
      <w:r>
        <w:rPr>
          <w:rFonts w:ascii="Arial" w:hAnsi="Arial" w:cs="Arial"/>
          <w:noProof/>
          <w:sz w:val="24"/>
          <w:szCs w:val="24"/>
        </w:rPr>
        <w:drawing>
          <wp:inline distT="0" distB="0" distL="0" distR="0" wp14:anchorId="48C0DF05" wp14:editId="754769AE">
            <wp:extent cx="7984672" cy="6172200"/>
            <wp:effectExtent l="0" t="0" r="0" b="0"/>
            <wp:docPr id="1669304648"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04648" name="Picture 3" descr="Map&#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99837" cy="6183923"/>
                    </a:xfrm>
                    <a:prstGeom prst="rect">
                      <a:avLst/>
                    </a:prstGeom>
                    <a:noFill/>
                    <a:ln>
                      <a:noFill/>
                    </a:ln>
                  </pic:spPr>
                </pic:pic>
              </a:graphicData>
            </a:graphic>
          </wp:inline>
        </w:drawing>
      </w:r>
    </w:p>
    <w:p w14:paraId="1CE2C884" w14:textId="4B314A5A" w:rsidR="004D3C88" w:rsidRPr="004D3C88" w:rsidRDefault="004D3C88" w:rsidP="007C7612">
      <w:pPr>
        <w:widowControl/>
        <w:autoSpaceDE/>
        <w:autoSpaceDN/>
        <w:jc w:val="center"/>
        <w:rPr>
          <w:rFonts w:ascii="Arial" w:hAnsi="Arial" w:cs="Arial"/>
          <w:b/>
          <w:bCs/>
          <w:sz w:val="28"/>
          <w:szCs w:val="28"/>
        </w:rPr>
      </w:pPr>
      <w:r>
        <w:rPr>
          <w:rFonts w:ascii="Arial" w:hAnsi="Arial" w:cs="Arial"/>
          <w:b/>
          <w:bCs/>
          <w:sz w:val="28"/>
          <w:szCs w:val="28"/>
        </w:rPr>
        <w:lastRenderedPageBreak/>
        <w:t xml:space="preserve">APPENDIX </w:t>
      </w:r>
      <w:r w:rsidR="00043383">
        <w:rPr>
          <w:rFonts w:ascii="Arial" w:hAnsi="Arial" w:cs="Arial"/>
          <w:b/>
          <w:bCs/>
          <w:sz w:val="28"/>
          <w:szCs w:val="28"/>
        </w:rPr>
        <w:t>G</w:t>
      </w:r>
      <w:r>
        <w:rPr>
          <w:rFonts w:ascii="Arial" w:hAnsi="Arial" w:cs="Arial"/>
          <w:b/>
          <w:bCs/>
          <w:sz w:val="28"/>
          <w:szCs w:val="28"/>
        </w:rPr>
        <w:t xml:space="preserve"> – Mattawamkeag River – Page Farm Unit Location and Access Map</w:t>
      </w:r>
      <w:r w:rsidR="00A15828">
        <w:rPr>
          <w:rFonts w:ascii="Arial" w:hAnsi="Arial" w:cs="Arial"/>
          <w:b/>
          <w:bCs/>
          <w:noProof/>
          <w:sz w:val="28"/>
          <w:szCs w:val="28"/>
        </w:rPr>
        <w:drawing>
          <wp:inline distT="0" distB="0" distL="0" distR="0" wp14:anchorId="432B3FAC" wp14:editId="732BCC49">
            <wp:extent cx="7918954" cy="6121400"/>
            <wp:effectExtent l="0" t="0" r="6350" b="0"/>
            <wp:docPr id="856640420"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40420" name="Picture 9" descr="Map&#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34041" cy="6133062"/>
                    </a:xfrm>
                    <a:prstGeom prst="rect">
                      <a:avLst/>
                    </a:prstGeom>
                    <a:noFill/>
                    <a:ln>
                      <a:noFill/>
                    </a:ln>
                  </pic:spPr>
                </pic:pic>
              </a:graphicData>
            </a:graphic>
          </wp:inline>
        </w:drawing>
      </w:r>
    </w:p>
    <w:p w14:paraId="5A852DDC" w14:textId="01ABBBD9" w:rsidR="0025375D" w:rsidRPr="003F2BD8" w:rsidRDefault="0025375D" w:rsidP="003F2BD8">
      <w:pPr>
        <w:widowControl/>
        <w:autoSpaceDE/>
        <w:autoSpaceDN/>
        <w:jc w:val="center"/>
        <w:rPr>
          <w:rFonts w:ascii="Arial" w:hAnsi="Arial" w:cs="Arial"/>
          <w:sz w:val="24"/>
          <w:szCs w:val="24"/>
        </w:rPr>
      </w:pPr>
      <w:r w:rsidRPr="00E22A12">
        <w:rPr>
          <w:rFonts w:ascii="Arial" w:hAnsi="Arial" w:cs="Arial"/>
          <w:b/>
          <w:sz w:val="28"/>
          <w:szCs w:val="28"/>
        </w:rPr>
        <w:lastRenderedPageBreak/>
        <w:t xml:space="preserve">APPENDIX </w:t>
      </w:r>
      <w:r w:rsidR="00043383">
        <w:rPr>
          <w:rFonts w:ascii="Arial" w:hAnsi="Arial" w:cs="Arial"/>
          <w:b/>
          <w:sz w:val="28"/>
          <w:szCs w:val="28"/>
        </w:rPr>
        <w:t>H</w:t>
      </w:r>
      <w:r w:rsidRPr="00E22A12">
        <w:rPr>
          <w:rFonts w:ascii="Arial" w:hAnsi="Arial" w:cs="Arial"/>
          <w:b/>
          <w:sz w:val="28"/>
          <w:szCs w:val="28"/>
        </w:rPr>
        <w:t xml:space="preserve"> – </w:t>
      </w:r>
      <w:r w:rsidR="00F26A1B">
        <w:rPr>
          <w:rFonts w:ascii="Arial" w:hAnsi="Arial" w:cs="Arial"/>
          <w:b/>
          <w:sz w:val="28"/>
          <w:szCs w:val="28"/>
        </w:rPr>
        <w:t>Bud Leavitt</w:t>
      </w:r>
      <w:r w:rsidRPr="00E22A12">
        <w:rPr>
          <w:rFonts w:ascii="Arial" w:hAnsi="Arial" w:cs="Arial"/>
          <w:b/>
          <w:sz w:val="28"/>
          <w:szCs w:val="28"/>
        </w:rPr>
        <w:t xml:space="preserve"> </w:t>
      </w:r>
      <w:r w:rsidR="000D427D">
        <w:rPr>
          <w:rFonts w:ascii="Arial" w:hAnsi="Arial" w:cs="Arial"/>
          <w:b/>
          <w:sz w:val="28"/>
          <w:szCs w:val="28"/>
        </w:rPr>
        <w:t>and Mattawamkeag River</w:t>
      </w:r>
      <w:r w:rsidRPr="00E22A12">
        <w:rPr>
          <w:rFonts w:ascii="Arial" w:hAnsi="Arial" w:cs="Arial"/>
          <w:b/>
          <w:sz w:val="28"/>
          <w:szCs w:val="28"/>
        </w:rPr>
        <w:t xml:space="preserve">– </w:t>
      </w:r>
      <w:r>
        <w:rPr>
          <w:rFonts w:ascii="Arial" w:hAnsi="Arial" w:cs="Arial"/>
          <w:b/>
          <w:sz w:val="28"/>
          <w:szCs w:val="28"/>
        </w:rPr>
        <w:t>Meeting Location</w:t>
      </w:r>
      <w:r w:rsidRPr="00E22A12">
        <w:rPr>
          <w:rFonts w:ascii="Arial" w:hAnsi="Arial" w:cs="Arial"/>
          <w:b/>
          <w:sz w:val="28"/>
          <w:szCs w:val="28"/>
        </w:rPr>
        <w:t xml:space="preserve"> </w:t>
      </w:r>
      <w:r w:rsidR="003F2BD8">
        <w:rPr>
          <w:rFonts w:ascii="Arial" w:hAnsi="Arial" w:cs="Arial"/>
          <w:b/>
          <w:sz w:val="28"/>
          <w:szCs w:val="28"/>
        </w:rPr>
        <w:t>Map</w:t>
      </w:r>
      <w:r w:rsidR="003F2BD8">
        <w:rPr>
          <w:rFonts w:ascii="Arial" w:hAnsi="Arial" w:cs="Arial"/>
          <w:b/>
          <w:noProof/>
          <w:sz w:val="28"/>
          <w:szCs w:val="28"/>
        </w:rPr>
        <w:drawing>
          <wp:inline distT="0" distB="0" distL="0" distR="0" wp14:anchorId="0CF1F1BA" wp14:editId="4916C3F4">
            <wp:extent cx="7918954" cy="6121400"/>
            <wp:effectExtent l="0" t="0" r="6350" b="0"/>
            <wp:docPr id="909240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25670" cy="6126592"/>
                    </a:xfrm>
                    <a:prstGeom prst="rect">
                      <a:avLst/>
                    </a:prstGeom>
                    <a:noFill/>
                    <a:ln>
                      <a:noFill/>
                    </a:ln>
                  </pic:spPr>
                </pic:pic>
              </a:graphicData>
            </a:graphic>
          </wp:inline>
        </w:drawing>
      </w:r>
    </w:p>
    <w:p w14:paraId="46AF0F55" w14:textId="4D205129" w:rsidR="000F7730" w:rsidRDefault="000F7730" w:rsidP="003F2BD8">
      <w:pPr>
        <w:widowControl/>
        <w:autoSpaceDE/>
        <w:autoSpaceDN/>
        <w:rPr>
          <w:rFonts w:ascii="Arial" w:hAnsi="Arial" w:cs="Arial"/>
          <w:b/>
          <w:sz w:val="24"/>
          <w:szCs w:val="24"/>
        </w:rPr>
        <w:sectPr w:rsidR="000F7730" w:rsidSect="002F0D07">
          <w:pgSz w:w="15840" w:h="12240" w:orient="landscape" w:code="1"/>
          <w:pgMar w:top="1080" w:right="720" w:bottom="1080" w:left="432" w:header="432" w:footer="288" w:gutter="0"/>
          <w:cols w:space="720"/>
          <w:docGrid w:linePitch="360"/>
        </w:sectPr>
      </w:pPr>
    </w:p>
    <w:p w14:paraId="6105175B" w14:textId="4DB24854" w:rsidR="004D3C88" w:rsidRDefault="004036CA" w:rsidP="003F2BD8">
      <w:pPr>
        <w:jc w:val="center"/>
        <w:rPr>
          <w:rFonts w:ascii="Arial" w:hAnsi="Arial" w:cs="Arial"/>
          <w:b/>
          <w:sz w:val="28"/>
          <w:szCs w:val="28"/>
        </w:rPr>
        <w:sectPr w:rsidR="004D3C88" w:rsidSect="002F0D07">
          <w:pgSz w:w="15840" w:h="12240" w:orient="landscape" w:code="1"/>
          <w:pgMar w:top="1080" w:right="720" w:bottom="1080" w:left="432" w:header="432" w:footer="288" w:gutter="0"/>
          <w:cols w:space="720"/>
          <w:docGrid w:linePitch="360"/>
        </w:sectPr>
      </w:pPr>
      <w:bookmarkStart w:id="40" w:name="_Hlk165465626"/>
      <w:r w:rsidRPr="00E22A12">
        <w:rPr>
          <w:rFonts w:ascii="Arial" w:hAnsi="Arial" w:cs="Arial"/>
          <w:b/>
          <w:sz w:val="28"/>
          <w:szCs w:val="28"/>
        </w:rPr>
        <w:lastRenderedPageBreak/>
        <w:t xml:space="preserve">APPENDIX </w:t>
      </w:r>
      <w:r w:rsidR="00043383">
        <w:rPr>
          <w:rFonts w:ascii="Arial" w:hAnsi="Arial" w:cs="Arial"/>
          <w:b/>
          <w:sz w:val="28"/>
          <w:szCs w:val="28"/>
        </w:rPr>
        <w:t>I</w:t>
      </w:r>
      <w:r w:rsidR="00514172">
        <w:rPr>
          <w:rFonts w:ascii="Arial" w:hAnsi="Arial" w:cs="Arial"/>
          <w:b/>
          <w:sz w:val="28"/>
          <w:szCs w:val="28"/>
        </w:rPr>
        <w:t>. A.</w:t>
      </w:r>
      <w:r w:rsidRPr="00E22A12">
        <w:rPr>
          <w:rFonts w:ascii="Arial" w:hAnsi="Arial" w:cs="Arial"/>
          <w:b/>
          <w:sz w:val="28"/>
          <w:szCs w:val="28"/>
        </w:rPr>
        <w:t xml:space="preserve"> – </w:t>
      </w:r>
      <w:r>
        <w:rPr>
          <w:rFonts w:ascii="Arial" w:hAnsi="Arial" w:cs="Arial"/>
          <w:b/>
          <w:sz w:val="28"/>
          <w:szCs w:val="28"/>
        </w:rPr>
        <w:t xml:space="preserve">Bud Leavitt </w:t>
      </w:r>
      <w:r w:rsidRPr="00E22A12">
        <w:rPr>
          <w:rFonts w:ascii="Arial" w:hAnsi="Arial" w:cs="Arial"/>
          <w:b/>
          <w:sz w:val="28"/>
          <w:szCs w:val="28"/>
        </w:rPr>
        <w:t xml:space="preserve">– </w:t>
      </w:r>
      <w:r>
        <w:rPr>
          <w:rFonts w:ascii="Arial" w:hAnsi="Arial" w:cs="Arial"/>
          <w:b/>
          <w:sz w:val="28"/>
          <w:szCs w:val="28"/>
        </w:rPr>
        <w:t>Compartments 5, 6, and 7</w:t>
      </w:r>
      <w:r w:rsidRPr="00E22A12">
        <w:rPr>
          <w:rFonts w:ascii="Arial" w:hAnsi="Arial" w:cs="Arial"/>
          <w:b/>
          <w:sz w:val="28"/>
          <w:szCs w:val="28"/>
        </w:rPr>
        <w:t xml:space="preserve"> – </w:t>
      </w:r>
      <w:r>
        <w:rPr>
          <w:rFonts w:ascii="Arial" w:hAnsi="Arial" w:cs="Arial"/>
          <w:b/>
          <w:sz w:val="28"/>
          <w:szCs w:val="28"/>
        </w:rPr>
        <w:t>Roads, Turnarounds and Yards</w:t>
      </w:r>
      <w:r w:rsidRPr="00E22A12">
        <w:rPr>
          <w:rFonts w:ascii="Arial" w:hAnsi="Arial" w:cs="Arial"/>
          <w:b/>
          <w:sz w:val="28"/>
          <w:szCs w:val="28"/>
        </w:rPr>
        <w:t xml:space="preserve"> Ma</w:t>
      </w:r>
      <w:r>
        <w:rPr>
          <w:rFonts w:ascii="Arial" w:hAnsi="Arial" w:cs="Arial"/>
          <w:b/>
          <w:sz w:val="28"/>
          <w:szCs w:val="28"/>
        </w:rPr>
        <w:t>p</w:t>
      </w:r>
      <w:r w:rsidR="00B60C9D">
        <w:rPr>
          <w:rFonts w:ascii="Arial" w:hAnsi="Arial" w:cs="Arial"/>
          <w:b/>
          <w:sz w:val="28"/>
          <w:szCs w:val="28"/>
        </w:rPr>
        <w:t>s</w:t>
      </w:r>
      <w:bookmarkEnd w:id="40"/>
      <w:r>
        <w:rPr>
          <w:rFonts w:ascii="Arial" w:hAnsi="Arial" w:cs="Arial"/>
          <w:b/>
          <w:noProof/>
          <w:sz w:val="24"/>
          <w:szCs w:val="24"/>
        </w:rPr>
        <w:drawing>
          <wp:inline distT="0" distB="0" distL="0" distR="0" wp14:anchorId="2DCCBBA2" wp14:editId="13DC9837">
            <wp:extent cx="7968241" cy="6159500"/>
            <wp:effectExtent l="0" t="0" r="0" b="0"/>
            <wp:docPr id="1861807819"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07819" name="Picture 1" descr="Map&#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86706" cy="6173773"/>
                    </a:xfrm>
                    <a:prstGeom prst="rect">
                      <a:avLst/>
                    </a:prstGeom>
                    <a:noFill/>
                    <a:ln>
                      <a:noFill/>
                    </a:ln>
                  </pic:spPr>
                </pic:pic>
              </a:graphicData>
            </a:graphic>
          </wp:inline>
        </w:drawing>
      </w:r>
    </w:p>
    <w:p w14:paraId="23B58DED" w14:textId="2C0520ED" w:rsidR="0025375D" w:rsidRPr="00B60C9D" w:rsidRDefault="00514172" w:rsidP="004D3C88">
      <w:pPr>
        <w:rPr>
          <w:rFonts w:ascii="Arial" w:hAnsi="Arial" w:cs="Arial"/>
          <w:b/>
          <w:sz w:val="28"/>
          <w:szCs w:val="28"/>
        </w:rPr>
      </w:pPr>
      <w:r w:rsidRPr="00E22A12">
        <w:rPr>
          <w:rFonts w:ascii="Arial" w:hAnsi="Arial" w:cs="Arial"/>
          <w:b/>
          <w:sz w:val="28"/>
          <w:szCs w:val="28"/>
        </w:rPr>
        <w:lastRenderedPageBreak/>
        <w:t xml:space="preserve">APPENDIX </w:t>
      </w:r>
      <w:r>
        <w:rPr>
          <w:rFonts w:ascii="Arial" w:hAnsi="Arial" w:cs="Arial"/>
          <w:b/>
          <w:sz w:val="28"/>
          <w:szCs w:val="28"/>
        </w:rPr>
        <w:t>I. B.</w:t>
      </w:r>
      <w:r w:rsidRPr="00E22A12">
        <w:rPr>
          <w:rFonts w:ascii="Arial" w:hAnsi="Arial" w:cs="Arial"/>
          <w:b/>
          <w:sz w:val="28"/>
          <w:szCs w:val="28"/>
        </w:rPr>
        <w:t xml:space="preserve"> – </w:t>
      </w:r>
      <w:r>
        <w:rPr>
          <w:rFonts w:ascii="Arial" w:hAnsi="Arial" w:cs="Arial"/>
          <w:b/>
          <w:sz w:val="28"/>
          <w:szCs w:val="28"/>
        </w:rPr>
        <w:t xml:space="preserve">Bud Leavitt </w:t>
      </w:r>
      <w:r w:rsidRPr="00E22A12">
        <w:rPr>
          <w:rFonts w:ascii="Arial" w:hAnsi="Arial" w:cs="Arial"/>
          <w:b/>
          <w:sz w:val="28"/>
          <w:szCs w:val="28"/>
        </w:rPr>
        <w:t xml:space="preserve">– </w:t>
      </w:r>
      <w:r>
        <w:rPr>
          <w:rFonts w:ascii="Arial" w:hAnsi="Arial" w:cs="Arial"/>
          <w:b/>
          <w:sz w:val="28"/>
          <w:szCs w:val="28"/>
        </w:rPr>
        <w:t>Compartments 5, 6, and 7</w:t>
      </w:r>
      <w:r w:rsidRPr="00E22A12">
        <w:rPr>
          <w:rFonts w:ascii="Arial" w:hAnsi="Arial" w:cs="Arial"/>
          <w:b/>
          <w:sz w:val="28"/>
          <w:szCs w:val="28"/>
        </w:rPr>
        <w:t xml:space="preserve"> – </w:t>
      </w:r>
      <w:r>
        <w:rPr>
          <w:rFonts w:ascii="Arial" w:hAnsi="Arial" w:cs="Arial"/>
          <w:b/>
          <w:sz w:val="28"/>
          <w:szCs w:val="28"/>
        </w:rPr>
        <w:t>Roads, Turnarounds and Yards</w:t>
      </w:r>
      <w:r w:rsidRPr="00E22A12">
        <w:rPr>
          <w:rFonts w:ascii="Arial" w:hAnsi="Arial" w:cs="Arial"/>
          <w:b/>
          <w:sz w:val="28"/>
          <w:szCs w:val="28"/>
        </w:rPr>
        <w:t xml:space="preserve"> Ma</w:t>
      </w:r>
      <w:r>
        <w:rPr>
          <w:rFonts w:ascii="Arial" w:hAnsi="Arial" w:cs="Arial"/>
          <w:b/>
          <w:sz w:val="28"/>
          <w:szCs w:val="28"/>
        </w:rPr>
        <w:t>ps</w:t>
      </w:r>
    </w:p>
    <w:p w14:paraId="30880F22" w14:textId="18B10C84" w:rsidR="004036CA" w:rsidRPr="004036CA" w:rsidRDefault="004D3C88" w:rsidP="003F2BD8">
      <w:pPr>
        <w:tabs>
          <w:tab w:val="left" w:pos="5780"/>
        </w:tabs>
        <w:jc w:val="center"/>
        <w:rPr>
          <w:rFonts w:ascii="Arial" w:hAnsi="Arial" w:cs="Arial"/>
        </w:rPr>
        <w:sectPr w:rsidR="004036CA" w:rsidRPr="004036CA" w:rsidSect="002F0D07">
          <w:pgSz w:w="12240" w:h="15840" w:code="1"/>
          <w:pgMar w:top="720" w:right="1080" w:bottom="432" w:left="1080" w:header="432" w:footer="288" w:gutter="0"/>
          <w:cols w:space="720"/>
          <w:docGrid w:linePitch="360"/>
        </w:sectPr>
      </w:pPr>
      <w:r>
        <w:rPr>
          <w:rFonts w:ascii="Arial" w:hAnsi="Arial" w:cs="Arial"/>
          <w:noProof/>
        </w:rPr>
        <w:drawing>
          <wp:inline distT="0" distB="0" distL="0" distR="0" wp14:anchorId="7DB6F34D" wp14:editId="6EA0CA94">
            <wp:extent cx="6361616" cy="8242300"/>
            <wp:effectExtent l="0" t="0" r="1270" b="6350"/>
            <wp:docPr id="794193886"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93886" name="Picture 2" descr="Map&#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6733" cy="8274842"/>
                    </a:xfrm>
                    <a:prstGeom prst="rect">
                      <a:avLst/>
                    </a:prstGeom>
                    <a:noFill/>
                    <a:ln>
                      <a:noFill/>
                    </a:ln>
                  </pic:spPr>
                </pic:pic>
              </a:graphicData>
            </a:graphic>
          </wp:inline>
        </w:drawing>
      </w:r>
    </w:p>
    <w:p w14:paraId="5112F777" w14:textId="5FAC7E86" w:rsidR="0028769F" w:rsidRDefault="00790FEF" w:rsidP="0028769F">
      <w:pPr>
        <w:widowControl/>
        <w:autoSpaceDE/>
        <w:autoSpaceDN/>
        <w:jc w:val="center"/>
        <w:rPr>
          <w:rFonts w:ascii="Arial" w:hAnsi="Arial" w:cs="Arial"/>
          <w:b/>
          <w:sz w:val="28"/>
          <w:szCs w:val="28"/>
        </w:rPr>
      </w:pPr>
      <w:r w:rsidRPr="00E22A12">
        <w:rPr>
          <w:rFonts w:ascii="Arial" w:hAnsi="Arial" w:cs="Arial"/>
          <w:b/>
          <w:sz w:val="28"/>
          <w:szCs w:val="28"/>
        </w:rPr>
        <w:lastRenderedPageBreak/>
        <w:t xml:space="preserve">APPENDIX </w:t>
      </w:r>
      <w:r w:rsidR="00043383">
        <w:rPr>
          <w:rFonts w:ascii="Arial" w:hAnsi="Arial" w:cs="Arial"/>
          <w:b/>
          <w:sz w:val="28"/>
          <w:szCs w:val="28"/>
        </w:rPr>
        <w:t>J</w:t>
      </w:r>
      <w:r w:rsidRPr="00E22A12">
        <w:rPr>
          <w:rFonts w:ascii="Arial" w:hAnsi="Arial" w:cs="Arial"/>
          <w:b/>
          <w:sz w:val="28"/>
          <w:szCs w:val="28"/>
        </w:rPr>
        <w:t xml:space="preserve"> – </w:t>
      </w:r>
      <w:r>
        <w:rPr>
          <w:rFonts w:ascii="Arial" w:hAnsi="Arial" w:cs="Arial"/>
          <w:b/>
          <w:sz w:val="28"/>
          <w:szCs w:val="28"/>
        </w:rPr>
        <w:t>Mattawamkeag River – Page Farm Unit</w:t>
      </w:r>
      <w:r w:rsidRPr="00E22A12">
        <w:rPr>
          <w:rFonts w:ascii="Arial" w:hAnsi="Arial" w:cs="Arial"/>
          <w:b/>
          <w:sz w:val="28"/>
          <w:szCs w:val="28"/>
        </w:rPr>
        <w:t xml:space="preserve"> – </w:t>
      </w:r>
      <w:r>
        <w:rPr>
          <w:rFonts w:ascii="Arial" w:hAnsi="Arial" w:cs="Arial"/>
          <w:b/>
          <w:sz w:val="28"/>
          <w:szCs w:val="28"/>
        </w:rPr>
        <w:t>Roads, Turnarounds and Yards</w:t>
      </w:r>
      <w:r w:rsidRPr="00E22A12">
        <w:rPr>
          <w:rFonts w:ascii="Arial" w:hAnsi="Arial" w:cs="Arial"/>
          <w:b/>
          <w:sz w:val="28"/>
          <w:szCs w:val="28"/>
        </w:rPr>
        <w:t xml:space="preserve"> Ma</w:t>
      </w:r>
      <w:r>
        <w:rPr>
          <w:rFonts w:ascii="Arial" w:hAnsi="Arial" w:cs="Arial"/>
          <w:b/>
          <w:sz w:val="28"/>
          <w:szCs w:val="28"/>
        </w:rPr>
        <w:t>ps</w:t>
      </w:r>
      <w:r>
        <w:rPr>
          <w:rFonts w:ascii="Arial" w:hAnsi="Arial" w:cs="Arial"/>
          <w:b/>
          <w:bCs/>
          <w:noProof/>
          <w:sz w:val="28"/>
          <w:szCs w:val="28"/>
        </w:rPr>
        <w:t xml:space="preserve"> </w:t>
      </w:r>
      <w:r>
        <w:rPr>
          <w:rFonts w:ascii="Arial" w:hAnsi="Arial" w:cs="Arial"/>
          <w:b/>
          <w:bCs/>
          <w:noProof/>
          <w:sz w:val="28"/>
          <w:szCs w:val="28"/>
        </w:rPr>
        <w:drawing>
          <wp:inline distT="0" distB="0" distL="0" distR="0" wp14:anchorId="5D92AA68" wp14:editId="185F9A96">
            <wp:extent cx="7984671" cy="6172200"/>
            <wp:effectExtent l="0" t="0" r="0" b="0"/>
            <wp:docPr id="917466594"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66594" name="Picture 8" descr="Map&#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01269" cy="6185031"/>
                    </a:xfrm>
                    <a:prstGeom prst="rect">
                      <a:avLst/>
                    </a:prstGeom>
                    <a:noFill/>
                    <a:ln>
                      <a:noFill/>
                    </a:ln>
                  </pic:spPr>
                </pic:pic>
              </a:graphicData>
            </a:graphic>
          </wp:inline>
        </w:drawing>
      </w:r>
    </w:p>
    <w:p w14:paraId="28166314" w14:textId="5DA2FEB9" w:rsidR="00652775" w:rsidRPr="008E2B66" w:rsidRDefault="00652775" w:rsidP="00652775">
      <w:pPr>
        <w:widowControl/>
        <w:autoSpaceDE/>
        <w:autoSpaceDN/>
        <w:rPr>
          <w:rFonts w:ascii="Arial" w:hAnsi="Arial" w:cs="Arial"/>
          <w:b/>
          <w:sz w:val="28"/>
          <w:szCs w:val="28"/>
        </w:rPr>
      </w:pPr>
      <w:r>
        <w:rPr>
          <w:rFonts w:ascii="Arial" w:hAnsi="Arial" w:cs="Arial"/>
          <w:b/>
          <w:sz w:val="28"/>
          <w:szCs w:val="28"/>
        </w:rPr>
        <w:lastRenderedPageBreak/>
        <w:t>A</w:t>
      </w:r>
      <w:r w:rsidRPr="008E2B66">
        <w:rPr>
          <w:rFonts w:ascii="Arial" w:hAnsi="Arial" w:cs="Arial"/>
          <w:b/>
          <w:sz w:val="28"/>
          <w:szCs w:val="28"/>
        </w:rPr>
        <w:t xml:space="preserve">PPENDIX </w:t>
      </w:r>
      <w:r>
        <w:rPr>
          <w:rFonts w:ascii="Arial" w:hAnsi="Arial" w:cs="Arial"/>
          <w:b/>
          <w:sz w:val="28"/>
          <w:szCs w:val="28"/>
        </w:rPr>
        <w:t>K</w:t>
      </w:r>
      <w:r w:rsidRPr="008E2B66">
        <w:rPr>
          <w:rFonts w:ascii="Arial" w:hAnsi="Arial" w:cs="Arial"/>
          <w:b/>
          <w:sz w:val="28"/>
          <w:szCs w:val="28"/>
        </w:rPr>
        <w:t xml:space="preserve">  - Typical Road Section</w:t>
      </w:r>
    </w:p>
    <w:p w14:paraId="7DE3C0DA" w14:textId="77777777" w:rsidR="00652775" w:rsidRDefault="00652775" w:rsidP="00652775">
      <w:pPr>
        <w:widowControl/>
        <w:autoSpaceDE/>
        <w:autoSpaceDN/>
        <w:rPr>
          <w:rFonts w:ascii="Arial" w:hAnsi="Arial" w:cs="Arial"/>
          <w:b/>
          <w:sz w:val="24"/>
          <w:szCs w:val="24"/>
        </w:rPr>
      </w:pPr>
    </w:p>
    <w:p w14:paraId="256A77CD" w14:textId="77777777" w:rsidR="00652775" w:rsidRDefault="00652775" w:rsidP="00652775">
      <w:pPr>
        <w:widowControl/>
        <w:autoSpaceDE/>
        <w:autoSpaceDN/>
        <w:rPr>
          <w:rFonts w:ascii="Arial" w:hAnsi="Arial" w:cs="Arial"/>
          <w:b/>
          <w:sz w:val="24"/>
          <w:szCs w:val="24"/>
        </w:rPr>
      </w:pPr>
    </w:p>
    <w:p w14:paraId="74FDDB89" w14:textId="55080B28" w:rsidR="004D3C88" w:rsidRDefault="0028769F" w:rsidP="00652775">
      <w:pPr>
        <w:widowControl/>
        <w:autoSpaceDE/>
        <w:autoSpaceDN/>
        <w:jc w:val="center"/>
        <w:rPr>
          <w:rFonts w:ascii="Arial" w:hAnsi="Arial" w:cs="Arial"/>
          <w:b/>
          <w:bCs/>
          <w:color w:val="000000"/>
          <w:sz w:val="28"/>
          <w:szCs w:val="28"/>
        </w:rPr>
        <w:sectPr w:rsidR="004D3C88" w:rsidSect="002F0D07">
          <w:pgSz w:w="15840" w:h="12240" w:orient="landscape" w:code="1"/>
          <w:pgMar w:top="1080" w:right="720" w:bottom="1080" w:left="432" w:header="432" w:footer="288" w:gutter="0"/>
          <w:cols w:space="720"/>
          <w:docGrid w:linePitch="360"/>
        </w:sectPr>
      </w:pPr>
      <w:r>
        <w:rPr>
          <w:rFonts w:ascii="Arial" w:hAnsi="Arial" w:cs="Arial"/>
          <w:b/>
          <w:sz w:val="24"/>
          <w:szCs w:val="24"/>
        </w:rPr>
        <w:object w:dxaOrig="11880" w:dyaOrig="9180" w14:anchorId="0A959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pt;height:441.75pt" o:ole="">
            <v:imagedata r:id="rId35" o:title=""/>
          </v:shape>
          <o:OLEObject Type="Embed" ProgID="AcroExch.Document.DC" ShapeID="_x0000_i1025" DrawAspect="Content" ObjectID="_1777287613" r:id="rId36"/>
        </w:object>
      </w:r>
    </w:p>
    <w:p w14:paraId="15A762DA" w14:textId="77777777" w:rsidR="004D3C88" w:rsidRPr="00ED0B19" w:rsidRDefault="004D3C88" w:rsidP="0025375D">
      <w:pPr>
        <w:widowControl/>
        <w:autoSpaceDE/>
        <w:autoSpaceDN/>
        <w:contextualSpacing/>
        <w:rPr>
          <w:rFonts w:ascii="Arial" w:hAnsi="Arial" w:cs="Arial"/>
          <w:b/>
          <w:bCs/>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25375D" w:rsidRPr="006126DF" w14:paraId="17E70EB5" w14:textId="77777777" w:rsidTr="003D75E1">
        <w:trPr>
          <w:trHeight w:val="263"/>
        </w:trPr>
        <w:tc>
          <w:tcPr>
            <w:tcW w:w="11016" w:type="dxa"/>
          </w:tcPr>
          <w:p w14:paraId="0D94AD81" w14:textId="252AC5E1" w:rsidR="00ED0B19" w:rsidRPr="008E2B66" w:rsidRDefault="00ED0B19" w:rsidP="00ED0B19">
            <w:pPr>
              <w:widowControl/>
              <w:autoSpaceDE/>
              <w:autoSpaceDN/>
              <w:contextualSpacing/>
              <w:rPr>
                <w:rFonts w:ascii="Arial" w:hAnsi="Arial" w:cs="Arial"/>
                <w:b/>
                <w:bCs/>
                <w:color w:val="000000"/>
                <w:sz w:val="28"/>
                <w:szCs w:val="28"/>
              </w:rPr>
            </w:pPr>
            <w:r w:rsidRPr="008E2B66">
              <w:rPr>
                <w:rFonts w:ascii="Arial" w:hAnsi="Arial" w:cs="Arial"/>
                <w:b/>
                <w:bCs/>
                <w:color w:val="000000"/>
                <w:sz w:val="28"/>
                <w:szCs w:val="28"/>
              </w:rPr>
              <w:t>APPENDIX</w:t>
            </w:r>
            <w:r>
              <w:rPr>
                <w:rFonts w:ascii="Arial" w:hAnsi="Arial" w:cs="Arial"/>
                <w:b/>
                <w:bCs/>
                <w:color w:val="000000"/>
                <w:sz w:val="28"/>
                <w:szCs w:val="28"/>
              </w:rPr>
              <w:t xml:space="preserve"> </w:t>
            </w:r>
            <w:r w:rsidR="00395C75">
              <w:rPr>
                <w:rFonts w:ascii="Arial" w:hAnsi="Arial" w:cs="Arial"/>
                <w:b/>
                <w:bCs/>
                <w:color w:val="000000"/>
                <w:sz w:val="28"/>
                <w:szCs w:val="28"/>
              </w:rPr>
              <w:t>L</w:t>
            </w:r>
            <w:r w:rsidRPr="008E2B66">
              <w:rPr>
                <w:rFonts w:ascii="Arial" w:hAnsi="Arial" w:cs="Arial"/>
                <w:b/>
                <w:bCs/>
                <w:color w:val="000000"/>
                <w:sz w:val="28"/>
                <w:szCs w:val="28"/>
              </w:rPr>
              <w:t xml:space="preserve"> – Harvest and Habitat Management Evaluation Report</w:t>
            </w:r>
          </w:p>
          <w:p w14:paraId="53BD154D" w14:textId="77777777" w:rsidR="0025375D" w:rsidRPr="006126DF" w:rsidRDefault="0025375D" w:rsidP="003D75E1">
            <w:pPr>
              <w:jc w:val="center"/>
              <w:rPr>
                <w:rFonts w:ascii="Arial" w:hAnsi="Arial" w:cs="Arial"/>
                <w:b/>
                <w:sz w:val="32"/>
                <w:szCs w:val="32"/>
              </w:rPr>
            </w:pPr>
            <w:r w:rsidRPr="006126DF">
              <w:rPr>
                <w:rFonts w:ascii="Arial" w:hAnsi="Arial" w:cs="Arial"/>
                <w:b/>
                <w:sz w:val="32"/>
                <w:szCs w:val="32"/>
              </w:rPr>
              <w:t>Inland Fisheries and Wildlife</w:t>
            </w:r>
          </w:p>
        </w:tc>
      </w:tr>
      <w:tr w:rsidR="0025375D" w:rsidRPr="006126DF" w14:paraId="2FB5F60D" w14:textId="77777777" w:rsidTr="003D75E1">
        <w:trPr>
          <w:trHeight w:val="247"/>
        </w:trPr>
        <w:tc>
          <w:tcPr>
            <w:tcW w:w="11016" w:type="dxa"/>
          </w:tcPr>
          <w:p w14:paraId="162BF72B" w14:textId="77777777" w:rsidR="0025375D" w:rsidRPr="006126DF" w:rsidRDefault="0025375D" w:rsidP="003D75E1">
            <w:pPr>
              <w:jc w:val="center"/>
              <w:rPr>
                <w:rFonts w:ascii="Arial" w:hAnsi="Arial" w:cs="Arial"/>
                <w:b/>
                <w:sz w:val="26"/>
                <w:szCs w:val="26"/>
              </w:rPr>
            </w:pPr>
            <w:r w:rsidRPr="006126DF">
              <w:rPr>
                <w:rFonts w:ascii="Arial" w:hAnsi="Arial" w:cs="Arial"/>
                <w:b/>
                <w:sz w:val="26"/>
                <w:szCs w:val="26"/>
              </w:rPr>
              <w:t>Harvest and Habitat Management Evaluation Report</w:t>
            </w:r>
          </w:p>
        </w:tc>
      </w:tr>
    </w:tbl>
    <w:p w14:paraId="72AD2ADC" w14:textId="77777777" w:rsidR="0025375D" w:rsidRPr="006126DF" w:rsidRDefault="0025375D" w:rsidP="0025375D">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770"/>
      </w:tblGrid>
      <w:tr w:rsidR="0025375D" w:rsidRPr="006126DF" w14:paraId="3EB6910A" w14:textId="77777777" w:rsidTr="003D75E1">
        <w:trPr>
          <w:trHeight w:val="288"/>
        </w:trPr>
        <w:tc>
          <w:tcPr>
            <w:tcW w:w="5310" w:type="dxa"/>
          </w:tcPr>
          <w:p w14:paraId="78522777" w14:textId="77777777" w:rsidR="0025375D" w:rsidRPr="006126DF" w:rsidRDefault="0025375D" w:rsidP="003D75E1">
            <w:pPr>
              <w:rPr>
                <w:rFonts w:ascii="Arial" w:hAnsi="Arial" w:cs="Arial"/>
              </w:rPr>
            </w:pPr>
            <w:r w:rsidRPr="006126DF">
              <w:rPr>
                <w:rFonts w:ascii="Arial" w:hAnsi="Arial" w:cs="Arial"/>
              </w:rPr>
              <w:t>Interim______ Final______</w:t>
            </w:r>
          </w:p>
        </w:tc>
        <w:tc>
          <w:tcPr>
            <w:tcW w:w="5490" w:type="dxa"/>
          </w:tcPr>
          <w:p w14:paraId="02C0EFA7" w14:textId="77777777" w:rsidR="0025375D" w:rsidRPr="006126DF" w:rsidRDefault="0025375D" w:rsidP="003D75E1">
            <w:pPr>
              <w:rPr>
                <w:rFonts w:ascii="Arial" w:hAnsi="Arial" w:cs="Arial"/>
              </w:rPr>
            </w:pPr>
            <w:r w:rsidRPr="006126DF">
              <w:rPr>
                <w:rFonts w:ascii="Arial" w:hAnsi="Arial" w:cs="Arial"/>
              </w:rPr>
              <w:t>Period ______________  to__________________</w:t>
            </w:r>
          </w:p>
        </w:tc>
      </w:tr>
      <w:tr w:rsidR="0025375D" w:rsidRPr="006126DF" w14:paraId="6E74A829" w14:textId="77777777" w:rsidTr="003D75E1">
        <w:trPr>
          <w:trHeight w:val="288"/>
        </w:trPr>
        <w:tc>
          <w:tcPr>
            <w:tcW w:w="5310" w:type="dxa"/>
          </w:tcPr>
          <w:p w14:paraId="7CE70F63" w14:textId="77777777" w:rsidR="0025375D" w:rsidRPr="006126DF" w:rsidRDefault="0025375D" w:rsidP="003D75E1">
            <w:pPr>
              <w:rPr>
                <w:rFonts w:ascii="Arial" w:hAnsi="Arial" w:cs="Arial"/>
              </w:rPr>
            </w:pPr>
            <w:r w:rsidRPr="006126DF">
              <w:rPr>
                <w:rFonts w:ascii="Arial" w:hAnsi="Arial" w:cs="Arial"/>
              </w:rPr>
              <w:t>Contractor_____________________________________</w:t>
            </w:r>
          </w:p>
        </w:tc>
        <w:tc>
          <w:tcPr>
            <w:tcW w:w="5490" w:type="dxa"/>
          </w:tcPr>
          <w:p w14:paraId="4746493E" w14:textId="77777777" w:rsidR="0025375D" w:rsidRPr="006126DF" w:rsidRDefault="0025375D" w:rsidP="003D75E1">
            <w:pPr>
              <w:rPr>
                <w:rFonts w:ascii="Arial" w:hAnsi="Arial" w:cs="Arial"/>
              </w:rPr>
            </w:pPr>
            <w:r w:rsidRPr="006126DF">
              <w:rPr>
                <w:rFonts w:ascii="Arial" w:hAnsi="Arial" w:cs="Arial"/>
              </w:rPr>
              <w:t>Subcontractor ____________________________</w:t>
            </w:r>
          </w:p>
        </w:tc>
      </w:tr>
      <w:tr w:rsidR="0025375D" w:rsidRPr="006126DF" w14:paraId="61ACEEE9" w14:textId="77777777" w:rsidTr="003D75E1">
        <w:trPr>
          <w:trHeight w:val="288"/>
        </w:trPr>
        <w:tc>
          <w:tcPr>
            <w:tcW w:w="5310" w:type="dxa"/>
          </w:tcPr>
          <w:p w14:paraId="0C642888" w14:textId="77777777" w:rsidR="0025375D" w:rsidRPr="006126DF" w:rsidRDefault="0025375D" w:rsidP="003D75E1">
            <w:pPr>
              <w:rPr>
                <w:rFonts w:ascii="Arial" w:hAnsi="Arial" w:cs="Arial"/>
              </w:rPr>
            </w:pPr>
            <w:r w:rsidRPr="006126DF">
              <w:rPr>
                <w:rFonts w:ascii="Arial" w:hAnsi="Arial" w:cs="Arial"/>
              </w:rPr>
              <w:t>WMA/Compartment _____________________________</w:t>
            </w:r>
          </w:p>
        </w:tc>
        <w:tc>
          <w:tcPr>
            <w:tcW w:w="5490" w:type="dxa"/>
          </w:tcPr>
          <w:p w14:paraId="797391CA" w14:textId="77777777" w:rsidR="0025375D" w:rsidRPr="006126DF" w:rsidRDefault="0025375D" w:rsidP="003D75E1">
            <w:pPr>
              <w:rPr>
                <w:rFonts w:ascii="Arial" w:hAnsi="Arial" w:cs="Arial"/>
              </w:rPr>
            </w:pPr>
            <w:r w:rsidRPr="006126DF">
              <w:rPr>
                <w:rFonts w:ascii="Arial" w:hAnsi="Arial" w:cs="Arial"/>
              </w:rPr>
              <w:t>Area Inspected ___________________________</w:t>
            </w:r>
          </w:p>
        </w:tc>
      </w:tr>
      <w:tr w:rsidR="0025375D" w:rsidRPr="006126DF" w14:paraId="062D3DC0" w14:textId="77777777" w:rsidTr="003D75E1">
        <w:trPr>
          <w:trHeight w:val="288"/>
        </w:trPr>
        <w:tc>
          <w:tcPr>
            <w:tcW w:w="10800" w:type="dxa"/>
            <w:gridSpan w:val="2"/>
          </w:tcPr>
          <w:p w14:paraId="42565CA7" w14:textId="77777777" w:rsidR="0025375D" w:rsidRPr="006126DF" w:rsidRDefault="0025375D" w:rsidP="003D75E1">
            <w:pPr>
              <w:rPr>
                <w:rFonts w:ascii="Arial" w:hAnsi="Arial" w:cs="Arial"/>
              </w:rPr>
            </w:pPr>
            <w:r w:rsidRPr="006126DF">
              <w:rPr>
                <w:rFonts w:ascii="Arial" w:hAnsi="Arial" w:cs="Arial"/>
              </w:rPr>
              <w:t>Crew Name(s)/#___________________________________________________________________________</w:t>
            </w:r>
          </w:p>
        </w:tc>
      </w:tr>
      <w:tr w:rsidR="0025375D" w:rsidRPr="006126DF" w14:paraId="63B01C7B" w14:textId="77777777" w:rsidTr="003D75E1">
        <w:trPr>
          <w:trHeight w:val="288"/>
        </w:trPr>
        <w:tc>
          <w:tcPr>
            <w:tcW w:w="10800" w:type="dxa"/>
            <w:gridSpan w:val="2"/>
          </w:tcPr>
          <w:p w14:paraId="10A6A261" w14:textId="77777777" w:rsidR="0025375D" w:rsidRPr="006126DF" w:rsidRDefault="0025375D" w:rsidP="003D75E1">
            <w:pPr>
              <w:rPr>
                <w:rFonts w:ascii="Arial" w:hAnsi="Arial" w:cs="Arial"/>
              </w:rPr>
            </w:pPr>
            <w:r w:rsidRPr="006126DF">
              <w:rPr>
                <w:rFonts w:ascii="Arial" w:hAnsi="Arial" w:cs="Arial"/>
              </w:rPr>
              <w:t>Harvest Equipment / Method_________________________________________________________________</w:t>
            </w:r>
          </w:p>
        </w:tc>
      </w:tr>
    </w:tbl>
    <w:p w14:paraId="76419231" w14:textId="77777777" w:rsidR="0025375D" w:rsidRPr="006126DF" w:rsidRDefault="0025375D" w:rsidP="0025375D">
      <w:pPr>
        <w:ind w:left="570"/>
        <w:rPr>
          <w:rFonts w:ascii="Arial" w:hAnsi="Arial" w:cs="Arial"/>
          <w:b/>
          <w:i/>
        </w:rPr>
      </w:pPr>
      <w:r w:rsidRPr="006126DF">
        <w:rPr>
          <w:rFonts w:ascii="Arial" w:hAnsi="Arial" w:cs="Arial"/>
          <w:b/>
          <w:i/>
        </w:rPr>
        <w:t>Scoring:  Full points – acceptable, half points - needs improvement, 0 = unacceptable, NA = not applicable</w:t>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337"/>
        <w:gridCol w:w="493"/>
        <w:gridCol w:w="3149"/>
        <w:gridCol w:w="714"/>
        <w:gridCol w:w="6097"/>
      </w:tblGrid>
      <w:tr w:rsidR="0025375D" w:rsidRPr="006126DF" w14:paraId="29DD353D" w14:textId="77777777" w:rsidTr="003D75E1">
        <w:trPr>
          <w:trHeight w:val="395"/>
        </w:trPr>
        <w:tc>
          <w:tcPr>
            <w:tcW w:w="312" w:type="dxa"/>
            <w:shd w:val="clear" w:color="auto" w:fill="auto"/>
          </w:tcPr>
          <w:p w14:paraId="4C925723" w14:textId="77777777" w:rsidR="0025375D" w:rsidRPr="006126DF" w:rsidRDefault="0025375D" w:rsidP="003D75E1">
            <w:pPr>
              <w:rPr>
                <w:rFonts w:ascii="Arial" w:hAnsi="Arial" w:cs="Arial"/>
                <w:b/>
                <w:u w:val="single"/>
              </w:rPr>
            </w:pPr>
          </w:p>
        </w:tc>
        <w:tc>
          <w:tcPr>
            <w:tcW w:w="493" w:type="dxa"/>
            <w:shd w:val="clear" w:color="auto" w:fill="auto"/>
          </w:tcPr>
          <w:p w14:paraId="2525C4F0" w14:textId="77777777" w:rsidR="0025375D" w:rsidRPr="006126DF" w:rsidRDefault="0025375D" w:rsidP="003D75E1">
            <w:pPr>
              <w:rPr>
                <w:rFonts w:ascii="Arial" w:hAnsi="Arial" w:cs="Arial"/>
                <w:b/>
                <w:u w:val="single"/>
              </w:rPr>
            </w:pPr>
          </w:p>
        </w:tc>
        <w:tc>
          <w:tcPr>
            <w:tcW w:w="3155" w:type="dxa"/>
          </w:tcPr>
          <w:p w14:paraId="35010241" w14:textId="77777777" w:rsidR="0025375D" w:rsidRPr="006126DF" w:rsidRDefault="0025375D" w:rsidP="003D75E1">
            <w:pPr>
              <w:rPr>
                <w:rFonts w:ascii="Arial" w:hAnsi="Arial" w:cs="Arial"/>
                <w:b/>
                <w:u w:val="single"/>
              </w:rPr>
            </w:pPr>
            <w:r w:rsidRPr="006126DF">
              <w:rPr>
                <w:rFonts w:ascii="Arial" w:hAnsi="Arial" w:cs="Arial"/>
                <w:b/>
                <w:u w:val="single"/>
              </w:rPr>
              <w:t>Criteria</w:t>
            </w:r>
          </w:p>
        </w:tc>
        <w:tc>
          <w:tcPr>
            <w:tcW w:w="715" w:type="dxa"/>
            <w:shd w:val="clear" w:color="auto" w:fill="auto"/>
          </w:tcPr>
          <w:p w14:paraId="02C05401" w14:textId="77777777" w:rsidR="0025375D" w:rsidRPr="006126DF" w:rsidRDefault="0025375D" w:rsidP="003D75E1">
            <w:pPr>
              <w:rPr>
                <w:rFonts w:ascii="Arial" w:hAnsi="Arial" w:cs="Arial"/>
                <w:b/>
              </w:rPr>
            </w:pPr>
          </w:p>
        </w:tc>
        <w:tc>
          <w:tcPr>
            <w:tcW w:w="6115" w:type="dxa"/>
          </w:tcPr>
          <w:p w14:paraId="27635C6B" w14:textId="77777777" w:rsidR="0025375D" w:rsidRPr="006126DF" w:rsidRDefault="0025375D" w:rsidP="003D75E1">
            <w:pPr>
              <w:rPr>
                <w:rFonts w:ascii="Arial" w:hAnsi="Arial" w:cs="Arial"/>
                <w:b/>
                <w:u w:val="single"/>
              </w:rPr>
            </w:pPr>
            <w:r w:rsidRPr="006126DF">
              <w:rPr>
                <w:rFonts w:ascii="Arial" w:hAnsi="Arial" w:cs="Arial"/>
                <w:b/>
                <w:u w:val="single"/>
              </w:rPr>
              <w:t>Guidelines</w:t>
            </w:r>
          </w:p>
        </w:tc>
      </w:tr>
      <w:tr w:rsidR="0025375D" w:rsidRPr="006126DF" w14:paraId="484B09AC" w14:textId="77777777" w:rsidTr="003D75E1">
        <w:trPr>
          <w:trHeight w:val="360"/>
        </w:trPr>
        <w:tc>
          <w:tcPr>
            <w:tcW w:w="312" w:type="dxa"/>
            <w:vAlign w:val="center"/>
          </w:tcPr>
          <w:p w14:paraId="265030C4" w14:textId="77777777" w:rsidR="0025375D" w:rsidRPr="006126DF" w:rsidRDefault="0025375D" w:rsidP="003D75E1">
            <w:pPr>
              <w:jc w:val="center"/>
              <w:rPr>
                <w:rFonts w:ascii="Arial" w:hAnsi="Arial" w:cs="Arial"/>
              </w:rPr>
            </w:pPr>
            <w:r w:rsidRPr="006126DF">
              <w:rPr>
                <w:rFonts w:ascii="Arial" w:hAnsi="Arial" w:cs="Arial"/>
              </w:rPr>
              <w:t>1.</w:t>
            </w:r>
          </w:p>
        </w:tc>
        <w:tc>
          <w:tcPr>
            <w:tcW w:w="493" w:type="dxa"/>
            <w:vAlign w:val="center"/>
          </w:tcPr>
          <w:p w14:paraId="6D6B8D3E" w14:textId="77777777" w:rsidR="0025375D" w:rsidRPr="006126DF" w:rsidRDefault="0025375D" w:rsidP="003D75E1">
            <w:pPr>
              <w:jc w:val="center"/>
              <w:rPr>
                <w:rFonts w:ascii="Arial" w:hAnsi="Arial" w:cs="Arial"/>
              </w:rPr>
            </w:pPr>
            <w:r w:rsidRPr="006126DF">
              <w:rPr>
                <w:rFonts w:ascii="Arial" w:hAnsi="Arial" w:cs="Arial"/>
              </w:rPr>
              <w:t>(12)</w:t>
            </w:r>
          </w:p>
        </w:tc>
        <w:tc>
          <w:tcPr>
            <w:tcW w:w="3155" w:type="dxa"/>
            <w:vAlign w:val="center"/>
          </w:tcPr>
          <w:p w14:paraId="52166CA6" w14:textId="77777777" w:rsidR="0025375D" w:rsidRPr="006126DF" w:rsidRDefault="0025375D" w:rsidP="003D75E1">
            <w:pPr>
              <w:rPr>
                <w:rFonts w:ascii="Arial" w:hAnsi="Arial" w:cs="Arial"/>
              </w:rPr>
            </w:pPr>
            <w:r w:rsidRPr="006126DF">
              <w:rPr>
                <w:rFonts w:ascii="Arial" w:hAnsi="Arial" w:cs="Arial"/>
              </w:rPr>
              <w:t>Wildlife habitat</w:t>
            </w:r>
          </w:p>
        </w:tc>
        <w:tc>
          <w:tcPr>
            <w:tcW w:w="715" w:type="dxa"/>
            <w:vAlign w:val="bottom"/>
          </w:tcPr>
          <w:p w14:paraId="4152F026" w14:textId="77777777" w:rsidR="0025375D" w:rsidRPr="006126DF" w:rsidRDefault="0025375D" w:rsidP="003D75E1">
            <w:pPr>
              <w:rPr>
                <w:rFonts w:ascii="Arial" w:hAnsi="Arial" w:cs="Arial"/>
              </w:rPr>
            </w:pPr>
            <w:r w:rsidRPr="006126DF">
              <w:rPr>
                <w:rFonts w:ascii="Arial" w:hAnsi="Arial" w:cs="Arial"/>
              </w:rPr>
              <w:t xml:space="preserve">____       </w:t>
            </w:r>
          </w:p>
        </w:tc>
        <w:tc>
          <w:tcPr>
            <w:tcW w:w="6115" w:type="dxa"/>
            <w:vAlign w:val="center"/>
          </w:tcPr>
          <w:p w14:paraId="25D3C576" w14:textId="77777777" w:rsidR="0025375D" w:rsidRPr="006126DF" w:rsidRDefault="0025375D" w:rsidP="003D75E1">
            <w:pPr>
              <w:rPr>
                <w:rFonts w:ascii="Arial" w:hAnsi="Arial" w:cs="Arial"/>
              </w:rPr>
            </w:pPr>
            <w:r w:rsidRPr="006126DF">
              <w:rPr>
                <w:rFonts w:ascii="Arial" w:hAnsi="Arial" w:cs="Arial"/>
              </w:rPr>
              <w:t>Den/cavity trees, nests, mast trees, coarse woody debris, riparian zone integrity, shrubs</w:t>
            </w:r>
          </w:p>
        </w:tc>
      </w:tr>
      <w:tr w:rsidR="0025375D" w:rsidRPr="006126DF" w14:paraId="322CF64D" w14:textId="77777777" w:rsidTr="003D75E1">
        <w:trPr>
          <w:trHeight w:val="360"/>
        </w:trPr>
        <w:tc>
          <w:tcPr>
            <w:tcW w:w="312" w:type="dxa"/>
            <w:vAlign w:val="center"/>
          </w:tcPr>
          <w:p w14:paraId="01BEE21B" w14:textId="77777777" w:rsidR="0025375D" w:rsidRPr="006126DF" w:rsidRDefault="0025375D" w:rsidP="003D75E1">
            <w:pPr>
              <w:jc w:val="center"/>
              <w:rPr>
                <w:rFonts w:ascii="Arial" w:hAnsi="Arial" w:cs="Arial"/>
              </w:rPr>
            </w:pPr>
            <w:r w:rsidRPr="006126DF">
              <w:rPr>
                <w:rFonts w:ascii="Arial" w:hAnsi="Arial" w:cs="Arial"/>
              </w:rPr>
              <w:t>2.</w:t>
            </w:r>
          </w:p>
        </w:tc>
        <w:tc>
          <w:tcPr>
            <w:tcW w:w="493" w:type="dxa"/>
            <w:vAlign w:val="center"/>
          </w:tcPr>
          <w:p w14:paraId="12F4D863" w14:textId="77777777" w:rsidR="0025375D" w:rsidRPr="006126DF" w:rsidRDefault="0025375D" w:rsidP="003D75E1">
            <w:pPr>
              <w:jc w:val="center"/>
              <w:rPr>
                <w:rFonts w:ascii="Arial" w:hAnsi="Arial" w:cs="Arial"/>
              </w:rPr>
            </w:pPr>
            <w:r w:rsidRPr="006126DF">
              <w:rPr>
                <w:rFonts w:ascii="Arial" w:hAnsi="Arial" w:cs="Arial"/>
              </w:rPr>
              <w:t>(8)</w:t>
            </w:r>
          </w:p>
        </w:tc>
        <w:tc>
          <w:tcPr>
            <w:tcW w:w="3155" w:type="dxa"/>
            <w:vAlign w:val="center"/>
          </w:tcPr>
          <w:p w14:paraId="561E18BF" w14:textId="77777777" w:rsidR="0025375D" w:rsidRPr="006126DF" w:rsidRDefault="0025375D" w:rsidP="003D75E1">
            <w:pPr>
              <w:rPr>
                <w:rFonts w:ascii="Arial" w:hAnsi="Arial" w:cs="Arial"/>
              </w:rPr>
            </w:pPr>
            <w:r w:rsidRPr="006126DF">
              <w:rPr>
                <w:rFonts w:ascii="Arial" w:hAnsi="Arial" w:cs="Arial"/>
              </w:rPr>
              <w:t>Prescription goals achieved I</w:t>
            </w:r>
          </w:p>
        </w:tc>
        <w:tc>
          <w:tcPr>
            <w:tcW w:w="715" w:type="dxa"/>
            <w:vAlign w:val="bottom"/>
          </w:tcPr>
          <w:p w14:paraId="5BA82C81" w14:textId="77777777" w:rsidR="0025375D" w:rsidRPr="006126DF" w:rsidRDefault="0025375D" w:rsidP="003D75E1">
            <w:pPr>
              <w:rPr>
                <w:rFonts w:ascii="Arial" w:hAnsi="Arial" w:cs="Arial"/>
              </w:rPr>
            </w:pPr>
            <w:r w:rsidRPr="006126DF">
              <w:rPr>
                <w:rFonts w:ascii="Arial" w:hAnsi="Arial" w:cs="Arial"/>
              </w:rPr>
              <w:t>____</w:t>
            </w:r>
          </w:p>
        </w:tc>
        <w:tc>
          <w:tcPr>
            <w:tcW w:w="6115" w:type="dxa"/>
            <w:vAlign w:val="center"/>
          </w:tcPr>
          <w:p w14:paraId="5DC037E3" w14:textId="77777777" w:rsidR="0025375D" w:rsidRPr="006126DF" w:rsidRDefault="0025375D" w:rsidP="003D75E1">
            <w:pPr>
              <w:rPr>
                <w:rFonts w:ascii="Arial" w:hAnsi="Arial" w:cs="Arial"/>
              </w:rPr>
            </w:pPr>
            <w:r w:rsidRPr="006126DF">
              <w:rPr>
                <w:rFonts w:ascii="Arial" w:hAnsi="Arial" w:cs="Arial"/>
              </w:rPr>
              <w:t>95%+ marked with designated wood harvested</w:t>
            </w:r>
          </w:p>
        </w:tc>
      </w:tr>
      <w:tr w:rsidR="0025375D" w:rsidRPr="006126DF" w14:paraId="5F191912" w14:textId="77777777" w:rsidTr="003D75E1">
        <w:trPr>
          <w:trHeight w:val="360"/>
        </w:trPr>
        <w:tc>
          <w:tcPr>
            <w:tcW w:w="312" w:type="dxa"/>
            <w:vAlign w:val="center"/>
          </w:tcPr>
          <w:p w14:paraId="01F1C4F6" w14:textId="77777777" w:rsidR="0025375D" w:rsidRPr="006126DF" w:rsidRDefault="0025375D" w:rsidP="003D75E1">
            <w:pPr>
              <w:jc w:val="center"/>
              <w:rPr>
                <w:rFonts w:ascii="Arial" w:hAnsi="Arial" w:cs="Arial"/>
              </w:rPr>
            </w:pPr>
            <w:r w:rsidRPr="006126DF">
              <w:rPr>
                <w:rFonts w:ascii="Arial" w:hAnsi="Arial" w:cs="Arial"/>
              </w:rPr>
              <w:t>3.</w:t>
            </w:r>
          </w:p>
        </w:tc>
        <w:tc>
          <w:tcPr>
            <w:tcW w:w="493" w:type="dxa"/>
            <w:vAlign w:val="center"/>
          </w:tcPr>
          <w:p w14:paraId="331DD4CE" w14:textId="77777777" w:rsidR="0025375D" w:rsidRPr="006126DF" w:rsidRDefault="0025375D" w:rsidP="003D75E1">
            <w:pPr>
              <w:jc w:val="center"/>
              <w:rPr>
                <w:rFonts w:ascii="Arial" w:hAnsi="Arial" w:cs="Arial"/>
              </w:rPr>
            </w:pPr>
            <w:r w:rsidRPr="006126DF">
              <w:rPr>
                <w:rFonts w:ascii="Arial" w:hAnsi="Arial" w:cs="Arial"/>
              </w:rPr>
              <w:t>(8)</w:t>
            </w:r>
          </w:p>
        </w:tc>
        <w:tc>
          <w:tcPr>
            <w:tcW w:w="3155" w:type="dxa"/>
            <w:vAlign w:val="center"/>
          </w:tcPr>
          <w:p w14:paraId="1A79A899" w14:textId="77777777" w:rsidR="0025375D" w:rsidRPr="006126DF" w:rsidRDefault="0025375D" w:rsidP="003D75E1">
            <w:pPr>
              <w:rPr>
                <w:rFonts w:ascii="Arial" w:hAnsi="Arial" w:cs="Arial"/>
              </w:rPr>
            </w:pPr>
            <w:r w:rsidRPr="006126DF">
              <w:rPr>
                <w:rFonts w:ascii="Arial" w:hAnsi="Arial" w:cs="Arial"/>
              </w:rPr>
              <w:t>Prescription goals achieved II</w:t>
            </w:r>
          </w:p>
        </w:tc>
        <w:tc>
          <w:tcPr>
            <w:tcW w:w="715" w:type="dxa"/>
            <w:vAlign w:val="bottom"/>
          </w:tcPr>
          <w:p w14:paraId="4845C42E" w14:textId="77777777" w:rsidR="0025375D" w:rsidRPr="006126DF" w:rsidRDefault="0025375D" w:rsidP="003D75E1">
            <w:pPr>
              <w:rPr>
                <w:rFonts w:ascii="Arial" w:hAnsi="Arial" w:cs="Arial"/>
              </w:rPr>
            </w:pPr>
            <w:r w:rsidRPr="006126DF">
              <w:rPr>
                <w:rFonts w:ascii="Arial" w:hAnsi="Arial" w:cs="Arial"/>
              </w:rPr>
              <w:t>____</w:t>
            </w:r>
          </w:p>
        </w:tc>
        <w:tc>
          <w:tcPr>
            <w:tcW w:w="6115" w:type="dxa"/>
            <w:vAlign w:val="center"/>
          </w:tcPr>
          <w:p w14:paraId="3784074E" w14:textId="77777777" w:rsidR="0025375D" w:rsidRPr="006126DF" w:rsidRDefault="0025375D" w:rsidP="003D75E1">
            <w:pPr>
              <w:rPr>
                <w:rFonts w:ascii="Arial" w:hAnsi="Arial" w:cs="Arial"/>
              </w:rPr>
            </w:pPr>
            <w:r w:rsidRPr="006126DF">
              <w:rPr>
                <w:rFonts w:ascii="Arial" w:hAnsi="Arial" w:cs="Arial"/>
              </w:rPr>
              <w:t>&lt;5% non-trail and unmarked wood harvested</w:t>
            </w:r>
          </w:p>
        </w:tc>
      </w:tr>
      <w:tr w:rsidR="0025375D" w:rsidRPr="006126DF" w14:paraId="3312B1AC" w14:textId="77777777" w:rsidTr="003D75E1">
        <w:trPr>
          <w:trHeight w:val="360"/>
        </w:trPr>
        <w:tc>
          <w:tcPr>
            <w:tcW w:w="312" w:type="dxa"/>
            <w:vAlign w:val="center"/>
          </w:tcPr>
          <w:p w14:paraId="60E3AA4B" w14:textId="77777777" w:rsidR="0025375D" w:rsidRPr="006126DF" w:rsidRDefault="0025375D" w:rsidP="003D75E1">
            <w:pPr>
              <w:jc w:val="center"/>
              <w:rPr>
                <w:rFonts w:ascii="Arial" w:hAnsi="Arial" w:cs="Arial"/>
              </w:rPr>
            </w:pPr>
            <w:r w:rsidRPr="006126DF">
              <w:rPr>
                <w:rFonts w:ascii="Arial" w:hAnsi="Arial" w:cs="Arial"/>
              </w:rPr>
              <w:t>4.</w:t>
            </w:r>
          </w:p>
        </w:tc>
        <w:tc>
          <w:tcPr>
            <w:tcW w:w="493" w:type="dxa"/>
            <w:vAlign w:val="center"/>
          </w:tcPr>
          <w:p w14:paraId="1908E886" w14:textId="77777777" w:rsidR="0025375D" w:rsidRPr="006126DF" w:rsidRDefault="0025375D" w:rsidP="003D75E1">
            <w:pPr>
              <w:jc w:val="center"/>
              <w:rPr>
                <w:rFonts w:ascii="Arial" w:hAnsi="Arial" w:cs="Arial"/>
              </w:rPr>
            </w:pPr>
            <w:r w:rsidRPr="006126DF">
              <w:rPr>
                <w:rFonts w:ascii="Arial" w:hAnsi="Arial" w:cs="Arial"/>
              </w:rPr>
              <w:t>(8)</w:t>
            </w:r>
          </w:p>
        </w:tc>
        <w:tc>
          <w:tcPr>
            <w:tcW w:w="3155" w:type="dxa"/>
            <w:vAlign w:val="center"/>
          </w:tcPr>
          <w:p w14:paraId="05CD1807" w14:textId="77777777" w:rsidR="0025375D" w:rsidRPr="006126DF" w:rsidRDefault="0025375D" w:rsidP="003D75E1">
            <w:pPr>
              <w:rPr>
                <w:rFonts w:ascii="Arial" w:hAnsi="Arial" w:cs="Arial"/>
              </w:rPr>
            </w:pPr>
            <w:r w:rsidRPr="006126DF">
              <w:rPr>
                <w:rFonts w:ascii="Arial" w:hAnsi="Arial" w:cs="Arial"/>
              </w:rPr>
              <w:t>Residual stand damage</w:t>
            </w:r>
          </w:p>
        </w:tc>
        <w:tc>
          <w:tcPr>
            <w:tcW w:w="715" w:type="dxa"/>
            <w:vAlign w:val="bottom"/>
          </w:tcPr>
          <w:p w14:paraId="281F72A0" w14:textId="77777777" w:rsidR="0025375D" w:rsidRPr="006126DF" w:rsidRDefault="0025375D" w:rsidP="003D75E1">
            <w:pPr>
              <w:rPr>
                <w:rFonts w:ascii="Arial" w:hAnsi="Arial" w:cs="Arial"/>
              </w:rPr>
            </w:pPr>
            <w:r w:rsidRPr="006126DF">
              <w:rPr>
                <w:rFonts w:ascii="Arial" w:hAnsi="Arial" w:cs="Arial"/>
              </w:rPr>
              <w:t>____</w:t>
            </w:r>
          </w:p>
        </w:tc>
        <w:tc>
          <w:tcPr>
            <w:tcW w:w="6115" w:type="dxa"/>
            <w:vAlign w:val="center"/>
          </w:tcPr>
          <w:p w14:paraId="597D32CC" w14:textId="77777777" w:rsidR="0025375D" w:rsidRPr="006126DF" w:rsidRDefault="0025375D" w:rsidP="003D75E1">
            <w:pPr>
              <w:rPr>
                <w:rFonts w:ascii="Arial" w:hAnsi="Arial" w:cs="Arial"/>
              </w:rPr>
            </w:pPr>
            <w:r w:rsidRPr="006126DF">
              <w:rPr>
                <w:rFonts w:ascii="Arial" w:hAnsi="Arial" w:cs="Arial"/>
              </w:rPr>
              <w:t>Minimal residual stand damage* (scars, roots, tops/limbs)</w:t>
            </w:r>
          </w:p>
        </w:tc>
      </w:tr>
      <w:tr w:rsidR="0025375D" w:rsidRPr="006126DF" w14:paraId="35022654" w14:textId="77777777" w:rsidTr="003D75E1">
        <w:trPr>
          <w:trHeight w:val="360"/>
        </w:trPr>
        <w:tc>
          <w:tcPr>
            <w:tcW w:w="312" w:type="dxa"/>
            <w:vAlign w:val="center"/>
          </w:tcPr>
          <w:p w14:paraId="6F36ED19" w14:textId="77777777" w:rsidR="0025375D" w:rsidRPr="006126DF" w:rsidRDefault="0025375D" w:rsidP="003D75E1">
            <w:pPr>
              <w:jc w:val="center"/>
              <w:rPr>
                <w:rFonts w:ascii="Arial" w:hAnsi="Arial" w:cs="Arial"/>
              </w:rPr>
            </w:pPr>
            <w:r w:rsidRPr="006126DF">
              <w:rPr>
                <w:rFonts w:ascii="Arial" w:hAnsi="Arial" w:cs="Arial"/>
              </w:rPr>
              <w:t>5.</w:t>
            </w:r>
          </w:p>
        </w:tc>
        <w:tc>
          <w:tcPr>
            <w:tcW w:w="493" w:type="dxa"/>
            <w:vAlign w:val="center"/>
          </w:tcPr>
          <w:p w14:paraId="2932BB37" w14:textId="77777777" w:rsidR="0025375D" w:rsidRPr="006126DF" w:rsidRDefault="0025375D" w:rsidP="003D75E1">
            <w:pPr>
              <w:jc w:val="center"/>
              <w:rPr>
                <w:rFonts w:ascii="Arial" w:hAnsi="Arial" w:cs="Arial"/>
              </w:rPr>
            </w:pPr>
            <w:r w:rsidRPr="006126DF">
              <w:rPr>
                <w:rFonts w:ascii="Arial" w:hAnsi="Arial" w:cs="Arial"/>
              </w:rPr>
              <w:t>(8)</w:t>
            </w:r>
          </w:p>
        </w:tc>
        <w:tc>
          <w:tcPr>
            <w:tcW w:w="3155" w:type="dxa"/>
            <w:vAlign w:val="center"/>
          </w:tcPr>
          <w:p w14:paraId="1A44EC73" w14:textId="77777777" w:rsidR="0025375D" w:rsidRPr="006126DF" w:rsidRDefault="0025375D" w:rsidP="003D75E1">
            <w:pPr>
              <w:rPr>
                <w:rFonts w:ascii="Arial" w:hAnsi="Arial" w:cs="Arial"/>
              </w:rPr>
            </w:pPr>
            <w:r w:rsidRPr="006126DF">
              <w:rPr>
                <w:rFonts w:ascii="Arial" w:hAnsi="Arial" w:cs="Arial"/>
              </w:rPr>
              <w:t xml:space="preserve">Regeneration damage </w:t>
            </w:r>
          </w:p>
        </w:tc>
        <w:tc>
          <w:tcPr>
            <w:tcW w:w="715" w:type="dxa"/>
            <w:vAlign w:val="bottom"/>
          </w:tcPr>
          <w:p w14:paraId="612FA57B" w14:textId="77777777" w:rsidR="0025375D" w:rsidRPr="006126DF" w:rsidRDefault="0025375D" w:rsidP="003D75E1">
            <w:pPr>
              <w:rPr>
                <w:rFonts w:ascii="Arial" w:hAnsi="Arial" w:cs="Arial"/>
              </w:rPr>
            </w:pPr>
            <w:r w:rsidRPr="006126DF">
              <w:rPr>
                <w:rFonts w:ascii="Arial" w:hAnsi="Arial" w:cs="Arial"/>
              </w:rPr>
              <w:t>____</w:t>
            </w:r>
          </w:p>
        </w:tc>
        <w:tc>
          <w:tcPr>
            <w:tcW w:w="6115" w:type="dxa"/>
            <w:vAlign w:val="center"/>
          </w:tcPr>
          <w:p w14:paraId="7BEC583D" w14:textId="77777777" w:rsidR="0025375D" w:rsidRPr="006126DF" w:rsidRDefault="0025375D" w:rsidP="003D75E1">
            <w:pPr>
              <w:rPr>
                <w:rFonts w:ascii="Arial" w:hAnsi="Arial" w:cs="Arial"/>
              </w:rPr>
            </w:pPr>
            <w:r w:rsidRPr="006126DF">
              <w:rPr>
                <w:rFonts w:ascii="Arial" w:hAnsi="Arial" w:cs="Arial"/>
              </w:rPr>
              <w:t>Minimal impact on future stand viability</w:t>
            </w:r>
          </w:p>
        </w:tc>
      </w:tr>
      <w:tr w:rsidR="0025375D" w:rsidRPr="006126DF" w14:paraId="5A2C31DE" w14:textId="77777777" w:rsidTr="003D75E1">
        <w:trPr>
          <w:trHeight w:val="360"/>
        </w:trPr>
        <w:tc>
          <w:tcPr>
            <w:tcW w:w="312" w:type="dxa"/>
            <w:vAlign w:val="center"/>
          </w:tcPr>
          <w:p w14:paraId="2E853C42" w14:textId="77777777" w:rsidR="0025375D" w:rsidRPr="006126DF" w:rsidRDefault="0025375D" w:rsidP="003D75E1">
            <w:pPr>
              <w:jc w:val="center"/>
              <w:rPr>
                <w:rFonts w:ascii="Arial" w:hAnsi="Arial" w:cs="Arial"/>
              </w:rPr>
            </w:pPr>
            <w:r w:rsidRPr="006126DF">
              <w:rPr>
                <w:rFonts w:ascii="Arial" w:hAnsi="Arial" w:cs="Arial"/>
              </w:rPr>
              <w:t>6.</w:t>
            </w:r>
          </w:p>
        </w:tc>
        <w:tc>
          <w:tcPr>
            <w:tcW w:w="493" w:type="dxa"/>
            <w:vAlign w:val="center"/>
          </w:tcPr>
          <w:p w14:paraId="48657E5A" w14:textId="77777777" w:rsidR="0025375D" w:rsidRPr="006126DF" w:rsidRDefault="0025375D" w:rsidP="003D75E1">
            <w:pPr>
              <w:jc w:val="center"/>
              <w:rPr>
                <w:rFonts w:ascii="Arial" w:hAnsi="Arial" w:cs="Arial"/>
              </w:rPr>
            </w:pPr>
            <w:r w:rsidRPr="006126DF">
              <w:rPr>
                <w:rFonts w:ascii="Arial" w:hAnsi="Arial" w:cs="Arial"/>
              </w:rPr>
              <w:t>(8)</w:t>
            </w:r>
          </w:p>
        </w:tc>
        <w:tc>
          <w:tcPr>
            <w:tcW w:w="3155" w:type="dxa"/>
            <w:vAlign w:val="center"/>
          </w:tcPr>
          <w:p w14:paraId="78AD1C62" w14:textId="77777777" w:rsidR="0025375D" w:rsidRPr="006126DF" w:rsidRDefault="0025375D" w:rsidP="003D75E1">
            <w:pPr>
              <w:rPr>
                <w:rFonts w:ascii="Arial" w:hAnsi="Arial" w:cs="Arial"/>
              </w:rPr>
            </w:pPr>
            <w:r w:rsidRPr="006126DF">
              <w:rPr>
                <w:rFonts w:ascii="Arial" w:hAnsi="Arial" w:cs="Arial"/>
              </w:rPr>
              <w:t>Skid trail spacing/width</w:t>
            </w:r>
          </w:p>
        </w:tc>
        <w:tc>
          <w:tcPr>
            <w:tcW w:w="715" w:type="dxa"/>
            <w:vAlign w:val="bottom"/>
          </w:tcPr>
          <w:p w14:paraId="2426C5B4" w14:textId="77777777" w:rsidR="0025375D" w:rsidRPr="006126DF" w:rsidRDefault="0025375D" w:rsidP="003D75E1">
            <w:pPr>
              <w:rPr>
                <w:rFonts w:ascii="Arial" w:hAnsi="Arial" w:cs="Arial"/>
              </w:rPr>
            </w:pPr>
            <w:r w:rsidRPr="006126DF">
              <w:rPr>
                <w:rFonts w:ascii="Arial" w:hAnsi="Arial" w:cs="Arial"/>
              </w:rPr>
              <w:t>____</w:t>
            </w:r>
          </w:p>
        </w:tc>
        <w:tc>
          <w:tcPr>
            <w:tcW w:w="6115" w:type="dxa"/>
            <w:vAlign w:val="center"/>
          </w:tcPr>
          <w:p w14:paraId="7E7B45A8" w14:textId="77777777" w:rsidR="0025375D" w:rsidRPr="006126DF" w:rsidRDefault="0025375D" w:rsidP="003D75E1">
            <w:pPr>
              <w:rPr>
                <w:rFonts w:ascii="Arial" w:hAnsi="Arial" w:cs="Arial"/>
              </w:rPr>
            </w:pPr>
            <w:r w:rsidRPr="006126DF">
              <w:rPr>
                <w:rFonts w:ascii="Arial" w:hAnsi="Arial" w:cs="Arial"/>
              </w:rPr>
              <w:t>Meets specifications and/or in accordance with layout</w:t>
            </w:r>
          </w:p>
        </w:tc>
      </w:tr>
      <w:tr w:rsidR="0025375D" w:rsidRPr="006126DF" w14:paraId="54E7344D" w14:textId="77777777" w:rsidTr="003D75E1">
        <w:trPr>
          <w:trHeight w:val="360"/>
        </w:trPr>
        <w:tc>
          <w:tcPr>
            <w:tcW w:w="312" w:type="dxa"/>
            <w:vAlign w:val="center"/>
          </w:tcPr>
          <w:p w14:paraId="6C820AF4" w14:textId="77777777" w:rsidR="0025375D" w:rsidRPr="006126DF" w:rsidRDefault="0025375D" w:rsidP="003D75E1">
            <w:pPr>
              <w:jc w:val="center"/>
              <w:rPr>
                <w:rFonts w:ascii="Arial" w:hAnsi="Arial" w:cs="Arial"/>
              </w:rPr>
            </w:pPr>
            <w:r w:rsidRPr="006126DF">
              <w:rPr>
                <w:rFonts w:ascii="Arial" w:hAnsi="Arial" w:cs="Arial"/>
              </w:rPr>
              <w:t>7.</w:t>
            </w:r>
          </w:p>
        </w:tc>
        <w:tc>
          <w:tcPr>
            <w:tcW w:w="493" w:type="dxa"/>
            <w:vAlign w:val="center"/>
          </w:tcPr>
          <w:p w14:paraId="53EB35C4" w14:textId="77777777" w:rsidR="0025375D" w:rsidRPr="006126DF" w:rsidRDefault="0025375D" w:rsidP="003D75E1">
            <w:pPr>
              <w:jc w:val="center"/>
              <w:rPr>
                <w:rFonts w:ascii="Arial" w:hAnsi="Arial" w:cs="Arial"/>
              </w:rPr>
            </w:pPr>
            <w:r w:rsidRPr="006126DF">
              <w:rPr>
                <w:rFonts w:ascii="Arial" w:hAnsi="Arial" w:cs="Arial"/>
              </w:rPr>
              <w:t>(8)</w:t>
            </w:r>
          </w:p>
        </w:tc>
        <w:tc>
          <w:tcPr>
            <w:tcW w:w="3155" w:type="dxa"/>
            <w:vAlign w:val="center"/>
          </w:tcPr>
          <w:p w14:paraId="017A7540" w14:textId="77777777" w:rsidR="0025375D" w:rsidRPr="006126DF" w:rsidRDefault="0025375D" w:rsidP="003D75E1">
            <w:pPr>
              <w:rPr>
                <w:rFonts w:ascii="Arial" w:hAnsi="Arial" w:cs="Arial"/>
              </w:rPr>
            </w:pPr>
            <w:r w:rsidRPr="006126DF">
              <w:rPr>
                <w:rFonts w:ascii="Arial" w:hAnsi="Arial" w:cs="Arial"/>
              </w:rPr>
              <w:t>Skid trail ruts/erosion control</w:t>
            </w:r>
          </w:p>
        </w:tc>
        <w:tc>
          <w:tcPr>
            <w:tcW w:w="715" w:type="dxa"/>
            <w:vAlign w:val="bottom"/>
          </w:tcPr>
          <w:p w14:paraId="51F0D1F2" w14:textId="77777777" w:rsidR="0025375D" w:rsidRPr="006126DF" w:rsidRDefault="0025375D" w:rsidP="003D75E1">
            <w:pPr>
              <w:rPr>
                <w:rFonts w:ascii="Arial" w:hAnsi="Arial" w:cs="Arial"/>
              </w:rPr>
            </w:pPr>
            <w:r w:rsidRPr="006126DF">
              <w:rPr>
                <w:rFonts w:ascii="Arial" w:hAnsi="Arial" w:cs="Arial"/>
              </w:rPr>
              <w:t>____</w:t>
            </w:r>
          </w:p>
        </w:tc>
        <w:tc>
          <w:tcPr>
            <w:tcW w:w="6115" w:type="dxa"/>
            <w:vAlign w:val="center"/>
          </w:tcPr>
          <w:p w14:paraId="1EB30583" w14:textId="77777777" w:rsidR="0025375D" w:rsidRPr="006126DF" w:rsidRDefault="0025375D" w:rsidP="003D75E1">
            <w:pPr>
              <w:rPr>
                <w:rFonts w:ascii="Arial" w:hAnsi="Arial" w:cs="Arial"/>
              </w:rPr>
            </w:pPr>
            <w:r w:rsidRPr="006126DF">
              <w:rPr>
                <w:rFonts w:ascii="Arial" w:hAnsi="Arial" w:cs="Arial"/>
                <w:i/>
              </w:rPr>
              <w:t>BMPs &amp; soil disturbance policy</w:t>
            </w:r>
            <w:r w:rsidRPr="006126DF">
              <w:rPr>
                <w:rFonts w:ascii="Arial" w:hAnsi="Arial" w:cs="Arial"/>
              </w:rPr>
              <w:t xml:space="preserve"> met, adequate water bars</w:t>
            </w:r>
          </w:p>
        </w:tc>
      </w:tr>
      <w:tr w:rsidR="0025375D" w:rsidRPr="006126DF" w14:paraId="718F2D40" w14:textId="77777777" w:rsidTr="003D75E1">
        <w:trPr>
          <w:trHeight w:val="360"/>
        </w:trPr>
        <w:tc>
          <w:tcPr>
            <w:tcW w:w="312" w:type="dxa"/>
            <w:vAlign w:val="center"/>
          </w:tcPr>
          <w:p w14:paraId="44CE5347" w14:textId="77777777" w:rsidR="0025375D" w:rsidRPr="006126DF" w:rsidRDefault="0025375D" w:rsidP="003D75E1">
            <w:pPr>
              <w:jc w:val="center"/>
              <w:rPr>
                <w:rFonts w:ascii="Arial" w:hAnsi="Arial" w:cs="Arial"/>
              </w:rPr>
            </w:pPr>
            <w:r w:rsidRPr="006126DF">
              <w:rPr>
                <w:rFonts w:ascii="Arial" w:hAnsi="Arial" w:cs="Arial"/>
              </w:rPr>
              <w:t>8.</w:t>
            </w:r>
          </w:p>
        </w:tc>
        <w:tc>
          <w:tcPr>
            <w:tcW w:w="493" w:type="dxa"/>
            <w:vAlign w:val="center"/>
          </w:tcPr>
          <w:p w14:paraId="3A5D9473" w14:textId="77777777" w:rsidR="0025375D" w:rsidRPr="006126DF" w:rsidRDefault="0025375D" w:rsidP="003D75E1">
            <w:pPr>
              <w:jc w:val="center"/>
              <w:rPr>
                <w:rFonts w:ascii="Arial" w:hAnsi="Arial" w:cs="Arial"/>
              </w:rPr>
            </w:pPr>
            <w:r w:rsidRPr="006126DF">
              <w:rPr>
                <w:rFonts w:ascii="Arial" w:hAnsi="Arial" w:cs="Arial"/>
              </w:rPr>
              <w:t>(8)</w:t>
            </w:r>
          </w:p>
        </w:tc>
        <w:tc>
          <w:tcPr>
            <w:tcW w:w="3155" w:type="dxa"/>
            <w:vAlign w:val="center"/>
          </w:tcPr>
          <w:p w14:paraId="3314C875" w14:textId="77777777" w:rsidR="0025375D" w:rsidRPr="006126DF" w:rsidRDefault="0025375D" w:rsidP="003D75E1">
            <w:pPr>
              <w:rPr>
                <w:rFonts w:ascii="Arial" w:hAnsi="Arial" w:cs="Arial"/>
              </w:rPr>
            </w:pPr>
            <w:r w:rsidRPr="006126DF">
              <w:rPr>
                <w:rFonts w:ascii="Arial" w:hAnsi="Arial" w:cs="Arial"/>
              </w:rPr>
              <w:t>Utilization</w:t>
            </w:r>
          </w:p>
        </w:tc>
        <w:tc>
          <w:tcPr>
            <w:tcW w:w="715" w:type="dxa"/>
            <w:vAlign w:val="bottom"/>
          </w:tcPr>
          <w:p w14:paraId="3F5B11B0" w14:textId="77777777" w:rsidR="0025375D" w:rsidRPr="006126DF" w:rsidRDefault="0025375D" w:rsidP="003D75E1">
            <w:pPr>
              <w:rPr>
                <w:rFonts w:ascii="Arial" w:hAnsi="Arial" w:cs="Arial"/>
              </w:rPr>
            </w:pPr>
            <w:r w:rsidRPr="006126DF">
              <w:rPr>
                <w:rFonts w:ascii="Arial" w:hAnsi="Arial" w:cs="Arial"/>
              </w:rPr>
              <w:t>____</w:t>
            </w:r>
          </w:p>
        </w:tc>
        <w:tc>
          <w:tcPr>
            <w:tcW w:w="6115" w:type="dxa"/>
            <w:vAlign w:val="center"/>
          </w:tcPr>
          <w:p w14:paraId="23C256F8" w14:textId="77777777" w:rsidR="0025375D" w:rsidRPr="006126DF" w:rsidRDefault="0025375D" w:rsidP="003D75E1">
            <w:pPr>
              <w:rPr>
                <w:rFonts w:ascii="Arial" w:hAnsi="Arial" w:cs="Arial"/>
              </w:rPr>
            </w:pPr>
            <w:r w:rsidRPr="006126DF">
              <w:rPr>
                <w:rFonts w:ascii="Arial" w:hAnsi="Arial" w:cs="Arial"/>
              </w:rPr>
              <w:t>Wood merchandized to highest value</w:t>
            </w:r>
          </w:p>
        </w:tc>
      </w:tr>
      <w:tr w:rsidR="0025375D" w:rsidRPr="006126DF" w14:paraId="38730C91" w14:textId="77777777" w:rsidTr="003D75E1">
        <w:trPr>
          <w:trHeight w:val="360"/>
        </w:trPr>
        <w:tc>
          <w:tcPr>
            <w:tcW w:w="312" w:type="dxa"/>
            <w:vAlign w:val="center"/>
          </w:tcPr>
          <w:p w14:paraId="1CC7E331" w14:textId="77777777" w:rsidR="0025375D" w:rsidRPr="006126DF" w:rsidRDefault="0025375D" w:rsidP="003D75E1">
            <w:pPr>
              <w:jc w:val="center"/>
              <w:rPr>
                <w:rFonts w:ascii="Arial" w:hAnsi="Arial" w:cs="Arial"/>
              </w:rPr>
            </w:pPr>
            <w:r w:rsidRPr="006126DF">
              <w:rPr>
                <w:rFonts w:ascii="Arial" w:hAnsi="Arial" w:cs="Arial"/>
              </w:rPr>
              <w:t>9.</w:t>
            </w:r>
          </w:p>
        </w:tc>
        <w:tc>
          <w:tcPr>
            <w:tcW w:w="493" w:type="dxa"/>
            <w:vAlign w:val="center"/>
          </w:tcPr>
          <w:p w14:paraId="3B639ADB" w14:textId="77777777" w:rsidR="0025375D" w:rsidRPr="006126DF" w:rsidRDefault="0025375D" w:rsidP="003D75E1">
            <w:pPr>
              <w:jc w:val="center"/>
              <w:rPr>
                <w:rFonts w:ascii="Arial" w:hAnsi="Arial" w:cs="Arial"/>
              </w:rPr>
            </w:pPr>
            <w:r w:rsidRPr="006126DF">
              <w:rPr>
                <w:rFonts w:ascii="Arial" w:hAnsi="Arial" w:cs="Arial"/>
              </w:rPr>
              <w:t>(8)</w:t>
            </w:r>
          </w:p>
        </w:tc>
        <w:tc>
          <w:tcPr>
            <w:tcW w:w="3155" w:type="dxa"/>
            <w:vAlign w:val="center"/>
          </w:tcPr>
          <w:p w14:paraId="7738850B" w14:textId="77777777" w:rsidR="0025375D" w:rsidRPr="006126DF" w:rsidRDefault="0025375D" w:rsidP="003D75E1">
            <w:pPr>
              <w:rPr>
                <w:rFonts w:ascii="Arial" w:hAnsi="Arial" w:cs="Arial"/>
              </w:rPr>
            </w:pPr>
            <w:r w:rsidRPr="006126DF">
              <w:rPr>
                <w:rFonts w:ascii="Arial" w:hAnsi="Arial" w:cs="Arial"/>
              </w:rPr>
              <w:t>Infrastructure impact</w:t>
            </w:r>
          </w:p>
        </w:tc>
        <w:tc>
          <w:tcPr>
            <w:tcW w:w="715" w:type="dxa"/>
            <w:vAlign w:val="bottom"/>
          </w:tcPr>
          <w:p w14:paraId="4E54EDC2" w14:textId="77777777" w:rsidR="0025375D" w:rsidRPr="006126DF" w:rsidRDefault="0025375D" w:rsidP="003D75E1">
            <w:pPr>
              <w:rPr>
                <w:rFonts w:ascii="Arial" w:hAnsi="Arial" w:cs="Arial"/>
              </w:rPr>
            </w:pPr>
            <w:r w:rsidRPr="006126DF">
              <w:rPr>
                <w:rFonts w:ascii="Arial" w:hAnsi="Arial" w:cs="Arial"/>
              </w:rPr>
              <w:t>____</w:t>
            </w:r>
          </w:p>
        </w:tc>
        <w:tc>
          <w:tcPr>
            <w:tcW w:w="6115" w:type="dxa"/>
            <w:vAlign w:val="center"/>
          </w:tcPr>
          <w:p w14:paraId="2B320192" w14:textId="77777777" w:rsidR="0025375D" w:rsidRPr="006126DF" w:rsidRDefault="0025375D" w:rsidP="003D75E1">
            <w:pPr>
              <w:rPr>
                <w:rFonts w:ascii="Arial" w:hAnsi="Arial" w:cs="Arial"/>
              </w:rPr>
            </w:pPr>
            <w:r w:rsidRPr="006126DF">
              <w:rPr>
                <w:rFonts w:ascii="Arial" w:hAnsi="Arial" w:cs="Arial"/>
              </w:rPr>
              <w:t>Crushed culverts, compromised ditches or roads</w:t>
            </w:r>
          </w:p>
        </w:tc>
      </w:tr>
      <w:tr w:rsidR="0025375D" w:rsidRPr="006126DF" w14:paraId="4D1ED5E5" w14:textId="77777777" w:rsidTr="003D75E1">
        <w:trPr>
          <w:trHeight w:val="360"/>
        </w:trPr>
        <w:tc>
          <w:tcPr>
            <w:tcW w:w="312" w:type="dxa"/>
            <w:vAlign w:val="center"/>
          </w:tcPr>
          <w:p w14:paraId="30B5D7F1" w14:textId="77777777" w:rsidR="0025375D" w:rsidRPr="006126DF" w:rsidRDefault="0025375D" w:rsidP="003D75E1">
            <w:pPr>
              <w:jc w:val="center"/>
              <w:rPr>
                <w:rFonts w:ascii="Arial" w:hAnsi="Arial" w:cs="Arial"/>
              </w:rPr>
            </w:pPr>
            <w:r w:rsidRPr="006126DF">
              <w:rPr>
                <w:rFonts w:ascii="Arial" w:hAnsi="Arial" w:cs="Arial"/>
              </w:rPr>
              <w:t>10.</w:t>
            </w:r>
          </w:p>
        </w:tc>
        <w:tc>
          <w:tcPr>
            <w:tcW w:w="493" w:type="dxa"/>
            <w:vAlign w:val="center"/>
          </w:tcPr>
          <w:p w14:paraId="4B29F40B" w14:textId="77777777" w:rsidR="0025375D" w:rsidRPr="006126DF" w:rsidRDefault="0025375D" w:rsidP="003D75E1">
            <w:pPr>
              <w:jc w:val="center"/>
              <w:rPr>
                <w:rFonts w:ascii="Arial" w:hAnsi="Arial" w:cs="Arial"/>
              </w:rPr>
            </w:pPr>
            <w:r w:rsidRPr="006126DF">
              <w:rPr>
                <w:rFonts w:ascii="Arial" w:hAnsi="Arial" w:cs="Arial"/>
              </w:rPr>
              <w:t>(8)</w:t>
            </w:r>
          </w:p>
        </w:tc>
        <w:tc>
          <w:tcPr>
            <w:tcW w:w="3155" w:type="dxa"/>
            <w:vAlign w:val="center"/>
          </w:tcPr>
          <w:p w14:paraId="23842C61" w14:textId="77777777" w:rsidR="0025375D" w:rsidRPr="006126DF" w:rsidRDefault="0025375D" w:rsidP="003D75E1">
            <w:pPr>
              <w:rPr>
                <w:rFonts w:ascii="Arial" w:hAnsi="Arial" w:cs="Arial"/>
              </w:rPr>
            </w:pPr>
            <w:r w:rsidRPr="006126DF">
              <w:rPr>
                <w:rFonts w:ascii="Arial" w:hAnsi="Arial" w:cs="Arial"/>
              </w:rPr>
              <w:t>Compliance w/ BMPs/laws/regs</w:t>
            </w:r>
          </w:p>
        </w:tc>
        <w:tc>
          <w:tcPr>
            <w:tcW w:w="715" w:type="dxa"/>
            <w:vAlign w:val="bottom"/>
          </w:tcPr>
          <w:p w14:paraId="20A74BAC" w14:textId="77777777" w:rsidR="0025375D" w:rsidRPr="006126DF" w:rsidRDefault="0025375D" w:rsidP="003D75E1">
            <w:pPr>
              <w:rPr>
                <w:rFonts w:ascii="Arial" w:hAnsi="Arial" w:cs="Arial"/>
              </w:rPr>
            </w:pPr>
            <w:r w:rsidRPr="006126DF">
              <w:rPr>
                <w:rFonts w:ascii="Arial" w:hAnsi="Arial" w:cs="Arial"/>
              </w:rPr>
              <w:t>____</w:t>
            </w:r>
          </w:p>
        </w:tc>
        <w:tc>
          <w:tcPr>
            <w:tcW w:w="6115" w:type="dxa"/>
            <w:vAlign w:val="center"/>
          </w:tcPr>
          <w:p w14:paraId="4D0ED56F" w14:textId="77777777" w:rsidR="0025375D" w:rsidRPr="006126DF" w:rsidRDefault="0025375D" w:rsidP="003D75E1">
            <w:pPr>
              <w:rPr>
                <w:rFonts w:ascii="Arial" w:hAnsi="Arial" w:cs="Arial"/>
              </w:rPr>
            </w:pPr>
            <w:r w:rsidRPr="006126DF">
              <w:rPr>
                <w:rFonts w:ascii="Arial" w:hAnsi="Arial" w:cs="Arial"/>
              </w:rPr>
              <w:t>Contract, LUPC, DEP</w:t>
            </w:r>
          </w:p>
        </w:tc>
      </w:tr>
      <w:tr w:rsidR="0025375D" w:rsidRPr="006126DF" w14:paraId="0383B21C" w14:textId="77777777" w:rsidTr="003D75E1">
        <w:trPr>
          <w:trHeight w:val="360"/>
        </w:trPr>
        <w:tc>
          <w:tcPr>
            <w:tcW w:w="312" w:type="dxa"/>
            <w:vAlign w:val="center"/>
          </w:tcPr>
          <w:p w14:paraId="3300927A" w14:textId="77777777" w:rsidR="0025375D" w:rsidRPr="006126DF" w:rsidRDefault="0025375D" w:rsidP="003D75E1">
            <w:pPr>
              <w:jc w:val="center"/>
              <w:rPr>
                <w:rFonts w:ascii="Arial" w:hAnsi="Arial" w:cs="Arial"/>
              </w:rPr>
            </w:pPr>
            <w:r w:rsidRPr="006126DF">
              <w:rPr>
                <w:rFonts w:ascii="Arial" w:hAnsi="Arial" w:cs="Arial"/>
              </w:rPr>
              <w:t>11.</w:t>
            </w:r>
          </w:p>
        </w:tc>
        <w:tc>
          <w:tcPr>
            <w:tcW w:w="493" w:type="dxa"/>
            <w:vAlign w:val="center"/>
          </w:tcPr>
          <w:p w14:paraId="38001575" w14:textId="77777777" w:rsidR="0025375D" w:rsidRPr="006126DF" w:rsidRDefault="0025375D" w:rsidP="003D75E1">
            <w:pPr>
              <w:jc w:val="center"/>
              <w:rPr>
                <w:rFonts w:ascii="Arial" w:hAnsi="Arial" w:cs="Arial"/>
              </w:rPr>
            </w:pPr>
            <w:r w:rsidRPr="006126DF">
              <w:rPr>
                <w:rFonts w:ascii="Arial" w:hAnsi="Arial" w:cs="Arial"/>
              </w:rPr>
              <w:t>(8)</w:t>
            </w:r>
          </w:p>
        </w:tc>
        <w:tc>
          <w:tcPr>
            <w:tcW w:w="3155" w:type="dxa"/>
            <w:vAlign w:val="center"/>
          </w:tcPr>
          <w:p w14:paraId="7643F9C0" w14:textId="77777777" w:rsidR="0025375D" w:rsidRPr="006126DF" w:rsidRDefault="0025375D" w:rsidP="003D75E1">
            <w:pPr>
              <w:rPr>
                <w:rFonts w:ascii="Arial" w:hAnsi="Arial" w:cs="Arial"/>
              </w:rPr>
            </w:pPr>
            <w:r w:rsidRPr="006126DF">
              <w:rPr>
                <w:rFonts w:ascii="Arial" w:hAnsi="Arial" w:cs="Arial"/>
              </w:rPr>
              <w:t>Oil/fuel spill assessment</w:t>
            </w:r>
          </w:p>
        </w:tc>
        <w:tc>
          <w:tcPr>
            <w:tcW w:w="715" w:type="dxa"/>
            <w:vAlign w:val="bottom"/>
          </w:tcPr>
          <w:p w14:paraId="28D12932" w14:textId="77777777" w:rsidR="0025375D" w:rsidRPr="006126DF" w:rsidRDefault="0025375D" w:rsidP="003D75E1">
            <w:pPr>
              <w:rPr>
                <w:rFonts w:ascii="Arial" w:hAnsi="Arial" w:cs="Arial"/>
              </w:rPr>
            </w:pPr>
            <w:r w:rsidRPr="006126DF">
              <w:rPr>
                <w:rFonts w:ascii="Arial" w:hAnsi="Arial" w:cs="Arial"/>
              </w:rPr>
              <w:t>____</w:t>
            </w:r>
          </w:p>
        </w:tc>
        <w:tc>
          <w:tcPr>
            <w:tcW w:w="6115" w:type="dxa"/>
            <w:vAlign w:val="center"/>
          </w:tcPr>
          <w:p w14:paraId="7B26331C" w14:textId="77777777" w:rsidR="0025375D" w:rsidRPr="006126DF" w:rsidRDefault="0025375D" w:rsidP="003D75E1">
            <w:pPr>
              <w:rPr>
                <w:rFonts w:ascii="Arial" w:hAnsi="Arial" w:cs="Arial"/>
              </w:rPr>
            </w:pPr>
            <w:r w:rsidRPr="006126DF">
              <w:rPr>
                <w:rFonts w:ascii="Arial" w:hAnsi="Arial" w:cs="Arial"/>
              </w:rPr>
              <w:t>Spill kits on hand, immediate clean-up, proper disposal</w:t>
            </w:r>
          </w:p>
        </w:tc>
      </w:tr>
      <w:tr w:rsidR="0025375D" w:rsidRPr="006126DF" w14:paraId="4DB679DB" w14:textId="77777777" w:rsidTr="003D75E1">
        <w:trPr>
          <w:trHeight w:val="360"/>
        </w:trPr>
        <w:tc>
          <w:tcPr>
            <w:tcW w:w="312" w:type="dxa"/>
            <w:vAlign w:val="center"/>
          </w:tcPr>
          <w:p w14:paraId="6E54963D" w14:textId="77777777" w:rsidR="0025375D" w:rsidRPr="006126DF" w:rsidRDefault="0025375D" w:rsidP="003D75E1">
            <w:pPr>
              <w:jc w:val="center"/>
              <w:rPr>
                <w:rFonts w:ascii="Arial" w:hAnsi="Arial" w:cs="Arial"/>
              </w:rPr>
            </w:pPr>
            <w:r w:rsidRPr="006126DF">
              <w:rPr>
                <w:rFonts w:ascii="Arial" w:hAnsi="Arial" w:cs="Arial"/>
              </w:rPr>
              <w:t>12.</w:t>
            </w:r>
          </w:p>
        </w:tc>
        <w:tc>
          <w:tcPr>
            <w:tcW w:w="493" w:type="dxa"/>
            <w:vAlign w:val="center"/>
          </w:tcPr>
          <w:p w14:paraId="3E149999" w14:textId="77777777" w:rsidR="0025375D" w:rsidRPr="006126DF" w:rsidRDefault="0025375D" w:rsidP="003D75E1">
            <w:pPr>
              <w:jc w:val="center"/>
              <w:rPr>
                <w:rFonts w:ascii="Arial" w:hAnsi="Arial" w:cs="Arial"/>
              </w:rPr>
            </w:pPr>
            <w:r w:rsidRPr="006126DF">
              <w:rPr>
                <w:rFonts w:ascii="Arial" w:hAnsi="Arial" w:cs="Arial"/>
              </w:rPr>
              <w:t>(8)</w:t>
            </w:r>
          </w:p>
        </w:tc>
        <w:tc>
          <w:tcPr>
            <w:tcW w:w="3155" w:type="dxa"/>
            <w:vAlign w:val="center"/>
          </w:tcPr>
          <w:p w14:paraId="37554ABD" w14:textId="77777777" w:rsidR="0025375D" w:rsidRPr="006126DF" w:rsidRDefault="0025375D" w:rsidP="003D75E1">
            <w:pPr>
              <w:rPr>
                <w:rFonts w:ascii="Arial" w:hAnsi="Arial" w:cs="Arial"/>
              </w:rPr>
            </w:pPr>
            <w:r w:rsidRPr="006126DF">
              <w:rPr>
                <w:rFonts w:ascii="Arial" w:hAnsi="Arial" w:cs="Arial"/>
              </w:rPr>
              <w:t>Aesthetics</w:t>
            </w:r>
          </w:p>
        </w:tc>
        <w:tc>
          <w:tcPr>
            <w:tcW w:w="715" w:type="dxa"/>
            <w:vAlign w:val="bottom"/>
          </w:tcPr>
          <w:p w14:paraId="5E210B6D" w14:textId="77777777" w:rsidR="0025375D" w:rsidRPr="006126DF" w:rsidRDefault="0025375D" w:rsidP="003D75E1">
            <w:pPr>
              <w:rPr>
                <w:rFonts w:ascii="Arial" w:hAnsi="Arial" w:cs="Arial"/>
                <w:u w:val="single"/>
              </w:rPr>
            </w:pPr>
            <w:r w:rsidRPr="006126DF">
              <w:rPr>
                <w:rFonts w:ascii="Arial" w:hAnsi="Arial" w:cs="Arial"/>
              </w:rPr>
              <w:t>___</w:t>
            </w:r>
            <w:r w:rsidRPr="006126DF">
              <w:rPr>
                <w:rFonts w:ascii="Arial" w:hAnsi="Arial" w:cs="Arial"/>
                <w:u w:val="single"/>
              </w:rPr>
              <w:t>_</w:t>
            </w:r>
          </w:p>
        </w:tc>
        <w:tc>
          <w:tcPr>
            <w:tcW w:w="6115" w:type="dxa"/>
            <w:vAlign w:val="center"/>
          </w:tcPr>
          <w:p w14:paraId="34C03B7A" w14:textId="77777777" w:rsidR="0025375D" w:rsidRPr="006126DF" w:rsidRDefault="0025375D" w:rsidP="003D75E1">
            <w:pPr>
              <w:rPr>
                <w:rFonts w:ascii="Arial" w:hAnsi="Arial" w:cs="Arial"/>
              </w:rPr>
            </w:pPr>
            <w:r w:rsidRPr="006126DF">
              <w:rPr>
                <w:rFonts w:ascii="Arial" w:hAnsi="Arial" w:cs="Arial"/>
              </w:rPr>
              <w:t>No garbage, no debris, tops &lt;4’ high</w:t>
            </w:r>
          </w:p>
        </w:tc>
      </w:tr>
    </w:tbl>
    <w:tbl>
      <w:tblPr>
        <w:tblStyle w:val="TableGrid"/>
        <w:tblpPr w:leftFromText="180" w:rightFromText="180" w:vertAnchor="text" w:tblpY="304"/>
        <w:tblW w:w="11016" w:type="dxa"/>
        <w:tblLook w:val="04A0" w:firstRow="1" w:lastRow="0" w:firstColumn="1" w:lastColumn="0" w:noHBand="0" w:noVBand="1"/>
      </w:tblPr>
      <w:tblGrid>
        <w:gridCol w:w="11016"/>
      </w:tblGrid>
      <w:tr w:rsidR="0025375D" w:rsidRPr="006126DF" w14:paraId="46642712" w14:textId="77777777" w:rsidTr="003D75E1">
        <w:tc>
          <w:tcPr>
            <w:tcW w:w="11016" w:type="dxa"/>
            <w:tcBorders>
              <w:top w:val="nil"/>
              <w:left w:val="nil"/>
              <w:bottom w:val="nil"/>
              <w:right w:val="nil"/>
            </w:tcBorders>
          </w:tcPr>
          <w:p w14:paraId="6C6DABC9" w14:textId="77777777" w:rsidR="0025375D" w:rsidRPr="006126DF" w:rsidRDefault="0025375D" w:rsidP="003D75E1">
            <w:pPr>
              <w:rPr>
                <w:rFonts w:ascii="Arial" w:hAnsi="Arial" w:cs="Arial"/>
              </w:rPr>
            </w:pPr>
            <w:r w:rsidRPr="006126DF">
              <w:rPr>
                <w:rFonts w:ascii="Arial" w:hAnsi="Arial" w:cs="Arial"/>
              </w:rPr>
              <w:t>REMARKS:</w:t>
            </w:r>
          </w:p>
        </w:tc>
      </w:tr>
      <w:tr w:rsidR="0025375D" w:rsidRPr="006126DF" w14:paraId="0B086C28" w14:textId="77777777" w:rsidTr="003D75E1">
        <w:tc>
          <w:tcPr>
            <w:tcW w:w="11016" w:type="dxa"/>
            <w:tcBorders>
              <w:top w:val="nil"/>
              <w:left w:val="nil"/>
              <w:bottom w:val="single" w:sz="4" w:space="0" w:color="auto"/>
              <w:right w:val="nil"/>
            </w:tcBorders>
          </w:tcPr>
          <w:p w14:paraId="0B3BAA7E" w14:textId="77777777" w:rsidR="0025375D" w:rsidRPr="006126DF" w:rsidRDefault="0025375D" w:rsidP="003D75E1">
            <w:pPr>
              <w:rPr>
                <w:rFonts w:ascii="Arial" w:hAnsi="Arial" w:cs="Arial"/>
              </w:rPr>
            </w:pPr>
          </w:p>
        </w:tc>
      </w:tr>
      <w:tr w:rsidR="0025375D" w:rsidRPr="006126DF" w14:paraId="2F48B59F" w14:textId="77777777" w:rsidTr="003D75E1">
        <w:tc>
          <w:tcPr>
            <w:tcW w:w="11016" w:type="dxa"/>
            <w:tcBorders>
              <w:top w:val="single" w:sz="4" w:space="0" w:color="auto"/>
              <w:left w:val="nil"/>
              <w:bottom w:val="single" w:sz="4" w:space="0" w:color="auto"/>
              <w:right w:val="nil"/>
            </w:tcBorders>
          </w:tcPr>
          <w:p w14:paraId="5D29FFD7" w14:textId="77777777" w:rsidR="0025375D" w:rsidRPr="006126DF" w:rsidRDefault="0025375D" w:rsidP="003D75E1">
            <w:pPr>
              <w:rPr>
                <w:rFonts w:ascii="Arial" w:hAnsi="Arial" w:cs="Arial"/>
              </w:rPr>
            </w:pPr>
          </w:p>
        </w:tc>
      </w:tr>
      <w:tr w:rsidR="0025375D" w:rsidRPr="006126DF" w14:paraId="3E8901E6" w14:textId="77777777" w:rsidTr="003D75E1">
        <w:tc>
          <w:tcPr>
            <w:tcW w:w="11016" w:type="dxa"/>
            <w:tcBorders>
              <w:left w:val="nil"/>
              <w:bottom w:val="single" w:sz="4" w:space="0" w:color="auto"/>
              <w:right w:val="nil"/>
            </w:tcBorders>
          </w:tcPr>
          <w:p w14:paraId="136C586D" w14:textId="77777777" w:rsidR="0025375D" w:rsidRPr="006126DF" w:rsidRDefault="0025375D" w:rsidP="003D75E1">
            <w:pPr>
              <w:rPr>
                <w:rFonts w:ascii="Arial" w:hAnsi="Arial" w:cs="Arial"/>
              </w:rPr>
            </w:pPr>
          </w:p>
        </w:tc>
      </w:tr>
      <w:tr w:rsidR="0025375D" w:rsidRPr="006126DF" w14:paraId="7E64F896" w14:textId="77777777" w:rsidTr="003D75E1">
        <w:tc>
          <w:tcPr>
            <w:tcW w:w="11016" w:type="dxa"/>
            <w:tcBorders>
              <w:left w:val="nil"/>
              <w:right w:val="nil"/>
            </w:tcBorders>
          </w:tcPr>
          <w:p w14:paraId="291AA627" w14:textId="77777777" w:rsidR="0025375D" w:rsidRPr="006126DF" w:rsidRDefault="0025375D" w:rsidP="003D75E1">
            <w:pPr>
              <w:rPr>
                <w:rFonts w:ascii="Arial" w:hAnsi="Arial" w:cs="Arial"/>
              </w:rPr>
            </w:pPr>
          </w:p>
        </w:tc>
      </w:tr>
      <w:tr w:rsidR="0025375D" w:rsidRPr="006126DF" w14:paraId="0A661559" w14:textId="77777777" w:rsidTr="003D75E1">
        <w:tc>
          <w:tcPr>
            <w:tcW w:w="11016" w:type="dxa"/>
            <w:tcBorders>
              <w:left w:val="nil"/>
              <w:right w:val="nil"/>
            </w:tcBorders>
          </w:tcPr>
          <w:p w14:paraId="02A18B35" w14:textId="77777777" w:rsidR="0025375D" w:rsidRPr="006126DF" w:rsidRDefault="0025375D" w:rsidP="003D75E1">
            <w:pPr>
              <w:rPr>
                <w:rFonts w:ascii="Arial" w:hAnsi="Arial" w:cs="Arial"/>
              </w:rPr>
            </w:pPr>
          </w:p>
        </w:tc>
      </w:tr>
      <w:tr w:rsidR="0025375D" w:rsidRPr="006126DF" w14:paraId="031D55B0" w14:textId="77777777" w:rsidTr="003D75E1">
        <w:tc>
          <w:tcPr>
            <w:tcW w:w="11016" w:type="dxa"/>
            <w:tcBorders>
              <w:left w:val="nil"/>
              <w:right w:val="nil"/>
            </w:tcBorders>
          </w:tcPr>
          <w:p w14:paraId="094DA771" w14:textId="77777777" w:rsidR="0025375D" w:rsidRPr="006126DF" w:rsidRDefault="0025375D" w:rsidP="003D75E1">
            <w:pPr>
              <w:rPr>
                <w:rFonts w:ascii="Arial" w:hAnsi="Arial" w:cs="Arial"/>
              </w:rPr>
            </w:pPr>
          </w:p>
        </w:tc>
      </w:tr>
      <w:tr w:rsidR="0025375D" w:rsidRPr="006126DF" w14:paraId="4AFE5FB8" w14:textId="77777777" w:rsidTr="003D75E1">
        <w:tc>
          <w:tcPr>
            <w:tcW w:w="11016" w:type="dxa"/>
            <w:tcBorders>
              <w:left w:val="nil"/>
              <w:right w:val="nil"/>
            </w:tcBorders>
          </w:tcPr>
          <w:p w14:paraId="176CFBA3" w14:textId="77777777" w:rsidR="0025375D" w:rsidRPr="006126DF" w:rsidRDefault="0025375D" w:rsidP="003D75E1">
            <w:pPr>
              <w:rPr>
                <w:rFonts w:ascii="Arial" w:hAnsi="Arial" w:cs="Arial"/>
              </w:rPr>
            </w:pPr>
          </w:p>
        </w:tc>
      </w:tr>
      <w:tr w:rsidR="0025375D" w:rsidRPr="006126DF" w14:paraId="06EB9F83" w14:textId="77777777" w:rsidTr="003D75E1">
        <w:tc>
          <w:tcPr>
            <w:tcW w:w="11016" w:type="dxa"/>
            <w:tcBorders>
              <w:left w:val="nil"/>
              <w:right w:val="nil"/>
            </w:tcBorders>
          </w:tcPr>
          <w:p w14:paraId="1BAAEA4F" w14:textId="77777777" w:rsidR="0025375D" w:rsidRPr="006126DF" w:rsidRDefault="0025375D" w:rsidP="003D75E1">
            <w:pPr>
              <w:rPr>
                <w:rFonts w:ascii="Arial" w:hAnsi="Arial" w:cs="Arial"/>
              </w:rPr>
            </w:pPr>
          </w:p>
        </w:tc>
      </w:tr>
      <w:tr w:rsidR="0025375D" w:rsidRPr="006126DF" w14:paraId="44CC8CFF" w14:textId="77777777" w:rsidTr="003D75E1">
        <w:tc>
          <w:tcPr>
            <w:tcW w:w="11016" w:type="dxa"/>
            <w:tcBorders>
              <w:left w:val="nil"/>
              <w:right w:val="nil"/>
            </w:tcBorders>
          </w:tcPr>
          <w:p w14:paraId="18530AA8" w14:textId="77777777" w:rsidR="0025375D" w:rsidRPr="006126DF" w:rsidRDefault="0025375D" w:rsidP="003D75E1">
            <w:pPr>
              <w:rPr>
                <w:rFonts w:ascii="Arial" w:hAnsi="Arial" w:cs="Arial"/>
              </w:rPr>
            </w:pPr>
          </w:p>
        </w:tc>
      </w:tr>
      <w:tr w:rsidR="0025375D" w:rsidRPr="006126DF" w14:paraId="0E40E7A4" w14:textId="77777777" w:rsidTr="003D75E1">
        <w:tc>
          <w:tcPr>
            <w:tcW w:w="11016" w:type="dxa"/>
            <w:tcBorders>
              <w:left w:val="nil"/>
              <w:right w:val="nil"/>
            </w:tcBorders>
          </w:tcPr>
          <w:p w14:paraId="7649F4CA" w14:textId="77777777" w:rsidR="0025375D" w:rsidRPr="006126DF" w:rsidRDefault="0025375D" w:rsidP="003D75E1">
            <w:pPr>
              <w:rPr>
                <w:rFonts w:ascii="Arial" w:hAnsi="Arial" w:cs="Arial"/>
              </w:rPr>
            </w:pPr>
          </w:p>
        </w:tc>
      </w:tr>
      <w:tr w:rsidR="0025375D" w:rsidRPr="006126DF" w14:paraId="7505D05C" w14:textId="77777777" w:rsidTr="003D75E1">
        <w:tc>
          <w:tcPr>
            <w:tcW w:w="11016" w:type="dxa"/>
            <w:tcBorders>
              <w:left w:val="nil"/>
              <w:right w:val="nil"/>
            </w:tcBorders>
          </w:tcPr>
          <w:p w14:paraId="6B033499" w14:textId="77777777" w:rsidR="0025375D" w:rsidRPr="006126DF" w:rsidRDefault="0025375D" w:rsidP="003D75E1">
            <w:pPr>
              <w:rPr>
                <w:rFonts w:ascii="Arial" w:hAnsi="Arial" w:cs="Arial"/>
              </w:rPr>
            </w:pPr>
          </w:p>
        </w:tc>
      </w:tr>
      <w:tr w:rsidR="0025375D" w:rsidRPr="006126DF" w14:paraId="4604CCD8" w14:textId="77777777" w:rsidTr="003D75E1">
        <w:tc>
          <w:tcPr>
            <w:tcW w:w="11016" w:type="dxa"/>
            <w:tcBorders>
              <w:left w:val="nil"/>
              <w:right w:val="nil"/>
            </w:tcBorders>
          </w:tcPr>
          <w:p w14:paraId="7B174025" w14:textId="77777777" w:rsidR="0025375D" w:rsidRPr="006126DF" w:rsidRDefault="0025375D" w:rsidP="003D75E1">
            <w:pPr>
              <w:rPr>
                <w:rFonts w:ascii="Arial" w:hAnsi="Arial" w:cs="Arial"/>
              </w:rPr>
            </w:pPr>
          </w:p>
        </w:tc>
      </w:tr>
      <w:tr w:rsidR="0025375D" w:rsidRPr="006126DF" w14:paraId="6775C08B" w14:textId="77777777" w:rsidTr="003D75E1">
        <w:tc>
          <w:tcPr>
            <w:tcW w:w="11016" w:type="dxa"/>
            <w:tcBorders>
              <w:left w:val="nil"/>
              <w:right w:val="nil"/>
            </w:tcBorders>
          </w:tcPr>
          <w:p w14:paraId="4133489F" w14:textId="77777777" w:rsidR="0025375D" w:rsidRPr="006126DF" w:rsidRDefault="0025375D" w:rsidP="003D75E1">
            <w:pPr>
              <w:rPr>
                <w:rFonts w:ascii="Arial" w:hAnsi="Arial" w:cs="Arial"/>
              </w:rPr>
            </w:pPr>
          </w:p>
        </w:tc>
      </w:tr>
    </w:tbl>
    <w:p w14:paraId="2B688AF6" w14:textId="77777777" w:rsidR="0025375D" w:rsidRPr="006126DF" w:rsidRDefault="0025375D" w:rsidP="0025375D">
      <w:pPr>
        <w:rPr>
          <w:rFonts w:ascii="Arial" w:hAnsi="Arial" w:cs="Arial"/>
        </w:rPr>
      </w:pPr>
    </w:p>
    <w:tbl>
      <w:tblPr>
        <w:tblStyle w:val="TableGrid"/>
        <w:tblW w:w="0" w:type="auto"/>
        <w:tblLook w:val="04A0" w:firstRow="1" w:lastRow="0" w:firstColumn="1" w:lastColumn="0" w:noHBand="0" w:noVBand="1"/>
      </w:tblPr>
      <w:tblGrid>
        <w:gridCol w:w="3373"/>
        <w:gridCol w:w="4168"/>
        <w:gridCol w:w="2539"/>
      </w:tblGrid>
      <w:tr w:rsidR="0025375D" w:rsidRPr="006126DF" w14:paraId="15F1CD17" w14:textId="77777777" w:rsidTr="003D75E1">
        <w:trPr>
          <w:trHeight w:val="360"/>
        </w:trPr>
        <w:tc>
          <w:tcPr>
            <w:tcW w:w="3672" w:type="dxa"/>
            <w:tcBorders>
              <w:top w:val="nil"/>
              <w:left w:val="nil"/>
              <w:bottom w:val="nil"/>
              <w:right w:val="nil"/>
            </w:tcBorders>
          </w:tcPr>
          <w:p w14:paraId="64A7B982" w14:textId="77777777" w:rsidR="0025375D" w:rsidRPr="006126DF" w:rsidRDefault="0025375D" w:rsidP="003D75E1">
            <w:pPr>
              <w:rPr>
                <w:rFonts w:ascii="Arial" w:hAnsi="Arial" w:cs="Arial"/>
              </w:rPr>
            </w:pPr>
          </w:p>
          <w:p w14:paraId="1184AEA2" w14:textId="77777777" w:rsidR="0025375D" w:rsidRPr="006126DF" w:rsidRDefault="0025375D" w:rsidP="003D75E1">
            <w:pPr>
              <w:rPr>
                <w:rFonts w:ascii="Arial" w:hAnsi="Arial" w:cs="Arial"/>
              </w:rPr>
            </w:pPr>
            <w:r w:rsidRPr="006126DF">
              <w:rPr>
                <w:rFonts w:ascii="Arial" w:hAnsi="Arial" w:cs="Arial"/>
              </w:rPr>
              <w:t>Total Scored Points________</w:t>
            </w:r>
          </w:p>
        </w:tc>
        <w:tc>
          <w:tcPr>
            <w:tcW w:w="4626" w:type="dxa"/>
            <w:tcBorders>
              <w:top w:val="nil"/>
              <w:left w:val="nil"/>
              <w:bottom w:val="nil"/>
              <w:right w:val="nil"/>
            </w:tcBorders>
          </w:tcPr>
          <w:p w14:paraId="2A2C40BD" w14:textId="77777777" w:rsidR="0025375D" w:rsidRPr="006126DF" w:rsidRDefault="0025375D" w:rsidP="003D75E1">
            <w:pPr>
              <w:rPr>
                <w:rFonts w:ascii="Arial" w:hAnsi="Arial" w:cs="Arial"/>
              </w:rPr>
            </w:pPr>
          </w:p>
          <w:p w14:paraId="7EBC5BDD" w14:textId="77777777" w:rsidR="0025375D" w:rsidRPr="006126DF" w:rsidRDefault="0025375D" w:rsidP="003D75E1">
            <w:pPr>
              <w:rPr>
                <w:rFonts w:ascii="Arial" w:hAnsi="Arial" w:cs="Arial"/>
              </w:rPr>
            </w:pPr>
            <w:r w:rsidRPr="006126DF">
              <w:rPr>
                <w:rFonts w:ascii="Arial" w:hAnsi="Arial" w:cs="Arial"/>
              </w:rPr>
              <w:t>Total Criteria Points_______</w:t>
            </w:r>
          </w:p>
        </w:tc>
        <w:tc>
          <w:tcPr>
            <w:tcW w:w="2718" w:type="dxa"/>
            <w:tcBorders>
              <w:top w:val="nil"/>
              <w:left w:val="nil"/>
              <w:bottom w:val="nil"/>
              <w:right w:val="nil"/>
            </w:tcBorders>
          </w:tcPr>
          <w:p w14:paraId="1B1D18E2" w14:textId="77777777" w:rsidR="0025375D" w:rsidRPr="006126DF" w:rsidRDefault="0025375D" w:rsidP="003D75E1">
            <w:pPr>
              <w:rPr>
                <w:rFonts w:ascii="Arial" w:hAnsi="Arial" w:cs="Arial"/>
              </w:rPr>
            </w:pPr>
          </w:p>
          <w:p w14:paraId="465069A6" w14:textId="77777777" w:rsidR="0025375D" w:rsidRPr="006126DF" w:rsidRDefault="0025375D" w:rsidP="003D75E1">
            <w:pPr>
              <w:rPr>
                <w:rFonts w:ascii="Arial" w:hAnsi="Arial" w:cs="Arial"/>
              </w:rPr>
            </w:pPr>
            <w:r w:rsidRPr="006126DF">
              <w:rPr>
                <w:rFonts w:ascii="Arial" w:hAnsi="Arial" w:cs="Arial"/>
              </w:rPr>
              <w:t>Evaluation Score_______</w:t>
            </w:r>
          </w:p>
        </w:tc>
      </w:tr>
    </w:tbl>
    <w:p w14:paraId="78559F47" w14:textId="77777777" w:rsidR="0025375D" w:rsidRPr="006126DF" w:rsidRDefault="0025375D" w:rsidP="0025375D">
      <w:pPr>
        <w:rPr>
          <w:rFonts w:ascii="Arial" w:hAnsi="Arial" w:cs="Arial"/>
        </w:rPr>
      </w:pPr>
    </w:p>
    <w:tbl>
      <w:tblPr>
        <w:tblStyle w:val="TableGrid"/>
        <w:tblW w:w="0" w:type="auto"/>
        <w:tblLook w:val="04A0" w:firstRow="1" w:lastRow="0" w:firstColumn="1" w:lastColumn="0" w:noHBand="0" w:noVBand="1"/>
      </w:tblPr>
      <w:tblGrid>
        <w:gridCol w:w="5374"/>
        <w:gridCol w:w="4706"/>
      </w:tblGrid>
      <w:tr w:rsidR="0025375D" w:rsidRPr="006126DF" w14:paraId="0D489EFB" w14:textId="77777777" w:rsidTr="003D75E1">
        <w:tc>
          <w:tcPr>
            <w:tcW w:w="5508" w:type="dxa"/>
            <w:tcBorders>
              <w:top w:val="nil"/>
              <w:left w:val="nil"/>
              <w:bottom w:val="nil"/>
              <w:right w:val="nil"/>
            </w:tcBorders>
          </w:tcPr>
          <w:p w14:paraId="07CC6247" w14:textId="77777777" w:rsidR="0025375D" w:rsidRPr="006126DF" w:rsidRDefault="0025375D" w:rsidP="003D75E1">
            <w:pPr>
              <w:rPr>
                <w:rFonts w:ascii="Arial" w:hAnsi="Arial" w:cs="Arial"/>
              </w:rPr>
            </w:pPr>
            <w:r w:rsidRPr="006126DF">
              <w:rPr>
                <w:rFonts w:ascii="Arial" w:hAnsi="Arial" w:cs="Arial"/>
              </w:rPr>
              <w:t>Evaluator________________________________</w:t>
            </w:r>
          </w:p>
        </w:tc>
        <w:tc>
          <w:tcPr>
            <w:tcW w:w="5508" w:type="dxa"/>
            <w:tcBorders>
              <w:top w:val="nil"/>
              <w:left w:val="nil"/>
              <w:bottom w:val="nil"/>
              <w:right w:val="nil"/>
            </w:tcBorders>
          </w:tcPr>
          <w:p w14:paraId="46E2FE75" w14:textId="77777777" w:rsidR="0025375D" w:rsidRPr="006126DF" w:rsidRDefault="0025375D" w:rsidP="003D75E1">
            <w:pPr>
              <w:rPr>
                <w:rFonts w:ascii="Arial" w:hAnsi="Arial" w:cs="Arial"/>
              </w:rPr>
            </w:pPr>
          </w:p>
        </w:tc>
      </w:tr>
    </w:tbl>
    <w:p w14:paraId="7C37D5AA" w14:textId="616FFDA2" w:rsidR="00EF68D8" w:rsidRPr="00C97934" w:rsidRDefault="00EF68D8" w:rsidP="0025375D">
      <w:pPr>
        <w:pStyle w:val="DefaultText"/>
        <w:widowControl/>
        <w:rPr>
          <w:rFonts w:ascii="Arial" w:hAnsi="Arial" w:cs="Arial"/>
          <w:color w:val="000000"/>
        </w:rPr>
      </w:pPr>
    </w:p>
    <w:sectPr w:rsidR="00EF68D8" w:rsidRPr="00C97934" w:rsidSect="002F0D07">
      <w:pgSz w:w="12240" w:h="15840" w:code="1"/>
      <w:pgMar w:top="720" w:right="1080" w:bottom="432" w:left="108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CD8ED" w14:textId="77777777" w:rsidR="007F1961" w:rsidRDefault="007F1961">
      <w:r>
        <w:separator/>
      </w:r>
    </w:p>
  </w:endnote>
  <w:endnote w:type="continuationSeparator" w:id="0">
    <w:p w14:paraId="2025D0B7" w14:textId="77777777" w:rsidR="007F1961" w:rsidRDefault="007F1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17C8F" w14:textId="78A48FE2" w:rsidR="00721072" w:rsidRPr="004347C1" w:rsidRDefault="00721072">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76487500" w14:textId="56627198" w:rsidR="00721072" w:rsidRDefault="00721072" w:rsidP="00E93A3C">
    <w:pPr>
      <w:pStyle w:val="DefaultText"/>
      <w:ind w:right="360"/>
      <w:rPr>
        <w:rStyle w:val="InitialStyle"/>
        <w:rFonts w:ascii="Arial" w:hAnsi="Arial" w:cs="Arial"/>
        <w:bCs/>
      </w:rPr>
    </w:pPr>
    <w:r w:rsidRPr="004347C1">
      <w:rPr>
        <w:rFonts w:ascii="Arial" w:hAnsi="Arial" w:cs="Arial"/>
      </w:rPr>
      <w:t xml:space="preserve">State of Maine RFP# </w:t>
    </w:r>
    <w:r w:rsidR="006E6CE3">
      <w:rPr>
        <w:rFonts w:ascii="Arial" w:hAnsi="Arial" w:cs="Arial"/>
      </w:rPr>
      <w:t>202405096</w:t>
    </w:r>
  </w:p>
  <w:p w14:paraId="3D057ADD" w14:textId="465F5533" w:rsidR="00086916" w:rsidRPr="00E93A3C" w:rsidRDefault="00086916" w:rsidP="00E93A3C">
    <w:pPr>
      <w:pStyle w:val="DefaultText"/>
      <w:ind w:right="360"/>
      <w:rPr>
        <w:rFonts w:ascii="Arial" w:hAnsi="Arial" w:cs="Arial"/>
        <w:color w:val="FF0000"/>
      </w:rPr>
    </w:pPr>
    <w:r>
      <w:rPr>
        <w:rStyle w:val="normaltextrun"/>
        <w:rFonts w:ascii="Arial" w:hAnsi="Arial" w:cs="Arial"/>
        <w:color w:val="000000"/>
        <w:shd w:val="clear" w:color="auto" w:fill="FFFFFF"/>
      </w:rPr>
      <w:t>Rev.</w:t>
    </w:r>
    <w:r w:rsidR="009F51AE">
      <w:rPr>
        <w:rStyle w:val="normaltextrun"/>
        <w:rFonts w:ascii="Arial" w:hAnsi="Arial" w:cs="Arial"/>
        <w:color w:val="000000"/>
        <w:shd w:val="clear" w:color="auto" w:fill="FFFFFF"/>
      </w:rPr>
      <w:t xml:space="preserve"> </w:t>
    </w:r>
    <w:r w:rsidR="00F368BE">
      <w:rPr>
        <w:rStyle w:val="normaltextrun"/>
        <w:rFonts w:ascii="Arial" w:hAnsi="Arial" w:cs="Arial"/>
        <w:color w:val="000000"/>
        <w:shd w:val="clear" w:color="auto" w:fill="FFFFFF"/>
      </w:rPr>
      <w:t>8/18/2023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9FAA08" w14:textId="77777777" w:rsidR="007F1961" w:rsidRDefault="007F1961">
      <w:r>
        <w:separator/>
      </w:r>
    </w:p>
  </w:footnote>
  <w:footnote w:type="continuationSeparator" w:id="0">
    <w:p w14:paraId="1E544B42" w14:textId="77777777" w:rsidR="007F1961" w:rsidRDefault="007F19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numStyleLink w:val="Style1"/>
  </w:abstractNum>
  <w:abstractNum w:abstractNumId="3"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06E36B0E"/>
    <w:multiLevelType w:val="hybridMultilevel"/>
    <w:tmpl w:val="89B6B090"/>
    <w:lvl w:ilvl="0" w:tplc="04090015">
      <w:start w:val="1"/>
      <w:numFmt w:val="upperLetter"/>
      <w:lvlText w:val="%1."/>
      <w:lvlJc w:val="left"/>
      <w:pPr>
        <w:ind w:left="720" w:hanging="360"/>
      </w:pPr>
      <w:rPr>
        <w:rFonts w:hint="default"/>
      </w:rPr>
    </w:lvl>
    <w:lvl w:ilvl="1" w:tplc="F3C0CBAE">
      <w:start w:val="1"/>
      <w:numFmt w:val="lowerLetter"/>
      <w:lvlText w:val="%2."/>
      <w:lvlJc w:val="left"/>
      <w:pPr>
        <w:ind w:left="1440" w:hanging="360"/>
      </w:pPr>
      <w:rPr>
        <w:b/>
      </w:rPr>
    </w:lvl>
    <w:lvl w:ilvl="2" w:tplc="950679D0">
      <w:start w:val="1"/>
      <w:numFmt w:val="lowerRoman"/>
      <w:lvlText w:val="%3."/>
      <w:lvlJc w:val="right"/>
      <w:pPr>
        <w:ind w:left="2160" w:hanging="180"/>
      </w:pPr>
      <w:rPr>
        <w:b w:val="0"/>
        <w:bCs/>
      </w:rPr>
    </w:lvl>
    <w:lvl w:ilvl="3" w:tplc="0038B9B0">
      <w:start w:val="1"/>
      <w:numFmt w:val="upperLetter"/>
      <w:lvlText w:val="%4&gt;"/>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EA7C31"/>
    <w:multiLevelType w:val="hybridMultilevel"/>
    <w:tmpl w:val="164CAFD0"/>
    <w:lvl w:ilvl="0" w:tplc="5B1E195A">
      <w:start w:val="1"/>
      <w:numFmt w:val="upperLetter"/>
      <w:lvlText w:val="%1."/>
      <w:lvlJc w:val="left"/>
      <w:pPr>
        <w:ind w:left="63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9506E9C"/>
    <w:multiLevelType w:val="hybridMultilevel"/>
    <w:tmpl w:val="F36C3C88"/>
    <w:lvl w:ilvl="0" w:tplc="47E20C30">
      <w:start w:val="1"/>
      <w:numFmt w:val="upperLetter"/>
      <w:lvlText w:val="%1."/>
      <w:lvlJc w:val="left"/>
      <w:pPr>
        <w:ind w:left="720" w:hanging="576"/>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1925C9"/>
    <w:multiLevelType w:val="hybridMultilevel"/>
    <w:tmpl w:val="634273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CC6C5C"/>
    <w:multiLevelType w:val="multilevel"/>
    <w:tmpl w:val="9F109E8E"/>
    <w:lvl w:ilvl="0">
      <w:start w:val="1"/>
      <w:numFmt w:val="decimal"/>
      <w:lvlText w:val="%1)"/>
      <w:lvlJc w:val="left"/>
      <w:pPr>
        <w:ind w:left="360" w:hanging="360"/>
      </w:pPr>
      <w:rPr>
        <w:rFonts w:hint="default"/>
      </w:rPr>
    </w:lvl>
    <w:lvl w:ilvl="1">
      <w:start w:val="4"/>
      <w:numFmt w:val="decimal"/>
      <w:lvlText w:val="%2."/>
      <w:lvlJc w:val="left"/>
      <w:pPr>
        <w:ind w:left="720" w:hanging="360"/>
      </w:pPr>
      <w:rPr>
        <w:rFonts w:hint="default"/>
        <w:b/>
        <w:i w:val="0"/>
        <w:color w:val="auto"/>
      </w:rPr>
    </w:lvl>
    <w:lvl w:ilvl="2">
      <w:start w:val="1"/>
      <w:numFmt w:val="lowerLetter"/>
      <w:lvlText w:val="%3."/>
      <w:lvlJc w:val="left"/>
      <w:pPr>
        <w:ind w:left="1728" w:hanging="648"/>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8AE6F88"/>
    <w:multiLevelType w:val="hybridMultilevel"/>
    <w:tmpl w:val="A1B41E44"/>
    <w:lvl w:ilvl="0" w:tplc="A112D2C2">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A71147F"/>
    <w:multiLevelType w:val="hybridMultilevel"/>
    <w:tmpl w:val="4B20582A"/>
    <w:lvl w:ilvl="0" w:tplc="B6206AF4">
      <w:start w:val="1"/>
      <w:numFmt w:val="decimal"/>
      <w:lvlText w:val="%1."/>
      <w:lvlJc w:val="left"/>
      <w:pPr>
        <w:ind w:left="4176" w:hanging="360"/>
      </w:pPr>
      <w:rPr>
        <w:b/>
        <w:bCs/>
      </w:rPr>
    </w:lvl>
    <w:lvl w:ilvl="1" w:tplc="04090019">
      <w:start w:val="1"/>
      <w:numFmt w:val="lowerLetter"/>
      <w:lvlText w:val="%2."/>
      <w:lvlJc w:val="left"/>
      <w:pPr>
        <w:ind w:left="4896" w:hanging="360"/>
      </w:pPr>
    </w:lvl>
    <w:lvl w:ilvl="2" w:tplc="0409001B" w:tentative="1">
      <w:start w:val="1"/>
      <w:numFmt w:val="lowerRoman"/>
      <w:lvlText w:val="%3."/>
      <w:lvlJc w:val="right"/>
      <w:pPr>
        <w:ind w:left="5616" w:hanging="180"/>
      </w:pPr>
    </w:lvl>
    <w:lvl w:ilvl="3" w:tplc="0409000F" w:tentative="1">
      <w:start w:val="1"/>
      <w:numFmt w:val="decimal"/>
      <w:lvlText w:val="%4."/>
      <w:lvlJc w:val="left"/>
      <w:pPr>
        <w:ind w:left="6336" w:hanging="360"/>
      </w:pPr>
    </w:lvl>
    <w:lvl w:ilvl="4" w:tplc="04090019" w:tentative="1">
      <w:start w:val="1"/>
      <w:numFmt w:val="lowerLetter"/>
      <w:lvlText w:val="%5."/>
      <w:lvlJc w:val="left"/>
      <w:pPr>
        <w:ind w:left="7056" w:hanging="360"/>
      </w:pPr>
    </w:lvl>
    <w:lvl w:ilvl="5" w:tplc="0409001B" w:tentative="1">
      <w:start w:val="1"/>
      <w:numFmt w:val="lowerRoman"/>
      <w:lvlText w:val="%6."/>
      <w:lvlJc w:val="right"/>
      <w:pPr>
        <w:ind w:left="7776" w:hanging="180"/>
      </w:pPr>
    </w:lvl>
    <w:lvl w:ilvl="6" w:tplc="0409000F" w:tentative="1">
      <w:start w:val="1"/>
      <w:numFmt w:val="decimal"/>
      <w:lvlText w:val="%7."/>
      <w:lvlJc w:val="left"/>
      <w:pPr>
        <w:ind w:left="8496" w:hanging="360"/>
      </w:pPr>
    </w:lvl>
    <w:lvl w:ilvl="7" w:tplc="04090019" w:tentative="1">
      <w:start w:val="1"/>
      <w:numFmt w:val="lowerLetter"/>
      <w:lvlText w:val="%8."/>
      <w:lvlJc w:val="left"/>
      <w:pPr>
        <w:ind w:left="9216" w:hanging="360"/>
      </w:pPr>
    </w:lvl>
    <w:lvl w:ilvl="8" w:tplc="0409001B" w:tentative="1">
      <w:start w:val="1"/>
      <w:numFmt w:val="lowerRoman"/>
      <w:lvlText w:val="%9."/>
      <w:lvlJc w:val="right"/>
      <w:pPr>
        <w:ind w:left="9936" w:hanging="180"/>
      </w:pPr>
    </w:lvl>
  </w:abstractNum>
  <w:abstractNum w:abstractNumId="13" w15:restartNumberingAfterBreak="0">
    <w:nsid w:val="1CAD497A"/>
    <w:multiLevelType w:val="hybridMultilevel"/>
    <w:tmpl w:val="4D7E2F50"/>
    <w:lvl w:ilvl="0" w:tplc="AEE298B2">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22D45DEA"/>
    <w:multiLevelType w:val="multilevel"/>
    <w:tmpl w:val="150CEEB2"/>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8" w15:restartNumberingAfterBreak="0">
    <w:nsid w:val="2D3B66B2"/>
    <w:multiLevelType w:val="multilevel"/>
    <w:tmpl w:val="BA2CA9C6"/>
    <w:lvl w:ilvl="0">
      <w:start w:val="1"/>
      <w:numFmt w:val="decimal"/>
      <w:lvlText w:val="%1."/>
      <w:lvlJc w:val="left"/>
      <w:pPr>
        <w:ind w:left="792" w:hanging="432"/>
      </w:pPr>
      <w:rPr>
        <w:rFonts w:hint="default"/>
        <w:b/>
        <w:i w:val="0"/>
        <w:color w:val="auto"/>
      </w:rPr>
    </w:lvl>
    <w:lvl w:ilvl="1">
      <w:start w:val="1"/>
      <w:numFmt w:val="decimal"/>
      <w:lvlText w:val="%2."/>
      <w:lvlJc w:val="left"/>
      <w:pPr>
        <w:tabs>
          <w:tab w:val="num" w:pos="792"/>
        </w:tabs>
        <w:ind w:left="792" w:hanging="432"/>
      </w:pPr>
      <w:rPr>
        <w:rFonts w:hint="default"/>
        <w:b w:val="0"/>
        <w:i w:val="0"/>
        <w:color w:val="auto"/>
      </w:rPr>
    </w:lvl>
    <w:lvl w:ilvl="2">
      <w:start w:val="1"/>
      <w:numFmt w:val="lowerRoman"/>
      <w:lvlText w:val="%3."/>
      <w:lvlJc w:val="right"/>
      <w:pPr>
        <w:ind w:left="792" w:hanging="432"/>
      </w:pPr>
      <w:rPr>
        <w:rFonts w:hint="default"/>
      </w:rPr>
    </w:lvl>
    <w:lvl w:ilvl="3">
      <w:start w:val="1"/>
      <w:numFmt w:val="decimal"/>
      <w:lvlText w:val="%4."/>
      <w:lvlJc w:val="left"/>
      <w:pPr>
        <w:ind w:left="792" w:hanging="432"/>
      </w:pPr>
      <w:rPr>
        <w:rFonts w:hint="default"/>
      </w:rPr>
    </w:lvl>
    <w:lvl w:ilvl="4">
      <w:start w:val="1"/>
      <w:numFmt w:val="lowerLetter"/>
      <w:lvlText w:val="%5."/>
      <w:lvlJc w:val="left"/>
      <w:pPr>
        <w:ind w:left="792" w:hanging="432"/>
      </w:pPr>
      <w:rPr>
        <w:rFonts w:hint="default"/>
      </w:rPr>
    </w:lvl>
    <w:lvl w:ilvl="5">
      <w:start w:val="1"/>
      <w:numFmt w:val="lowerRoman"/>
      <w:lvlText w:val="%6."/>
      <w:lvlJc w:val="right"/>
      <w:pPr>
        <w:ind w:left="792" w:hanging="432"/>
      </w:pPr>
      <w:rPr>
        <w:rFonts w:hint="default"/>
      </w:rPr>
    </w:lvl>
    <w:lvl w:ilvl="6">
      <w:start w:val="1"/>
      <w:numFmt w:val="decimal"/>
      <w:lvlText w:val="%7."/>
      <w:lvlJc w:val="left"/>
      <w:pPr>
        <w:ind w:left="792" w:hanging="432"/>
      </w:pPr>
      <w:rPr>
        <w:rFonts w:hint="default"/>
      </w:rPr>
    </w:lvl>
    <w:lvl w:ilvl="7">
      <w:start w:val="1"/>
      <w:numFmt w:val="lowerLetter"/>
      <w:lvlText w:val="%8."/>
      <w:lvlJc w:val="left"/>
      <w:pPr>
        <w:ind w:left="792" w:hanging="432"/>
      </w:pPr>
      <w:rPr>
        <w:rFonts w:hint="default"/>
      </w:rPr>
    </w:lvl>
    <w:lvl w:ilvl="8">
      <w:start w:val="1"/>
      <w:numFmt w:val="lowerRoman"/>
      <w:lvlText w:val="%9."/>
      <w:lvlJc w:val="right"/>
      <w:pPr>
        <w:ind w:left="792" w:hanging="432"/>
      </w:pPr>
      <w:rPr>
        <w:rFonts w:hint="default"/>
      </w:rPr>
    </w:lvl>
  </w:abstractNum>
  <w:abstractNum w:abstractNumId="19" w15:restartNumberingAfterBreak="0">
    <w:nsid w:val="2F580434"/>
    <w:multiLevelType w:val="multilevel"/>
    <w:tmpl w:val="680C1788"/>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lowerRoman"/>
      <w:lvlText w:val="%3"/>
      <w:lvlJc w:val="left"/>
      <w:pPr>
        <w:ind w:left="3240" w:hanging="360"/>
      </w:pPr>
      <w:rPr>
        <w:rFonts w:hint="default"/>
      </w:rPr>
    </w:lvl>
    <w:lvl w:ilvl="3">
      <w:start w:val="1"/>
      <w:numFmt w:val="lowerRoman"/>
      <w:lvlText w:val="%4"/>
      <w:lvlJc w:val="left"/>
      <w:pPr>
        <w:ind w:left="3960" w:hanging="360"/>
      </w:pPr>
      <w:rPr>
        <w:rFonts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0"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9A0C19"/>
    <w:multiLevelType w:val="hybridMultilevel"/>
    <w:tmpl w:val="3CD0543C"/>
    <w:lvl w:ilvl="0" w:tplc="F212245E">
      <w:start w:val="1"/>
      <w:numFmt w:val="lowerLetter"/>
      <w:lvlText w:val="%1."/>
      <w:lvlJc w:val="left"/>
      <w:pPr>
        <w:ind w:left="3240" w:hanging="360"/>
      </w:pPr>
      <w:rPr>
        <w:rFonts w:hint="default"/>
        <w:sz w:val="24"/>
        <w:szCs w:val="24"/>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15:restartNumberingAfterBreak="0">
    <w:nsid w:val="47BD57B9"/>
    <w:multiLevelType w:val="hybridMultilevel"/>
    <w:tmpl w:val="CFCA0FBC"/>
    <w:lvl w:ilvl="0" w:tplc="7904250E">
      <w:start w:val="1"/>
      <w:numFmt w:val="upperLetter"/>
      <w:lvlText w:val="%1."/>
      <w:lvlJc w:val="left"/>
      <w:pPr>
        <w:ind w:left="720" w:hanging="576"/>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481B6690"/>
    <w:multiLevelType w:val="hybridMultilevel"/>
    <w:tmpl w:val="D2E087A2"/>
    <w:lvl w:ilvl="0" w:tplc="7166B468">
      <w:start w:val="3"/>
      <w:numFmt w:val="upp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226921"/>
    <w:multiLevelType w:val="hybridMultilevel"/>
    <w:tmpl w:val="B20AAFC8"/>
    <w:lvl w:ilvl="0" w:tplc="229AD0E6">
      <w:start w:val="2"/>
      <w:numFmt w:val="upperLetter"/>
      <w:lvlText w:val="%1."/>
      <w:lvlJc w:val="left"/>
      <w:pPr>
        <w:ind w:left="5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536452"/>
    <w:multiLevelType w:val="hybridMultilevel"/>
    <w:tmpl w:val="08BC87D6"/>
    <w:lvl w:ilvl="0" w:tplc="24CE711E">
      <w:start w:val="1"/>
      <w:numFmt w:val="upperLetter"/>
      <w:lvlText w:val="%1."/>
      <w:lvlJc w:val="left"/>
      <w:pPr>
        <w:ind w:left="360" w:hanging="360"/>
      </w:pPr>
      <w:rPr>
        <w:rFonts w:ascii="Arial" w:hAnsi="Arial" w:cs="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DFE4FB6"/>
    <w:multiLevelType w:val="hybridMultilevel"/>
    <w:tmpl w:val="150CEEB2"/>
    <w:lvl w:ilvl="0" w:tplc="B846E22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376C5C"/>
    <w:multiLevelType w:val="multilevel"/>
    <w:tmpl w:val="94B0C44E"/>
    <w:lvl w:ilvl="0">
      <w:start w:val="1"/>
      <w:numFmt w:val="upperRoman"/>
      <w:lvlText w:val="%1."/>
      <w:lvlJc w:val="left"/>
      <w:pPr>
        <w:tabs>
          <w:tab w:val="num" w:pos="360"/>
        </w:tabs>
        <w:ind w:left="360" w:hanging="360"/>
      </w:pPr>
      <w:rPr>
        <w:rFonts w:hint="default"/>
      </w:rPr>
    </w:lvl>
    <w:lvl w:ilvl="1">
      <w:start w:val="4"/>
      <w:numFmt w:val="decimal"/>
      <w:lvlText w:val="%2."/>
      <w:lvlJc w:val="left"/>
      <w:pPr>
        <w:tabs>
          <w:tab w:val="num" w:pos="792"/>
        </w:tabs>
        <w:ind w:left="792" w:hanging="432"/>
      </w:pPr>
      <w:rPr>
        <w:rFonts w:hint="default"/>
        <w:b/>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rPr>
    </w:lvl>
    <w:lvl w:ilvl="4">
      <w:start w:val="1"/>
      <w:numFmt w:val="lowerRoman"/>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color w:val="auto"/>
      </w:rPr>
    </w:lvl>
    <w:lvl w:ilvl="6">
      <w:start w:val="1"/>
      <w:numFmt w:val="lowerLetter"/>
      <w:lvlText w:val="(%7)"/>
      <w:lvlJc w:val="left"/>
      <w:pPr>
        <w:tabs>
          <w:tab w:val="num" w:pos="2520"/>
        </w:tabs>
        <w:ind w:left="2520" w:hanging="360"/>
      </w:pPr>
      <w:rPr>
        <w:rFonts w:hint="default"/>
        <w:color w:val="auto"/>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02850B7"/>
    <w:multiLevelType w:val="hybridMultilevel"/>
    <w:tmpl w:val="ACE8CF64"/>
    <w:lvl w:ilvl="0" w:tplc="04090019">
      <w:start w:val="1"/>
      <w:numFmt w:val="lowerLetter"/>
      <w:lvlText w:val="%1."/>
      <w:lvlJc w:val="left"/>
      <w:pPr>
        <w:ind w:left="360" w:hanging="360"/>
      </w:p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4A351C"/>
    <w:multiLevelType w:val="multilevel"/>
    <w:tmpl w:val="476A17B0"/>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i w:val="0"/>
        <w:color w:val="auto"/>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b w:val="0"/>
        <w:bCs/>
      </w:rPr>
    </w:lvl>
    <w:lvl w:ilvl="4">
      <w:start w:val="1"/>
      <w:numFmt w:val="lowerRoman"/>
      <w:lvlText w:val="(%5)"/>
      <w:lvlJc w:val="left"/>
      <w:pPr>
        <w:ind w:left="1800" w:hanging="360"/>
      </w:pPr>
      <w:rPr>
        <w:rFonts w:hint="default"/>
        <w:b w:val="0"/>
        <w:i w:val="0"/>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2" w15:restartNumberingAfterBreak="0">
    <w:nsid w:val="5F062D8F"/>
    <w:multiLevelType w:val="multilevel"/>
    <w:tmpl w:val="B8D0965C"/>
    <w:lvl w:ilvl="0">
      <w:start w:val="14"/>
      <w:numFmt w:val="decimal"/>
      <w:lvlText w:val="%1."/>
      <w:lvlJc w:val="left"/>
      <w:pPr>
        <w:ind w:left="720" w:hanging="360"/>
      </w:pPr>
      <w:rPr>
        <w:rFonts w:hint="default"/>
        <w:b/>
      </w:rPr>
    </w:lvl>
    <w:lvl w:ilvl="1">
      <w:start w:val="1"/>
      <w:numFmt w:val="lowerLetter"/>
      <w:lvlText w:val="%2."/>
      <w:lvlJc w:val="left"/>
      <w:pPr>
        <w:ind w:left="1080" w:hanging="360"/>
      </w:pPr>
      <w:rPr>
        <w:rFonts w:hint="default"/>
        <w:b w:val="0"/>
        <w:bCs/>
      </w:rPr>
    </w:lvl>
    <w:lvl w:ilvl="2">
      <w:start w:val="1"/>
      <w:numFmt w:val="lowerRoman"/>
      <w:lvlText w:val="%3."/>
      <w:lvlJc w:val="right"/>
      <w:pPr>
        <w:ind w:left="1800" w:firstLine="0"/>
      </w:pPr>
      <w:rPr>
        <w:rFonts w:hint="default"/>
      </w:rPr>
    </w:lvl>
    <w:lvl w:ilvl="3">
      <w:start w:val="1"/>
      <w:numFmt w:val="decimal"/>
      <w:lvlText w:val="%4."/>
      <w:lvlJc w:val="left"/>
      <w:pPr>
        <w:ind w:left="2520" w:firstLine="0"/>
      </w:pPr>
      <w:rPr>
        <w:rFonts w:hint="default"/>
        <w:b/>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33" w15:restartNumberingAfterBreak="0">
    <w:nsid w:val="609A48F2"/>
    <w:multiLevelType w:val="hybridMultilevel"/>
    <w:tmpl w:val="A4EEC3BC"/>
    <w:lvl w:ilvl="0" w:tplc="0B7C05D2">
      <w:start w:val="1"/>
      <w:numFmt w:val="lowerRoman"/>
      <w:lvlText w:val="%1."/>
      <w:lvlJc w:val="right"/>
      <w:pPr>
        <w:ind w:left="720" w:firstLine="360"/>
      </w:pPr>
      <w:rPr>
        <w:rFonts w:hint="default"/>
      </w:rPr>
    </w:lvl>
    <w:lvl w:ilvl="1" w:tplc="04090019">
      <w:start w:val="1"/>
      <w:numFmt w:val="lowerLetter"/>
      <w:lvlText w:val="%2."/>
      <w:lvlJc w:val="left"/>
      <w:pPr>
        <w:ind w:left="2160" w:hanging="360"/>
      </w:pPr>
    </w:lvl>
    <w:lvl w:ilvl="2" w:tplc="A86CC712">
      <w:start w:val="1"/>
      <w:numFmt w:val="lowerRoman"/>
      <w:lvlText w:val="%3."/>
      <w:lvlJc w:val="right"/>
      <w:pPr>
        <w:ind w:left="727" w:firstLine="353"/>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5E001FA"/>
    <w:multiLevelType w:val="hybridMultilevel"/>
    <w:tmpl w:val="0DA8328E"/>
    <w:lvl w:ilvl="0" w:tplc="04090019">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5" w15:restartNumberingAfterBreak="0">
    <w:nsid w:val="66BA4B1A"/>
    <w:multiLevelType w:val="hybridMultilevel"/>
    <w:tmpl w:val="2558E85A"/>
    <w:lvl w:ilvl="0" w:tplc="6E90052C">
      <w:start w:val="1"/>
      <w:numFmt w:val="decimal"/>
      <w:lvlText w:val="%1."/>
      <w:lvlJc w:val="left"/>
      <w:pPr>
        <w:ind w:left="810" w:hanging="360"/>
      </w:pPr>
      <w:rPr>
        <w:rFonts w:hint="default"/>
        <w:b/>
      </w:rPr>
    </w:lvl>
    <w:lvl w:ilvl="1" w:tplc="3E9C5BB2">
      <w:start w:val="1"/>
      <w:numFmt w:val="lowerLetter"/>
      <w:lvlText w:val="%2."/>
      <w:lvlJc w:val="left"/>
      <w:pPr>
        <w:ind w:left="1080" w:hanging="360"/>
      </w:pPr>
      <w:rPr>
        <w:rFonts w:hint="default"/>
      </w:rPr>
    </w:lvl>
    <w:lvl w:ilvl="2" w:tplc="EF02E522">
      <w:start w:val="1"/>
      <w:numFmt w:val="lowerRoman"/>
      <w:lvlText w:val="%3."/>
      <w:lvlJc w:val="right"/>
      <w:pPr>
        <w:ind w:left="1440" w:hanging="216"/>
      </w:pPr>
      <w:rPr>
        <w:rFonts w:hint="default"/>
      </w:rPr>
    </w:lvl>
    <w:lvl w:ilvl="3" w:tplc="E2C097E2">
      <w:start w:val="1"/>
      <w:numFmt w:val="decimal"/>
      <w:lvlText w:val="%4."/>
      <w:lvlJc w:val="left"/>
      <w:pPr>
        <w:ind w:left="1800" w:hanging="360"/>
      </w:pPr>
      <w:rPr>
        <w:rFonts w:hint="default"/>
      </w:rPr>
    </w:lvl>
    <w:lvl w:ilvl="4" w:tplc="163AFA6A" w:tentative="1">
      <w:start w:val="1"/>
      <w:numFmt w:val="lowerLetter"/>
      <w:lvlText w:val="%5."/>
      <w:lvlJc w:val="left"/>
      <w:pPr>
        <w:ind w:left="3690" w:hanging="360"/>
      </w:pPr>
    </w:lvl>
    <w:lvl w:ilvl="5" w:tplc="752C768E" w:tentative="1">
      <w:start w:val="1"/>
      <w:numFmt w:val="lowerRoman"/>
      <w:lvlText w:val="%6."/>
      <w:lvlJc w:val="right"/>
      <w:pPr>
        <w:ind w:left="4410" w:hanging="180"/>
      </w:pPr>
    </w:lvl>
    <w:lvl w:ilvl="6" w:tplc="AFE2198C" w:tentative="1">
      <w:start w:val="1"/>
      <w:numFmt w:val="decimal"/>
      <w:lvlText w:val="%7."/>
      <w:lvlJc w:val="left"/>
      <w:pPr>
        <w:ind w:left="5130" w:hanging="360"/>
      </w:pPr>
    </w:lvl>
    <w:lvl w:ilvl="7" w:tplc="4EB61ED2" w:tentative="1">
      <w:start w:val="1"/>
      <w:numFmt w:val="lowerLetter"/>
      <w:lvlText w:val="%8."/>
      <w:lvlJc w:val="left"/>
      <w:pPr>
        <w:ind w:left="5850" w:hanging="360"/>
      </w:pPr>
    </w:lvl>
    <w:lvl w:ilvl="8" w:tplc="C63EC390" w:tentative="1">
      <w:start w:val="1"/>
      <w:numFmt w:val="lowerRoman"/>
      <w:lvlText w:val="%9."/>
      <w:lvlJc w:val="right"/>
      <w:pPr>
        <w:ind w:left="6570" w:hanging="180"/>
      </w:pPr>
    </w:lvl>
  </w:abstractNum>
  <w:abstractNum w:abstractNumId="36" w15:restartNumberingAfterBreak="0">
    <w:nsid w:val="69A401A7"/>
    <w:multiLevelType w:val="hybridMultilevel"/>
    <w:tmpl w:val="AD00745C"/>
    <w:lvl w:ilvl="0" w:tplc="5B1E195A">
      <w:start w:val="1"/>
      <w:numFmt w:val="upperLetter"/>
      <w:lvlText w:val="%1."/>
      <w:lvlJc w:val="left"/>
      <w:pPr>
        <w:ind w:left="63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9F411AD"/>
    <w:multiLevelType w:val="multilevel"/>
    <w:tmpl w:val="DAAA37D4"/>
    <w:lvl w:ilvl="0">
      <w:start w:val="3"/>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8" w15:restartNumberingAfterBreak="0">
    <w:nsid w:val="75D54F3F"/>
    <w:multiLevelType w:val="hybridMultilevel"/>
    <w:tmpl w:val="4B20582A"/>
    <w:lvl w:ilvl="0" w:tplc="B6206AF4">
      <w:start w:val="1"/>
      <w:numFmt w:val="decimal"/>
      <w:lvlText w:val="%1."/>
      <w:lvlJc w:val="left"/>
      <w:pPr>
        <w:ind w:left="1296" w:hanging="360"/>
      </w:pPr>
      <w:rPr>
        <w:b/>
        <w:bCs/>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9" w15:restartNumberingAfterBreak="0">
    <w:nsid w:val="761C6B6F"/>
    <w:multiLevelType w:val="multilevel"/>
    <w:tmpl w:val="02D2797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i w:val="0"/>
        <w:color w:val="auto"/>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lowerRoman"/>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0"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1" w15:restartNumberingAfterBreak="0">
    <w:nsid w:val="7D520EFA"/>
    <w:multiLevelType w:val="multilevel"/>
    <w:tmpl w:val="3D6CE78C"/>
    <w:lvl w:ilvl="0">
      <w:start w:val="5"/>
      <w:numFmt w:val="decimal"/>
      <w:lvlText w:val="%1."/>
      <w:lvlJc w:val="left"/>
      <w:pPr>
        <w:tabs>
          <w:tab w:val="num" w:pos="360"/>
        </w:tabs>
        <w:ind w:left="720" w:hanging="360"/>
      </w:pPr>
      <w:rPr>
        <w:rFonts w:hint="default"/>
        <w:b/>
        <w:i w:val="0"/>
        <w:sz w:val="24"/>
        <w:u w:val="none"/>
      </w:rPr>
    </w:lvl>
    <w:lvl w:ilvl="1">
      <w:start w:val="1"/>
      <w:numFmt w:val="lowerLetter"/>
      <w:lvlText w:val="%2."/>
      <w:lvlJc w:val="left"/>
      <w:pPr>
        <w:ind w:left="1080" w:firstLine="0"/>
      </w:pPr>
      <w:rPr>
        <w:rFonts w:hint="default"/>
      </w:rPr>
    </w:lvl>
    <w:lvl w:ilvl="2">
      <w:start w:val="1"/>
      <w:numFmt w:val="lowerRoman"/>
      <w:lvlText w:val="%3."/>
      <w:lvlJc w:val="right"/>
      <w:pPr>
        <w:ind w:left="180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num w:numId="1" w16cid:durableId="2119107173">
    <w:abstractNumId w:val="7"/>
  </w:num>
  <w:num w:numId="2" w16cid:durableId="483939170">
    <w:abstractNumId w:val="0"/>
  </w:num>
  <w:num w:numId="3" w16cid:durableId="1099836968">
    <w:abstractNumId w:val="17"/>
  </w:num>
  <w:num w:numId="4" w16cid:durableId="545801594">
    <w:abstractNumId w:val="40"/>
  </w:num>
  <w:num w:numId="5" w16cid:durableId="1494221570">
    <w:abstractNumId w:val="1"/>
  </w:num>
  <w:num w:numId="6" w16cid:durableId="629432753">
    <w:abstractNumId w:val="15"/>
  </w:num>
  <w:num w:numId="7" w16cid:durableId="1803957054">
    <w:abstractNumId w:val="37"/>
  </w:num>
  <w:num w:numId="8" w16cid:durableId="1819609255">
    <w:abstractNumId w:val="3"/>
  </w:num>
  <w:num w:numId="9" w16cid:durableId="882641423">
    <w:abstractNumId w:val="8"/>
  </w:num>
  <w:num w:numId="10" w16cid:durableId="473645593">
    <w:abstractNumId w:val="20"/>
  </w:num>
  <w:num w:numId="11" w16cid:durableId="1677921400">
    <w:abstractNumId w:val="21"/>
  </w:num>
  <w:num w:numId="12" w16cid:durableId="1046949990">
    <w:abstractNumId w:val="30"/>
  </w:num>
  <w:num w:numId="13" w16cid:durableId="229966671">
    <w:abstractNumId w:val="29"/>
  </w:num>
  <w:num w:numId="14" w16cid:durableId="581572510">
    <w:abstractNumId w:val="35"/>
  </w:num>
  <w:num w:numId="15" w16cid:durableId="2112512160">
    <w:abstractNumId w:val="27"/>
  </w:num>
  <w:num w:numId="16" w16cid:durableId="281157261">
    <w:abstractNumId w:val="22"/>
  </w:num>
  <w:num w:numId="17" w16cid:durableId="1980914737">
    <w:abstractNumId w:val="41"/>
  </w:num>
  <w:num w:numId="18" w16cid:durableId="1121267314">
    <w:abstractNumId w:val="31"/>
  </w:num>
  <w:num w:numId="19" w16cid:durableId="602297903">
    <w:abstractNumId w:val="32"/>
  </w:num>
  <w:num w:numId="20" w16cid:durableId="499927771">
    <w:abstractNumId w:val="31"/>
    <w:lvlOverride w:ilvl="0">
      <w:lvl w:ilvl="0">
        <w:start w:val="1"/>
        <w:numFmt w:val="decimal"/>
        <w:lvlText w:val="%1)"/>
        <w:lvlJc w:val="left"/>
        <w:pPr>
          <w:ind w:left="360" w:hanging="360"/>
        </w:pPr>
        <w:rPr>
          <w:rFonts w:hint="default"/>
        </w:rPr>
      </w:lvl>
    </w:lvlOverride>
    <w:lvlOverride w:ilvl="1">
      <w:lvl w:ilvl="1">
        <w:start w:val="1"/>
        <w:numFmt w:val="decimal"/>
        <w:lvlText w:val="%2."/>
        <w:lvlJc w:val="left"/>
        <w:pPr>
          <w:ind w:left="720" w:hanging="360"/>
        </w:pPr>
        <w:rPr>
          <w:rFonts w:hint="default"/>
          <w:b/>
          <w:i w:val="0"/>
          <w:color w:val="auto"/>
        </w:rPr>
      </w:lvl>
    </w:lvlOverride>
    <w:lvlOverride w:ilvl="2">
      <w:lvl w:ilvl="2">
        <w:start w:val="1"/>
        <w:numFmt w:val="lowerLetter"/>
        <w:lvlText w:val="%3."/>
        <w:lvlJc w:val="left"/>
        <w:pPr>
          <w:ind w:left="1440" w:hanging="360"/>
        </w:pPr>
        <w:rPr>
          <w:rFonts w:hint="default"/>
        </w:rPr>
      </w:lvl>
    </w:lvlOverride>
    <w:lvlOverride w:ilvl="3">
      <w:lvl w:ilvl="3">
        <w:start w:val="1"/>
        <w:numFmt w:val="lowerRoman"/>
        <w:lvlText w:val="%4."/>
        <w:lvlJc w:val="right"/>
        <w:pPr>
          <w:ind w:left="1944" w:hanging="216"/>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1" w16cid:durableId="1657144314">
    <w:abstractNumId w:val="34"/>
  </w:num>
  <w:num w:numId="22" w16cid:durableId="1455515987">
    <w:abstractNumId w:val="10"/>
  </w:num>
  <w:num w:numId="23" w16cid:durableId="886985834">
    <w:abstractNumId w:val="4"/>
  </w:num>
  <w:num w:numId="24" w16cid:durableId="998309958">
    <w:abstractNumId w:val="5"/>
  </w:num>
  <w:num w:numId="25" w16cid:durableId="64648514">
    <w:abstractNumId w:val="12"/>
  </w:num>
  <w:num w:numId="26" w16cid:durableId="1411463654">
    <w:abstractNumId w:val="38"/>
  </w:num>
  <w:num w:numId="27" w16cid:durableId="393742825">
    <w:abstractNumId w:val="36"/>
  </w:num>
  <w:num w:numId="28" w16cid:durableId="681903978">
    <w:abstractNumId w:val="6"/>
  </w:num>
  <w:num w:numId="29" w16cid:durableId="1555510414">
    <w:abstractNumId w:val="23"/>
  </w:num>
  <w:num w:numId="30" w16cid:durableId="623577811">
    <w:abstractNumId w:val="24"/>
  </w:num>
  <w:num w:numId="31" w16cid:durableId="733697258">
    <w:abstractNumId w:val="9"/>
  </w:num>
  <w:num w:numId="32" w16cid:durableId="1510949669">
    <w:abstractNumId w:val="25"/>
  </w:num>
  <w:num w:numId="33" w16cid:durableId="998730752">
    <w:abstractNumId w:val="11"/>
  </w:num>
  <w:num w:numId="34" w16cid:durableId="110589816">
    <w:abstractNumId w:val="13"/>
  </w:num>
  <w:num w:numId="35" w16cid:durableId="524514391">
    <w:abstractNumId w:val="28"/>
  </w:num>
  <w:num w:numId="36" w16cid:durableId="13002727">
    <w:abstractNumId w:val="18"/>
  </w:num>
  <w:num w:numId="37" w16cid:durableId="1415858647">
    <w:abstractNumId w:val="39"/>
  </w:num>
  <w:num w:numId="38" w16cid:durableId="1382442631">
    <w:abstractNumId w:val="19"/>
  </w:num>
  <w:num w:numId="39" w16cid:durableId="1560478530">
    <w:abstractNumId w:val="33"/>
  </w:num>
  <w:num w:numId="40" w16cid:durableId="983970736">
    <w:abstractNumId w:val="14"/>
  </w:num>
  <w:num w:numId="41" w16cid:durableId="1893887543">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42" w16cid:durableId="820927177">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347A"/>
    <w:rsid w:val="000051F9"/>
    <w:rsid w:val="000071AC"/>
    <w:rsid w:val="00011898"/>
    <w:rsid w:val="00011F0A"/>
    <w:rsid w:val="000129C3"/>
    <w:rsid w:val="00012E5E"/>
    <w:rsid w:val="000130E6"/>
    <w:rsid w:val="00015741"/>
    <w:rsid w:val="0001618E"/>
    <w:rsid w:val="00017606"/>
    <w:rsid w:val="000177B5"/>
    <w:rsid w:val="00017EB5"/>
    <w:rsid w:val="00020510"/>
    <w:rsid w:val="000208EF"/>
    <w:rsid w:val="0002282C"/>
    <w:rsid w:val="00024C6F"/>
    <w:rsid w:val="0002598F"/>
    <w:rsid w:val="00025ECB"/>
    <w:rsid w:val="00031028"/>
    <w:rsid w:val="00031D55"/>
    <w:rsid w:val="00031D77"/>
    <w:rsid w:val="00032176"/>
    <w:rsid w:val="000322EF"/>
    <w:rsid w:val="00032581"/>
    <w:rsid w:val="00032ABA"/>
    <w:rsid w:val="0003345C"/>
    <w:rsid w:val="0003376C"/>
    <w:rsid w:val="00033EB8"/>
    <w:rsid w:val="0003447B"/>
    <w:rsid w:val="000348CF"/>
    <w:rsid w:val="0003530B"/>
    <w:rsid w:val="0003727C"/>
    <w:rsid w:val="00037439"/>
    <w:rsid w:val="000378CC"/>
    <w:rsid w:val="00037A91"/>
    <w:rsid w:val="00037BC6"/>
    <w:rsid w:val="00040EE6"/>
    <w:rsid w:val="000418FC"/>
    <w:rsid w:val="0004203E"/>
    <w:rsid w:val="000427F1"/>
    <w:rsid w:val="00042978"/>
    <w:rsid w:val="00043383"/>
    <w:rsid w:val="000434DC"/>
    <w:rsid w:val="00043F7E"/>
    <w:rsid w:val="00046176"/>
    <w:rsid w:val="0004746B"/>
    <w:rsid w:val="0005029F"/>
    <w:rsid w:val="000508B4"/>
    <w:rsid w:val="00052486"/>
    <w:rsid w:val="00052766"/>
    <w:rsid w:val="00053FF3"/>
    <w:rsid w:val="00054236"/>
    <w:rsid w:val="0005457E"/>
    <w:rsid w:val="00054D71"/>
    <w:rsid w:val="00055328"/>
    <w:rsid w:val="00055510"/>
    <w:rsid w:val="00055A37"/>
    <w:rsid w:val="00055C78"/>
    <w:rsid w:val="00056236"/>
    <w:rsid w:val="0005670B"/>
    <w:rsid w:val="00057A05"/>
    <w:rsid w:val="00060D94"/>
    <w:rsid w:val="00061805"/>
    <w:rsid w:val="00061FB8"/>
    <w:rsid w:val="00062E9C"/>
    <w:rsid w:val="000636A9"/>
    <w:rsid w:val="0006400F"/>
    <w:rsid w:val="00066082"/>
    <w:rsid w:val="00067916"/>
    <w:rsid w:val="00070FB6"/>
    <w:rsid w:val="00071E10"/>
    <w:rsid w:val="00073238"/>
    <w:rsid w:val="0007374C"/>
    <w:rsid w:val="00073CE4"/>
    <w:rsid w:val="00074816"/>
    <w:rsid w:val="000763D2"/>
    <w:rsid w:val="0008064A"/>
    <w:rsid w:val="00082B1B"/>
    <w:rsid w:val="00082E53"/>
    <w:rsid w:val="000837DB"/>
    <w:rsid w:val="0008506A"/>
    <w:rsid w:val="000864EC"/>
    <w:rsid w:val="00086916"/>
    <w:rsid w:val="00086DCE"/>
    <w:rsid w:val="00087924"/>
    <w:rsid w:val="00087DA0"/>
    <w:rsid w:val="00087E5E"/>
    <w:rsid w:val="00090AB0"/>
    <w:rsid w:val="0009354E"/>
    <w:rsid w:val="00093C56"/>
    <w:rsid w:val="00095BA3"/>
    <w:rsid w:val="00096280"/>
    <w:rsid w:val="00097D53"/>
    <w:rsid w:val="00097F1A"/>
    <w:rsid w:val="000A1AA8"/>
    <w:rsid w:val="000A6289"/>
    <w:rsid w:val="000A64F0"/>
    <w:rsid w:val="000A6AFC"/>
    <w:rsid w:val="000A79F6"/>
    <w:rsid w:val="000A7A59"/>
    <w:rsid w:val="000B4203"/>
    <w:rsid w:val="000B46DD"/>
    <w:rsid w:val="000B553E"/>
    <w:rsid w:val="000B5ADE"/>
    <w:rsid w:val="000B5DAF"/>
    <w:rsid w:val="000C0044"/>
    <w:rsid w:val="000C015E"/>
    <w:rsid w:val="000C104A"/>
    <w:rsid w:val="000C1460"/>
    <w:rsid w:val="000C1E16"/>
    <w:rsid w:val="000C224F"/>
    <w:rsid w:val="000C513C"/>
    <w:rsid w:val="000C7E5F"/>
    <w:rsid w:val="000C7F90"/>
    <w:rsid w:val="000D0F11"/>
    <w:rsid w:val="000D1D4E"/>
    <w:rsid w:val="000D2C15"/>
    <w:rsid w:val="000D2F39"/>
    <w:rsid w:val="000D4179"/>
    <w:rsid w:val="000D427D"/>
    <w:rsid w:val="000D50AE"/>
    <w:rsid w:val="000D56AE"/>
    <w:rsid w:val="000D7F17"/>
    <w:rsid w:val="000E15E3"/>
    <w:rsid w:val="000E1678"/>
    <w:rsid w:val="000E1682"/>
    <w:rsid w:val="000E1918"/>
    <w:rsid w:val="000E1A07"/>
    <w:rsid w:val="000E27AA"/>
    <w:rsid w:val="000E2D9B"/>
    <w:rsid w:val="000E5513"/>
    <w:rsid w:val="000E6403"/>
    <w:rsid w:val="000E73C6"/>
    <w:rsid w:val="000F2694"/>
    <w:rsid w:val="000F2EE0"/>
    <w:rsid w:val="000F3A64"/>
    <w:rsid w:val="000F5DCB"/>
    <w:rsid w:val="000F756A"/>
    <w:rsid w:val="000F7730"/>
    <w:rsid w:val="001009E5"/>
    <w:rsid w:val="001013A2"/>
    <w:rsid w:val="00101636"/>
    <w:rsid w:val="001016CD"/>
    <w:rsid w:val="00102301"/>
    <w:rsid w:val="001027F0"/>
    <w:rsid w:val="00102984"/>
    <w:rsid w:val="0010368E"/>
    <w:rsid w:val="00106AF0"/>
    <w:rsid w:val="001072AF"/>
    <w:rsid w:val="00110638"/>
    <w:rsid w:val="001110FC"/>
    <w:rsid w:val="00112042"/>
    <w:rsid w:val="001137DA"/>
    <w:rsid w:val="00113BC6"/>
    <w:rsid w:val="00114E76"/>
    <w:rsid w:val="00115C2D"/>
    <w:rsid w:val="00116EB6"/>
    <w:rsid w:val="001176C5"/>
    <w:rsid w:val="00117E93"/>
    <w:rsid w:val="001201C8"/>
    <w:rsid w:val="00120A14"/>
    <w:rsid w:val="0012166E"/>
    <w:rsid w:val="00123762"/>
    <w:rsid w:val="00124440"/>
    <w:rsid w:val="00124485"/>
    <w:rsid w:val="00124ADF"/>
    <w:rsid w:val="001270AA"/>
    <w:rsid w:val="00130743"/>
    <w:rsid w:val="001309E2"/>
    <w:rsid w:val="00132652"/>
    <w:rsid w:val="00132912"/>
    <w:rsid w:val="00133274"/>
    <w:rsid w:val="00133B26"/>
    <w:rsid w:val="00133D52"/>
    <w:rsid w:val="001348CB"/>
    <w:rsid w:val="001349F8"/>
    <w:rsid w:val="00134E2C"/>
    <w:rsid w:val="00136186"/>
    <w:rsid w:val="00137D38"/>
    <w:rsid w:val="00140139"/>
    <w:rsid w:val="0014024C"/>
    <w:rsid w:val="001406CC"/>
    <w:rsid w:val="00140D3A"/>
    <w:rsid w:val="001410AC"/>
    <w:rsid w:val="0014301A"/>
    <w:rsid w:val="001435F6"/>
    <w:rsid w:val="0014549F"/>
    <w:rsid w:val="00145755"/>
    <w:rsid w:val="0015002C"/>
    <w:rsid w:val="00150D88"/>
    <w:rsid w:val="001510C6"/>
    <w:rsid w:val="00151C66"/>
    <w:rsid w:val="0015445D"/>
    <w:rsid w:val="00154F87"/>
    <w:rsid w:val="00155269"/>
    <w:rsid w:val="00156469"/>
    <w:rsid w:val="001567C3"/>
    <w:rsid w:val="00157242"/>
    <w:rsid w:val="0016016B"/>
    <w:rsid w:val="001627BB"/>
    <w:rsid w:val="001633AB"/>
    <w:rsid w:val="0016478A"/>
    <w:rsid w:val="00165813"/>
    <w:rsid w:val="00166E53"/>
    <w:rsid w:val="001679CD"/>
    <w:rsid w:val="00170026"/>
    <w:rsid w:val="0017161D"/>
    <w:rsid w:val="0017178E"/>
    <w:rsid w:val="00171928"/>
    <w:rsid w:val="0017447A"/>
    <w:rsid w:val="001750C2"/>
    <w:rsid w:val="00176733"/>
    <w:rsid w:val="0018020C"/>
    <w:rsid w:val="0018073B"/>
    <w:rsid w:val="00180940"/>
    <w:rsid w:val="001812A2"/>
    <w:rsid w:val="00181CAB"/>
    <w:rsid w:val="0018241E"/>
    <w:rsid w:val="00183521"/>
    <w:rsid w:val="0018396D"/>
    <w:rsid w:val="001863AD"/>
    <w:rsid w:val="00186A94"/>
    <w:rsid w:val="001901D0"/>
    <w:rsid w:val="00190216"/>
    <w:rsid w:val="00190492"/>
    <w:rsid w:val="001904CD"/>
    <w:rsid w:val="0019070A"/>
    <w:rsid w:val="001911A7"/>
    <w:rsid w:val="00192132"/>
    <w:rsid w:val="001958B4"/>
    <w:rsid w:val="00196985"/>
    <w:rsid w:val="00197669"/>
    <w:rsid w:val="001978E0"/>
    <w:rsid w:val="001A1037"/>
    <w:rsid w:val="001A350D"/>
    <w:rsid w:val="001A3B01"/>
    <w:rsid w:val="001A644E"/>
    <w:rsid w:val="001A77C8"/>
    <w:rsid w:val="001B139C"/>
    <w:rsid w:val="001B1B8B"/>
    <w:rsid w:val="001B3063"/>
    <w:rsid w:val="001B4359"/>
    <w:rsid w:val="001C0279"/>
    <w:rsid w:val="001C2A70"/>
    <w:rsid w:val="001C2E0F"/>
    <w:rsid w:val="001C3FD4"/>
    <w:rsid w:val="001C563A"/>
    <w:rsid w:val="001C638F"/>
    <w:rsid w:val="001D36F2"/>
    <w:rsid w:val="001D39B5"/>
    <w:rsid w:val="001D4ABD"/>
    <w:rsid w:val="001D514A"/>
    <w:rsid w:val="001D5CEB"/>
    <w:rsid w:val="001D5E1A"/>
    <w:rsid w:val="001E028B"/>
    <w:rsid w:val="001E0827"/>
    <w:rsid w:val="001E0868"/>
    <w:rsid w:val="001E0C59"/>
    <w:rsid w:val="001E0CA0"/>
    <w:rsid w:val="001E1A36"/>
    <w:rsid w:val="001E2361"/>
    <w:rsid w:val="001E545E"/>
    <w:rsid w:val="001E6756"/>
    <w:rsid w:val="001E71D6"/>
    <w:rsid w:val="001E73D6"/>
    <w:rsid w:val="001F01B8"/>
    <w:rsid w:val="001F040E"/>
    <w:rsid w:val="001F07D2"/>
    <w:rsid w:val="001F16EA"/>
    <w:rsid w:val="001F26C4"/>
    <w:rsid w:val="001F36B3"/>
    <w:rsid w:val="001F3805"/>
    <w:rsid w:val="001F407C"/>
    <w:rsid w:val="001F44D6"/>
    <w:rsid w:val="001F7093"/>
    <w:rsid w:val="001F75A5"/>
    <w:rsid w:val="001F761E"/>
    <w:rsid w:val="002001BB"/>
    <w:rsid w:val="00201F2F"/>
    <w:rsid w:val="0020201A"/>
    <w:rsid w:val="00203786"/>
    <w:rsid w:val="00203AEE"/>
    <w:rsid w:val="00204C14"/>
    <w:rsid w:val="00205168"/>
    <w:rsid w:val="0020582C"/>
    <w:rsid w:val="00206B04"/>
    <w:rsid w:val="00206B46"/>
    <w:rsid w:val="00207711"/>
    <w:rsid w:val="00211D6A"/>
    <w:rsid w:val="00211E05"/>
    <w:rsid w:val="002123AC"/>
    <w:rsid w:val="00212618"/>
    <w:rsid w:val="00212FED"/>
    <w:rsid w:val="00213C3A"/>
    <w:rsid w:val="00214370"/>
    <w:rsid w:val="00214F9E"/>
    <w:rsid w:val="002160AF"/>
    <w:rsid w:val="0021669A"/>
    <w:rsid w:val="00216CEF"/>
    <w:rsid w:val="00217B52"/>
    <w:rsid w:val="00220432"/>
    <w:rsid w:val="00221A14"/>
    <w:rsid w:val="00221F55"/>
    <w:rsid w:val="00222FA4"/>
    <w:rsid w:val="00223746"/>
    <w:rsid w:val="002246F2"/>
    <w:rsid w:val="00224755"/>
    <w:rsid w:val="002249DE"/>
    <w:rsid w:val="00225312"/>
    <w:rsid w:val="00225957"/>
    <w:rsid w:val="00227BF5"/>
    <w:rsid w:val="00232908"/>
    <w:rsid w:val="0023438E"/>
    <w:rsid w:val="00234C2C"/>
    <w:rsid w:val="00235985"/>
    <w:rsid w:val="00235D63"/>
    <w:rsid w:val="00240A3D"/>
    <w:rsid w:val="00241BCF"/>
    <w:rsid w:val="0024245B"/>
    <w:rsid w:val="00243CC4"/>
    <w:rsid w:val="00246491"/>
    <w:rsid w:val="00246AD0"/>
    <w:rsid w:val="00250319"/>
    <w:rsid w:val="002510E0"/>
    <w:rsid w:val="00251BD2"/>
    <w:rsid w:val="00251EA8"/>
    <w:rsid w:val="0025279E"/>
    <w:rsid w:val="00252FFC"/>
    <w:rsid w:val="0025317C"/>
    <w:rsid w:val="0025375D"/>
    <w:rsid w:val="00254FD3"/>
    <w:rsid w:val="002578AF"/>
    <w:rsid w:val="00260702"/>
    <w:rsid w:val="002608E1"/>
    <w:rsid w:val="00261A00"/>
    <w:rsid w:val="00261B5A"/>
    <w:rsid w:val="00264731"/>
    <w:rsid w:val="0026540D"/>
    <w:rsid w:val="00266057"/>
    <w:rsid w:val="00270104"/>
    <w:rsid w:val="00271387"/>
    <w:rsid w:val="0027211A"/>
    <w:rsid w:val="00272494"/>
    <w:rsid w:val="00273D85"/>
    <w:rsid w:val="002745E3"/>
    <w:rsid w:val="002774D5"/>
    <w:rsid w:val="002804CD"/>
    <w:rsid w:val="002808C0"/>
    <w:rsid w:val="002811CC"/>
    <w:rsid w:val="00281C98"/>
    <w:rsid w:val="00283298"/>
    <w:rsid w:val="00283902"/>
    <w:rsid w:val="0028769F"/>
    <w:rsid w:val="0029027E"/>
    <w:rsid w:val="002904B4"/>
    <w:rsid w:val="00292A42"/>
    <w:rsid w:val="00293E76"/>
    <w:rsid w:val="0029466B"/>
    <w:rsid w:val="002966A2"/>
    <w:rsid w:val="002971E4"/>
    <w:rsid w:val="002A148C"/>
    <w:rsid w:val="002A1FF2"/>
    <w:rsid w:val="002A2CB1"/>
    <w:rsid w:val="002A2DA5"/>
    <w:rsid w:val="002A3512"/>
    <w:rsid w:val="002A3D7E"/>
    <w:rsid w:val="002A3FFE"/>
    <w:rsid w:val="002A4019"/>
    <w:rsid w:val="002A4FE7"/>
    <w:rsid w:val="002A5AD2"/>
    <w:rsid w:val="002A6459"/>
    <w:rsid w:val="002A6C84"/>
    <w:rsid w:val="002B06D0"/>
    <w:rsid w:val="002B08F5"/>
    <w:rsid w:val="002B1D8C"/>
    <w:rsid w:val="002B2090"/>
    <w:rsid w:val="002B21C6"/>
    <w:rsid w:val="002B2C0E"/>
    <w:rsid w:val="002B3D7D"/>
    <w:rsid w:val="002B5290"/>
    <w:rsid w:val="002B5DDB"/>
    <w:rsid w:val="002B6510"/>
    <w:rsid w:val="002B746E"/>
    <w:rsid w:val="002C025B"/>
    <w:rsid w:val="002C08CF"/>
    <w:rsid w:val="002C0DD0"/>
    <w:rsid w:val="002C0E26"/>
    <w:rsid w:val="002C18CA"/>
    <w:rsid w:val="002C1B5C"/>
    <w:rsid w:val="002C2068"/>
    <w:rsid w:val="002C341E"/>
    <w:rsid w:val="002C451C"/>
    <w:rsid w:val="002C7489"/>
    <w:rsid w:val="002D0EDB"/>
    <w:rsid w:val="002D1F20"/>
    <w:rsid w:val="002D2469"/>
    <w:rsid w:val="002D4523"/>
    <w:rsid w:val="002D4A1A"/>
    <w:rsid w:val="002D59A5"/>
    <w:rsid w:val="002D6435"/>
    <w:rsid w:val="002D7179"/>
    <w:rsid w:val="002E0360"/>
    <w:rsid w:val="002E313E"/>
    <w:rsid w:val="002E6FFF"/>
    <w:rsid w:val="002F0869"/>
    <w:rsid w:val="002F0D03"/>
    <w:rsid w:val="002F0D07"/>
    <w:rsid w:val="002F1824"/>
    <w:rsid w:val="002F4182"/>
    <w:rsid w:val="002F5835"/>
    <w:rsid w:val="002F6E86"/>
    <w:rsid w:val="00300AA8"/>
    <w:rsid w:val="00301045"/>
    <w:rsid w:val="003019E2"/>
    <w:rsid w:val="0030536C"/>
    <w:rsid w:val="00305C7A"/>
    <w:rsid w:val="00305FFA"/>
    <w:rsid w:val="00306F32"/>
    <w:rsid w:val="00307865"/>
    <w:rsid w:val="00307F7A"/>
    <w:rsid w:val="003107A5"/>
    <w:rsid w:val="00311301"/>
    <w:rsid w:val="00311A43"/>
    <w:rsid w:val="003125E0"/>
    <w:rsid w:val="00312DE4"/>
    <w:rsid w:val="003131EE"/>
    <w:rsid w:val="0031350B"/>
    <w:rsid w:val="00313C9B"/>
    <w:rsid w:val="003150A3"/>
    <w:rsid w:val="003150F7"/>
    <w:rsid w:val="00316D6F"/>
    <w:rsid w:val="00317854"/>
    <w:rsid w:val="00320FB2"/>
    <w:rsid w:val="003214A4"/>
    <w:rsid w:val="003219D9"/>
    <w:rsid w:val="00322B22"/>
    <w:rsid w:val="003243C5"/>
    <w:rsid w:val="00325F2A"/>
    <w:rsid w:val="00331AB4"/>
    <w:rsid w:val="0033296D"/>
    <w:rsid w:val="00333206"/>
    <w:rsid w:val="003346B0"/>
    <w:rsid w:val="00335DF1"/>
    <w:rsid w:val="00336191"/>
    <w:rsid w:val="00343063"/>
    <w:rsid w:val="00343B30"/>
    <w:rsid w:val="00344108"/>
    <w:rsid w:val="00344CC3"/>
    <w:rsid w:val="00346216"/>
    <w:rsid w:val="0034665C"/>
    <w:rsid w:val="00346DBE"/>
    <w:rsid w:val="003471C0"/>
    <w:rsid w:val="0034728B"/>
    <w:rsid w:val="0035046A"/>
    <w:rsid w:val="00351845"/>
    <w:rsid w:val="00354B01"/>
    <w:rsid w:val="00354BA2"/>
    <w:rsid w:val="00356D97"/>
    <w:rsid w:val="0035794A"/>
    <w:rsid w:val="00357B21"/>
    <w:rsid w:val="00362031"/>
    <w:rsid w:val="00363972"/>
    <w:rsid w:val="003651C8"/>
    <w:rsid w:val="003652A0"/>
    <w:rsid w:val="0036727D"/>
    <w:rsid w:val="00367E5D"/>
    <w:rsid w:val="00372001"/>
    <w:rsid w:val="00372C33"/>
    <w:rsid w:val="00372CFA"/>
    <w:rsid w:val="00372D1F"/>
    <w:rsid w:val="00375FE5"/>
    <w:rsid w:val="003760DE"/>
    <w:rsid w:val="0037656D"/>
    <w:rsid w:val="0037658D"/>
    <w:rsid w:val="003807B4"/>
    <w:rsid w:val="00380CD8"/>
    <w:rsid w:val="00380FB7"/>
    <w:rsid w:val="00380FBD"/>
    <w:rsid w:val="003812F4"/>
    <w:rsid w:val="00381CAB"/>
    <w:rsid w:val="00382715"/>
    <w:rsid w:val="003835A0"/>
    <w:rsid w:val="0038473D"/>
    <w:rsid w:val="0038507E"/>
    <w:rsid w:val="003869DC"/>
    <w:rsid w:val="0038707C"/>
    <w:rsid w:val="00387E48"/>
    <w:rsid w:val="00391B57"/>
    <w:rsid w:val="00392042"/>
    <w:rsid w:val="00393D8B"/>
    <w:rsid w:val="00394C9C"/>
    <w:rsid w:val="003956AE"/>
    <w:rsid w:val="00395C75"/>
    <w:rsid w:val="00397086"/>
    <w:rsid w:val="003A027B"/>
    <w:rsid w:val="003A1C41"/>
    <w:rsid w:val="003A2DDB"/>
    <w:rsid w:val="003A337E"/>
    <w:rsid w:val="003A5372"/>
    <w:rsid w:val="003A5BC5"/>
    <w:rsid w:val="003A67C7"/>
    <w:rsid w:val="003A711A"/>
    <w:rsid w:val="003A741B"/>
    <w:rsid w:val="003B0556"/>
    <w:rsid w:val="003B0E9B"/>
    <w:rsid w:val="003B15AB"/>
    <w:rsid w:val="003B1BD2"/>
    <w:rsid w:val="003B3C3E"/>
    <w:rsid w:val="003B43AD"/>
    <w:rsid w:val="003B4451"/>
    <w:rsid w:val="003B50A4"/>
    <w:rsid w:val="003B54ED"/>
    <w:rsid w:val="003B7A69"/>
    <w:rsid w:val="003C0851"/>
    <w:rsid w:val="003C0CD3"/>
    <w:rsid w:val="003C2D6D"/>
    <w:rsid w:val="003C3D76"/>
    <w:rsid w:val="003C4A9A"/>
    <w:rsid w:val="003C6841"/>
    <w:rsid w:val="003C6EE5"/>
    <w:rsid w:val="003D14AD"/>
    <w:rsid w:val="003D2EC2"/>
    <w:rsid w:val="003D41E8"/>
    <w:rsid w:val="003D49FD"/>
    <w:rsid w:val="003D4C1B"/>
    <w:rsid w:val="003D4C86"/>
    <w:rsid w:val="003D5C04"/>
    <w:rsid w:val="003D75E1"/>
    <w:rsid w:val="003E0A3A"/>
    <w:rsid w:val="003E42F2"/>
    <w:rsid w:val="003E4F1A"/>
    <w:rsid w:val="003E5E39"/>
    <w:rsid w:val="003E5E78"/>
    <w:rsid w:val="003E7A67"/>
    <w:rsid w:val="003F0636"/>
    <w:rsid w:val="003F27F0"/>
    <w:rsid w:val="003F2BD8"/>
    <w:rsid w:val="003F5B51"/>
    <w:rsid w:val="003F6618"/>
    <w:rsid w:val="00401220"/>
    <w:rsid w:val="0040169C"/>
    <w:rsid w:val="00401EC4"/>
    <w:rsid w:val="00402ABD"/>
    <w:rsid w:val="00402D27"/>
    <w:rsid w:val="00402E43"/>
    <w:rsid w:val="004036CA"/>
    <w:rsid w:val="00404918"/>
    <w:rsid w:val="004050EF"/>
    <w:rsid w:val="00406FB1"/>
    <w:rsid w:val="004075AE"/>
    <w:rsid w:val="00410303"/>
    <w:rsid w:val="00410AA0"/>
    <w:rsid w:val="00412DB0"/>
    <w:rsid w:val="00412EEC"/>
    <w:rsid w:val="004135AF"/>
    <w:rsid w:val="00413ED0"/>
    <w:rsid w:val="00413F93"/>
    <w:rsid w:val="0041496A"/>
    <w:rsid w:val="00416830"/>
    <w:rsid w:val="00420536"/>
    <w:rsid w:val="00420D9F"/>
    <w:rsid w:val="004228B2"/>
    <w:rsid w:val="00422AFD"/>
    <w:rsid w:val="00424CFD"/>
    <w:rsid w:val="00430596"/>
    <w:rsid w:val="00430D44"/>
    <w:rsid w:val="004311D2"/>
    <w:rsid w:val="00431730"/>
    <w:rsid w:val="00433698"/>
    <w:rsid w:val="00433A19"/>
    <w:rsid w:val="004341BB"/>
    <w:rsid w:val="004347C1"/>
    <w:rsid w:val="0043514F"/>
    <w:rsid w:val="004358FF"/>
    <w:rsid w:val="00436D93"/>
    <w:rsid w:val="004371C6"/>
    <w:rsid w:val="00437E63"/>
    <w:rsid w:val="00440482"/>
    <w:rsid w:val="00441CBC"/>
    <w:rsid w:val="00442669"/>
    <w:rsid w:val="00443D5B"/>
    <w:rsid w:val="0044563D"/>
    <w:rsid w:val="004456EA"/>
    <w:rsid w:val="004463A7"/>
    <w:rsid w:val="00446E68"/>
    <w:rsid w:val="004505F7"/>
    <w:rsid w:val="00450B50"/>
    <w:rsid w:val="0045118B"/>
    <w:rsid w:val="004524D1"/>
    <w:rsid w:val="00452A2E"/>
    <w:rsid w:val="00452E38"/>
    <w:rsid w:val="00452EFD"/>
    <w:rsid w:val="0045518F"/>
    <w:rsid w:val="004552A5"/>
    <w:rsid w:val="004568DB"/>
    <w:rsid w:val="00456EB8"/>
    <w:rsid w:val="0045708F"/>
    <w:rsid w:val="004571D2"/>
    <w:rsid w:val="00457E37"/>
    <w:rsid w:val="004610F6"/>
    <w:rsid w:val="0046186F"/>
    <w:rsid w:val="00464E51"/>
    <w:rsid w:val="004654D9"/>
    <w:rsid w:val="00465DCC"/>
    <w:rsid w:val="00466EC7"/>
    <w:rsid w:val="00466F99"/>
    <w:rsid w:val="0046700A"/>
    <w:rsid w:val="004711A8"/>
    <w:rsid w:val="00473CF3"/>
    <w:rsid w:val="00474311"/>
    <w:rsid w:val="0047442B"/>
    <w:rsid w:val="00474693"/>
    <w:rsid w:val="00475EDE"/>
    <w:rsid w:val="0047728A"/>
    <w:rsid w:val="004773A7"/>
    <w:rsid w:val="00477943"/>
    <w:rsid w:val="00484391"/>
    <w:rsid w:val="00484B07"/>
    <w:rsid w:val="00486F1E"/>
    <w:rsid w:val="004872A1"/>
    <w:rsid w:val="0048737D"/>
    <w:rsid w:val="00487B2C"/>
    <w:rsid w:val="0049030D"/>
    <w:rsid w:val="00490C84"/>
    <w:rsid w:val="00490D8A"/>
    <w:rsid w:val="00492521"/>
    <w:rsid w:val="00493EDD"/>
    <w:rsid w:val="00494277"/>
    <w:rsid w:val="00496D08"/>
    <w:rsid w:val="004A1430"/>
    <w:rsid w:val="004A1F37"/>
    <w:rsid w:val="004A334F"/>
    <w:rsid w:val="004A470C"/>
    <w:rsid w:val="004A5153"/>
    <w:rsid w:val="004A6825"/>
    <w:rsid w:val="004A763E"/>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A3A"/>
    <w:rsid w:val="004C19B2"/>
    <w:rsid w:val="004C1DCB"/>
    <w:rsid w:val="004C2FA6"/>
    <w:rsid w:val="004C3D91"/>
    <w:rsid w:val="004C4677"/>
    <w:rsid w:val="004C5088"/>
    <w:rsid w:val="004C5EE7"/>
    <w:rsid w:val="004C6CF9"/>
    <w:rsid w:val="004D10BA"/>
    <w:rsid w:val="004D18CC"/>
    <w:rsid w:val="004D2BF3"/>
    <w:rsid w:val="004D3038"/>
    <w:rsid w:val="004D39AF"/>
    <w:rsid w:val="004D3C88"/>
    <w:rsid w:val="004D429C"/>
    <w:rsid w:val="004D51EC"/>
    <w:rsid w:val="004D5C6C"/>
    <w:rsid w:val="004E233E"/>
    <w:rsid w:val="004E23C3"/>
    <w:rsid w:val="004E3C46"/>
    <w:rsid w:val="004E4AC3"/>
    <w:rsid w:val="004E630F"/>
    <w:rsid w:val="004F0520"/>
    <w:rsid w:val="004F0DF5"/>
    <w:rsid w:val="004F32DD"/>
    <w:rsid w:val="004F332F"/>
    <w:rsid w:val="004F3D57"/>
    <w:rsid w:val="004F4524"/>
    <w:rsid w:val="004F58E1"/>
    <w:rsid w:val="004F5B74"/>
    <w:rsid w:val="004F60FC"/>
    <w:rsid w:val="004F7413"/>
    <w:rsid w:val="004F7DC2"/>
    <w:rsid w:val="005003EE"/>
    <w:rsid w:val="00500783"/>
    <w:rsid w:val="00502408"/>
    <w:rsid w:val="005033EC"/>
    <w:rsid w:val="005039F6"/>
    <w:rsid w:val="0050557D"/>
    <w:rsid w:val="0050675C"/>
    <w:rsid w:val="00511540"/>
    <w:rsid w:val="0051198B"/>
    <w:rsid w:val="00512859"/>
    <w:rsid w:val="00512D19"/>
    <w:rsid w:val="00512F95"/>
    <w:rsid w:val="00514172"/>
    <w:rsid w:val="005172F8"/>
    <w:rsid w:val="00517968"/>
    <w:rsid w:val="0052134F"/>
    <w:rsid w:val="00521E6A"/>
    <w:rsid w:val="0052219F"/>
    <w:rsid w:val="0052495F"/>
    <w:rsid w:val="00524A93"/>
    <w:rsid w:val="005250F0"/>
    <w:rsid w:val="00526145"/>
    <w:rsid w:val="00526297"/>
    <w:rsid w:val="0052682A"/>
    <w:rsid w:val="00527EF4"/>
    <w:rsid w:val="00530159"/>
    <w:rsid w:val="00532096"/>
    <w:rsid w:val="00532D62"/>
    <w:rsid w:val="00534951"/>
    <w:rsid w:val="005350D1"/>
    <w:rsid w:val="005350EC"/>
    <w:rsid w:val="00536424"/>
    <w:rsid w:val="0053692C"/>
    <w:rsid w:val="0053697C"/>
    <w:rsid w:val="00536B01"/>
    <w:rsid w:val="00537218"/>
    <w:rsid w:val="00541F43"/>
    <w:rsid w:val="0054249F"/>
    <w:rsid w:val="00542DDB"/>
    <w:rsid w:val="00543058"/>
    <w:rsid w:val="005446B4"/>
    <w:rsid w:val="00544B87"/>
    <w:rsid w:val="00545E47"/>
    <w:rsid w:val="00547594"/>
    <w:rsid w:val="00547F56"/>
    <w:rsid w:val="00550743"/>
    <w:rsid w:val="00550E65"/>
    <w:rsid w:val="00550F13"/>
    <w:rsid w:val="005524B9"/>
    <w:rsid w:val="00552669"/>
    <w:rsid w:val="005526C7"/>
    <w:rsid w:val="005536FD"/>
    <w:rsid w:val="0055472F"/>
    <w:rsid w:val="00554B0D"/>
    <w:rsid w:val="0055724D"/>
    <w:rsid w:val="00557F71"/>
    <w:rsid w:val="00557FFC"/>
    <w:rsid w:val="005600F1"/>
    <w:rsid w:val="00560B17"/>
    <w:rsid w:val="00560B80"/>
    <w:rsid w:val="00561251"/>
    <w:rsid w:val="00561467"/>
    <w:rsid w:val="00561CC8"/>
    <w:rsid w:val="00563B7C"/>
    <w:rsid w:val="005669D1"/>
    <w:rsid w:val="005677F4"/>
    <w:rsid w:val="00570116"/>
    <w:rsid w:val="00571EAD"/>
    <w:rsid w:val="005731D7"/>
    <w:rsid w:val="005734DA"/>
    <w:rsid w:val="00575794"/>
    <w:rsid w:val="005802DF"/>
    <w:rsid w:val="0058045B"/>
    <w:rsid w:val="00580A16"/>
    <w:rsid w:val="0058115D"/>
    <w:rsid w:val="00581E6B"/>
    <w:rsid w:val="00583A7B"/>
    <w:rsid w:val="00584F19"/>
    <w:rsid w:val="00585A88"/>
    <w:rsid w:val="00585F88"/>
    <w:rsid w:val="005861FC"/>
    <w:rsid w:val="00586953"/>
    <w:rsid w:val="0058757E"/>
    <w:rsid w:val="00590521"/>
    <w:rsid w:val="00594DFF"/>
    <w:rsid w:val="00597160"/>
    <w:rsid w:val="00597659"/>
    <w:rsid w:val="00597DD2"/>
    <w:rsid w:val="005A00A5"/>
    <w:rsid w:val="005A224A"/>
    <w:rsid w:val="005A3AEE"/>
    <w:rsid w:val="005A51D2"/>
    <w:rsid w:val="005A7F1E"/>
    <w:rsid w:val="005B03A6"/>
    <w:rsid w:val="005B2BB8"/>
    <w:rsid w:val="005B2EA7"/>
    <w:rsid w:val="005B41D4"/>
    <w:rsid w:val="005B4C93"/>
    <w:rsid w:val="005B6890"/>
    <w:rsid w:val="005B70E1"/>
    <w:rsid w:val="005C02BF"/>
    <w:rsid w:val="005C3EA1"/>
    <w:rsid w:val="005C4D4B"/>
    <w:rsid w:val="005D1688"/>
    <w:rsid w:val="005D17C0"/>
    <w:rsid w:val="005D356F"/>
    <w:rsid w:val="005D419D"/>
    <w:rsid w:val="005D4303"/>
    <w:rsid w:val="005D64BF"/>
    <w:rsid w:val="005D78B4"/>
    <w:rsid w:val="005E01BF"/>
    <w:rsid w:val="005E0D92"/>
    <w:rsid w:val="005E188B"/>
    <w:rsid w:val="005E1A90"/>
    <w:rsid w:val="005E2114"/>
    <w:rsid w:val="005E52D3"/>
    <w:rsid w:val="005E621E"/>
    <w:rsid w:val="005E63E9"/>
    <w:rsid w:val="005E6896"/>
    <w:rsid w:val="005E6AF4"/>
    <w:rsid w:val="005E70F9"/>
    <w:rsid w:val="005E7244"/>
    <w:rsid w:val="005F08FC"/>
    <w:rsid w:val="005F09B5"/>
    <w:rsid w:val="005F120F"/>
    <w:rsid w:val="005F4DB8"/>
    <w:rsid w:val="005F68CD"/>
    <w:rsid w:val="005F7BF5"/>
    <w:rsid w:val="00601D16"/>
    <w:rsid w:val="00604FE6"/>
    <w:rsid w:val="0060514C"/>
    <w:rsid w:val="00605DB3"/>
    <w:rsid w:val="00606D6B"/>
    <w:rsid w:val="00611901"/>
    <w:rsid w:val="00613954"/>
    <w:rsid w:val="00615389"/>
    <w:rsid w:val="00616DCB"/>
    <w:rsid w:val="00617DB5"/>
    <w:rsid w:val="00623DBE"/>
    <w:rsid w:val="006247F2"/>
    <w:rsid w:val="0062519E"/>
    <w:rsid w:val="0062711D"/>
    <w:rsid w:val="00627485"/>
    <w:rsid w:val="00627E81"/>
    <w:rsid w:val="00630625"/>
    <w:rsid w:val="00631A66"/>
    <w:rsid w:val="006352BD"/>
    <w:rsid w:val="00635571"/>
    <w:rsid w:val="006402F1"/>
    <w:rsid w:val="00642478"/>
    <w:rsid w:val="00642700"/>
    <w:rsid w:val="00642A74"/>
    <w:rsid w:val="00643A3D"/>
    <w:rsid w:val="0064412F"/>
    <w:rsid w:val="0064515A"/>
    <w:rsid w:val="006457B5"/>
    <w:rsid w:val="006462C6"/>
    <w:rsid w:val="00646B4F"/>
    <w:rsid w:val="00646E7F"/>
    <w:rsid w:val="00647C02"/>
    <w:rsid w:val="00650977"/>
    <w:rsid w:val="00650BAA"/>
    <w:rsid w:val="00651E12"/>
    <w:rsid w:val="00651F53"/>
    <w:rsid w:val="00652775"/>
    <w:rsid w:val="00653DC7"/>
    <w:rsid w:val="006569F5"/>
    <w:rsid w:val="00656D00"/>
    <w:rsid w:val="006600E9"/>
    <w:rsid w:val="00660BDD"/>
    <w:rsid w:val="00660BE2"/>
    <w:rsid w:val="006626B4"/>
    <w:rsid w:val="00662FF6"/>
    <w:rsid w:val="00663EDF"/>
    <w:rsid w:val="006664BB"/>
    <w:rsid w:val="00666B50"/>
    <w:rsid w:val="00670E78"/>
    <w:rsid w:val="00671900"/>
    <w:rsid w:val="006719FB"/>
    <w:rsid w:val="00672C42"/>
    <w:rsid w:val="0067346F"/>
    <w:rsid w:val="00673750"/>
    <w:rsid w:val="006742B0"/>
    <w:rsid w:val="0067513E"/>
    <w:rsid w:val="006778D6"/>
    <w:rsid w:val="00681DF2"/>
    <w:rsid w:val="0068279E"/>
    <w:rsid w:val="00682A6A"/>
    <w:rsid w:val="0068383C"/>
    <w:rsid w:val="00684AB2"/>
    <w:rsid w:val="00684D1B"/>
    <w:rsid w:val="00687B27"/>
    <w:rsid w:val="006946AD"/>
    <w:rsid w:val="00694D83"/>
    <w:rsid w:val="00695345"/>
    <w:rsid w:val="00695484"/>
    <w:rsid w:val="00697EC4"/>
    <w:rsid w:val="006A1666"/>
    <w:rsid w:val="006A2461"/>
    <w:rsid w:val="006A5937"/>
    <w:rsid w:val="006A621B"/>
    <w:rsid w:val="006A77C1"/>
    <w:rsid w:val="006B1148"/>
    <w:rsid w:val="006B37F5"/>
    <w:rsid w:val="006B428A"/>
    <w:rsid w:val="006B5A62"/>
    <w:rsid w:val="006B6A42"/>
    <w:rsid w:val="006B6B6B"/>
    <w:rsid w:val="006B7195"/>
    <w:rsid w:val="006B71DB"/>
    <w:rsid w:val="006C0371"/>
    <w:rsid w:val="006C1644"/>
    <w:rsid w:val="006C1F3F"/>
    <w:rsid w:val="006C216E"/>
    <w:rsid w:val="006C3411"/>
    <w:rsid w:val="006C3517"/>
    <w:rsid w:val="006C42EB"/>
    <w:rsid w:val="006C58E4"/>
    <w:rsid w:val="006C708D"/>
    <w:rsid w:val="006C712B"/>
    <w:rsid w:val="006C76FA"/>
    <w:rsid w:val="006D026D"/>
    <w:rsid w:val="006D38BD"/>
    <w:rsid w:val="006D3EA9"/>
    <w:rsid w:val="006D47AA"/>
    <w:rsid w:val="006D4996"/>
    <w:rsid w:val="006D71B7"/>
    <w:rsid w:val="006E312F"/>
    <w:rsid w:val="006E3172"/>
    <w:rsid w:val="006E31EB"/>
    <w:rsid w:val="006E38E1"/>
    <w:rsid w:val="006E4938"/>
    <w:rsid w:val="006E55FE"/>
    <w:rsid w:val="006E5F09"/>
    <w:rsid w:val="006E6CE3"/>
    <w:rsid w:val="006F04C2"/>
    <w:rsid w:val="006F12C1"/>
    <w:rsid w:val="006F18E4"/>
    <w:rsid w:val="006F5A8A"/>
    <w:rsid w:val="006F7B67"/>
    <w:rsid w:val="00700270"/>
    <w:rsid w:val="007004EA"/>
    <w:rsid w:val="007007CA"/>
    <w:rsid w:val="007025BC"/>
    <w:rsid w:val="00702AA8"/>
    <w:rsid w:val="00704E89"/>
    <w:rsid w:val="007063C1"/>
    <w:rsid w:val="00706760"/>
    <w:rsid w:val="00710948"/>
    <w:rsid w:val="0071254F"/>
    <w:rsid w:val="0071312E"/>
    <w:rsid w:val="00713F10"/>
    <w:rsid w:val="0071484C"/>
    <w:rsid w:val="0071632C"/>
    <w:rsid w:val="00716F23"/>
    <w:rsid w:val="0072095F"/>
    <w:rsid w:val="00721072"/>
    <w:rsid w:val="007232C6"/>
    <w:rsid w:val="00723A5F"/>
    <w:rsid w:val="00724810"/>
    <w:rsid w:val="00724F5F"/>
    <w:rsid w:val="0072627B"/>
    <w:rsid w:val="0072782B"/>
    <w:rsid w:val="00727C8B"/>
    <w:rsid w:val="00731D77"/>
    <w:rsid w:val="007321F5"/>
    <w:rsid w:val="0073489D"/>
    <w:rsid w:val="00735404"/>
    <w:rsid w:val="00735C0A"/>
    <w:rsid w:val="00736632"/>
    <w:rsid w:val="0073752F"/>
    <w:rsid w:val="00740BAD"/>
    <w:rsid w:val="00744658"/>
    <w:rsid w:val="00744EBF"/>
    <w:rsid w:val="00746C42"/>
    <w:rsid w:val="00746EA3"/>
    <w:rsid w:val="007508FE"/>
    <w:rsid w:val="00753310"/>
    <w:rsid w:val="00754AF6"/>
    <w:rsid w:val="007557FA"/>
    <w:rsid w:val="007558BB"/>
    <w:rsid w:val="00756780"/>
    <w:rsid w:val="0076081A"/>
    <w:rsid w:val="0076082D"/>
    <w:rsid w:val="00760DFC"/>
    <w:rsid w:val="007614DA"/>
    <w:rsid w:val="00762AA5"/>
    <w:rsid w:val="00764460"/>
    <w:rsid w:val="00766E7B"/>
    <w:rsid w:val="0076700B"/>
    <w:rsid w:val="0076779A"/>
    <w:rsid w:val="00770D24"/>
    <w:rsid w:val="00770F09"/>
    <w:rsid w:val="007715B6"/>
    <w:rsid w:val="00771782"/>
    <w:rsid w:val="00773250"/>
    <w:rsid w:val="007732CE"/>
    <w:rsid w:val="0077368A"/>
    <w:rsid w:val="0077509F"/>
    <w:rsid w:val="00775D51"/>
    <w:rsid w:val="0077761C"/>
    <w:rsid w:val="00777AC7"/>
    <w:rsid w:val="0078024D"/>
    <w:rsid w:val="0078087C"/>
    <w:rsid w:val="007808E8"/>
    <w:rsid w:val="00782343"/>
    <w:rsid w:val="0078252F"/>
    <w:rsid w:val="00783D2A"/>
    <w:rsid w:val="0078423E"/>
    <w:rsid w:val="0078425C"/>
    <w:rsid w:val="0078556D"/>
    <w:rsid w:val="00785BA7"/>
    <w:rsid w:val="00790C76"/>
    <w:rsid w:val="00790FEF"/>
    <w:rsid w:val="00791DF1"/>
    <w:rsid w:val="00792777"/>
    <w:rsid w:val="00794E3C"/>
    <w:rsid w:val="007955F7"/>
    <w:rsid w:val="00795DD3"/>
    <w:rsid w:val="00797A9D"/>
    <w:rsid w:val="00797F8E"/>
    <w:rsid w:val="007A2C77"/>
    <w:rsid w:val="007A344B"/>
    <w:rsid w:val="007A4613"/>
    <w:rsid w:val="007A4D43"/>
    <w:rsid w:val="007A6733"/>
    <w:rsid w:val="007A74FA"/>
    <w:rsid w:val="007B047D"/>
    <w:rsid w:val="007B0E27"/>
    <w:rsid w:val="007B20EC"/>
    <w:rsid w:val="007B228B"/>
    <w:rsid w:val="007B3AAF"/>
    <w:rsid w:val="007B5C6D"/>
    <w:rsid w:val="007B6832"/>
    <w:rsid w:val="007C058B"/>
    <w:rsid w:val="007C0DFC"/>
    <w:rsid w:val="007C16A5"/>
    <w:rsid w:val="007C22A8"/>
    <w:rsid w:val="007C266A"/>
    <w:rsid w:val="007C2BA8"/>
    <w:rsid w:val="007C32DA"/>
    <w:rsid w:val="007C4FA7"/>
    <w:rsid w:val="007C5544"/>
    <w:rsid w:val="007C7612"/>
    <w:rsid w:val="007C7A05"/>
    <w:rsid w:val="007D104C"/>
    <w:rsid w:val="007D17CE"/>
    <w:rsid w:val="007D3784"/>
    <w:rsid w:val="007D45CA"/>
    <w:rsid w:val="007D4676"/>
    <w:rsid w:val="007D495E"/>
    <w:rsid w:val="007D4A7E"/>
    <w:rsid w:val="007D50B8"/>
    <w:rsid w:val="007D618A"/>
    <w:rsid w:val="007D6DC1"/>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961"/>
    <w:rsid w:val="007F1B94"/>
    <w:rsid w:val="007F2357"/>
    <w:rsid w:val="007F2673"/>
    <w:rsid w:val="007F2972"/>
    <w:rsid w:val="007F3BB3"/>
    <w:rsid w:val="007F48A1"/>
    <w:rsid w:val="007F5FC0"/>
    <w:rsid w:val="007F77E0"/>
    <w:rsid w:val="00800165"/>
    <w:rsid w:val="00800D30"/>
    <w:rsid w:val="00800ED8"/>
    <w:rsid w:val="00804558"/>
    <w:rsid w:val="008045A6"/>
    <w:rsid w:val="0080521F"/>
    <w:rsid w:val="00805BFB"/>
    <w:rsid w:val="00806B17"/>
    <w:rsid w:val="00806E48"/>
    <w:rsid w:val="00807568"/>
    <w:rsid w:val="008112C8"/>
    <w:rsid w:val="0081250F"/>
    <w:rsid w:val="00812811"/>
    <w:rsid w:val="00813281"/>
    <w:rsid w:val="00813ABE"/>
    <w:rsid w:val="00813DAD"/>
    <w:rsid w:val="00816F41"/>
    <w:rsid w:val="00820062"/>
    <w:rsid w:val="0082009B"/>
    <w:rsid w:val="008207BD"/>
    <w:rsid w:val="00822AA1"/>
    <w:rsid w:val="00824BF3"/>
    <w:rsid w:val="00825307"/>
    <w:rsid w:val="00825AD4"/>
    <w:rsid w:val="008262F6"/>
    <w:rsid w:val="008264D3"/>
    <w:rsid w:val="00831D41"/>
    <w:rsid w:val="00834B15"/>
    <w:rsid w:val="00835732"/>
    <w:rsid w:val="0083647B"/>
    <w:rsid w:val="008365C3"/>
    <w:rsid w:val="00837152"/>
    <w:rsid w:val="008379D0"/>
    <w:rsid w:val="00844E2E"/>
    <w:rsid w:val="008458C3"/>
    <w:rsid w:val="008461B3"/>
    <w:rsid w:val="008477B9"/>
    <w:rsid w:val="00847C6E"/>
    <w:rsid w:val="00850A21"/>
    <w:rsid w:val="00854602"/>
    <w:rsid w:val="008548BD"/>
    <w:rsid w:val="008554B6"/>
    <w:rsid w:val="00855E4C"/>
    <w:rsid w:val="0085722D"/>
    <w:rsid w:val="00857D88"/>
    <w:rsid w:val="0086009F"/>
    <w:rsid w:val="0086367C"/>
    <w:rsid w:val="008640CE"/>
    <w:rsid w:val="008648F7"/>
    <w:rsid w:val="00867470"/>
    <w:rsid w:val="00867CE0"/>
    <w:rsid w:val="00867F24"/>
    <w:rsid w:val="00867F9A"/>
    <w:rsid w:val="0087041F"/>
    <w:rsid w:val="00872363"/>
    <w:rsid w:val="008723C3"/>
    <w:rsid w:val="00874591"/>
    <w:rsid w:val="00875717"/>
    <w:rsid w:val="008757B0"/>
    <w:rsid w:val="00875C2B"/>
    <w:rsid w:val="008763E8"/>
    <w:rsid w:val="00876812"/>
    <w:rsid w:val="00881237"/>
    <w:rsid w:val="00881E89"/>
    <w:rsid w:val="0088281D"/>
    <w:rsid w:val="00882FAB"/>
    <w:rsid w:val="00884FDA"/>
    <w:rsid w:val="008854AD"/>
    <w:rsid w:val="00886546"/>
    <w:rsid w:val="00890025"/>
    <w:rsid w:val="00890AFF"/>
    <w:rsid w:val="008920D1"/>
    <w:rsid w:val="00894428"/>
    <w:rsid w:val="00897520"/>
    <w:rsid w:val="008A05DF"/>
    <w:rsid w:val="008A0B45"/>
    <w:rsid w:val="008A3A3F"/>
    <w:rsid w:val="008A5E16"/>
    <w:rsid w:val="008A642E"/>
    <w:rsid w:val="008A753C"/>
    <w:rsid w:val="008A7B35"/>
    <w:rsid w:val="008A7C6B"/>
    <w:rsid w:val="008B00D8"/>
    <w:rsid w:val="008B1414"/>
    <w:rsid w:val="008B143A"/>
    <w:rsid w:val="008B47B6"/>
    <w:rsid w:val="008B4E4F"/>
    <w:rsid w:val="008B7843"/>
    <w:rsid w:val="008B7BCE"/>
    <w:rsid w:val="008B7E61"/>
    <w:rsid w:val="008C257A"/>
    <w:rsid w:val="008C346A"/>
    <w:rsid w:val="008C4342"/>
    <w:rsid w:val="008C623C"/>
    <w:rsid w:val="008D1C42"/>
    <w:rsid w:val="008D25D8"/>
    <w:rsid w:val="008D3D55"/>
    <w:rsid w:val="008D4BDF"/>
    <w:rsid w:val="008D4C9E"/>
    <w:rsid w:val="008D5D1B"/>
    <w:rsid w:val="008D6C04"/>
    <w:rsid w:val="008D703F"/>
    <w:rsid w:val="008D7E7B"/>
    <w:rsid w:val="008E070F"/>
    <w:rsid w:val="008E0B24"/>
    <w:rsid w:val="008E1466"/>
    <w:rsid w:val="008E34B6"/>
    <w:rsid w:val="008E379F"/>
    <w:rsid w:val="008E468D"/>
    <w:rsid w:val="008E4FC0"/>
    <w:rsid w:val="008E5B4B"/>
    <w:rsid w:val="008F0C19"/>
    <w:rsid w:val="008F3ABB"/>
    <w:rsid w:val="008F4B74"/>
    <w:rsid w:val="008F57CC"/>
    <w:rsid w:val="008F5C0D"/>
    <w:rsid w:val="008F5E03"/>
    <w:rsid w:val="008F6D65"/>
    <w:rsid w:val="008F7B43"/>
    <w:rsid w:val="00900AA8"/>
    <w:rsid w:val="00901873"/>
    <w:rsid w:val="00901BA0"/>
    <w:rsid w:val="00903C98"/>
    <w:rsid w:val="00904485"/>
    <w:rsid w:val="00904B83"/>
    <w:rsid w:val="009058A4"/>
    <w:rsid w:val="0090698E"/>
    <w:rsid w:val="00906E20"/>
    <w:rsid w:val="00907164"/>
    <w:rsid w:val="00907441"/>
    <w:rsid w:val="00907DD6"/>
    <w:rsid w:val="00911F19"/>
    <w:rsid w:val="00913345"/>
    <w:rsid w:val="00913E56"/>
    <w:rsid w:val="009143DB"/>
    <w:rsid w:val="00914809"/>
    <w:rsid w:val="00915BDB"/>
    <w:rsid w:val="009162A8"/>
    <w:rsid w:val="00916465"/>
    <w:rsid w:val="009255E1"/>
    <w:rsid w:val="00926475"/>
    <w:rsid w:val="00927A8B"/>
    <w:rsid w:val="00931E1B"/>
    <w:rsid w:val="00932F5B"/>
    <w:rsid w:val="00933F50"/>
    <w:rsid w:val="009344B9"/>
    <w:rsid w:val="00937068"/>
    <w:rsid w:val="00942CF6"/>
    <w:rsid w:val="0094354B"/>
    <w:rsid w:val="00943684"/>
    <w:rsid w:val="00944CD5"/>
    <w:rsid w:val="0094576E"/>
    <w:rsid w:val="009460A3"/>
    <w:rsid w:val="00946CC4"/>
    <w:rsid w:val="00950392"/>
    <w:rsid w:val="00951AC1"/>
    <w:rsid w:val="0095231B"/>
    <w:rsid w:val="00952F9D"/>
    <w:rsid w:val="00954F6E"/>
    <w:rsid w:val="00955602"/>
    <w:rsid w:val="009558DD"/>
    <w:rsid w:val="009559CC"/>
    <w:rsid w:val="00956324"/>
    <w:rsid w:val="009609F0"/>
    <w:rsid w:val="0096350D"/>
    <w:rsid w:val="009637F3"/>
    <w:rsid w:val="00963C2A"/>
    <w:rsid w:val="00963F3B"/>
    <w:rsid w:val="009642EE"/>
    <w:rsid w:val="009652D0"/>
    <w:rsid w:val="009667AC"/>
    <w:rsid w:val="009673C5"/>
    <w:rsid w:val="0096797E"/>
    <w:rsid w:val="00971820"/>
    <w:rsid w:val="00973D38"/>
    <w:rsid w:val="00977010"/>
    <w:rsid w:val="00980785"/>
    <w:rsid w:val="009807E6"/>
    <w:rsid w:val="00980EDE"/>
    <w:rsid w:val="0098139F"/>
    <w:rsid w:val="009817BD"/>
    <w:rsid w:val="00982325"/>
    <w:rsid w:val="0098281A"/>
    <w:rsid w:val="0098285E"/>
    <w:rsid w:val="00984423"/>
    <w:rsid w:val="00984961"/>
    <w:rsid w:val="009858A0"/>
    <w:rsid w:val="009870DB"/>
    <w:rsid w:val="009878CC"/>
    <w:rsid w:val="009918F1"/>
    <w:rsid w:val="009926CC"/>
    <w:rsid w:val="00994E60"/>
    <w:rsid w:val="00995444"/>
    <w:rsid w:val="0099577A"/>
    <w:rsid w:val="009967C0"/>
    <w:rsid w:val="00997F19"/>
    <w:rsid w:val="009A0975"/>
    <w:rsid w:val="009A3474"/>
    <w:rsid w:val="009A3B22"/>
    <w:rsid w:val="009A49AF"/>
    <w:rsid w:val="009A5CE8"/>
    <w:rsid w:val="009A6057"/>
    <w:rsid w:val="009B08BA"/>
    <w:rsid w:val="009B22C4"/>
    <w:rsid w:val="009B36EB"/>
    <w:rsid w:val="009B3C26"/>
    <w:rsid w:val="009B43B4"/>
    <w:rsid w:val="009B52EF"/>
    <w:rsid w:val="009B6955"/>
    <w:rsid w:val="009B743B"/>
    <w:rsid w:val="009B78B3"/>
    <w:rsid w:val="009B7EEB"/>
    <w:rsid w:val="009C00B5"/>
    <w:rsid w:val="009C0438"/>
    <w:rsid w:val="009C066A"/>
    <w:rsid w:val="009C082C"/>
    <w:rsid w:val="009C102F"/>
    <w:rsid w:val="009C28E6"/>
    <w:rsid w:val="009C323B"/>
    <w:rsid w:val="009C3380"/>
    <w:rsid w:val="009C355E"/>
    <w:rsid w:val="009C37B2"/>
    <w:rsid w:val="009C5A07"/>
    <w:rsid w:val="009C6DA0"/>
    <w:rsid w:val="009D084C"/>
    <w:rsid w:val="009D1F7A"/>
    <w:rsid w:val="009D278A"/>
    <w:rsid w:val="009D3C5E"/>
    <w:rsid w:val="009D5D74"/>
    <w:rsid w:val="009D6826"/>
    <w:rsid w:val="009D7652"/>
    <w:rsid w:val="009D7B97"/>
    <w:rsid w:val="009E0849"/>
    <w:rsid w:val="009E1652"/>
    <w:rsid w:val="009E201B"/>
    <w:rsid w:val="009E2C0E"/>
    <w:rsid w:val="009E346E"/>
    <w:rsid w:val="009E3FE6"/>
    <w:rsid w:val="009E489B"/>
    <w:rsid w:val="009E4F11"/>
    <w:rsid w:val="009E5B01"/>
    <w:rsid w:val="009E64AB"/>
    <w:rsid w:val="009E6B35"/>
    <w:rsid w:val="009E7486"/>
    <w:rsid w:val="009F2106"/>
    <w:rsid w:val="009F4F1B"/>
    <w:rsid w:val="009F51AE"/>
    <w:rsid w:val="009F6F53"/>
    <w:rsid w:val="00A01495"/>
    <w:rsid w:val="00A0173C"/>
    <w:rsid w:val="00A029E2"/>
    <w:rsid w:val="00A05321"/>
    <w:rsid w:val="00A06ACF"/>
    <w:rsid w:val="00A07FD4"/>
    <w:rsid w:val="00A10E1C"/>
    <w:rsid w:val="00A11DC9"/>
    <w:rsid w:val="00A143B9"/>
    <w:rsid w:val="00A1479C"/>
    <w:rsid w:val="00A15828"/>
    <w:rsid w:val="00A1599F"/>
    <w:rsid w:val="00A1749C"/>
    <w:rsid w:val="00A209A6"/>
    <w:rsid w:val="00A21745"/>
    <w:rsid w:val="00A25046"/>
    <w:rsid w:val="00A26D9B"/>
    <w:rsid w:val="00A27244"/>
    <w:rsid w:val="00A32638"/>
    <w:rsid w:val="00A341A2"/>
    <w:rsid w:val="00A37426"/>
    <w:rsid w:val="00A42426"/>
    <w:rsid w:val="00A424D1"/>
    <w:rsid w:val="00A4353B"/>
    <w:rsid w:val="00A44001"/>
    <w:rsid w:val="00A46A52"/>
    <w:rsid w:val="00A470A8"/>
    <w:rsid w:val="00A47707"/>
    <w:rsid w:val="00A50923"/>
    <w:rsid w:val="00A50F2B"/>
    <w:rsid w:val="00A5398B"/>
    <w:rsid w:val="00A55C89"/>
    <w:rsid w:val="00A56DF1"/>
    <w:rsid w:val="00A57282"/>
    <w:rsid w:val="00A576B1"/>
    <w:rsid w:val="00A60BD2"/>
    <w:rsid w:val="00A618A4"/>
    <w:rsid w:val="00A61FFB"/>
    <w:rsid w:val="00A62F45"/>
    <w:rsid w:val="00A636FF"/>
    <w:rsid w:val="00A63826"/>
    <w:rsid w:val="00A63BF4"/>
    <w:rsid w:val="00A6522F"/>
    <w:rsid w:val="00A665C2"/>
    <w:rsid w:val="00A66F93"/>
    <w:rsid w:val="00A70CD4"/>
    <w:rsid w:val="00A73DDD"/>
    <w:rsid w:val="00A7426A"/>
    <w:rsid w:val="00A748B2"/>
    <w:rsid w:val="00A75143"/>
    <w:rsid w:val="00A77ED3"/>
    <w:rsid w:val="00A803DF"/>
    <w:rsid w:val="00A805C5"/>
    <w:rsid w:val="00A83306"/>
    <w:rsid w:val="00A836E5"/>
    <w:rsid w:val="00A84FC2"/>
    <w:rsid w:val="00A85025"/>
    <w:rsid w:val="00A85BBF"/>
    <w:rsid w:val="00A86281"/>
    <w:rsid w:val="00A877F6"/>
    <w:rsid w:val="00A9242B"/>
    <w:rsid w:val="00A92D21"/>
    <w:rsid w:val="00A9453E"/>
    <w:rsid w:val="00A94F0E"/>
    <w:rsid w:val="00A95B1F"/>
    <w:rsid w:val="00A9613F"/>
    <w:rsid w:val="00A97BD0"/>
    <w:rsid w:val="00AA0697"/>
    <w:rsid w:val="00AA0BA8"/>
    <w:rsid w:val="00AA18B6"/>
    <w:rsid w:val="00AA3518"/>
    <w:rsid w:val="00AA3915"/>
    <w:rsid w:val="00AA460A"/>
    <w:rsid w:val="00AA531C"/>
    <w:rsid w:val="00AA54FA"/>
    <w:rsid w:val="00AA75AC"/>
    <w:rsid w:val="00AA7D24"/>
    <w:rsid w:val="00AB19B3"/>
    <w:rsid w:val="00AB3CFA"/>
    <w:rsid w:val="00AB6F2E"/>
    <w:rsid w:val="00AB6FEB"/>
    <w:rsid w:val="00AB7432"/>
    <w:rsid w:val="00AC1238"/>
    <w:rsid w:val="00AC1C2A"/>
    <w:rsid w:val="00AC2478"/>
    <w:rsid w:val="00AC25CE"/>
    <w:rsid w:val="00AC2613"/>
    <w:rsid w:val="00AC33BD"/>
    <w:rsid w:val="00AC459C"/>
    <w:rsid w:val="00AC4E04"/>
    <w:rsid w:val="00AC4E4D"/>
    <w:rsid w:val="00AC5128"/>
    <w:rsid w:val="00AC6FD1"/>
    <w:rsid w:val="00AD18AA"/>
    <w:rsid w:val="00AD30E0"/>
    <w:rsid w:val="00AD3664"/>
    <w:rsid w:val="00AD3920"/>
    <w:rsid w:val="00AD3FC7"/>
    <w:rsid w:val="00AD4877"/>
    <w:rsid w:val="00AD4F30"/>
    <w:rsid w:val="00AD5DAA"/>
    <w:rsid w:val="00AD62EF"/>
    <w:rsid w:val="00AD76E9"/>
    <w:rsid w:val="00AD79CC"/>
    <w:rsid w:val="00AD7C80"/>
    <w:rsid w:val="00AE1251"/>
    <w:rsid w:val="00AE3D11"/>
    <w:rsid w:val="00AE554B"/>
    <w:rsid w:val="00AE5602"/>
    <w:rsid w:val="00AE59B5"/>
    <w:rsid w:val="00AE6900"/>
    <w:rsid w:val="00AE7C28"/>
    <w:rsid w:val="00AF04ED"/>
    <w:rsid w:val="00AF2C7B"/>
    <w:rsid w:val="00AF39EF"/>
    <w:rsid w:val="00AF4B68"/>
    <w:rsid w:val="00AF582B"/>
    <w:rsid w:val="00AF7BDE"/>
    <w:rsid w:val="00B01165"/>
    <w:rsid w:val="00B011F3"/>
    <w:rsid w:val="00B01C42"/>
    <w:rsid w:val="00B02079"/>
    <w:rsid w:val="00B0312C"/>
    <w:rsid w:val="00B03502"/>
    <w:rsid w:val="00B04BAE"/>
    <w:rsid w:val="00B0617D"/>
    <w:rsid w:val="00B06933"/>
    <w:rsid w:val="00B06E9D"/>
    <w:rsid w:val="00B07E2B"/>
    <w:rsid w:val="00B10490"/>
    <w:rsid w:val="00B10D59"/>
    <w:rsid w:val="00B12678"/>
    <w:rsid w:val="00B12DF7"/>
    <w:rsid w:val="00B13F51"/>
    <w:rsid w:val="00B14C1B"/>
    <w:rsid w:val="00B14DB7"/>
    <w:rsid w:val="00B152A2"/>
    <w:rsid w:val="00B20D43"/>
    <w:rsid w:val="00B21034"/>
    <w:rsid w:val="00B2131D"/>
    <w:rsid w:val="00B21C4A"/>
    <w:rsid w:val="00B23C8D"/>
    <w:rsid w:val="00B24A65"/>
    <w:rsid w:val="00B24CE4"/>
    <w:rsid w:val="00B24FB8"/>
    <w:rsid w:val="00B24FC4"/>
    <w:rsid w:val="00B251E2"/>
    <w:rsid w:val="00B2617B"/>
    <w:rsid w:val="00B27961"/>
    <w:rsid w:val="00B315FA"/>
    <w:rsid w:val="00B32501"/>
    <w:rsid w:val="00B3492E"/>
    <w:rsid w:val="00B34B07"/>
    <w:rsid w:val="00B357B5"/>
    <w:rsid w:val="00B37D3C"/>
    <w:rsid w:val="00B4029F"/>
    <w:rsid w:val="00B40E7C"/>
    <w:rsid w:val="00B43416"/>
    <w:rsid w:val="00B442F5"/>
    <w:rsid w:val="00B44469"/>
    <w:rsid w:val="00B44E20"/>
    <w:rsid w:val="00B45203"/>
    <w:rsid w:val="00B462A6"/>
    <w:rsid w:val="00B474F6"/>
    <w:rsid w:val="00B50D9C"/>
    <w:rsid w:val="00B51397"/>
    <w:rsid w:val="00B51518"/>
    <w:rsid w:val="00B51AF6"/>
    <w:rsid w:val="00B51D09"/>
    <w:rsid w:val="00B52627"/>
    <w:rsid w:val="00B52958"/>
    <w:rsid w:val="00B529FC"/>
    <w:rsid w:val="00B53625"/>
    <w:rsid w:val="00B54497"/>
    <w:rsid w:val="00B55CAC"/>
    <w:rsid w:val="00B57141"/>
    <w:rsid w:val="00B60C9D"/>
    <w:rsid w:val="00B63355"/>
    <w:rsid w:val="00B64220"/>
    <w:rsid w:val="00B64C68"/>
    <w:rsid w:val="00B64FDE"/>
    <w:rsid w:val="00B65655"/>
    <w:rsid w:val="00B66D88"/>
    <w:rsid w:val="00B6702D"/>
    <w:rsid w:val="00B715AA"/>
    <w:rsid w:val="00B72639"/>
    <w:rsid w:val="00B727E2"/>
    <w:rsid w:val="00B73F08"/>
    <w:rsid w:val="00B75249"/>
    <w:rsid w:val="00B768C2"/>
    <w:rsid w:val="00B76B69"/>
    <w:rsid w:val="00B76E23"/>
    <w:rsid w:val="00B76F74"/>
    <w:rsid w:val="00B77765"/>
    <w:rsid w:val="00B80BA7"/>
    <w:rsid w:val="00B822AE"/>
    <w:rsid w:val="00B823C7"/>
    <w:rsid w:val="00B83478"/>
    <w:rsid w:val="00B874D2"/>
    <w:rsid w:val="00B87525"/>
    <w:rsid w:val="00B87C4F"/>
    <w:rsid w:val="00B87DBC"/>
    <w:rsid w:val="00B90357"/>
    <w:rsid w:val="00B90533"/>
    <w:rsid w:val="00B92EC1"/>
    <w:rsid w:val="00B93A0A"/>
    <w:rsid w:val="00B93C4C"/>
    <w:rsid w:val="00B9558E"/>
    <w:rsid w:val="00B95B47"/>
    <w:rsid w:val="00B95B5B"/>
    <w:rsid w:val="00B969F6"/>
    <w:rsid w:val="00B976F9"/>
    <w:rsid w:val="00B97A79"/>
    <w:rsid w:val="00BA14B0"/>
    <w:rsid w:val="00BA152C"/>
    <w:rsid w:val="00BA1F81"/>
    <w:rsid w:val="00BA2A53"/>
    <w:rsid w:val="00BA493E"/>
    <w:rsid w:val="00BA4F52"/>
    <w:rsid w:val="00BA6836"/>
    <w:rsid w:val="00BA69F8"/>
    <w:rsid w:val="00BA78F2"/>
    <w:rsid w:val="00BA7A4E"/>
    <w:rsid w:val="00BB034E"/>
    <w:rsid w:val="00BB05B3"/>
    <w:rsid w:val="00BB0ABE"/>
    <w:rsid w:val="00BB2746"/>
    <w:rsid w:val="00BB27C0"/>
    <w:rsid w:val="00BB3577"/>
    <w:rsid w:val="00BB4664"/>
    <w:rsid w:val="00BB4EC7"/>
    <w:rsid w:val="00BB5857"/>
    <w:rsid w:val="00BB62F7"/>
    <w:rsid w:val="00BC0F89"/>
    <w:rsid w:val="00BC16EA"/>
    <w:rsid w:val="00BC1E97"/>
    <w:rsid w:val="00BC3396"/>
    <w:rsid w:val="00BC33F2"/>
    <w:rsid w:val="00BC37D4"/>
    <w:rsid w:val="00BC41B7"/>
    <w:rsid w:val="00BC4A84"/>
    <w:rsid w:val="00BD11D8"/>
    <w:rsid w:val="00BD5044"/>
    <w:rsid w:val="00BD527C"/>
    <w:rsid w:val="00BD71B8"/>
    <w:rsid w:val="00BD7F4C"/>
    <w:rsid w:val="00BE36C0"/>
    <w:rsid w:val="00BE37CF"/>
    <w:rsid w:val="00BE4B34"/>
    <w:rsid w:val="00BE5A71"/>
    <w:rsid w:val="00BE754C"/>
    <w:rsid w:val="00BE7FA1"/>
    <w:rsid w:val="00BF1747"/>
    <w:rsid w:val="00BF191E"/>
    <w:rsid w:val="00BF3A30"/>
    <w:rsid w:val="00C01C76"/>
    <w:rsid w:val="00C01E57"/>
    <w:rsid w:val="00C02C42"/>
    <w:rsid w:val="00C02D0D"/>
    <w:rsid w:val="00C0316B"/>
    <w:rsid w:val="00C05E87"/>
    <w:rsid w:val="00C11E87"/>
    <w:rsid w:val="00C13CE1"/>
    <w:rsid w:val="00C15B3C"/>
    <w:rsid w:val="00C15D94"/>
    <w:rsid w:val="00C16777"/>
    <w:rsid w:val="00C16933"/>
    <w:rsid w:val="00C1738F"/>
    <w:rsid w:val="00C20093"/>
    <w:rsid w:val="00C219C7"/>
    <w:rsid w:val="00C21B7E"/>
    <w:rsid w:val="00C21D86"/>
    <w:rsid w:val="00C22DE4"/>
    <w:rsid w:val="00C23ACD"/>
    <w:rsid w:val="00C244E8"/>
    <w:rsid w:val="00C2496D"/>
    <w:rsid w:val="00C249BB"/>
    <w:rsid w:val="00C26527"/>
    <w:rsid w:val="00C26785"/>
    <w:rsid w:val="00C26A9B"/>
    <w:rsid w:val="00C26C7D"/>
    <w:rsid w:val="00C27FC7"/>
    <w:rsid w:val="00C3025D"/>
    <w:rsid w:val="00C30392"/>
    <w:rsid w:val="00C30F77"/>
    <w:rsid w:val="00C31FED"/>
    <w:rsid w:val="00C324F5"/>
    <w:rsid w:val="00C32855"/>
    <w:rsid w:val="00C32B9E"/>
    <w:rsid w:val="00C332B2"/>
    <w:rsid w:val="00C34064"/>
    <w:rsid w:val="00C34867"/>
    <w:rsid w:val="00C379F0"/>
    <w:rsid w:val="00C4007B"/>
    <w:rsid w:val="00C41257"/>
    <w:rsid w:val="00C41963"/>
    <w:rsid w:val="00C41F44"/>
    <w:rsid w:val="00C43A42"/>
    <w:rsid w:val="00C43DCA"/>
    <w:rsid w:val="00C442EF"/>
    <w:rsid w:val="00C445EA"/>
    <w:rsid w:val="00C44D00"/>
    <w:rsid w:val="00C44DAF"/>
    <w:rsid w:val="00C451D6"/>
    <w:rsid w:val="00C45579"/>
    <w:rsid w:val="00C45861"/>
    <w:rsid w:val="00C47242"/>
    <w:rsid w:val="00C5139B"/>
    <w:rsid w:val="00C51526"/>
    <w:rsid w:val="00C51FAE"/>
    <w:rsid w:val="00C53AE0"/>
    <w:rsid w:val="00C540CD"/>
    <w:rsid w:val="00C547E7"/>
    <w:rsid w:val="00C54C69"/>
    <w:rsid w:val="00C55554"/>
    <w:rsid w:val="00C566B3"/>
    <w:rsid w:val="00C56860"/>
    <w:rsid w:val="00C5697F"/>
    <w:rsid w:val="00C63022"/>
    <w:rsid w:val="00C634EB"/>
    <w:rsid w:val="00C645DC"/>
    <w:rsid w:val="00C64760"/>
    <w:rsid w:val="00C660ED"/>
    <w:rsid w:val="00C66C2B"/>
    <w:rsid w:val="00C66F1F"/>
    <w:rsid w:val="00C66FC9"/>
    <w:rsid w:val="00C67F38"/>
    <w:rsid w:val="00C710F1"/>
    <w:rsid w:val="00C72B6B"/>
    <w:rsid w:val="00C73CE5"/>
    <w:rsid w:val="00C74729"/>
    <w:rsid w:val="00C763A7"/>
    <w:rsid w:val="00C76D26"/>
    <w:rsid w:val="00C80BBD"/>
    <w:rsid w:val="00C814B4"/>
    <w:rsid w:val="00C83DC9"/>
    <w:rsid w:val="00C86525"/>
    <w:rsid w:val="00C8688F"/>
    <w:rsid w:val="00C91BAD"/>
    <w:rsid w:val="00C91C83"/>
    <w:rsid w:val="00C9321B"/>
    <w:rsid w:val="00C93269"/>
    <w:rsid w:val="00C96193"/>
    <w:rsid w:val="00C97934"/>
    <w:rsid w:val="00C97D1B"/>
    <w:rsid w:val="00CA1AB0"/>
    <w:rsid w:val="00CA2911"/>
    <w:rsid w:val="00CA3229"/>
    <w:rsid w:val="00CA3393"/>
    <w:rsid w:val="00CA53FD"/>
    <w:rsid w:val="00CA5D70"/>
    <w:rsid w:val="00CA6A04"/>
    <w:rsid w:val="00CB1BD2"/>
    <w:rsid w:val="00CB33D2"/>
    <w:rsid w:val="00CB59D3"/>
    <w:rsid w:val="00CB5B43"/>
    <w:rsid w:val="00CB684F"/>
    <w:rsid w:val="00CB6AD9"/>
    <w:rsid w:val="00CB7768"/>
    <w:rsid w:val="00CC1292"/>
    <w:rsid w:val="00CC1A31"/>
    <w:rsid w:val="00CC30C6"/>
    <w:rsid w:val="00CC3C9C"/>
    <w:rsid w:val="00CC3E9B"/>
    <w:rsid w:val="00CC421B"/>
    <w:rsid w:val="00CC4A54"/>
    <w:rsid w:val="00CC5EE6"/>
    <w:rsid w:val="00CC679B"/>
    <w:rsid w:val="00CC69A3"/>
    <w:rsid w:val="00CC6DFF"/>
    <w:rsid w:val="00CD0273"/>
    <w:rsid w:val="00CD0477"/>
    <w:rsid w:val="00CD158E"/>
    <w:rsid w:val="00CD1FFF"/>
    <w:rsid w:val="00CD24DA"/>
    <w:rsid w:val="00CD364E"/>
    <w:rsid w:val="00CD469A"/>
    <w:rsid w:val="00CD5593"/>
    <w:rsid w:val="00CD593F"/>
    <w:rsid w:val="00CD5DFA"/>
    <w:rsid w:val="00CD646B"/>
    <w:rsid w:val="00CD682E"/>
    <w:rsid w:val="00CE2A4C"/>
    <w:rsid w:val="00CE2AA1"/>
    <w:rsid w:val="00CE42E6"/>
    <w:rsid w:val="00CE6C0F"/>
    <w:rsid w:val="00CF1074"/>
    <w:rsid w:val="00CF2C4F"/>
    <w:rsid w:val="00CF2D21"/>
    <w:rsid w:val="00CF38D4"/>
    <w:rsid w:val="00CF5713"/>
    <w:rsid w:val="00CF5795"/>
    <w:rsid w:val="00CF6E29"/>
    <w:rsid w:val="00CF71D0"/>
    <w:rsid w:val="00CF74E2"/>
    <w:rsid w:val="00CF7C23"/>
    <w:rsid w:val="00CF7F9C"/>
    <w:rsid w:val="00D006E3"/>
    <w:rsid w:val="00D00C40"/>
    <w:rsid w:val="00D03CB4"/>
    <w:rsid w:val="00D0472A"/>
    <w:rsid w:val="00D04F25"/>
    <w:rsid w:val="00D061BE"/>
    <w:rsid w:val="00D102DE"/>
    <w:rsid w:val="00D1083A"/>
    <w:rsid w:val="00D10B3B"/>
    <w:rsid w:val="00D11498"/>
    <w:rsid w:val="00D12266"/>
    <w:rsid w:val="00D12A85"/>
    <w:rsid w:val="00D13645"/>
    <w:rsid w:val="00D13EF2"/>
    <w:rsid w:val="00D149EC"/>
    <w:rsid w:val="00D14D24"/>
    <w:rsid w:val="00D1581F"/>
    <w:rsid w:val="00D15875"/>
    <w:rsid w:val="00D15916"/>
    <w:rsid w:val="00D1597F"/>
    <w:rsid w:val="00D208AB"/>
    <w:rsid w:val="00D2091D"/>
    <w:rsid w:val="00D21A9E"/>
    <w:rsid w:val="00D220AE"/>
    <w:rsid w:val="00D2496D"/>
    <w:rsid w:val="00D26CA8"/>
    <w:rsid w:val="00D33C3E"/>
    <w:rsid w:val="00D33FF6"/>
    <w:rsid w:val="00D35627"/>
    <w:rsid w:val="00D362D2"/>
    <w:rsid w:val="00D3727E"/>
    <w:rsid w:val="00D378D3"/>
    <w:rsid w:val="00D40149"/>
    <w:rsid w:val="00D40853"/>
    <w:rsid w:val="00D40D9F"/>
    <w:rsid w:val="00D4262A"/>
    <w:rsid w:val="00D431AC"/>
    <w:rsid w:val="00D43AA7"/>
    <w:rsid w:val="00D47866"/>
    <w:rsid w:val="00D500AE"/>
    <w:rsid w:val="00D5032A"/>
    <w:rsid w:val="00D536FE"/>
    <w:rsid w:val="00D54CAA"/>
    <w:rsid w:val="00D55718"/>
    <w:rsid w:val="00D5594F"/>
    <w:rsid w:val="00D56882"/>
    <w:rsid w:val="00D60042"/>
    <w:rsid w:val="00D603F3"/>
    <w:rsid w:val="00D62A88"/>
    <w:rsid w:val="00D644D6"/>
    <w:rsid w:val="00D65330"/>
    <w:rsid w:val="00D656DC"/>
    <w:rsid w:val="00D66428"/>
    <w:rsid w:val="00D666F0"/>
    <w:rsid w:val="00D679F5"/>
    <w:rsid w:val="00D7052F"/>
    <w:rsid w:val="00D706B8"/>
    <w:rsid w:val="00D7074B"/>
    <w:rsid w:val="00D71A57"/>
    <w:rsid w:val="00D7386C"/>
    <w:rsid w:val="00D74087"/>
    <w:rsid w:val="00D74331"/>
    <w:rsid w:val="00D803B2"/>
    <w:rsid w:val="00D82630"/>
    <w:rsid w:val="00D828AE"/>
    <w:rsid w:val="00D82E37"/>
    <w:rsid w:val="00D835A4"/>
    <w:rsid w:val="00D86DEA"/>
    <w:rsid w:val="00D87763"/>
    <w:rsid w:val="00D92DFF"/>
    <w:rsid w:val="00D93B72"/>
    <w:rsid w:val="00D97347"/>
    <w:rsid w:val="00D97823"/>
    <w:rsid w:val="00DA0053"/>
    <w:rsid w:val="00DA1667"/>
    <w:rsid w:val="00DA17B2"/>
    <w:rsid w:val="00DA1E77"/>
    <w:rsid w:val="00DA1FC9"/>
    <w:rsid w:val="00DA21C6"/>
    <w:rsid w:val="00DA2F7C"/>
    <w:rsid w:val="00DA3F2F"/>
    <w:rsid w:val="00DA474A"/>
    <w:rsid w:val="00DA6F97"/>
    <w:rsid w:val="00DB0AD9"/>
    <w:rsid w:val="00DB13AD"/>
    <w:rsid w:val="00DB1BD5"/>
    <w:rsid w:val="00DB1D9D"/>
    <w:rsid w:val="00DB2372"/>
    <w:rsid w:val="00DB369A"/>
    <w:rsid w:val="00DB5093"/>
    <w:rsid w:val="00DB5147"/>
    <w:rsid w:val="00DB6546"/>
    <w:rsid w:val="00DC0130"/>
    <w:rsid w:val="00DC1D78"/>
    <w:rsid w:val="00DC48F8"/>
    <w:rsid w:val="00DC4C3A"/>
    <w:rsid w:val="00DC60DC"/>
    <w:rsid w:val="00DC7801"/>
    <w:rsid w:val="00DD0AFD"/>
    <w:rsid w:val="00DD12B7"/>
    <w:rsid w:val="00DD2092"/>
    <w:rsid w:val="00DD273E"/>
    <w:rsid w:val="00DD5C2B"/>
    <w:rsid w:val="00DD6D57"/>
    <w:rsid w:val="00DD7E27"/>
    <w:rsid w:val="00DE305F"/>
    <w:rsid w:val="00DE513E"/>
    <w:rsid w:val="00DE5EDC"/>
    <w:rsid w:val="00DE6455"/>
    <w:rsid w:val="00DE7603"/>
    <w:rsid w:val="00DE7837"/>
    <w:rsid w:val="00DE78B3"/>
    <w:rsid w:val="00DE7F5A"/>
    <w:rsid w:val="00DF19A4"/>
    <w:rsid w:val="00DF2105"/>
    <w:rsid w:val="00DF2D7F"/>
    <w:rsid w:val="00DF3046"/>
    <w:rsid w:val="00E014FE"/>
    <w:rsid w:val="00E0154A"/>
    <w:rsid w:val="00E030AC"/>
    <w:rsid w:val="00E04C7D"/>
    <w:rsid w:val="00E0544D"/>
    <w:rsid w:val="00E1035F"/>
    <w:rsid w:val="00E10573"/>
    <w:rsid w:val="00E1139E"/>
    <w:rsid w:val="00E117DB"/>
    <w:rsid w:val="00E1353F"/>
    <w:rsid w:val="00E148A4"/>
    <w:rsid w:val="00E15957"/>
    <w:rsid w:val="00E166B2"/>
    <w:rsid w:val="00E17455"/>
    <w:rsid w:val="00E179BA"/>
    <w:rsid w:val="00E208A1"/>
    <w:rsid w:val="00E223F1"/>
    <w:rsid w:val="00E2406B"/>
    <w:rsid w:val="00E24175"/>
    <w:rsid w:val="00E241CF"/>
    <w:rsid w:val="00E309E5"/>
    <w:rsid w:val="00E316A0"/>
    <w:rsid w:val="00E33DD9"/>
    <w:rsid w:val="00E34BDE"/>
    <w:rsid w:val="00E34E8D"/>
    <w:rsid w:val="00E35102"/>
    <w:rsid w:val="00E3589A"/>
    <w:rsid w:val="00E36A4B"/>
    <w:rsid w:val="00E36B76"/>
    <w:rsid w:val="00E36FFF"/>
    <w:rsid w:val="00E40F97"/>
    <w:rsid w:val="00E41CD3"/>
    <w:rsid w:val="00E42571"/>
    <w:rsid w:val="00E42622"/>
    <w:rsid w:val="00E42B8C"/>
    <w:rsid w:val="00E450DE"/>
    <w:rsid w:val="00E452A2"/>
    <w:rsid w:val="00E46A51"/>
    <w:rsid w:val="00E47B15"/>
    <w:rsid w:val="00E50A5C"/>
    <w:rsid w:val="00E5202A"/>
    <w:rsid w:val="00E524E4"/>
    <w:rsid w:val="00E53695"/>
    <w:rsid w:val="00E542CD"/>
    <w:rsid w:val="00E553B8"/>
    <w:rsid w:val="00E566B2"/>
    <w:rsid w:val="00E57F84"/>
    <w:rsid w:val="00E6020C"/>
    <w:rsid w:val="00E60F3B"/>
    <w:rsid w:val="00E61566"/>
    <w:rsid w:val="00E61A33"/>
    <w:rsid w:val="00E61EEB"/>
    <w:rsid w:val="00E645E6"/>
    <w:rsid w:val="00E65157"/>
    <w:rsid w:val="00E652C3"/>
    <w:rsid w:val="00E659D2"/>
    <w:rsid w:val="00E6611A"/>
    <w:rsid w:val="00E662B1"/>
    <w:rsid w:val="00E67C21"/>
    <w:rsid w:val="00E67EED"/>
    <w:rsid w:val="00E67FC1"/>
    <w:rsid w:val="00E73A1B"/>
    <w:rsid w:val="00E74411"/>
    <w:rsid w:val="00E74CA7"/>
    <w:rsid w:val="00E755B9"/>
    <w:rsid w:val="00E767C3"/>
    <w:rsid w:val="00E775DA"/>
    <w:rsid w:val="00E800D4"/>
    <w:rsid w:val="00E8064E"/>
    <w:rsid w:val="00E80D78"/>
    <w:rsid w:val="00E81352"/>
    <w:rsid w:val="00E81EA0"/>
    <w:rsid w:val="00E8221B"/>
    <w:rsid w:val="00E82530"/>
    <w:rsid w:val="00E82899"/>
    <w:rsid w:val="00E8299A"/>
    <w:rsid w:val="00E82FB4"/>
    <w:rsid w:val="00E8330E"/>
    <w:rsid w:val="00E84DD9"/>
    <w:rsid w:val="00E860C5"/>
    <w:rsid w:val="00E877AC"/>
    <w:rsid w:val="00E9067E"/>
    <w:rsid w:val="00E90745"/>
    <w:rsid w:val="00E90D71"/>
    <w:rsid w:val="00E92564"/>
    <w:rsid w:val="00E92AAE"/>
    <w:rsid w:val="00E932B5"/>
    <w:rsid w:val="00E936B2"/>
    <w:rsid w:val="00E93A3C"/>
    <w:rsid w:val="00E95D0F"/>
    <w:rsid w:val="00E9601D"/>
    <w:rsid w:val="00E961CD"/>
    <w:rsid w:val="00E9654F"/>
    <w:rsid w:val="00E96CA3"/>
    <w:rsid w:val="00E96E24"/>
    <w:rsid w:val="00EA03ED"/>
    <w:rsid w:val="00EA18AB"/>
    <w:rsid w:val="00EA25B9"/>
    <w:rsid w:val="00EA3309"/>
    <w:rsid w:val="00EA511A"/>
    <w:rsid w:val="00EB0DF1"/>
    <w:rsid w:val="00EB0EA7"/>
    <w:rsid w:val="00EB4FF6"/>
    <w:rsid w:val="00EB5798"/>
    <w:rsid w:val="00EB615D"/>
    <w:rsid w:val="00EB7353"/>
    <w:rsid w:val="00EC1B8D"/>
    <w:rsid w:val="00EC2126"/>
    <w:rsid w:val="00EC40AC"/>
    <w:rsid w:val="00EC4729"/>
    <w:rsid w:val="00EC5FDF"/>
    <w:rsid w:val="00EC702D"/>
    <w:rsid w:val="00EC73F9"/>
    <w:rsid w:val="00ED0523"/>
    <w:rsid w:val="00ED0B19"/>
    <w:rsid w:val="00ED0B27"/>
    <w:rsid w:val="00ED0E08"/>
    <w:rsid w:val="00ED173F"/>
    <w:rsid w:val="00ED2BFE"/>
    <w:rsid w:val="00ED2D44"/>
    <w:rsid w:val="00ED3D5B"/>
    <w:rsid w:val="00ED4C18"/>
    <w:rsid w:val="00ED4EE5"/>
    <w:rsid w:val="00ED6CFA"/>
    <w:rsid w:val="00ED70FD"/>
    <w:rsid w:val="00EE078C"/>
    <w:rsid w:val="00EE3650"/>
    <w:rsid w:val="00EE3917"/>
    <w:rsid w:val="00EE3B84"/>
    <w:rsid w:val="00EE768F"/>
    <w:rsid w:val="00EE7D57"/>
    <w:rsid w:val="00EE7EE0"/>
    <w:rsid w:val="00EF0172"/>
    <w:rsid w:val="00EF13C3"/>
    <w:rsid w:val="00EF3C77"/>
    <w:rsid w:val="00EF68D8"/>
    <w:rsid w:val="00EF78B8"/>
    <w:rsid w:val="00EF7D70"/>
    <w:rsid w:val="00F00DE5"/>
    <w:rsid w:val="00F0449B"/>
    <w:rsid w:val="00F044F1"/>
    <w:rsid w:val="00F04B5F"/>
    <w:rsid w:val="00F066DD"/>
    <w:rsid w:val="00F0717C"/>
    <w:rsid w:val="00F114E8"/>
    <w:rsid w:val="00F143B0"/>
    <w:rsid w:val="00F14B5C"/>
    <w:rsid w:val="00F15D56"/>
    <w:rsid w:val="00F17C02"/>
    <w:rsid w:val="00F17D71"/>
    <w:rsid w:val="00F17F55"/>
    <w:rsid w:val="00F20873"/>
    <w:rsid w:val="00F214A0"/>
    <w:rsid w:val="00F2177B"/>
    <w:rsid w:val="00F248F1"/>
    <w:rsid w:val="00F2493A"/>
    <w:rsid w:val="00F24D05"/>
    <w:rsid w:val="00F25074"/>
    <w:rsid w:val="00F25985"/>
    <w:rsid w:val="00F26652"/>
    <w:rsid w:val="00F26A1B"/>
    <w:rsid w:val="00F26F45"/>
    <w:rsid w:val="00F30001"/>
    <w:rsid w:val="00F31A27"/>
    <w:rsid w:val="00F3237E"/>
    <w:rsid w:val="00F32C99"/>
    <w:rsid w:val="00F34F17"/>
    <w:rsid w:val="00F35D9A"/>
    <w:rsid w:val="00F360C7"/>
    <w:rsid w:val="00F368BE"/>
    <w:rsid w:val="00F36978"/>
    <w:rsid w:val="00F404BA"/>
    <w:rsid w:val="00F40973"/>
    <w:rsid w:val="00F4120A"/>
    <w:rsid w:val="00F42AD6"/>
    <w:rsid w:val="00F433E8"/>
    <w:rsid w:val="00F451BC"/>
    <w:rsid w:val="00F45229"/>
    <w:rsid w:val="00F45C95"/>
    <w:rsid w:val="00F47027"/>
    <w:rsid w:val="00F477ED"/>
    <w:rsid w:val="00F479FD"/>
    <w:rsid w:val="00F47CF5"/>
    <w:rsid w:val="00F50398"/>
    <w:rsid w:val="00F507D3"/>
    <w:rsid w:val="00F50E78"/>
    <w:rsid w:val="00F52B79"/>
    <w:rsid w:val="00F53119"/>
    <w:rsid w:val="00F53B0E"/>
    <w:rsid w:val="00F53B75"/>
    <w:rsid w:val="00F560EB"/>
    <w:rsid w:val="00F56AA2"/>
    <w:rsid w:val="00F574C6"/>
    <w:rsid w:val="00F57608"/>
    <w:rsid w:val="00F60F1A"/>
    <w:rsid w:val="00F616D7"/>
    <w:rsid w:val="00F61B6D"/>
    <w:rsid w:val="00F61B7B"/>
    <w:rsid w:val="00F63396"/>
    <w:rsid w:val="00F6389A"/>
    <w:rsid w:val="00F64ADB"/>
    <w:rsid w:val="00F65C1F"/>
    <w:rsid w:val="00F67100"/>
    <w:rsid w:val="00F67F59"/>
    <w:rsid w:val="00F71953"/>
    <w:rsid w:val="00F72559"/>
    <w:rsid w:val="00F72885"/>
    <w:rsid w:val="00F7484F"/>
    <w:rsid w:val="00F74C38"/>
    <w:rsid w:val="00F75122"/>
    <w:rsid w:val="00F75D23"/>
    <w:rsid w:val="00F7627B"/>
    <w:rsid w:val="00F770AC"/>
    <w:rsid w:val="00F779FD"/>
    <w:rsid w:val="00F77BA4"/>
    <w:rsid w:val="00F80613"/>
    <w:rsid w:val="00F80BEB"/>
    <w:rsid w:val="00F8294C"/>
    <w:rsid w:val="00F871CB"/>
    <w:rsid w:val="00F910F5"/>
    <w:rsid w:val="00F9214D"/>
    <w:rsid w:val="00F921B3"/>
    <w:rsid w:val="00F92E62"/>
    <w:rsid w:val="00F934A0"/>
    <w:rsid w:val="00F94C7F"/>
    <w:rsid w:val="00F95474"/>
    <w:rsid w:val="00F96C9F"/>
    <w:rsid w:val="00FA00D5"/>
    <w:rsid w:val="00FA0FEB"/>
    <w:rsid w:val="00FA1568"/>
    <w:rsid w:val="00FA2A8E"/>
    <w:rsid w:val="00FA3409"/>
    <w:rsid w:val="00FA65F7"/>
    <w:rsid w:val="00FA7B14"/>
    <w:rsid w:val="00FB0BA3"/>
    <w:rsid w:val="00FB0C26"/>
    <w:rsid w:val="00FB1397"/>
    <w:rsid w:val="00FB416A"/>
    <w:rsid w:val="00FB5B77"/>
    <w:rsid w:val="00FB6121"/>
    <w:rsid w:val="00FB6976"/>
    <w:rsid w:val="00FB7533"/>
    <w:rsid w:val="00FC3AEA"/>
    <w:rsid w:val="00FC4373"/>
    <w:rsid w:val="00FC4764"/>
    <w:rsid w:val="00FC6FD8"/>
    <w:rsid w:val="00FC7E23"/>
    <w:rsid w:val="00FD0C4A"/>
    <w:rsid w:val="00FD1666"/>
    <w:rsid w:val="00FD3159"/>
    <w:rsid w:val="00FD35B3"/>
    <w:rsid w:val="00FD362B"/>
    <w:rsid w:val="00FD3F5F"/>
    <w:rsid w:val="00FD4050"/>
    <w:rsid w:val="00FD51BF"/>
    <w:rsid w:val="00FD53A0"/>
    <w:rsid w:val="00FD5947"/>
    <w:rsid w:val="00FD5CC9"/>
    <w:rsid w:val="00FD5D85"/>
    <w:rsid w:val="00FD7E43"/>
    <w:rsid w:val="00FE23E6"/>
    <w:rsid w:val="00FE267E"/>
    <w:rsid w:val="00FE36A5"/>
    <w:rsid w:val="00FE4831"/>
    <w:rsid w:val="00FE4BEB"/>
    <w:rsid w:val="00FE5C5D"/>
    <w:rsid w:val="00FE5FB2"/>
    <w:rsid w:val="00FE6474"/>
    <w:rsid w:val="00FE7E70"/>
    <w:rsid w:val="00FF188F"/>
    <w:rsid w:val="00FF2A48"/>
    <w:rsid w:val="00FF3DE5"/>
    <w:rsid w:val="00FF42DE"/>
    <w:rsid w:val="00FF4300"/>
    <w:rsid w:val="00FF544D"/>
    <w:rsid w:val="00FF6469"/>
    <w:rsid w:val="00FF72DE"/>
    <w:rsid w:val="00FF7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789BF254-CD2F-45AD-9BD8-BE5AA3735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6B6B"/>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5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5"/>
      </w:numPr>
    </w:pPr>
  </w:style>
  <w:style w:type="character" w:customStyle="1" w:styleId="normaltextrun">
    <w:name w:val="normaltextrun"/>
    <w:basedOn w:val="DefaultParagraphFont"/>
    <w:rsid w:val="00086916"/>
  </w:style>
  <w:style w:type="character" w:customStyle="1" w:styleId="eop">
    <w:name w:val="eop"/>
    <w:basedOn w:val="DefaultParagraphFont"/>
    <w:rsid w:val="00086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59054728">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eigh.e.hoar@maine.gov" TargetMode="External"/><Relationship Id="rId18" Type="http://schemas.openxmlformats.org/officeDocument/2006/relationships/hyperlink" Target="https://digitalmaine.com/for_docs/53/" TargetMode="External"/><Relationship Id="rId26" Type="http://schemas.openxmlformats.org/officeDocument/2006/relationships/hyperlink" Target="https://www.maine.gov/dafs/bbm/procurementservices/policies-procedures/chapter-110" TargetMode="External"/><Relationship Id="rId3" Type="http://schemas.openxmlformats.org/officeDocument/2006/relationships/customXml" Target="../customXml/item3.xml"/><Relationship Id="rId21" Type="http://schemas.openxmlformats.org/officeDocument/2006/relationships/hyperlink" Target="mailto:Proposals@maine.gov" TargetMode="External"/><Relationship Id="rId34"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john.chappen@maine.gov" TargetMode="External"/><Relationship Id="rId17" Type="http://schemas.openxmlformats.org/officeDocument/2006/relationships/hyperlink" Target="http://www.mainelegislature.org/legis/statutes/1/title1sec401.html" TargetMode="External"/><Relationship Id="rId25" Type="http://schemas.openxmlformats.org/officeDocument/2006/relationships/hyperlink" Target="https://www.maine.gov/dafs/bbm/procurementservices/policies-procedures/chapter-120" TargetMode="External"/><Relationship Id="rId33" Type="http://schemas.openxmlformats.org/officeDocument/2006/relationships/image" Target="media/image6.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roposals@maine.gov" TargetMode="External"/><Relationship Id="rId20" Type="http://schemas.openxmlformats.org/officeDocument/2006/relationships/hyperlink" Target="https://www.maine.gov/dafs/bbm/procurementservices/vendors/rfps"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ainelegislature.org/legis/statutes/5/title5sec1825-E.html" TargetMode="External"/><Relationship Id="rId32" Type="http://schemas.openxmlformats.org/officeDocument/2006/relationships/image" Target="media/image5.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maine.gov/dafs/bbm/procurementservices/vendors/rfps" TargetMode="External"/><Relationship Id="rId23" Type="http://schemas.openxmlformats.org/officeDocument/2006/relationships/hyperlink" Target="http://www.mainelegislature.org/legis/statutes/32/title32sec5501.html" TargetMode="External"/><Relationship Id="rId28" Type="http://schemas.openxmlformats.org/officeDocument/2006/relationships/hyperlink" Target="http://www.mainelegislature.org/legis/statutes/32/title32sec5501.html" TargetMode="External"/><Relationship Id="rId36"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yperlink" Target="https://www.maine.gov/dafs/bbm/procurementservices/vendors/rfps" TargetMode="Externa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posals@maine.gov" TargetMode="External"/><Relationship Id="rId22" Type="http://schemas.openxmlformats.org/officeDocument/2006/relationships/hyperlink" Target="mailto:proposals@maine.gov" TargetMode="External"/><Relationship Id="rId27" Type="http://schemas.openxmlformats.org/officeDocument/2006/relationships/footer" Target="footer1.xml"/><Relationship Id="rId30" Type="http://schemas.openxmlformats.org/officeDocument/2006/relationships/image" Target="media/image3.jpeg"/><Relationship Id="rId35"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608dcb361ebbf12a5a62e21bbf6ef2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a946e0bd979b610c241c3ce8db154ba0"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AE115F-D087-4850-B651-E503A81B4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3.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4.xml><?xml version="1.0" encoding="utf-8"?>
<ds:datastoreItem xmlns:ds="http://schemas.openxmlformats.org/officeDocument/2006/customXml" ds:itemID="{4392CF81-0FE3-4257-A846-65039334A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Pages>
  <Words>7675</Words>
  <Characters>43748</Characters>
  <Application>Microsoft Office Word</Application>
  <DocSecurity>2</DocSecurity>
  <Lines>364</Lines>
  <Paragraphs>102</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51321</CharactersWithSpaces>
  <SharedDoc>false</SharedDoc>
  <HLinks>
    <vt:vector size="72" baseType="variant">
      <vt:variant>
        <vt:i4>6291559</vt:i4>
      </vt:variant>
      <vt:variant>
        <vt:i4>33</vt:i4>
      </vt:variant>
      <vt:variant>
        <vt:i4>0</vt:i4>
      </vt:variant>
      <vt:variant>
        <vt:i4>5</vt:i4>
      </vt:variant>
      <vt:variant>
        <vt:lpwstr>https://www.maine.gov/dafs/procurementservices/policies-procedures/chapter-110</vt:lpwstr>
      </vt:variant>
      <vt:variant>
        <vt:lpwstr/>
      </vt:variant>
      <vt:variant>
        <vt:i4>4259933</vt:i4>
      </vt:variant>
      <vt:variant>
        <vt:i4>30</vt:i4>
      </vt:variant>
      <vt:variant>
        <vt:i4>0</vt:i4>
      </vt:variant>
      <vt:variant>
        <vt:i4>5</vt:i4>
      </vt:variant>
      <vt:variant>
        <vt:lpwstr>https://www.maine.gov/dafs/procurementservices/forms</vt:lpwstr>
      </vt:variant>
      <vt:variant>
        <vt:lpwstr/>
      </vt:variant>
      <vt:variant>
        <vt:i4>3145827</vt:i4>
      </vt:variant>
      <vt:variant>
        <vt:i4>27</vt:i4>
      </vt:variant>
      <vt:variant>
        <vt:i4>0</vt:i4>
      </vt:variant>
      <vt:variant>
        <vt:i4>5</vt:i4>
      </vt:variant>
      <vt:variant>
        <vt:lpwstr>https://www.maine.gov/dafs/procurementservices/sites/maine.gov.dafs.procurementservices/files/inline-files/BP54revised1017.doc</vt:lpwstr>
      </vt:variant>
      <vt:variant>
        <vt:lpwstr/>
      </vt:variant>
      <vt:variant>
        <vt:i4>6291556</vt:i4>
      </vt:variant>
      <vt:variant>
        <vt:i4>24</vt:i4>
      </vt:variant>
      <vt:variant>
        <vt:i4>0</vt:i4>
      </vt:variant>
      <vt:variant>
        <vt:i4>5</vt:i4>
      </vt:variant>
      <vt:variant>
        <vt:lpwstr>https://www.maine.gov/dafs/procurementservices/policies-procedures/chapter-120</vt:lpwstr>
      </vt:variant>
      <vt:variant>
        <vt:lpwstr/>
      </vt:variant>
      <vt:variant>
        <vt:i4>7340121</vt:i4>
      </vt:variant>
      <vt:variant>
        <vt:i4>21</vt:i4>
      </vt:variant>
      <vt:variant>
        <vt:i4>0</vt:i4>
      </vt:variant>
      <vt:variant>
        <vt:i4>5</vt:i4>
      </vt:variant>
      <vt:variant>
        <vt:lpwstr>mailto:Proposals@maine.gov</vt:lpwstr>
      </vt:variant>
      <vt:variant>
        <vt:lpwstr/>
      </vt:variant>
      <vt:variant>
        <vt:i4>2097253</vt:i4>
      </vt:variant>
      <vt:variant>
        <vt:i4>18</vt:i4>
      </vt:variant>
      <vt:variant>
        <vt:i4>0</vt:i4>
      </vt:variant>
      <vt:variant>
        <vt:i4>5</vt:i4>
      </vt:variant>
      <vt:variant>
        <vt:lpwstr>https://www.maine.gov/dafs/procurementservices/vendors/rfps</vt:lpwstr>
      </vt:variant>
      <vt:variant>
        <vt:lpwstr/>
      </vt:variant>
      <vt:variant>
        <vt:i4>2097253</vt:i4>
      </vt:variant>
      <vt:variant>
        <vt:i4>15</vt:i4>
      </vt:variant>
      <vt:variant>
        <vt:i4>0</vt:i4>
      </vt:variant>
      <vt:variant>
        <vt:i4>5</vt:i4>
      </vt:variant>
      <vt:variant>
        <vt:lpwstr>https://www.maine.gov/dafs/procurementservices/vendors/rfps</vt:lpwstr>
      </vt:variant>
      <vt:variant>
        <vt:lpwstr/>
      </vt:variant>
      <vt:variant>
        <vt:i4>3735669</vt:i4>
      </vt:variant>
      <vt:variant>
        <vt:i4>12</vt:i4>
      </vt:variant>
      <vt:variant>
        <vt:i4>0</vt:i4>
      </vt:variant>
      <vt:variant>
        <vt:i4>5</vt:i4>
      </vt:variant>
      <vt:variant>
        <vt:lpwstr>http://www.mainelegislature.org/legis/statutes/1/title1sec401.html</vt:lpwstr>
      </vt:variant>
      <vt:variant>
        <vt:lpwstr/>
      </vt:variant>
      <vt:variant>
        <vt:i4>7340121</vt:i4>
      </vt:variant>
      <vt:variant>
        <vt:i4>9</vt:i4>
      </vt:variant>
      <vt:variant>
        <vt:i4>0</vt:i4>
      </vt:variant>
      <vt:variant>
        <vt:i4>5</vt:i4>
      </vt:variant>
      <vt:variant>
        <vt:lpwstr>mailto:Proposals@maine.gov</vt:lpwstr>
      </vt:variant>
      <vt:variant>
        <vt:lpwstr/>
      </vt:variant>
      <vt:variant>
        <vt:i4>2097253</vt:i4>
      </vt:variant>
      <vt:variant>
        <vt:i4>6</vt:i4>
      </vt:variant>
      <vt:variant>
        <vt:i4>0</vt:i4>
      </vt:variant>
      <vt:variant>
        <vt:i4>5</vt:i4>
      </vt:variant>
      <vt:variant>
        <vt:lpwstr>https://www.maine.gov/dafs/procurementservices/vendors/rfps</vt:lpwstr>
      </vt:variant>
      <vt:variant>
        <vt:lpwstr/>
      </vt:variant>
      <vt:variant>
        <vt:i4>7340121</vt:i4>
      </vt:variant>
      <vt:variant>
        <vt:i4>3</vt:i4>
      </vt:variant>
      <vt:variant>
        <vt:i4>0</vt:i4>
      </vt:variant>
      <vt:variant>
        <vt:i4>5</vt:i4>
      </vt:variant>
      <vt:variant>
        <vt:lpwstr>mailto:Proposals@maine.gov</vt:lpwstr>
      </vt:variant>
      <vt:variant>
        <vt:lpwstr/>
      </vt:variant>
      <vt:variant>
        <vt:i4>6946817</vt:i4>
      </vt:variant>
      <vt:variant>
        <vt:i4>0</vt:i4>
      </vt:variant>
      <vt:variant>
        <vt:i4>0</vt:i4>
      </vt:variant>
      <vt:variant>
        <vt:i4>5</vt:i4>
      </vt:variant>
      <vt:variant>
        <vt:lpwstr>https://www.maine.gov/dafs/procurementservices/sites/maine.gov.dafs.procurementservices/files/inline-files/BP54_ITrevised102017.docx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Kendall, Lindsey</cp:lastModifiedBy>
  <cp:revision>2</cp:revision>
  <cp:lastPrinted>2018-02-28T17:44:00Z</cp:lastPrinted>
  <dcterms:created xsi:type="dcterms:W3CDTF">2024-05-15T18:14:00Z</dcterms:created>
  <dcterms:modified xsi:type="dcterms:W3CDTF">2024-05-15T18:14:00Z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ies>
</file>