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C8" w:rsidRPr="00517A21" w:rsidRDefault="0082532F" w:rsidP="00622FC9">
      <w:pPr>
        <w:jc w:val="center"/>
        <w:rPr>
          <w:rFonts w:ascii="Bookman Old Style" w:hAnsi="Bookman Old Style"/>
          <w:b/>
          <w:sz w:val="22"/>
          <w:szCs w:val="22"/>
        </w:rPr>
      </w:pPr>
      <w:bookmarkStart w:id="0" w:name="_GoBack"/>
      <w:bookmarkEnd w:id="0"/>
      <w:r w:rsidRPr="00517A21">
        <w:rPr>
          <w:rFonts w:ascii="Bookman Old Style" w:hAnsi="Bookman Old Style"/>
          <w:b/>
          <w:sz w:val="22"/>
          <w:szCs w:val="22"/>
        </w:rPr>
        <w:t>12</w:t>
      </w:r>
    </w:p>
    <w:p w:rsidR="0082532F" w:rsidRPr="00517A21" w:rsidRDefault="0082532F" w:rsidP="00622FC9">
      <w:pPr>
        <w:jc w:val="center"/>
        <w:rPr>
          <w:rFonts w:ascii="Bookman Old Style" w:hAnsi="Bookman Old Style"/>
          <w:b/>
          <w:sz w:val="22"/>
          <w:szCs w:val="22"/>
        </w:rPr>
      </w:pPr>
      <w:r w:rsidRPr="00517A21">
        <w:rPr>
          <w:rFonts w:ascii="Bookman Old Style" w:hAnsi="Bookman Old Style"/>
          <w:b/>
          <w:sz w:val="22"/>
          <w:szCs w:val="22"/>
        </w:rPr>
        <w:t>DEPARTMENT OF LABOR</w:t>
      </w:r>
    </w:p>
    <w:p w:rsidR="0082532F" w:rsidRPr="00366D03" w:rsidRDefault="00EC67FE" w:rsidP="00622FC9">
      <w:pPr>
        <w:jc w:val="center"/>
        <w:rPr>
          <w:rFonts w:ascii="Bookman Old Style" w:hAnsi="Bookman Old Style"/>
          <w:sz w:val="22"/>
          <w:szCs w:val="22"/>
        </w:rPr>
      </w:pPr>
      <w:r w:rsidRPr="00366D03">
        <w:rPr>
          <w:rFonts w:ascii="Bookman Old Style" w:hAnsi="Bookman Old Style"/>
          <w:sz w:val="22"/>
          <w:szCs w:val="22"/>
        </w:rPr>
        <w:t xml:space="preserve">Regulatory Agenda </w:t>
      </w:r>
      <w:r w:rsidR="00464484" w:rsidRPr="00366D03">
        <w:rPr>
          <w:rFonts w:ascii="Bookman Old Style" w:hAnsi="Bookman Old Style"/>
          <w:sz w:val="22"/>
          <w:szCs w:val="22"/>
        </w:rPr>
        <w:t>201</w:t>
      </w:r>
      <w:r w:rsidR="00FF6B48" w:rsidRPr="00366D03">
        <w:rPr>
          <w:rFonts w:ascii="Bookman Old Style" w:hAnsi="Bookman Old Style"/>
          <w:sz w:val="22"/>
          <w:szCs w:val="22"/>
        </w:rPr>
        <w:t>4-2015</w:t>
      </w:r>
    </w:p>
    <w:p w:rsidR="0082532F" w:rsidRPr="00517A21" w:rsidRDefault="0082532F" w:rsidP="00622FC9">
      <w:pPr>
        <w:jc w:val="center"/>
        <w:rPr>
          <w:rFonts w:ascii="Bookman Old Style" w:hAnsi="Bookman Old Style"/>
          <w:sz w:val="22"/>
          <w:szCs w:val="22"/>
        </w:rPr>
      </w:pPr>
    </w:p>
    <w:p w:rsidR="004470E8" w:rsidRPr="00517A21" w:rsidRDefault="004470E8" w:rsidP="001668BD">
      <w:pPr>
        <w:rPr>
          <w:rFonts w:ascii="Bookman Old Style" w:hAnsi="Bookman Old Style"/>
          <w:b/>
          <w:sz w:val="22"/>
          <w:szCs w:val="22"/>
        </w:rPr>
      </w:pPr>
    </w:p>
    <w:p w:rsidR="001668BD" w:rsidRPr="00517A21" w:rsidRDefault="001668BD" w:rsidP="001668BD">
      <w:pPr>
        <w:jc w:val="center"/>
        <w:rPr>
          <w:rFonts w:ascii="Bookman Old Style" w:hAnsi="Bookman Old Style"/>
          <w:b/>
          <w:sz w:val="22"/>
          <w:szCs w:val="22"/>
        </w:rPr>
      </w:pPr>
      <w:r w:rsidRPr="00517A21">
        <w:rPr>
          <w:rFonts w:ascii="Bookman Old Style" w:hAnsi="Bookman Old Style"/>
          <w:b/>
          <w:sz w:val="22"/>
          <w:szCs w:val="22"/>
        </w:rPr>
        <w:t>Rule-Making Liaison:</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Susan H. Wasserott, Director of Legislative Affairs</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54 State House Station</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Augusta, ME</w:t>
      </w:r>
      <w:r w:rsidR="00517A21">
        <w:rPr>
          <w:rFonts w:ascii="Bookman Old Style" w:hAnsi="Bookman Old Style"/>
          <w:sz w:val="22"/>
          <w:szCs w:val="22"/>
        </w:rPr>
        <w:t xml:space="preserve"> </w:t>
      </w:r>
      <w:r w:rsidRPr="00517A21">
        <w:rPr>
          <w:rFonts w:ascii="Bookman Old Style" w:hAnsi="Bookman Old Style"/>
          <w:sz w:val="22"/>
          <w:szCs w:val="22"/>
        </w:rPr>
        <w:t>04333-0054</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207-621-5096</w:t>
      </w:r>
    </w:p>
    <w:p w:rsidR="001668BD" w:rsidRPr="00517A21" w:rsidRDefault="001668BD" w:rsidP="001668BD">
      <w:pPr>
        <w:jc w:val="center"/>
        <w:rPr>
          <w:rFonts w:ascii="Bookman Old Style" w:hAnsi="Bookman Old Style"/>
          <w:sz w:val="22"/>
          <w:szCs w:val="22"/>
        </w:rPr>
      </w:pPr>
      <w:hyperlink r:id="rId6" w:history="1">
        <w:r w:rsidRPr="00517A21">
          <w:rPr>
            <w:rStyle w:val="Hyperlink"/>
            <w:rFonts w:ascii="Bookman Old Style" w:hAnsi="Bookman Old Style"/>
            <w:sz w:val="22"/>
            <w:szCs w:val="22"/>
          </w:rPr>
          <w:t>susan.wasserott@maine.gov</w:t>
        </w:r>
      </w:hyperlink>
    </w:p>
    <w:p w:rsidR="001668BD" w:rsidRPr="00517A21" w:rsidRDefault="001668BD" w:rsidP="00622FC9">
      <w:pPr>
        <w:rPr>
          <w:rFonts w:ascii="Bookman Old Style" w:hAnsi="Bookman Old Style"/>
          <w:sz w:val="22"/>
          <w:szCs w:val="22"/>
        </w:rPr>
      </w:pPr>
    </w:p>
    <w:p w:rsidR="00517A21" w:rsidRDefault="00917E2D" w:rsidP="00622FC9">
      <w:pPr>
        <w:rPr>
          <w:rFonts w:ascii="Bookman Old Style" w:hAnsi="Bookman Old Style"/>
          <w:b/>
          <w:sz w:val="22"/>
          <w:szCs w:val="22"/>
        </w:rPr>
      </w:pPr>
      <w:r w:rsidRPr="00517A21">
        <w:rPr>
          <w:rFonts w:ascii="Bookman Old Style" w:hAnsi="Bookman Old Style"/>
          <w:b/>
          <w:sz w:val="22"/>
          <w:szCs w:val="22"/>
        </w:rPr>
        <w:t>Contents:</w:t>
      </w:r>
    </w:p>
    <w:p w:rsidR="00917E2D" w:rsidRPr="00517A21" w:rsidRDefault="00D50DEC" w:rsidP="00517A21">
      <w:pPr>
        <w:jc w:val="right"/>
        <w:rPr>
          <w:rFonts w:ascii="Bookman Old Style" w:hAnsi="Bookman Old Style"/>
          <w:b/>
          <w:sz w:val="22"/>
          <w:szCs w:val="22"/>
        </w:rPr>
      </w:pPr>
      <w:r w:rsidRPr="00517A21">
        <w:rPr>
          <w:rFonts w:ascii="Bookman Old Style" w:hAnsi="Bookman Old Style"/>
          <w:b/>
          <w:sz w:val="22"/>
          <w:szCs w:val="22"/>
        </w:rPr>
        <w:t>Page(s)</w:t>
      </w:r>
    </w:p>
    <w:p w:rsidR="00017368" w:rsidRPr="00517A21" w:rsidRDefault="00017368" w:rsidP="00192E3F">
      <w:pPr>
        <w:tabs>
          <w:tab w:val="left" w:pos="1080"/>
          <w:tab w:val="right" w:leader="dot" w:pos="9360"/>
        </w:tabs>
        <w:ind w:left="1080" w:hanging="1080"/>
        <w:rPr>
          <w:rFonts w:ascii="Bookman Old Style" w:hAnsi="Bookman Old Style"/>
          <w:sz w:val="22"/>
          <w:szCs w:val="22"/>
        </w:rPr>
      </w:pPr>
      <w:r w:rsidRPr="00517A21">
        <w:rPr>
          <w:rFonts w:ascii="Bookman Old Style" w:hAnsi="Bookman Old Style"/>
          <w:b/>
          <w:sz w:val="22"/>
          <w:szCs w:val="22"/>
        </w:rPr>
        <w:t>12-150:</w:t>
      </w:r>
      <w:r w:rsidRPr="00517A21">
        <w:rPr>
          <w:rFonts w:ascii="Bookman Old Style" w:hAnsi="Bookman Old Style"/>
          <w:b/>
          <w:sz w:val="22"/>
          <w:szCs w:val="22"/>
        </w:rPr>
        <w:tab/>
        <w:t>Division for the Blind and Visually Impaired</w:t>
      </w:r>
      <w:r w:rsidR="00192E3F" w:rsidRPr="00517A21">
        <w:rPr>
          <w:rFonts w:ascii="Bookman Old Style" w:hAnsi="Bookman Old Style"/>
          <w:sz w:val="22"/>
          <w:szCs w:val="22"/>
        </w:rPr>
        <w:tab/>
      </w:r>
      <w:r w:rsidR="001D064F" w:rsidRPr="00517A21">
        <w:rPr>
          <w:rFonts w:ascii="Bookman Old Style" w:hAnsi="Bookman Old Style"/>
          <w:sz w:val="22"/>
          <w:szCs w:val="22"/>
        </w:rPr>
        <w:t>1</w:t>
      </w:r>
    </w:p>
    <w:p w:rsidR="00017368" w:rsidRPr="00517A21" w:rsidRDefault="00017368" w:rsidP="00192E3F">
      <w:pPr>
        <w:tabs>
          <w:tab w:val="left" w:pos="1080"/>
          <w:tab w:val="right" w:leader="dot" w:pos="9360"/>
        </w:tabs>
        <w:autoSpaceDE w:val="0"/>
        <w:autoSpaceDN w:val="0"/>
        <w:rPr>
          <w:rFonts w:ascii="Bookman Old Style" w:hAnsi="Bookman Old Style"/>
          <w:bCs/>
          <w:sz w:val="22"/>
          <w:szCs w:val="22"/>
        </w:rPr>
      </w:pPr>
      <w:r w:rsidRPr="00517A21">
        <w:rPr>
          <w:rFonts w:ascii="Bookman Old Style" w:hAnsi="Bookman Old Style"/>
          <w:b/>
          <w:bCs/>
          <w:sz w:val="22"/>
          <w:szCs w:val="22"/>
        </w:rPr>
        <w:t>12-168:</w:t>
      </w:r>
      <w:r w:rsidRPr="00517A21">
        <w:rPr>
          <w:rFonts w:ascii="Bookman Old Style" w:hAnsi="Bookman Old Style"/>
          <w:b/>
          <w:bCs/>
          <w:sz w:val="22"/>
          <w:szCs w:val="22"/>
        </w:rPr>
        <w:tab/>
        <w:t>Bureau of Unemployment Compensation</w:t>
      </w:r>
      <w:r w:rsidR="00192E3F" w:rsidRPr="00517A21">
        <w:rPr>
          <w:rFonts w:ascii="Bookman Old Style" w:hAnsi="Bookman Old Style"/>
          <w:bCs/>
          <w:sz w:val="22"/>
          <w:szCs w:val="22"/>
        </w:rPr>
        <w:tab/>
      </w:r>
      <w:r w:rsidR="001D064F" w:rsidRPr="00517A21">
        <w:rPr>
          <w:rFonts w:ascii="Bookman Old Style" w:hAnsi="Bookman Old Style"/>
          <w:bCs/>
          <w:sz w:val="22"/>
          <w:szCs w:val="22"/>
        </w:rPr>
        <w:t>2</w:t>
      </w:r>
    </w:p>
    <w:p w:rsidR="00017368" w:rsidRPr="00517A21" w:rsidRDefault="00017368" w:rsidP="00192E3F">
      <w:pPr>
        <w:tabs>
          <w:tab w:val="left" w:pos="1080"/>
          <w:tab w:val="right" w:leader="dot" w:pos="9360"/>
        </w:tabs>
        <w:rPr>
          <w:rFonts w:ascii="Bookman Old Style" w:hAnsi="Bookman Old Style"/>
          <w:sz w:val="22"/>
          <w:szCs w:val="22"/>
        </w:rPr>
      </w:pPr>
      <w:r w:rsidRPr="00517A21">
        <w:rPr>
          <w:rFonts w:ascii="Bookman Old Style" w:hAnsi="Bookman Old Style"/>
          <w:b/>
          <w:sz w:val="22"/>
          <w:szCs w:val="22"/>
        </w:rPr>
        <w:t>12-170:</w:t>
      </w:r>
      <w:r w:rsidRPr="00517A21">
        <w:rPr>
          <w:rFonts w:ascii="Bookman Old Style" w:hAnsi="Bookman Old Style"/>
          <w:b/>
          <w:sz w:val="22"/>
          <w:szCs w:val="22"/>
        </w:rPr>
        <w:tab/>
        <w:t>Bureau of Labor Standards</w:t>
      </w:r>
      <w:r w:rsidR="00192E3F" w:rsidRPr="00517A21">
        <w:rPr>
          <w:rFonts w:ascii="Bookman Old Style" w:hAnsi="Bookman Old Style"/>
          <w:sz w:val="22"/>
          <w:szCs w:val="22"/>
        </w:rPr>
        <w:tab/>
      </w:r>
      <w:r w:rsidR="00D50DEC" w:rsidRPr="00517A21">
        <w:rPr>
          <w:rFonts w:ascii="Bookman Old Style" w:hAnsi="Bookman Old Style"/>
          <w:sz w:val="22"/>
          <w:szCs w:val="22"/>
        </w:rPr>
        <w:t>3-5</w:t>
      </w:r>
    </w:p>
    <w:p w:rsidR="00017368" w:rsidRPr="00517A21" w:rsidRDefault="00017368" w:rsidP="00192E3F">
      <w:pPr>
        <w:tabs>
          <w:tab w:val="left" w:pos="1080"/>
          <w:tab w:val="right" w:leader="dot" w:pos="9360"/>
        </w:tabs>
        <w:autoSpaceDE w:val="0"/>
        <w:autoSpaceDN w:val="0"/>
        <w:rPr>
          <w:rFonts w:ascii="Bookman Old Style" w:hAnsi="Bookman Old Style"/>
          <w:bCs/>
          <w:sz w:val="22"/>
          <w:szCs w:val="22"/>
        </w:rPr>
      </w:pPr>
      <w:r w:rsidRPr="00517A21">
        <w:rPr>
          <w:rFonts w:ascii="Bookman Old Style" w:hAnsi="Bookman Old Style"/>
          <w:b/>
          <w:bCs/>
          <w:sz w:val="22"/>
          <w:szCs w:val="22"/>
        </w:rPr>
        <w:t>12-172:</w:t>
      </w:r>
      <w:r w:rsidRPr="00517A21">
        <w:rPr>
          <w:rFonts w:ascii="Bookman Old Style" w:hAnsi="Bookman Old Style"/>
          <w:b/>
          <w:bCs/>
          <w:sz w:val="22"/>
          <w:szCs w:val="22"/>
        </w:rPr>
        <w:tab/>
        <w:t>Unemployment Insurance Commission</w:t>
      </w:r>
      <w:r w:rsidR="00192E3F" w:rsidRPr="00517A21">
        <w:rPr>
          <w:rFonts w:ascii="Bookman Old Style" w:hAnsi="Bookman Old Style"/>
          <w:bCs/>
          <w:sz w:val="22"/>
          <w:szCs w:val="22"/>
        </w:rPr>
        <w:tab/>
      </w:r>
      <w:r w:rsidR="001D064F" w:rsidRPr="00517A21">
        <w:rPr>
          <w:rFonts w:ascii="Bookman Old Style" w:hAnsi="Bookman Old Style"/>
          <w:bCs/>
          <w:sz w:val="22"/>
          <w:szCs w:val="22"/>
        </w:rPr>
        <w:t>5</w:t>
      </w:r>
      <w:r w:rsidR="00D50DEC" w:rsidRPr="00517A21">
        <w:rPr>
          <w:rFonts w:ascii="Bookman Old Style" w:hAnsi="Bookman Old Style"/>
          <w:bCs/>
          <w:sz w:val="22"/>
          <w:szCs w:val="22"/>
        </w:rPr>
        <w:t>-9</w:t>
      </w:r>
    </w:p>
    <w:p w:rsidR="00017368" w:rsidRPr="00517A21" w:rsidRDefault="00017368" w:rsidP="00192E3F">
      <w:pPr>
        <w:tabs>
          <w:tab w:val="left" w:pos="1080"/>
          <w:tab w:val="right" w:leader="dot" w:pos="9360"/>
        </w:tabs>
        <w:autoSpaceDE w:val="0"/>
        <w:autoSpaceDN w:val="0"/>
        <w:rPr>
          <w:rFonts w:ascii="Bookman Old Style" w:hAnsi="Bookman Old Style"/>
          <w:bCs/>
          <w:sz w:val="22"/>
          <w:szCs w:val="22"/>
        </w:rPr>
      </w:pPr>
      <w:r w:rsidRPr="00517A21">
        <w:rPr>
          <w:rFonts w:ascii="Bookman Old Style" w:hAnsi="Bookman Old Style"/>
          <w:b/>
          <w:bCs/>
          <w:sz w:val="22"/>
          <w:szCs w:val="22"/>
        </w:rPr>
        <w:t>12-179:</w:t>
      </w:r>
      <w:r w:rsidRPr="00517A21">
        <w:rPr>
          <w:rFonts w:ascii="Bookman Old Style" w:hAnsi="Bookman Old Style"/>
          <w:b/>
          <w:bCs/>
          <w:sz w:val="22"/>
          <w:szCs w:val="22"/>
        </w:rPr>
        <w:tab/>
        <w:t>Division of Workplace Safety &amp; Health</w:t>
      </w:r>
      <w:r w:rsidR="00192E3F" w:rsidRPr="00517A21">
        <w:rPr>
          <w:rFonts w:ascii="Bookman Old Style" w:hAnsi="Bookman Old Style"/>
          <w:bCs/>
          <w:sz w:val="22"/>
          <w:szCs w:val="22"/>
        </w:rPr>
        <w:tab/>
      </w:r>
      <w:r w:rsidR="001D064F" w:rsidRPr="00517A21">
        <w:rPr>
          <w:rFonts w:ascii="Bookman Old Style" w:hAnsi="Bookman Old Style"/>
          <w:bCs/>
          <w:sz w:val="22"/>
          <w:szCs w:val="22"/>
        </w:rPr>
        <w:t>10</w:t>
      </w:r>
    </w:p>
    <w:p w:rsidR="00017368" w:rsidRPr="00517A21" w:rsidRDefault="00017368" w:rsidP="00192E3F">
      <w:pPr>
        <w:tabs>
          <w:tab w:val="left" w:pos="1080"/>
          <w:tab w:val="right" w:leader="dot" w:pos="9360"/>
        </w:tabs>
        <w:rPr>
          <w:rFonts w:ascii="Bookman Old Style" w:hAnsi="Bookman Old Style"/>
          <w:sz w:val="22"/>
          <w:szCs w:val="22"/>
        </w:rPr>
      </w:pPr>
      <w:r w:rsidRPr="00517A21">
        <w:rPr>
          <w:rFonts w:ascii="Bookman Old Style" w:hAnsi="Bookman Old Style"/>
          <w:b/>
          <w:sz w:val="22"/>
          <w:szCs w:val="22"/>
        </w:rPr>
        <w:t>12-180:</w:t>
      </w:r>
      <w:r w:rsidRPr="00517A21">
        <w:rPr>
          <w:rFonts w:ascii="Bookman Old Style" w:hAnsi="Bookman Old Style"/>
          <w:b/>
          <w:sz w:val="22"/>
          <w:szCs w:val="22"/>
        </w:rPr>
        <w:tab/>
        <w:t>Maine Labor Relations Board</w:t>
      </w:r>
      <w:r w:rsidR="00192E3F" w:rsidRPr="00517A21">
        <w:rPr>
          <w:rFonts w:ascii="Bookman Old Style" w:hAnsi="Bookman Old Style"/>
          <w:sz w:val="22"/>
          <w:szCs w:val="22"/>
        </w:rPr>
        <w:tab/>
      </w:r>
      <w:r w:rsidR="001D064F" w:rsidRPr="00517A21">
        <w:rPr>
          <w:rFonts w:ascii="Bookman Old Style" w:hAnsi="Bookman Old Style"/>
          <w:sz w:val="22"/>
          <w:szCs w:val="22"/>
        </w:rPr>
        <w:t>10</w:t>
      </w:r>
    </w:p>
    <w:p w:rsidR="00017368" w:rsidRPr="00517A21" w:rsidRDefault="00017368" w:rsidP="001826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080"/>
          <w:tab w:val="right" w:leader="dot" w:pos="9360"/>
        </w:tabs>
        <w:rPr>
          <w:rFonts w:ascii="Bookman Old Style" w:hAnsi="Bookman Old Style"/>
          <w:sz w:val="22"/>
          <w:szCs w:val="22"/>
        </w:rPr>
      </w:pPr>
      <w:r w:rsidRPr="00517A21">
        <w:rPr>
          <w:rFonts w:ascii="Bookman Old Style" w:hAnsi="Bookman Old Style"/>
          <w:b/>
          <w:sz w:val="22"/>
          <w:szCs w:val="22"/>
        </w:rPr>
        <w:t>12-181</w:t>
      </w:r>
      <w:r w:rsidR="00702786" w:rsidRPr="00517A21">
        <w:rPr>
          <w:rFonts w:ascii="Bookman Old Style" w:hAnsi="Bookman Old Style"/>
          <w:b/>
          <w:sz w:val="22"/>
          <w:szCs w:val="22"/>
        </w:rPr>
        <w:t>:</w:t>
      </w:r>
      <w:r w:rsidR="0018261C" w:rsidRPr="00517A21">
        <w:rPr>
          <w:rFonts w:ascii="Bookman Old Style" w:hAnsi="Bookman Old Style"/>
          <w:b/>
          <w:sz w:val="22"/>
          <w:szCs w:val="22"/>
        </w:rPr>
        <w:tab/>
      </w:r>
      <w:r w:rsidR="00702786" w:rsidRPr="00517A21">
        <w:rPr>
          <w:rFonts w:ascii="Bookman Old Style" w:hAnsi="Bookman Old Style"/>
          <w:b/>
          <w:sz w:val="22"/>
          <w:szCs w:val="22"/>
        </w:rPr>
        <w:t>Maine Standing Committee on Apprenticeship</w:t>
      </w:r>
      <w:r w:rsidR="00702786" w:rsidRPr="00517A21">
        <w:rPr>
          <w:rFonts w:ascii="Bookman Old Style" w:hAnsi="Bookman Old Style"/>
          <w:sz w:val="22"/>
          <w:szCs w:val="22"/>
        </w:rPr>
        <w:tab/>
      </w:r>
      <w:r w:rsidR="001D064F" w:rsidRPr="00517A21">
        <w:rPr>
          <w:rFonts w:ascii="Bookman Old Style" w:hAnsi="Bookman Old Style"/>
          <w:sz w:val="22"/>
          <w:szCs w:val="22"/>
        </w:rPr>
        <w:t>11</w:t>
      </w:r>
    </w:p>
    <w:p w:rsidR="00017368" w:rsidRPr="00517A21" w:rsidRDefault="00017368" w:rsidP="00192E3F">
      <w:pPr>
        <w:tabs>
          <w:tab w:val="left" w:pos="1080"/>
          <w:tab w:val="right" w:leader="dot" w:pos="9360"/>
        </w:tabs>
        <w:rPr>
          <w:rFonts w:ascii="Bookman Old Style" w:hAnsi="Bookman Old Style"/>
          <w:sz w:val="22"/>
          <w:szCs w:val="22"/>
        </w:rPr>
      </w:pPr>
      <w:r w:rsidRPr="00517A21">
        <w:rPr>
          <w:rFonts w:ascii="Bookman Old Style" w:hAnsi="Bookman Old Style"/>
          <w:b/>
          <w:sz w:val="22"/>
          <w:szCs w:val="22"/>
        </w:rPr>
        <w:t>12-186:</w:t>
      </w:r>
      <w:r w:rsidRPr="00517A21">
        <w:rPr>
          <w:rFonts w:ascii="Bookman Old Style" w:hAnsi="Bookman Old Style"/>
          <w:b/>
          <w:sz w:val="22"/>
          <w:szCs w:val="22"/>
        </w:rPr>
        <w:tab/>
        <w:t>State Board of Arbitration and Conciliation</w:t>
      </w:r>
      <w:r w:rsidR="00192E3F" w:rsidRPr="00517A21">
        <w:rPr>
          <w:rFonts w:ascii="Bookman Old Style" w:hAnsi="Bookman Old Style"/>
          <w:sz w:val="22"/>
          <w:szCs w:val="22"/>
        </w:rPr>
        <w:tab/>
      </w:r>
      <w:r w:rsidR="001D064F" w:rsidRPr="00517A21">
        <w:rPr>
          <w:rFonts w:ascii="Bookman Old Style" w:hAnsi="Bookman Old Style"/>
          <w:sz w:val="22"/>
          <w:szCs w:val="22"/>
        </w:rPr>
        <w:t>12</w:t>
      </w:r>
    </w:p>
    <w:p w:rsidR="00702786" w:rsidRDefault="00702786" w:rsidP="0018261C">
      <w:pPr>
        <w:tabs>
          <w:tab w:val="left" w:pos="1080"/>
          <w:tab w:val="right" w:leader="dot" w:pos="9360"/>
        </w:tabs>
        <w:rPr>
          <w:rFonts w:ascii="Bookman Old Style" w:hAnsi="Bookman Old Style"/>
          <w:sz w:val="22"/>
          <w:szCs w:val="22"/>
        </w:rPr>
      </w:pPr>
      <w:r w:rsidRPr="00517A21">
        <w:rPr>
          <w:rFonts w:ascii="Bookman Old Style" w:hAnsi="Bookman Old Style"/>
          <w:b/>
          <w:sz w:val="22"/>
          <w:szCs w:val="22"/>
        </w:rPr>
        <w:t>12-597:</w:t>
      </w:r>
      <w:r w:rsidRPr="00517A21">
        <w:rPr>
          <w:rFonts w:ascii="Bookman Old Style" w:hAnsi="Bookman Old Style"/>
          <w:b/>
          <w:sz w:val="22"/>
          <w:szCs w:val="22"/>
        </w:rPr>
        <w:tab/>
        <w:t>Bureau of Employment Services</w:t>
      </w:r>
      <w:r w:rsidRPr="00517A21">
        <w:rPr>
          <w:rFonts w:ascii="Bookman Old Style" w:hAnsi="Bookman Old Style"/>
          <w:sz w:val="22"/>
          <w:szCs w:val="22"/>
        </w:rPr>
        <w:tab/>
      </w:r>
      <w:r w:rsidR="001D064F" w:rsidRPr="00517A21">
        <w:rPr>
          <w:rFonts w:ascii="Bookman Old Style" w:hAnsi="Bookman Old Style"/>
          <w:sz w:val="22"/>
          <w:szCs w:val="22"/>
        </w:rPr>
        <w:t>12</w:t>
      </w:r>
    </w:p>
    <w:p w:rsidR="00FA2F40" w:rsidRPr="00F70A42" w:rsidRDefault="00FA2F40" w:rsidP="0018261C">
      <w:pPr>
        <w:tabs>
          <w:tab w:val="left" w:pos="1080"/>
          <w:tab w:val="right" w:leader="dot" w:pos="9360"/>
        </w:tabs>
        <w:rPr>
          <w:rFonts w:ascii="Bookman Old Style" w:hAnsi="Bookman Old Style"/>
          <w:b/>
          <w:sz w:val="22"/>
          <w:szCs w:val="22"/>
        </w:rPr>
      </w:pPr>
      <w:r w:rsidRPr="00F70A42">
        <w:rPr>
          <w:rFonts w:ascii="Bookman Old Style" w:hAnsi="Bookman Old Style"/>
          <w:b/>
          <w:sz w:val="22"/>
          <w:szCs w:val="22"/>
        </w:rPr>
        <w:t xml:space="preserve">12-____:   State Workforce Investment Board </w:t>
      </w:r>
      <w:r w:rsidRPr="00F70A42">
        <w:rPr>
          <w:rFonts w:ascii="Bookman Old Style" w:hAnsi="Bookman Old Style"/>
          <w:sz w:val="22"/>
          <w:szCs w:val="22"/>
        </w:rPr>
        <w:t>……</w:t>
      </w:r>
      <w:r w:rsidR="00E346B5" w:rsidRPr="00F70A42">
        <w:rPr>
          <w:rFonts w:ascii="Bookman Old Style" w:hAnsi="Bookman Old Style"/>
          <w:sz w:val="22"/>
          <w:szCs w:val="22"/>
        </w:rPr>
        <w:t>………</w:t>
      </w:r>
      <w:r w:rsidR="00F70A42">
        <w:rPr>
          <w:rFonts w:ascii="Bookman Old Style" w:hAnsi="Bookman Old Style"/>
          <w:sz w:val="22"/>
          <w:szCs w:val="22"/>
        </w:rPr>
        <w:t>..</w:t>
      </w:r>
      <w:r w:rsidR="00E346B5" w:rsidRPr="00F70A42">
        <w:rPr>
          <w:rFonts w:ascii="Bookman Old Style" w:hAnsi="Bookman Old Style"/>
          <w:sz w:val="22"/>
          <w:szCs w:val="22"/>
        </w:rPr>
        <w:t>………………………</w:t>
      </w:r>
      <w:r w:rsidRPr="00F70A42">
        <w:rPr>
          <w:rFonts w:ascii="Bookman Old Style" w:hAnsi="Bookman Old Style"/>
          <w:sz w:val="22"/>
          <w:szCs w:val="22"/>
        </w:rPr>
        <w:t>……</w:t>
      </w:r>
      <w:r w:rsidR="00E346B5" w:rsidRPr="00F70A42">
        <w:rPr>
          <w:rFonts w:ascii="Bookman Old Style" w:hAnsi="Bookman Old Style"/>
          <w:sz w:val="22"/>
          <w:szCs w:val="22"/>
        </w:rPr>
        <w:t>…13</w:t>
      </w:r>
    </w:p>
    <w:p w:rsidR="00105ACC" w:rsidRPr="00517A21" w:rsidRDefault="00105ACC" w:rsidP="00622FC9">
      <w:pPr>
        <w:pBdr>
          <w:bottom w:val="single" w:sz="4" w:space="1" w:color="auto"/>
        </w:pBdr>
        <w:rPr>
          <w:rFonts w:ascii="Bookman Old Style" w:hAnsi="Bookman Old Style"/>
          <w:sz w:val="22"/>
          <w:szCs w:val="22"/>
        </w:rPr>
      </w:pPr>
    </w:p>
    <w:p w:rsidR="00105ACC" w:rsidRPr="00517A21" w:rsidRDefault="00105ACC" w:rsidP="00622FC9">
      <w:pPr>
        <w:rPr>
          <w:rFonts w:ascii="Bookman Old Style" w:hAnsi="Bookman Old Style"/>
          <w:sz w:val="22"/>
          <w:szCs w:val="22"/>
        </w:rPr>
      </w:pPr>
    </w:p>
    <w:p w:rsidR="00105ACC" w:rsidRPr="00517A21" w:rsidRDefault="00105ACC" w:rsidP="00622FC9">
      <w:pPr>
        <w:rPr>
          <w:rFonts w:ascii="Bookman Old Style" w:hAnsi="Bookman Old Style"/>
          <w:sz w:val="22"/>
          <w:szCs w:val="22"/>
        </w:rPr>
      </w:pPr>
    </w:p>
    <w:p w:rsidR="00DA22C8" w:rsidRPr="00517A21" w:rsidRDefault="00DA22C8" w:rsidP="00622FC9">
      <w:pPr>
        <w:rPr>
          <w:rFonts w:ascii="Bookman Old Style" w:hAnsi="Bookman Old Style"/>
          <w:b/>
          <w:sz w:val="22"/>
          <w:szCs w:val="22"/>
        </w:rPr>
      </w:pPr>
      <w:r w:rsidRPr="00517A21">
        <w:rPr>
          <w:rFonts w:ascii="Bookman Old Style" w:hAnsi="Bookman Old Style"/>
          <w:sz w:val="22"/>
          <w:szCs w:val="22"/>
        </w:rPr>
        <w:t>AGENCY UMBRELLA-UNIT NUMBER</w:t>
      </w:r>
      <w:r w:rsidRPr="00517A21">
        <w:rPr>
          <w:rFonts w:ascii="Bookman Old Style" w:hAnsi="Bookman Old Style"/>
          <w:b/>
          <w:sz w:val="22"/>
          <w:szCs w:val="22"/>
        </w:rPr>
        <w:t>:</w:t>
      </w:r>
      <w:r w:rsidR="0082532F" w:rsidRPr="00517A21">
        <w:rPr>
          <w:rFonts w:ascii="Bookman Old Style" w:hAnsi="Bookman Old Style"/>
          <w:sz w:val="22"/>
          <w:szCs w:val="22"/>
        </w:rPr>
        <w:t xml:space="preserve"> </w:t>
      </w:r>
      <w:r w:rsidRPr="00517A21">
        <w:rPr>
          <w:rFonts w:ascii="Bookman Old Style" w:hAnsi="Bookman Old Style"/>
          <w:b/>
          <w:sz w:val="22"/>
          <w:szCs w:val="22"/>
        </w:rPr>
        <w:t>12-150</w:t>
      </w:r>
    </w:p>
    <w:p w:rsidR="00DA22C8" w:rsidRPr="00517A21" w:rsidRDefault="00DA22C8" w:rsidP="00622FC9">
      <w:pPr>
        <w:rPr>
          <w:rFonts w:ascii="Bookman Old Style" w:hAnsi="Bookman Old Style"/>
          <w:b/>
          <w:sz w:val="22"/>
          <w:szCs w:val="22"/>
        </w:rPr>
      </w:pPr>
      <w:r w:rsidRPr="00517A21">
        <w:rPr>
          <w:rFonts w:ascii="Bookman Old Style" w:hAnsi="Bookman Old Style"/>
          <w:sz w:val="22"/>
          <w:szCs w:val="22"/>
        </w:rPr>
        <w:t>AGENCY NAME</w:t>
      </w:r>
      <w:r w:rsidRPr="00517A21">
        <w:rPr>
          <w:rFonts w:ascii="Bookman Old Style" w:hAnsi="Bookman Old Style"/>
          <w:b/>
          <w:sz w:val="22"/>
          <w:szCs w:val="22"/>
        </w:rPr>
        <w:t>:</w:t>
      </w:r>
      <w:r w:rsidR="0082532F" w:rsidRPr="00517A21">
        <w:rPr>
          <w:rFonts w:ascii="Bookman Old Style" w:hAnsi="Bookman Old Style"/>
          <w:b/>
          <w:sz w:val="22"/>
          <w:szCs w:val="22"/>
        </w:rPr>
        <w:t xml:space="preserve"> </w:t>
      </w:r>
      <w:r w:rsidRPr="00517A21">
        <w:rPr>
          <w:rFonts w:ascii="Bookman Old Style" w:hAnsi="Bookman Old Style"/>
          <w:b/>
          <w:sz w:val="22"/>
          <w:szCs w:val="22"/>
        </w:rPr>
        <w:t>Division for the Blind and Visually Impaired</w:t>
      </w:r>
    </w:p>
    <w:p w:rsidR="00DA22C8" w:rsidRPr="00517A21" w:rsidRDefault="00DA22C8" w:rsidP="00622FC9">
      <w:pPr>
        <w:rPr>
          <w:rFonts w:ascii="Bookman Old Style" w:hAnsi="Bookman Old Style"/>
          <w:sz w:val="22"/>
          <w:szCs w:val="22"/>
        </w:rPr>
      </w:pP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CONTACT PERSON</w:t>
      </w:r>
      <w:r w:rsidRPr="00517A21">
        <w:rPr>
          <w:rFonts w:ascii="Bookman Old Style" w:hAnsi="Bookman Old Style"/>
          <w:b/>
          <w:sz w:val="22"/>
          <w:szCs w:val="22"/>
        </w:rPr>
        <w:t>:</w:t>
      </w:r>
      <w:r w:rsidR="0082532F" w:rsidRPr="00517A21">
        <w:rPr>
          <w:rFonts w:ascii="Bookman Old Style" w:hAnsi="Bookman Old Style"/>
          <w:sz w:val="22"/>
          <w:szCs w:val="22"/>
        </w:rPr>
        <w:t xml:space="preserve"> </w:t>
      </w:r>
      <w:r w:rsidRPr="00517A21">
        <w:rPr>
          <w:rFonts w:ascii="Bookman Old Style" w:hAnsi="Bookman Old Style"/>
          <w:b/>
          <w:sz w:val="22"/>
          <w:szCs w:val="22"/>
        </w:rPr>
        <w:t>John McMahon, Director</w:t>
      </w:r>
      <w:r w:rsidRPr="00517A21">
        <w:rPr>
          <w:rFonts w:ascii="Bookman Old Style" w:hAnsi="Bookman Old Style"/>
          <w:sz w:val="22"/>
          <w:szCs w:val="22"/>
        </w:rPr>
        <w:t>, 150 State House Station, Augusta, ME</w:t>
      </w:r>
      <w:r w:rsidR="0082532F" w:rsidRPr="00517A21">
        <w:rPr>
          <w:rFonts w:ascii="Bookman Old Style" w:hAnsi="Bookman Old Style"/>
          <w:sz w:val="22"/>
          <w:szCs w:val="22"/>
        </w:rPr>
        <w:t xml:space="preserve"> </w:t>
      </w:r>
      <w:r w:rsidRPr="00517A21">
        <w:rPr>
          <w:rFonts w:ascii="Bookman Old Style" w:hAnsi="Bookman Old Style"/>
          <w:sz w:val="22"/>
          <w:szCs w:val="22"/>
        </w:rPr>
        <w:t>04333-0150.</w:t>
      </w:r>
      <w:r w:rsidR="0082532F" w:rsidRPr="00517A21">
        <w:rPr>
          <w:rFonts w:ascii="Bookman Old Style" w:hAnsi="Bookman Old Style"/>
          <w:sz w:val="22"/>
          <w:szCs w:val="22"/>
        </w:rPr>
        <w:t xml:space="preserve"> </w:t>
      </w:r>
      <w:r w:rsidRPr="00517A21">
        <w:rPr>
          <w:rFonts w:ascii="Bookman Old Style" w:hAnsi="Bookman Old Style"/>
          <w:sz w:val="22"/>
          <w:szCs w:val="22"/>
        </w:rPr>
        <w:t>Tel:</w:t>
      </w:r>
      <w:r w:rsidR="0082532F" w:rsidRPr="00517A21">
        <w:rPr>
          <w:rFonts w:ascii="Bookman Old Style" w:hAnsi="Bookman Old Style"/>
          <w:sz w:val="22"/>
          <w:szCs w:val="22"/>
        </w:rPr>
        <w:t xml:space="preserve"> </w:t>
      </w:r>
      <w:r w:rsidRPr="00517A21">
        <w:rPr>
          <w:rFonts w:ascii="Bookman Old Style" w:hAnsi="Bookman Old Style"/>
          <w:sz w:val="22"/>
          <w:szCs w:val="22"/>
        </w:rPr>
        <w:t>(207) 623-7949</w:t>
      </w:r>
      <w:r w:rsidR="00105ACC" w:rsidRPr="00517A21">
        <w:rPr>
          <w:rFonts w:ascii="Bookman Old Style" w:hAnsi="Bookman Old Style"/>
          <w:sz w:val="22"/>
          <w:szCs w:val="22"/>
        </w:rPr>
        <w:t>.</w:t>
      </w:r>
    </w:p>
    <w:p w:rsidR="00DA22C8" w:rsidRPr="00517A21" w:rsidRDefault="00DA22C8" w:rsidP="00622FC9">
      <w:pPr>
        <w:rPr>
          <w:rFonts w:ascii="Bookman Old Style" w:hAnsi="Bookman Old Style"/>
          <w:sz w:val="22"/>
          <w:szCs w:val="22"/>
        </w:rPr>
      </w:pPr>
    </w:p>
    <w:p w:rsidR="00DA22C8" w:rsidRPr="00517A21" w:rsidRDefault="00DA22C8" w:rsidP="00622FC9">
      <w:pPr>
        <w:rPr>
          <w:rFonts w:ascii="Bookman Old Style" w:hAnsi="Bookman Old Style"/>
          <w:sz w:val="22"/>
          <w:szCs w:val="22"/>
        </w:rPr>
      </w:pPr>
      <w:r w:rsidRPr="00517A21">
        <w:rPr>
          <w:rFonts w:ascii="Bookman Old Style" w:hAnsi="Bookman Old Style"/>
          <w:b/>
          <w:sz w:val="22"/>
          <w:szCs w:val="22"/>
        </w:rPr>
        <w:t>EMERGENCY RULES ADOPTED SINCE THE LAST REGULATORY AGENDA:</w:t>
      </w:r>
      <w:r w:rsidR="0082532F" w:rsidRPr="00517A21">
        <w:rPr>
          <w:rFonts w:ascii="Bookman Old Style" w:hAnsi="Bookman Old Style"/>
          <w:sz w:val="22"/>
          <w:szCs w:val="22"/>
        </w:rPr>
        <w:t xml:space="preserve"> </w:t>
      </w:r>
      <w:r w:rsidRPr="00517A21">
        <w:rPr>
          <w:rFonts w:ascii="Bookman Old Style" w:hAnsi="Bookman Old Style"/>
          <w:sz w:val="22"/>
          <w:szCs w:val="22"/>
        </w:rPr>
        <w:t>None</w:t>
      </w:r>
    </w:p>
    <w:p w:rsidR="00DA22C8" w:rsidRPr="00517A21" w:rsidRDefault="00DA22C8" w:rsidP="00622FC9">
      <w:pPr>
        <w:rPr>
          <w:rFonts w:ascii="Bookman Old Style" w:hAnsi="Bookman Old Style"/>
          <w:sz w:val="22"/>
          <w:szCs w:val="22"/>
        </w:rPr>
      </w:pPr>
    </w:p>
    <w:p w:rsidR="00DA22C8" w:rsidRPr="00517A21" w:rsidRDefault="00DA22C8" w:rsidP="00622FC9">
      <w:pPr>
        <w:rPr>
          <w:rFonts w:ascii="Bookman Old Style" w:hAnsi="Bookman Old Style"/>
          <w:sz w:val="22"/>
          <w:szCs w:val="22"/>
        </w:rPr>
      </w:pPr>
      <w:r w:rsidRPr="00517A21">
        <w:rPr>
          <w:rFonts w:ascii="Bookman Old Style" w:hAnsi="Bookman Old Style"/>
          <w:b/>
          <w:sz w:val="22"/>
          <w:szCs w:val="22"/>
        </w:rPr>
        <w:t>E</w:t>
      </w:r>
      <w:r w:rsidR="00EC67FE" w:rsidRPr="00517A21">
        <w:rPr>
          <w:rFonts w:ascii="Bookman Old Style" w:hAnsi="Bookman Old Style"/>
          <w:b/>
          <w:sz w:val="22"/>
          <w:szCs w:val="22"/>
        </w:rPr>
        <w:t>XPECTED 201</w:t>
      </w:r>
      <w:r w:rsidR="00FF6B48">
        <w:rPr>
          <w:rFonts w:ascii="Bookman Old Style" w:hAnsi="Bookman Old Style"/>
          <w:b/>
          <w:sz w:val="22"/>
          <w:szCs w:val="22"/>
        </w:rPr>
        <w:t>4-2015</w:t>
      </w:r>
      <w:r w:rsidRPr="00517A21">
        <w:rPr>
          <w:rFonts w:ascii="Bookman Old Style" w:hAnsi="Bookman Old Style"/>
          <w:b/>
          <w:sz w:val="22"/>
          <w:szCs w:val="22"/>
        </w:rPr>
        <w:t xml:space="preserve"> RULE-MAKING ACTIVITY:</w:t>
      </w:r>
    </w:p>
    <w:p w:rsidR="00C475F9" w:rsidRPr="00517A21" w:rsidRDefault="00C475F9" w:rsidP="00622FC9">
      <w:pPr>
        <w:rPr>
          <w:rFonts w:ascii="Bookman Old Style" w:hAnsi="Bookman Old Style"/>
          <w:b/>
          <w:bCs/>
          <w:sz w:val="22"/>
          <w:szCs w:val="22"/>
        </w:rPr>
      </w:pPr>
    </w:p>
    <w:p w:rsidR="00DA22C8" w:rsidRPr="00517A21" w:rsidRDefault="00DA22C8" w:rsidP="00622FC9">
      <w:pPr>
        <w:rPr>
          <w:rFonts w:ascii="Bookman Old Style" w:hAnsi="Bookman Old Style"/>
          <w:b/>
          <w:bCs/>
          <w:sz w:val="22"/>
          <w:szCs w:val="22"/>
        </w:rPr>
      </w:pPr>
      <w:r w:rsidRPr="00517A21">
        <w:rPr>
          <w:rFonts w:ascii="Bookman Old Style" w:hAnsi="Bookman Old Style"/>
          <w:b/>
          <w:bCs/>
          <w:sz w:val="22"/>
          <w:szCs w:val="22"/>
        </w:rPr>
        <w:t>CHAPTER 15:</w:t>
      </w:r>
      <w:r w:rsidR="0082532F" w:rsidRPr="00517A21">
        <w:rPr>
          <w:rFonts w:ascii="Bookman Old Style" w:hAnsi="Bookman Old Style"/>
          <w:b/>
          <w:bCs/>
          <w:sz w:val="22"/>
          <w:szCs w:val="22"/>
        </w:rPr>
        <w:t xml:space="preserve"> </w:t>
      </w:r>
      <w:r w:rsidRPr="00517A21">
        <w:rPr>
          <w:rFonts w:ascii="Bookman Old Style" w:hAnsi="Bookman Old Style"/>
          <w:bCs/>
          <w:sz w:val="22"/>
          <w:szCs w:val="22"/>
        </w:rPr>
        <w:t>Rules Governing the Business Enterprise Program</w:t>
      </w:r>
    </w:p>
    <w:p w:rsidR="00DA22C8" w:rsidRPr="00517A21" w:rsidRDefault="00DA22C8" w:rsidP="00622FC9">
      <w:pPr>
        <w:rPr>
          <w:rFonts w:ascii="Bookman Old Style" w:hAnsi="Bookman Old Style"/>
          <w:bCs/>
          <w:sz w:val="22"/>
          <w:szCs w:val="22"/>
        </w:rPr>
      </w:pPr>
      <w:r w:rsidRPr="00517A21">
        <w:rPr>
          <w:rFonts w:ascii="Bookman Old Style" w:hAnsi="Bookman Old Style"/>
          <w:bCs/>
          <w:sz w:val="22"/>
          <w:szCs w:val="22"/>
        </w:rPr>
        <w:t>STATUTORY AUTHORITY:</w:t>
      </w:r>
      <w:r w:rsidR="0082532F" w:rsidRPr="00517A21">
        <w:rPr>
          <w:rFonts w:ascii="Bookman Old Style" w:hAnsi="Bookman Old Style"/>
          <w:bCs/>
          <w:sz w:val="22"/>
          <w:szCs w:val="22"/>
        </w:rPr>
        <w:t xml:space="preserve"> </w:t>
      </w:r>
      <w:r w:rsidR="008C3582" w:rsidRPr="00517A21">
        <w:rPr>
          <w:rFonts w:ascii="Bookman Old Style" w:hAnsi="Bookman Old Style"/>
          <w:bCs/>
          <w:sz w:val="22"/>
          <w:szCs w:val="22"/>
        </w:rPr>
        <w:t>Title 26 MRSA</w:t>
      </w:r>
      <w:r w:rsidRPr="00517A21">
        <w:rPr>
          <w:rFonts w:ascii="Bookman Old Style" w:hAnsi="Bookman Old Style"/>
          <w:bCs/>
          <w:sz w:val="22"/>
          <w:szCs w:val="22"/>
        </w:rPr>
        <w:t xml:space="preserve"> §1418</w:t>
      </w:r>
      <w:r w:rsidR="0076015A" w:rsidRPr="00517A21">
        <w:rPr>
          <w:rFonts w:ascii="Bookman Old Style" w:hAnsi="Bookman Old Style"/>
          <w:bCs/>
          <w:sz w:val="22"/>
          <w:szCs w:val="22"/>
        </w:rPr>
        <w:t xml:space="preserve"> F-M</w:t>
      </w:r>
    </w:p>
    <w:p w:rsidR="00DA22C8" w:rsidRPr="00517A21" w:rsidRDefault="00DA22C8" w:rsidP="00622FC9">
      <w:pPr>
        <w:ind w:right="180"/>
        <w:rPr>
          <w:rFonts w:ascii="Bookman Old Style" w:hAnsi="Bookman Old Style"/>
          <w:bCs/>
          <w:sz w:val="22"/>
          <w:szCs w:val="22"/>
        </w:rPr>
      </w:pPr>
      <w:r w:rsidRPr="00517A21">
        <w:rPr>
          <w:rFonts w:ascii="Bookman Old Style" w:hAnsi="Bookman Old Style"/>
          <w:bCs/>
          <w:sz w:val="22"/>
          <w:szCs w:val="22"/>
        </w:rPr>
        <w:t>PURPOSE:</w:t>
      </w:r>
      <w:r w:rsidR="0082532F" w:rsidRPr="00517A21">
        <w:rPr>
          <w:rFonts w:ascii="Bookman Old Style" w:hAnsi="Bookman Old Style"/>
          <w:bCs/>
          <w:sz w:val="22"/>
          <w:szCs w:val="22"/>
        </w:rPr>
        <w:t xml:space="preserve"> </w:t>
      </w:r>
      <w:r w:rsidRPr="00517A21">
        <w:rPr>
          <w:rFonts w:ascii="Bookman Old Style" w:hAnsi="Bookman Old Style"/>
          <w:bCs/>
          <w:sz w:val="22"/>
          <w:szCs w:val="22"/>
        </w:rPr>
        <w:t xml:space="preserve">The rules govern the operation of the business enterprise program for persons who are blind or visually impaired in achieving an employment outcome. Modifications would reflect changes </w:t>
      </w:r>
      <w:r w:rsidR="0061613B" w:rsidRPr="00517A21">
        <w:rPr>
          <w:rFonts w:ascii="Bookman Old Style" w:hAnsi="Bookman Old Style"/>
          <w:bCs/>
          <w:sz w:val="22"/>
          <w:szCs w:val="22"/>
        </w:rPr>
        <w:t>because</w:t>
      </w:r>
      <w:r w:rsidRPr="00517A21">
        <w:rPr>
          <w:rFonts w:ascii="Bookman Old Style" w:hAnsi="Bookman Old Style"/>
          <w:bCs/>
          <w:sz w:val="22"/>
          <w:szCs w:val="22"/>
        </w:rPr>
        <w:t xml:space="preserve"> of clarifications in policies and updated procedures.</w:t>
      </w:r>
    </w:p>
    <w:p w:rsidR="00DA22C8" w:rsidRPr="00517A21" w:rsidRDefault="00DA22C8" w:rsidP="00622FC9">
      <w:pPr>
        <w:rPr>
          <w:rFonts w:ascii="Bookman Old Style" w:hAnsi="Bookman Old Style"/>
          <w:bCs/>
          <w:sz w:val="22"/>
          <w:szCs w:val="22"/>
        </w:rPr>
      </w:pPr>
      <w:r w:rsidRPr="00517A21">
        <w:rPr>
          <w:rFonts w:ascii="Bookman Old Style" w:hAnsi="Bookman Old Style"/>
          <w:bCs/>
          <w:sz w:val="22"/>
          <w:szCs w:val="22"/>
        </w:rPr>
        <w:t>ANTICIPATED SCHEDULE:</w:t>
      </w:r>
      <w:r w:rsidR="0082532F" w:rsidRPr="00517A21">
        <w:rPr>
          <w:rFonts w:ascii="Bookman Old Style" w:hAnsi="Bookman Old Style"/>
          <w:bCs/>
          <w:sz w:val="22"/>
          <w:szCs w:val="22"/>
        </w:rPr>
        <w:t xml:space="preserve"> </w:t>
      </w:r>
      <w:r w:rsidR="004D3E4B" w:rsidRPr="00517A21">
        <w:rPr>
          <w:rFonts w:ascii="Bookman Old Style" w:hAnsi="Bookman Old Style"/>
          <w:bCs/>
          <w:sz w:val="22"/>
          <w:szCs w:val="22"/>
        </w:rPr>
        <w:t>By September 30, 201</w:t>
      </w:r>
      <w:r w:rsidR="00FF6B48">
        <w:rPr>
          <w:rFonts w:ascii="Bookman Old Style" w:hAnsi="Bookman Old Style"/>
          <w:bCs/>
          <w:sz w:val="22"/>
          <w:szCs w:val="22"/>
        </w:rPr>
        <w:t>5</w:t>
      </w:r>
    </w:p>
    <w:p w:rsidR="00DA22C8" w:rsidRPr="00517A21" w:rsidRDefault="00DA22C8" w:rsidP="00622FC9">
      <w:pPr>
        <w:rPr>
          <w:rFonts w:ascii="Bookman Old Style" w:hAnsi="Bookman Old Style"/>
          <w:bCs/>
          <w:sz w:val="22"/>
          <w:szCs w:val="22"/>
        </w:rPr>
      </w:pPr>
      <w:r w:rsidRPr="00517A21">
        <w:rPr>
          <w:rFonts w:ascii="Bookman Old Style" w:hAnsi="Bookman Old Style"/>
          <w:bCs/>
          <w:sz w:val="22"/>
          <w:szCs w:val="22"/>
        </w:rPr>
        <w:t>AFFECTED PARTIES:</w:t>
      </w:r>
      <w:r w:rsidR="0082532F" w:rsidRPr="00517A21">
        <w:rPr>
          <w:rFonts w:ascii="Bookman Old Style" w:hAnsi="Bookman Old Style"/>
          <w:bCs/>
          <w:sz w:val="22"/>
          <w:szCs w:val="22"/>
        </w:rPr>
        <w:t xml:space="preserve"> </w:t>
      </w:r>
      <w:r w:rsidRPr="00517A21">
        <w:rPr>
          <w:rFonts w:ascii="Bookman Old Style" w:hAnsi="Bookman Old Style"/>
          <w:bCs/>
          <w:sz w:val="22"/>
          <w:szCs w:val="22"/>
        </w:rPr>
        <w:t>Blind or visually impaired persons eligible for the Business Enterprise Program.</w:t>
      </w:r>
    </w:p>
    <w:p w:rsidR="00DA22C8" w:rsidRPr="00517A21" w:rsidRDefault="00DA22C8" w:rsidP="00C47C61">
      <w:pPr>
        <w:rPr>
          <w:rFonts w:ascii="Bookman Old Style" w:hAnsi="Bookman Old Style"/>
          <w:bCs/>
          <w:sz w:val="22"/>
          <w:szCs w:val="22"/>
        </w:rPr>
      </w:pPr>
      <w:r w:rsidRPr="00517A21">
        <w:rPr>
          <w:rFonts w:ascii="Bookman Old Style" w:hAnsi="Bookman Old Style"/>
          <w:bCs/>
          <w:sz w:val="22"/>
          <w:szCs w:val="22"/>
        </w:rPr>
        <w:t>CONSENSUS-BASED RULE DEVELOPMENT:</w:t>
      </w:r>
      <w:r w:rsidR="0082532F" w:rsidRPr="00517A21">
        <w:rPr>
          <w:rFonts w:ascii="Bookman Old Style" w:hAnsi="Bookman Old Style"/>
          <w:bCs/>
          <w:sz w:val="22"/>
          <w:szCs w:val="22"/>
        </w:rPr>
        <w:t xml:space="preserve"> </w:t>
      </w:r>
      <w:r w:rsidRPr="00517A21">
        <w:rPr>
          <w:rFonts w:ascii="Bookman Old Style" w:hAnsi="Bookman Old Style"/>
          <w:bCs/>
          <w:sz w:val="22"/>
          <w:szCs w:val="22"/>
        </w:rPr>
        <w:t>not contemplated</w:t>
      </w:r>
    </w:p>
    <w:p w:rsidR="00C475F9" w:rsidRPr="00517A21" w:rsidRDefault="00C475F9" w:rsidP="00C475F9">
      <w:pPr>
        <w:rPr>
          <w:rFonts w:ascii="Bookman Old Style" w:hAnsi="Bookman Old Style"/>
          <w:b/>
          <w:bCs/>
          <w:sz w:val="22"/>
          <w:szCs w:val="22"/>
        </w:rPr>
      </w:pPr>
    </w:p>
    <w:p w:rsidR="00C475F9" w:rsidRPr="00517A21" w:rsidRDefault="00C475F9" w:rsidP="00C475F9">
      <w:pPr>
        <w:rPr>
          <w:rFonts w:ascii="Bookman Old Style" w:hAnsi="Bookman Old Style"/>
          <w:b/>
          <w:bCs/>
          <w:sz w:val="22"/>
          <w:szCs w:val="22"/>
        </w:rPr>
      </w:pPr>
      <w:r w:rsidRPr="00517A21">
        <w:rPr>
          <w:rFonts w:ascii="Bookman Old Style" w:hAnsi="Bookman Old Style"/>
          <w:b/>
          <w:bCs/>
          <w:sz w:val="22"/>
          <w:szCs w:val="22"/>
        </w:rPr>
        <w:t xml:space="preserve">CHAPTER 101: </w:t>
      </w:r>
      <w:r w:rsidRPr="00517A21">
        <w:rPr>
          <w:rFonts w:ascii="Bookman Old Style" w:hAnsi="Bookman Old Style"/>
          <w:bCs/>
          <w:sz w:val="22"/>
          <w:szCs w:val="22"/>
        </w:rPr>
        <w:t xml:space="preserve">Vocational Rehabilitation Services for Individuals who are </w:t>
      </w:r>
      <w:proofErr w:type="gramStart"/>
      <w:r w:rsidRPr="00517A21">
        <w:rPr>
          <w:rFonts w:ascii="Bookman Old Style" w:hAnsi="Bookman Old Style"/>
          <w:bCs/>
          <w:sz w:val="22"/>
          <w:szCs w:val="22"/>
        </w:rPr>
        <w:t>Blind</w:t>
      </w:r>
      <w:proofErr w:type="gramEnd"/>
    </w:p>
    <w:p w:rsidR="00C475F9" w:rsidRPr="00517A21" w:rsidRDefault="00C475F9" w:rsidP="00C475F9">
      <w:pPr>
        <w:rPr>
          <w:rFonts w:ascii="Bookman Old Style" w:hAnsi="Bookman Old Style"/>
          <w:bCs/>
          <w:sz w:val="22"/>
          <w:szCs w:val="22"/>
        </w:rPr>
      </w:pPr>
      <w:r w:rsidRPr="00517A21">
        <w:rPr>
          <w:rFonts w:ascii="Bookman Old Style" w:hAnsi="Bookman Old Style"/>
          <w:bCs/>
          <w:sz w:val="22"/>
          <w:szCs w:val="22"/>
        </w:rPr>
        <w:t>STATUTORY AUTHORITY: Title 26 MRSA §1418 A-E</w:t>
      </w:r>
    </w:p>
    <w:p w:rsidR="00C475F9" w:rsidRPr="00517A21" w:rsidRDefault="00C475F9" w:rsidP="00C475F9">
      <w:pPr>
        <w:rPr>
          <w:rFonts w:ascii="Bookman Old Style" w:hAnsi="Bookman Old Style"/>
          <w:bCs/>
          <w:sz w:val="22"/>
          <w:szCs w:val="22"/>
        </w:rPr>
      </w:pPr>
      <w:r w:rsidRPr="00517A21">
        <w:rPr>
          <w:rFonts w:ascii="Bookman Old Style" w:hAnsi="Bookman Old Style"/>
          <w:bCs/>
          <w:sz w:val="22"/>
          <w:szCs w:val="22"/>
        </w:rPr>
        <w:lastRenderedPageBreak/>
        <w:t>PURPOSE: The rules govern the delivery of vocational rehabilitation services for persons who are blind or visually impaired in achieving an employment outcome. Modifications would reflect changes as a result of clarifications in the appeals process and reasons for closures for the Vocational Rehabilitation services.</w:t>
      </w:r>
    </w:p>
    <w:p w:rsidR="00C475F9" w:rsidRPr="00517A21" w:rsidRDefault="00C475F9" w:rsidP="00C475F9">
      <w:pPr>
        <w:rPr>
          <w:rFonts w:ascii="Bookman Old Style" w:hAnsi="Bookman Old Style"/>
          <w:bCs/>
          <w:sz w:val="22"/>
          <w:szCs w:val="22"/>
        </w:rPr>
      </w:pPr>
      <w:r w:rsidRPr="00517A21">
        <w:rPr>
          <w:rFonts w:ascii="Bookman Old Style" w:hAnsi="Bookman Old Style"/>
          <w:bCs/>
          <w:sz w:val="22"/>
          <w:szCs w:val="22"/>
        </w:rPr>
        <w:t>ANTICIPATED SCHEDULE: By September 30, 201</w:t>
      </w:r>
      <w:r w:rsidR="00FF6B48">
        <w:rPr>
          <w:rFonts w:ascii="Bookman Old Style" w:hAnsi="Bookman Old Style"/>
          <w:bCs/>
          <w:sz w:val="22"/>
          <w:szCs w:val="22"/>
        </w:rPr>
        <w:t>5</w:t>
      </w:r>
    </w:p>
    <w:p w:rsidR="00C475F9" w:rsidRPr="00517A21" w:rsidRDefault="00C475F9" w:rsidP="00C475F9">
      <w:pPr>
        <w:rPr>
          <w:rFonts w:ascii="Bookman Old Style" w:hAnsi="Bookman Old Style"/>
          <w:bCs/>
          <w:sz w:val="22"/>
          <w:szCs w:val="22"/>
        </w:rPr>
      </w:pPr>
      <w:r w:rsidRPr="00517A21">
        <w:rPr>
          <w:rFonts w:ascii="Bookman Old Style" w:hAnsi="Bookman Old Style"/>
          <w:bCs/>
          <w:sz w:val="22"/>
          <w:szCs w:val="22"/>
        </w:rPr>
        <w:t>AFFECTED PARTIES: Blind or visually impaired persons eligible for Vocational Rehabilitation services.</w:t>
      </w:r>
    </w:p>
    <w:p w:rsidR="00C475F9" w:rsidRPr="00517A21" w:rsidRDefault="00C475F9" w:rsidP="00C475F9">
      <w:pPr>
        <w:rPr>
          <w:rFonts w:ascii="Bookman Old Style" w:hAnsi="Bookman Old Style"/>
          <w:bCs/>
          <w:sz w:val="22"/>
          <w:szCs w:val="22"/>
        </w:rPr>
      </w:pPr>
      <w:r w:rsidRPr="00517A21">
        <w:rPr>
          <w:rFonts w:ascii="Bookman Old Style" w:hAnsi="Bookman Old Style"/>
          <w:bCs/>
          <w:sz w:val="22"/>
          <w:szCs w:val="22"/>
        </w:rPr>
        <w:t>CONSENSUS-BASED RULE DEVELOPMENT: not contemplated</w:t>
      </w:r>
    </w:p>
    <w:p w:rsidR="00C475F9" w:rsidRPr="00517A21" w:rsidRDefault="00C475F9" w:rsidP="00C475F9">
      <w:pPr>
        <w:rPr>
          <w:rFonts w:ascii="Bookman Old Style" w:hAnsi="Bookman Old Style"/>
          <w:bCs/>
          <w:sz w:val="22"/>
          <w:szCs w:val="22"/>
        </w:rPr>
      </w:pPr>
      <w:r w:rsidRPr="00517A21">
        <w:rPr>
          <w:rFonts w:ascii="Bookman Old Style" w:hAnsi="Bookman Old Style"/>
          <w:bCs/>
          <w:sz w:val="22"/>
          <w:szCs w:val="22"/>
        </w:rPr>
        <w:t>________________________________________________________________________</w:t>
      </w:r>
    </w:p>
    <w:p w:rsidR="00622FC9" w:rsidRPr="00517A21" w:rsidRDefault="00622FC9" w:rsidP="00622FC9">
      <w:pPr>
        <w:autoSpaceDE w:val="0"/>
        <w:autoSpaceDN w:val="0"/>
        <w:rPr>
          <w:rFonts w:ascii="Bookman Old Style" w:hAnsi="Bookman Old Style"/>
          <w:bCs/>
          <w:sz w:val="22"/>
          <w:szCs w:val="22"/>
        </w:rPr>
      </w:pPr>
    </w:p>
    <w:p w:rsidR="007C3540" w:rsidRPr="00517A21" w:rsidRDefault="00464484" w:rsidP="00622FC9">
      <w:pPr>
        <w:autoSpaceDE w:val="0"/>
        <w:autoSpaceDN w:val="0"/>
        <w:rPr>
          <w:rFonts w:ascii="Bookman Old Style" w:hAnsi="Bookman Old Style"/>
          <w:sz w:val="22"/>
          <w:szCs w:val="22"/>
        </w:rPr>
      </w:pPr>
      <w:r w:rsidRPr="00517A21">
        <w:rPr>
          <w:rFonts w:ascii="Bookman Old Style" w:hAnsi="Bookman Old Style"/>
          <w:bCs/>
          <w:sz w:val="22"/>
          <w:szCs w:val="22"/>
        </w:rPr>
        <w:t>A</w:t>
      </w:r>
      <w:r w:rsidR="007C3540" w:rsidRPr="00517A21">
        <w:rPr>
          <w:rFonts w:ascii="Bookman Old Style" w:hAnsi="Bookman Old Style"/>
          <w:bCs/>
          <w:sz w:val="22"/>
          <w:szCs w:val="22"/>
        </w:rPr>
        <w:t>GENCY UMBRELLA-UNIT NUMBER</w:t>
      </w:r>
      <w:r w:rsidR="007C3540" w:rsidRPr="00517A21">
        <w:rPr>
          <w:rFonts w:ascii="Bookman Old Style" w:hAnsi="Bookman Old Style"/>
          <w:sz w:val="22"/>
          <w:szCs w:val="22"/>
        </w:rPr>
        <w:t>:</w:t>
      </w:r>
      <w:r w:rsidR="007C3540" w:rsidRPr="00517A21">
        <w:rPr>
          <w:rFonts w:ascii="Bookman Old Style" w:hAnsi="Bookman Old Style"/>
          <w:bCs/>
          <w:sz w:val="22"/>
          <w:szCs w:val="22"/>
        </w:rPr>
        <w:t xml:space="preserve"> </w:t>
      </w:r>
      <w:r w:rsidR="007C3540" w:rsidRPr="00517A21">
        <w:rPr>
          <w:rFonts w:ascii="Bookman Old Style" w:hAnsi="Bookman Old Style"/>
          <w:b/>
          <w:bCs/>
          <w:sz w:val="22"/>
          <w:szCs w:val="22"/>
        </w:rPr>
        <w:t>12-168</w:t>
      </w:r>
    </w:p>
    <w:p w:rsidR="007C3540" w:rsidRPr="00517A21" w:rsidRDefault="007C3540"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bCs/>
          <w:sz w:val="22"/>
          <w:szCs w:val="22"/>
        </w:rPr>
        <w:t>Bureau of Unemployment Compensation</w:t>
      </w:r>
    </w:p>
    <w:p w:rsidR="007C3540" w:rsidRPr="00517A21" w:rsidRDefault="007C3540" w:rsidP="00622FC9">
      <w:pPr>
        <w:autoSpaceDE w:val="0"/>
        <w:autoSpaceDN w:val="0"/>
        <w:rPr>
          <w:rFonts w:ascii="Bookman Old Style" w:hAnsi="Bookman Old Style"/>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CONTACT PERSON: </w:t>
      </w:r>
      <w:r w:rsidRPr="00517A21">
        <w:rPr>
          <w:rFonts w:ascii="Bookman Old Style" w:hAnsi="Bookman Old Style"/>
          <w:sz w:val="22"/>
          <w:szCs w:val="22"/>
        </w:rPr>
        <w:t>Laura L. Boyett, Director, 47A State House Station, Augusta, ME 04333. Tel: (207) 621-5156</w:t>
      </w:r>
      <w:r w:rsidR="00622FC9" w:rsidRPr="00517A21">
        <w:rPr>
          <w:rFonts w:ascii="Bookman Old Style" w:hAnsi="Bookman Old Style"/>
          <w:sz w:val="22"/>
          <w:szCs w:val="22"/>
        </w:rPr>
        <w:t>.</w:t>
      </w:r>
    </w:p>
    <w:p w:rsidR="007C3540" w:rsidRPr="00517A21" w:rsidRDefault="007C3540" w:rsidP="00622FC9">
      <w:pPr>
        <w:autoSpaceDE w:val="0"/>
        <w:autoSpaceDN w:val="0"/>
        <w:rPr>
          <w:rFonts w:ascii="Bookman Old Style" w:hAnsi="Bookman Old Style"/>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7C3540" w:rsidRPr="00517A21" w:rsidRDefault="007C3540" w:rsidP="00622FC9">
      <w:pPr>
        <w:autoSpaceDE w:val="0"/>
        <w:autoSpaceDN w:val="0"/>
        <w:rPr>
          <w:rFonts w:ascii="Bookman Old Style" w:hAnsi="Bookman Old Style"/>
          <w:sz w:val="22"/>
          <w:szCs w:val="22"/>
        </w:rPr>
      </w:pPr>
    </w:p>
    <w:p w:rsidR="007C3540" w:rsidRPr="00517A21" w:rsidRDefault="00EC67FE" w:rsidP="00622FC9">
      <w:pPr>
        <w:autoSpaceDE w:val="0"/>
        <w:autoSpaceDN w:val="0"/>
        <w:rPr>
          <w:rFonts w:ascii="Bookman Old Style" w:hAnsi="Bookman Old Style"/>
          <w:b/>
          <w:bCs/>
          <w:sz w:val="22"/>
          <w:szCs w:val="22"/>
        </w:rPr>
      </w:pPr>
      <w:r w:rsidRPr="00517A21">
        <w:rPr>
          <w:rFonts w:ascii="Bookman Old Style" w:hAnsi="Bookman Old Style"/>
          <w:b/>
          <w:bCs/>
          <w:sz w:val="22"/>
          <w:szCs w:val="22"/>
        </w:rPr>
        <w:t>EXPECTED 201</w:t>
      </w:r>
      <w:r w:rsidR="00FF6B48">
        <w:rPr>
          <w:rFonts w:ascii="Bookman Old Style" w:hAnsi="Bookman Old Style"/>
          <w:b/>
          <w:bCs/>
          <w:sz w:val="22"/>
          <w:szCs w:val="22"/>
        </w:rPr>
        <w:t>4</w:t>
      </w:r>
      <w:r w:rsidRPr="00517A21">
        <w:rPr>
          <w:rFonts w:ascii="Bookman Old Style" w:hAnsi="Bookman Old Style"/>
          <w:b/>
          <w:bCs/>
          <w:sz w:val="22"/>
          <w:szCs w:val="22"/>
        </w:rPr>
        <w:t>-201</w:t>
      </w:r>
      <w:r w:rsidR="00FF6B48">
        <w:rPr>
          <w:rFonts w:ascii="Bookman Old Style" w:hAnsi="Bookman Old Style"/>
          <w:b/>
          <w:bCs/>
          <w:sz w:val="22"/>
          <w:szCs w:val="22"/>
        </w:rPr>
        <w:t>5</w:t>
      </w:r>
      <w:r w:rsidR="007C3540" w:rsidRPr="00517A21">
        <w:rPr>
          <w:rFonts w:ascii="Bookman Old Style" w:hAnsi="Bookman Old Style"/>
          <w:b/>
          <w:bCs/>
          <w:sz w:val="22"/>
          <w:szCs w:val="22"/>
        </w:rPr>
        <w:t xml:space="preserve"> RULE-MAKING ACTIVITY:</w:t>
      </w:r>
    </w:p>
    <w:p w:rsidR="007C3540" w:rsidRPr="00517A21" w:rsidRDefault="007C3540" w:rsidP="00622FC9">
      <w:pPr>
        <w:autoSpaceDE w:val="0"/>
        <w:autoSpaceDN w:val="0"/>
        <w:rPr>
          <w:rFonts w:ascii="Bookman Old Style" w:hAnsi="Bookman Old Style"/>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CHAPTER 11: </w:t>
      </w:r>
      <w:r w:rsidRPr="00517A21">
        <w:rPr>
          <w:rFonts w:ascii="Bookman Old Style" w:hAnsi="Bookman Old Style"/>
          <w:sz w:val="22"/>
          <w:szCs w:val="22"/>
        </w:rPr>
        <w:t>Maine Enterprise Option Program</w:t>
      </w: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392F4C" w:rsidRPr="00517A21">
        <w:rPr>
          <w:rFonts w:ascii="Bookman Old Style" w:hAnsi="Bookman Old Style"/>
          <w:sz w:val="22"/>
          <w:szCs w:val="22"/>
        </w:rPr>
        <w:t>ORY AUTHORITY: Title 26 MRSA</w:t>
      </w:r>
      <w:r w:rsidRPr="00517A21">
        <w:rPr>
          <w:rFonts w:ascii="Bookman Old Style" w:hAnsi="Bookman Old Style"/>
          <w:sz w:val="22"/>
          <w:szCs w:val="22"/>
        </w:rPr>
        <w:t xml:space="preserve"> §1197</w:t>
      </w:r>
    </w:p>
    <w:p w:rsidR="00105ACC" w:rsidRPr="00517A21" w:rsidRDefault="007C3540" w:rsidP="00622FC9">
      <w:pPr>
        <w:autoSpaceDE w:val="0"/>
        <w:autoSpaceDN w:val="0"/>
        <w:rPr>
          <w:rFonts w:ascii="Bookman Old Style" w:hAnsi="Bookman Old Style"/>
          <w:sz w:val="22"/>
          <w:szCs w:val="22"/>
        </w:rPr>
      </w:pPr>
      <w:r w:rsidRPr="00517A21">
        <w:rPr>
          <w:rFonts w:ascii="Bookman Old Style" w:hAnsi="Bookman Old Style"/>
          <w:sz w:val="22"/>
          <w:szCs w:val="22"/>
        </w:rPr>
        <w:t>PURPOSE: To make rule revisions that may be needed to clarify procedures and requirements under the Maine Enterprise Option (MEO) program.</w:t>
      </w:r>
    </w:p>
    <w:p w:rsidR="00464484" w:rsidRPr="00517A21" w:rsidRDefault="00464484"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4D3E4B" w:rsidRPr="00517A21">
        <w:rPr>
          <w:rFonts w:ascii="Bookman Old Style" w:hAnsi="Bookman Old Style"/>
          <w:sz w:val="22"/>
          <w:szCs w:val="22"/>
        </w:rPr>
        <w:t>By September 30,</w:t>
      </w:r>
      <w:r w:rsidR="00EC67FE" w:rsidRPr="00517A21">
        <w:rPr>
          <w:rFonts w:ascii="Bookman Old Style" w:hAnsi="Bookman Old Style"/>
          <w:sz w:val="22"/>
          <w:szCs w:val="22"/>
        </w:rPr>
        <w:t xml:space="preserve"> 201</w:t>
      </w:r>
      <w:r w:rsidR="00FF6B48">
        <w:rPr>
          <w:rFonts w:ascii="Bookman Old Style" w:hAnsi="Bookman Old Style"/>
          <w:sz w:val="22"/>
          <w:szCs w:val="22"/>
        </w:rPr>
        <w:t>5</w:t>
      </w:r>
    </w:p>
    <w:p w:rsidR="00464484" w:rsidRPr="00517A21" w:rsidRDefault="00464484"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Any person who is participating in the MEO Program.</w:t>
      </w:r>
      <w:proofErr w:type="gramEnd"/>
    </w:p>
    <w:p w:rsidR="0081113C" w:rsidRPr="00517A21" w:rsidRDefault="0081113C"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F062F0" w:rsidRPr="00517A21" w:rsidRDefault="00F062F0" w:rsidP="00622FC9">
      <w:pPr>
        <w:autoSpaceDE w:val="0"/>
        <w:autoSpaceDN w:val="0"/>
        <w:rPr>
          <w:rFonts w:ascii="Bookman Old Style" w:hAnsi="Bookman Old Style"/>
          <w:sz w:val="22"/>
          <w:szCs w:val="22"/>
        </w:rPr>
      </w:pP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b/>
          <w:bCs/>
          <w:sz w:val="22"/>
          <w:szCs w:val="22"/>
        </w:rPr>
        <w:t>NEW RULE -- CHAPTER</w:t>
      </w:r>
      <w:r w:rsidRPr="00517A21">
        <w:rPr>
          <w:rFonts w:ascii="Bookman Old Style" w:hAnsi="Bookman Old Style"/>
          <w:b/>
          <w:sz w:val="22"/>
          <w:szCs w:val="22"/>
        </w:rPr>
        <w:t xml:space="preserve"> XX:</w:t>
      </w:r>
      <w:r w:rsidRPr="00517A21">
        <w:rPr>
          <w:rFonts w:ascii="Bookman Old Style" w:hAnsi="Bookman Old Style"/>
          <w:sz w:val="22"/>
          <w:szCs w:val="22"/>
        </w:rPr>
        <w:t xml:space="preserve"> Work-Share Rules</w:t>
      </w: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STATUTORY AUTHORITY: 26 MRSA §1198</w:t>
      </w: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 xml:space="preserve">PURPOSE: To implement rules outlining procedures and requirements for the Maine Work-Share Program. </w:t>
      </w:r>
    </w:p>
    <w:p w:rsidR="00FF6B48"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 xml:space="preserve">ANTICIPATED SCHEDULE: By </w:t>
      </w:r>
      <w:r w:rsidR="00FF6B48">
        <w:rPr>
          <w:rFonts w:ascii="Bookman Old Style" w:hAnsi="Bookman Old Style"/>
          <w:sz w:val="22"/>
          <w:szCs w:val="22"/>
        </w:rPr>
        <w:t>December</w:t>
      </w:r>
      <w:r w:rsidR="004D3E4B" w:rsidRPr="00517A21">
        <w:rPr>
          <w:rFonts w:ascii="Bookman Old Style" w:hAnsi="Bookman Old Style"/>
          <w:sz w:val="22"/>
          <w:szCs w:val="22"/>
        </w:rPr>
        <w:t xml:space="preserve"> 31</w:t>
      </w:r>
      <w:r w:rsidRPr="00517A21">
        <w:rPr>
          <w:rFonts w:ascii="Bookman Old Style" w:hAnsi="Bookman Old Style"/>
          <w:sz w:val="22"/>
          <w:szCs w:val="22"/>
        </w:rPr>
        <w:t>, 201</w:t>
      </w:r>
      <w:r w:rsidR="00FF6B48">
        <w:rPr>
          <w:rFonts w:ascii="Bookman Old Style" w:hAnsi="Bookman Old Style"/>
          <w:sz w:val="22"/>
          <w:szCs w:val="22"/>
        </w:rPr>
        <w:t>4</w:t>
      </w:r>
      <w:r w:rsidRPr="00517A21">
        <w:rPr>
          <w:rFonts w:ascii="Bookman Old Style" w:hAnsi="Bookman Old Style"/>
          <w:sz w:val="22"/>
          <w:szCs w:val="22"/>
        </w:rPr>
        <w:t xml:space="preserve">. </w:t>
      </w:r>
    </w:p>
    <w:p w:rsidR="00F062F0" w:rsidRPr="00517A21" w:rsidRDefault="00F062F0" w:rsidP="00F062F0">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who apply for the program and employees of those employers.</w:t>
      </w:r>
      <w:proofErr w:type="gramEnd"/>
    </w:p>
    <w:p w:rsidR="00F062F0" w:rsidRPr="00517A21" w:rsidRDefault="00F062F0" w:rsidP="00C47C61">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027168" w:rsidRPr="00517A21" w:rsidRDefault="00C47C61" w:rsidP="00C47C61">
      <w:pPr>
        <w:autoSpaceDE w:val="0"/>
        <w:autoSpaceDN w:val="0"/>
        <w:rPr>
          <w:rFonts w:ascii="Bookman Old Style" w:hAnsi="Bookman Old Style"/>
          <w:sz w:val="22"/>
          <w:szCs w:val="22"/>
        </w:rPr>
      </w:pPr>
      <w:r w:rsidRPr="00517A21">
        <w:rPr>
          <w:rFonts w:ascii="Bookman Old Style" w:hAnsi="Bookman Old Style"/>
          <w:sz w:val="22"/>
          <w:szCs w:val="22"/>
        </w:rPr>
        <w:t>___________________________________________________________________________</w:t>
      </w:r>
    </w:p>
    <w:p w:rsidR="008E59FE" w:rsidRPr="00517A21" w:rsidRDefault="008E59FE" w:rsidP="00622FC9">
      <w:pPr>
        <w:autoSpaceDE w:val="0"/>
        <w:autoSpaceDN w:val="0"/>
        <w:rPr>
          <w:rFonts w:ascii="Bookman Old Style" w:hAnsi="Bookman Old Style"/>
          <w:sz w:val="22"/>
          <w:szCs w:val="22"/>
        </w:rPr>
      </w:pPr>
    </w:p>
    <w:p w:rsidR="008E59FE" w:rsidRPr="00517A21" w:rsidRDefault="00FE09FD" w:rsidP="00622FC9">
      <w:pPr>
        <w:rPr>
          <w:rFonts w:ascii="Bookman Old Style" w:hAnsi="Bookman Old Style"/>
          <w:b/>
          <w:sz w:val="22"/>
          <w:szCs w:val="22"/>
        </w:rPr>
      </w:pPr>
      <w:r>
        <w:rPr>
          <w:rFonts w:ascii="Bookman Old Style" w:hAnsi="Bookman Old Style"/>
          <w:sz w:val="22"/>
          <w:szCs w:val="22"/>
        </w:rPr>
        <w:br w:type="page"/>
      </w:r>
      <w:r w:rsidR="008E59FE" w:rsidRPr="00517A21">
        <w:rPr>
          <w:rFonts w:ascii="Bookman Old Style" w:hAnsi="Bookman Old Style"/>
          <w:sz w:val="22"/>
          <w:szCs w:val="22"/>
        </w:rPr>
        <w:lastRenderedPageBreak/>
        <w:t>AGENCY UMBRELLA-UNIT NUMBER</w:t>
      </w:r>
      <w:r w:rsidR="008E59FE" w:rsidRPr="00517A21">
        <w:rPr>
          <w:rFonts w:ascii="Bookman Old Style" w:hAnsi="Bookman Old Style"/>
          <w:b/>
          <w:sz w:val="22"/>
          <w:szCs w:val="22"/>
        </w:rPr>
        <w:t>:</w:t>
      </w:r>
      <w:r w:rsidR="008E59FE" w:rsidRPr="00517A21">
        <w:rPr>
          <w:rFonts w:ascii="Bookman Old Style" w:hAnsi="Bookman Old Style"/>
          <w:sz w:val="22"/>
          <w:szCs w:val="22"/>
        </w:rPr>
        <w:t xml:space="preserve"> </w:t>
      </w:r>
      <w:r w:rsidR="008E59FE" w:rsidRPr="00517A21">
        <w:rPr>
          <w:rFonts w:ascii="Bookman Old Style" w:hAnsi="Bookman Old Style"/>
          <w:b/>
          <w:sz w:val="22"/>
          <w:szCs w:val="22"/>
        </w:rPr>
        <w:t>12-170</w:t>
      </w:r>
    </w:p>
    <w:p w:rsidR="008E59FE" w:rsidRPr="00517A21" w:rsidRDefault="008E59FE" w:rsidP="00622FC9">
      <w:pPr>
        <w:rPr>
          <w:rFonts w:ascii="Bookman Old Style" w:hAnsi="Bookman Old Style"/>
          <w:b/>
          <w:sz w:val="22"/>
          <w:szCs w:val="22"/>
        </w:rPr>
      </w:pPr>
      <w:r w:rsidRPr="00517A21">
        <w:rPr>
          <w:rFonts w:ascii="Bookman Old Style" w:hAnsi="Bookman Old Style"/>
          <w:sz w:val="22"/>
          <w:szCs w:val="22"/>
        </w:rPr>
        <w:t>AGENCY NAME</w:t>
      </w:r>
      <w:r w:rsidRPr="00517A21">
        <w:rPr>
          <w:rFonts w:ascii="Bookman Old Style" w:hAnsi="Bookman Old Style"/>
          <w:b/>
          <w:sz w:val="22"/>
          <w:szCs w:val="22"/>
        </w:rPr>
        <w:t>: Bureau of Labor Standards</w:t>
      </w:r>
    </w:p>
    <w:p w:rsidR="008E59FE" w:rsidRPr="00517A21" w:rsidRDefault="008E59FE" w:rsidP="00622FC9">
      <w:pPr>
        <w:rPr>
          <w:rFonts w:ascii="Bookman Old Style" w:hAnsi="Bookman Old Style"/>
          <w:sz w:val="22"/>
          <w:szCs w:val="22"/>
        </w:rPr>
      </w:pPr>
    </w:p>
    <w:p w:rsidR="008E59FE" w:rsidRPr="00517A21" w:rsidRDefault="008E59FE" w:rsidP="00622FC9">
      <w:pPr>
        <w:rPr>
          <w:rFonts w:ascii="Bookman Old Style" w:hAnsi="Bookman Old Style"/>
          <w:sz w:val="22"/>
          <w:szCs w:val="22"/>
        </w:rPr>
      </w:pPr>
      <w:r w:rsidRPr="00517A21">
        <w:rPr>
          <w:rFonts w:ascii="Bookman Old Style" w:hAnsi="Bookman Old Style"/>
          <w:sz w:val="22"/>
          <w:szCs w:val="22"/>
        </w:rPr>
        <w:t>CONTACT PERSON</w:t>
      </w:r>
      <w:r w:rsidRPr="00517A21">
        <w:rPr>
          <w:rFonts w:ascii="Bookman Old Style" w:hAnsi="Bookman Old Style"/>
          <w:b/>
          <w:sz w:val="22"/>
          <w:szCs w:val="22"/>
        </w:rPr>
        <w:t>:</w:t>
      </w:r>
      <w:r w:rsidRPr="00517A21">
        <w:rPr>
          <w:rFonts w:ascii="Bookman Old Style" w:hAnsi="Bookman Old Style"/>
          <w:sz w:val="22"/>
          <w:szCs w:val="22"/>
        </w:rPr>
        <w:t xml:space="preserve"> </w:t>
      </w:r>
      <w:r w:rsidR="00EC67FE" w:rsidRPr="00517A21">
        <w:rPr>
          <w:rFonts w:ascii="Bookman Old Style" w:hAnsi="Bookman Old Style"/>
          <w:b/>
          <w:sz w:val="22"/>
          <w:szCs w:val="22"/>
        </w:rPr>
        <w:t>Pamela Taylor</w:t>
      </w:r>
      <w:r w:rsidRPr="00517A21">
        <w:rPr>
          <w:rFonts w:ascii="Bookman Old Style" w:hAnsi="Bookman Old Style"/>
          <w:b/>
          <w:sz w:val="22"/>
          <w:szCs w:val="22"/>
        </w:rPr>
        <w:t>, Director</w:t>
      </w:r>
      <w:r w:rsidR="00F57B04" w:rsidRPr="00517A21">
        <w:rPr>
          <w:rFonts w:ascii="Bookman Old Style" w:hAnsi="Bookman Old Style"/>
          <w:sz w:val="22"/>
          <w:szCs w:val="22"/>
        </w:rPr>
        <w:t>, 45</w:t>
      </w:r>
      <w:r w:rsidRPr="00517A21">
        <w:rPr>
          <w:rFonts w:ascii="Bookman Old Style" w:hAnsi="Bookman Old Style"/>
          <w:sz w:val="22"/>
          <w:szCs w:val="22"/>
        </w:rPr>
        <w:t xml:space="preserve"> State House Station, Augusta, ME</w:t>
      </w:r>
      <w:r w:rsidR="00EC67FE" w:rsidRPr="00517A21">
        <w:rPr>
          <w:rFonts w:ascii="Bookman Old Style" w:hAnsi="Bookman Old Style"/>
          <w:sz w:val="22"/>
          <w:szCs w:val="22"/>
        </w:rPr>
        <w:t xml:space="preserve"> 04333-0150. Tel: (207) 623-7932</w:t>
      </w:r>
      <w:r w:rsidR="00622FC9" w:rsidRPr="00517A21">
        <w:rPr>
          <w:rFonts w:ascii="Bookman Old Style" w:hAnsi="Bookman Old Style"/>
          <w:sz w:val="22"/>
          <w:szCs w:val="22"/>
        </w:rPr>
        <w:t>.</w:t>
      </w:r>
    </w:p>
    <w:p w:rsidR="008E59FE" w:rsidRPr="00517A21" w:rsidRDefault="008E59FE" w:rsidP="00622FC9">
      <w:pPr>
        <w:rPr>
          <w:rFonts w:ascii="Bookman Old Style" w:hAnsi="Bookman Old Style"/>
          <w:sz w:val="22"/>
          <w:szCs w:val="22"/>
        </w:rPr>
      </w:pPr>
    </w:p>
    <w:p w:rsidR="008E59FE" w:rsidRPr="00517A21" w:rsidRDefault="008E59FE" w:rsidP="00622FC9">
      <w:pPr>
        <w:rPr>
          <w:rFonts w:ascii="Bookman Old Style" w:hAnsi="Bookman Old Style"/>
          <w:sz w:val="22"/>
          <w:szCs w:val="22"/>
        </w:rPr>
      </w:pPr>
      <w:r w:rsidRPr="00517A21">
        <w:rPr>
          <w:rFonts w:ascii="Bookman Old Style" w:hAnsi="Bookman Old Style"/>
          <w:b/>
          <w:sz w:val="22"/>
          <w:szCs w:val="22"/>
        </w:rPr>
        <w:t>EMERGENCY RULES ADOPTED SINCE THE LAST REGULATORY AGENDA:</w:t>
      </w:r>
      <w:r w:rsidRPr="00517A21">
        <w:rPr>
          <w:rFonts w:ascii="Bookman Old Style" w:hAnsi="Bookman Old Style"/>
          <w:sz w:val="22"/>
          <w:szCs w:val="22"/>
        </w:rPr>
        <w:t xml:space="preserve"> None</w:t>
      </w:r>
    </w:p>
    <w:p w:rsidR="008E59FE" w:rsidRPr="00517A21" w:rsidRDefault="008E59FE" w:rsidP="00622FC9">
      <w:pPr>
        <w:rPr>
          <w:rFonts w:ascii="Bookman Old Style" w:hAnsi="Bookman Old Style"/>
          <w:sz w:val="22"/>
          <w:szCs w:val="22"/>
        </w:rPr>
      </w:pPr>
    </w:p>
    <w:p w:rsidR="008E59FE" w:rsidRPr="00517A21" w:rsidRDefault="00EE0789" w:rsidP="00622FC9">
      <w:pPr>
        <w:rPr>
          <w:rFonts w:ascii="Bookman Old Style" w:hAnsi="Bookman Old Style"/>
          <w:b/>
          <w:sz w:val="22"/>
          <w:szCs w:val="22"/>
        </w:rPr>
      </w:pPr>
      <w:r w:rsidRPr="00517A21">
        <w:rPr>
          <w:rFonts w:ascii="Bookman Old Style" w:hAnsi="Bookman Old Style"/>
          <w:b/>
          <w:sz w:val="22"/>
          <w:szCs w:val="22"/>
        </w:rPr>
        <w:t>EXPECTED 201</w:t>
      </w:r>
      <w:r w:rsidR="00FE09FD">
        <w:rPr>
          <w:rFonts w:ascii="Bookman Old Style" w:hAnsi="Bookman Old Style"/>
          <w:b/>
          <w:sz w:val="22"/>
          <w:szCs w:val="22"/>
        </w:rPr>
        <w:t>4</w:t>
      </w:r>
      <w:r w:rsidRPr="00517A21">
        <w:rPr>
          <w:rFonts w:ascii="Bookman Old Style" w:hAnsi="Bookman Old Style"/>
          <w:b/>
          <w:sz w:val="22"/>
          <w:szCs w:val="22"/>
        </w:rPr>
        <w:t>-201</w:t>
      </w:r>
      <w:r w:rsidR="00FE09FD">
        <w:rPr>
          <w:rFonts w:ascii="Bookman Old Style" w:hAnsi="Bookman Old Style"/>
          <w:b/>
          <w:sz w:val="22"/>
          <w:szCs w:val="22"/>
        </w:rPr>
        <w:t>5</w:t>
      </w:r>
      <w:r w:rsidR="008E59FE" w:rsidRPr="00517A21">
        <w:rPr>
          <w:rFonts w:ascii="Bookman Old Style" w:hAnsi="Bookman Old Style"/>
          <w:b/>
          <w:sz w:val="22"/>
          <w:szCs w:val="22"/>
        </w:rPr>
        <w:t xml:space="preserve"> RULE-MAKING ACTIVITY:</w:t>
      </w:r>
    </w:p>
    <w:p w:rsidR="00C62397" w:rsidRPr="00517A21" w:rsidRDefault="00C62397" w:rsidP="00622FC9">
      <w:pPr>
        <w:rPr>
          <w:rFonts w:ascii="Bookman Old Style" w:hAnsi="Bookman Old Style"/>
          <w:b/>
          <w:sz w:val="22"/>
          <w:szCs w:val="22"/>
        </w:rPr>
      </w:pPr>
    </w:p>
    <w:p w:rsidR="008F07C0" w:rsidRPr="00517A21" w:rsidRDefault="008F07C0" w:rsidP="00622FC9">
      <w:pPr>
        <w:rPr>
          <w:rFonts w:ascii="Bookman Old Style" w:hAnsi="Bookman Old Style"/>
          <w:b/>
          <w:sz w:val="22"/>
          <w:szCs w:val="22"/>
        </w:rPr>
      </w:pPr>
    </w:p>
    <w:p w:rsidR="008F07C0" w:rsidRPr="00517A21" w:rsidRDefault="00622FC9" w:rsidP="00622FC9">
      <w:pPr>
        <w:rPr>
          <w:rFonts w:ascii="Bookman Old Style" w:hAnsi="Bookman Old Style"/>
          <w:sz w:val="22"/>
          <w:szCs w:val="22"/>
        </w:rPr>
      </w:pPr>
      <w:r w:rsidRPr="00517A21">
        <w:rPr>
          <w:rFonts w:ascii="Bookman Old Style" w:hAnsi="Bookman Old Style"/>
          <w:b/>
          <w:sz w:val="22"/>
          <w:szCs w:val="22"/>
        </w:rPr>
        <w:t>CHAPTER</w:t>
      </w:r>
      <w:r w:rsidR="008F07C0" w:rsidRPr="00517A21">
        <w:rPr>
          <w:rFonts w:ascii="Bookman Old Style" w:hAnsi="Bookman Old Style"/>
          <w:b/>
          <w:sz w:val="22"/>
          <w:szCs w:val="22"/>
        </w:rPr>
        <w:t xml:space="preserve"> 4</w:t>
      </w:r>
      <w:r w:rsidR="00EE125E" w:rsidRPr="00517A21">
        <w:rPr>
          <w:rFonts w:ascii="Bookman Old Style" w:hAnsi="Bookman Old Style"/>
          <w:b/>
          <w:sz w:val="22"/>
          <w:szCs w:val="22"/>
        </w:rPr>
        <w:t>:</w:t>
      </w:r>
      <w:r w:rsidR="00105ACC" w:rsidRPr="00517A21">
        <w:rPr>
          <w:rFonts w:ascii="Bookman Old Style" w:hAnsi="Bookman Old Style"/>
          <w:b/>
          <w:sz w:val="22"/>
          <w:szCs w:val="22"/>
        </w:rPr>
        <w:t xml:space="preserve"> </w:t>
      </w:r>
      <w:r w:rsidR="00EE125E" w:rsidRPr="00517A21">
        <w:rPr>
          <w:rFonts w:ascii="Bookman Old Style" w:hAnsi="Bookman Old Style"/>
          <w:sz w:val="22"/>
          <w:szCs w:val="22"/>
        </w:rPr>
        <w:t>Rules Governing Occupational Safety and Health Grants</w:t>
      </w:r>
    </w:p>
    <w:p w:rsidR="00F57B04"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STATUTORY AUTHORITY: 26 MRSA </w:t>
      </w:r>
      <w:r w:rsidR="000C6BF0" w:rsidRPr="00517A21">
        <w:rPr>
          <w:rFonts w:ascii="Bookman Old Style" w:hAnsi="Bookman Old Style"/>
          <w:sz w:val="22"/>
          <w:szCs w:val="22"/>
        </w:rPr>
        <w:t>§62</w:t>
      </w:r>
    </w:p>
    <w:p w:rsidR="00105ACC"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PURPOSE: Repeal this rule, as the statutory authority has been repealed</w:t>
      </w:r>
      <w:r w:rsidR="00622FC9" w:rsidRPr="00517A21">
        <w:rPr>
          <w:rFonts w:ascii="Bookman Old Style" w:hAnsi="Bookman Old Style"/>
          <w:sz w:val="22"/>
          <w:szCs w:val="22"/>
        </w:rPr>
        <w:t>.</w:t>
      </w:r>
    </w:p>
    <w:p w:rsidR="00EE125E"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EE0789" w:rsidRPr="00517A21">
        <w:rPr>
          <w:rFonts w:ascii="Bookman Old Style" w:hAnsi="Bookman Old Style"/>
          <w:sz w:val="22"/>
          <w:szCs w:val="22"/>
        </w:rPr>
        <w:t>CIPATE</w:t>
      </w:r>
      <w:r w:rsidR="005A4417" w:rsidRPr="00517A21">
        <w:rPr>
          <w:rFonts w:ascii="Bookman Old Style" w:hAnsi="Bookman Old Style"/>
          <w:sz w:val="22"/>
          <w:szCs w:val="22"/>
        </w:rPr>
        <w:t xml:space="preserve">D SCHEDULE: By September 30, </w:t>
      </w:r>
      <w:r w:rsidR="00EE0789" w:rsidRPr="00517A21">
        <w:rPr>
          <w:rFonts w:ascii="Bookman Old Style" w:hAnsi="Bookman Old Style"/>
          <w:sz w:val="22"/>
          <w:szCs w:val="22"/>
        </w:rPr>
        <w:t>201</w:t>
      </w:r>
      <w:r w:rsidR="00FE09FD">
        <w:rPr>
          <w:rFonts w:ascii="Bookman Old Style" w:hAnsi="Bookman Old Style"/>
          <w:sz w:val="22"/>
          <w:szCs w:val="22"/>
        </w:rPr>
        <w:t>5</w:t>
      </w:r>
    </w:p>
    <w:p w:rsidR="00EE125E" w:rsidRPr="00517A21" w:rsidRDefault="00EE125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027168"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027168" w:rsidRPr="00517A21" w:rsidRDefault="00027168" w:rsidP="00622FC9">
      <w:pPr>
        <w:autoSpaceDE w:val="0"/>
        <w:autoSpaceDN w:val="0"/>
        <w:rPr>
          <w:rFonts w:ascii="Bookman Old Style" w:hAnsi="Bookman Old Style"/>
          <w:sz w:val="22"/>
          <w:szCs w:val="22"/>
        </w:rPr>
      </w:pP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7:</w:t>
      </w:r>
      <w:r w:rsidRPr="00517A21">
        <w:rPr>
          <w:rFonts w:ascii="Bookman Old Style" w:hAnsi="Bookman Old Style"/>
          <w:sz w:val="22"/>
          <w:szCs w:val="22"/>
        </w:rPr>
        <w:t xml:space="preserve"> </w:t>
      </w:r>
      <w:r w:rsidR="00622FC9" w:rsidRPr="00517A21">
        <w:rPr>
          <w:rFonts w:ascii="Bookman Old Style" w:hAnsi="Bookman Old Style"/>
          <w:sz w:val="22"/>
          <w:szCs w:val="22"/>
        </w:rPr>
        <w:t>Rules Relating t</w:t>
      </w:r>
      <w:r w:rsidR="00392F4C" w:rsidRPr="00517A21">
        <w:rPr>
          <w:rFonts w:ascii="Bookman Old Style" w:hAnsi="Bookman Old Style"/>
          <w:sz w:val="22"/>
          <w:szCs w:val="22"/>
        </w:rPr>
        <w:t>o Substance Abuse Testing</w:t>
      </w:r>
    </w:p>
    <w:p w:rsidR="00392F4C"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STATUTORY AUTHORITY: </w:t>
      </w:r>
      <w:r w:rsidR="00392F4C" w:rsidRPr="00517A21">
        <w:rPr>
          <w:rFonts w:ascii="Bookman Old Style" w:hAnsi="Bookman Old Style"/>
          <w:sz w:val="22"/>
          <w:szCs w:val="22"/>
        </w:rPr>
        <w:t>26 MRSA §§</w:t>
      </w:r>
      <w:r w:rsidR="00622FC9" w:rsidRPr="00517A21">
        <w:rPr>
          <w:rFonts w:ascii="Bookman Old Style" w:hAnsi="Bookman Old Style"/>
          <w:sz w:val="22"/>
          <w:szCs w:val="22"/>
        </w:rPr>
        <w:t xml:space="preserve"> </w:t>
      </w:r>
      <w:r w:rsidR="00392F4C" w:rsidRPr="00517A21">
        <w:rPr>
          <w:rFonts w:ascii="Bookman Old Style" w:hAnsi="Bookman Old Style"/>
          <w:sz w:val="22"/>
          <w:szCs w:val="22"/>
        </w:rPr>
        <w:t>681-690</w:t>
      </w:r>
    </w:p>
    <w:p w:rsidR="00105ACC" w:rsidRPr="00517A21" w:rsidRDefault="008E59FE" w:rsidP="00622FC9">
      <w:pPr>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The rules outline certain responsibilities for employers who choose to implement a workplace substance abuse testing program.</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 xml:space="preserve">Proposed changes intend to </w:t>
      </w:r>
      <w:r w:rsidRPr="00517A21">
        <w:rPr>
          <w:rFonts w:ascii="Bookman Old Style" w:hAnsi="Bookman Old Style"/>
          <w:sz w:val="22"/>
          <w:szCs w:val="22"/>
        </w:rPr>
        <w:t>simplify and clarify</w:t>
      </w:r>
      <w:r w:rsidR="00F57B04" w:rsidRPr="00517A21">
        <w:rPr>
          <w:rFonts w:ascii="Bookman Old Style" w:hAnsi="Bookman Old Style"/>
          <w:sz w:val="22"/>
          <w:szCs w:val="22"/>
        </w:rPr>
        <w:t xml:space="preserve"> existing rule language and make</w:t>
      </w:r>
      <w:r w:rsidRPr="00517A21">
        <w:rPr>
          <w:rFonts w:ascii="Bookman Old Style" w:hAnsi="Bookman Old Style"/>
          <w:sz w:val="22"/>
          <w:szCs w:val="22"/>
        </w:rPr>
        <w:t xml:space="preserve"> revisions or additions necessary to ensure </w:t>
      </w:r>
      <w:r w:rsidR="00C543A6" w:rsidRPr="00517A21">
        <w:rPr>
          <w:rFonts w:ascii="Bookman Old Style" w:hAnsi="Bookman Old Style"/>
          <w:sz w:val="22"/>
          <w:szCs w:val="22"/>
        </w:rPr>
        <w:t>c</w:t>
      </w:r>
      <w:r w:rsidRPr="00517A21">
        <w:rPr>
          <w:rFonts w:ascii="Bookman Old Style" w:hAnsi="Bookman Old Style"/>
          <w:sz w:val="22"/>
          <w:szCs w:val="22"/>
        </w:rPr>
        <w:t>onsistency with current statutory requirements.</w:t>
      </w: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EE0789" w:rsidRPr="00517A21">
        <w:rPr>
          <w:rFonts w:ascii="Bookman Old Style" w:hAnsi="Bookman Old Style"/>
          <w:sz w:val="22"/>
          <w:szCs w:val="22"/>
        </w:rPr>
        <w:t xml:space="preserve"> 201</w:t>
      </w:r>
      <w:r w:rsidR="00FE09FD">
        <w:rPr>
          <w:rFonts w:ascii="Bookman Old Style" w:hAnsi="Bookman Old Style"/>
          <w:sz w:val="22"/>
          <w:szCs w:val="22"/>
        </w:rPr>
        <w:t>5</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F57B04" w:rsidRPr="00517A21" w:rsidRDefault="00F57B04" w:rsidP="00622FC9">
      <w:pPr>
        <w:autoSpaceDE w:val="0"/>
        <w:autoSpaceDN w:val="0"/>
        <w:rPr>
          <w:rFonts w:ascii="Bookman Old Style" w:hAnsi="Bookman Old Style"/>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CHAPTER 10</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Rules Governing Employment Leave for Victims of Violence</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STATUTORY AUTHORITY:</w:t>
      </w:r>
      <w:r w:rsidR="00105ACC" w:rsidRPr="00517A21">
        <w:rPr>
          <w:rFonts w:ascii="Bookman Old Style" w:hAnsi="Bookman Old Style"/>
          <w:sz w:val="22"/>
          <w:szCs w:val="22"/>
        </w:rPr>
        <w:t xml:space="preserve"> </w:t>
      </w:r>
      <w:r w:rsidRPr="00517A21">
        <w:rPr>
          <w:rFonts w:ascii="Bookman Old Style" w:hAnsi="Bookman Old Style"/>
          <w:sz w:val="22"/>
          <w:szCs w:val="22"/>
        </w:rPr>
        <w:t xml:space="preserve">Title 26 </w:t>
      </w:r>
      <w:r w:rsidR="00105ACC" w:rsidRPr="00517A21">
        <w:rPr>
          <w:rFonts w:ascii="Bookman Old Style" w:hAnsi="Bookman Old Style"/>
          <w:sz w:val="22"/>
          <w:szCs w:val="22"/>
        </w:rPr>
        <w:t>MRSA</w:t>
      </w:r>
      <w:r w:rsidRPr="00517A21">
        <w:rPr>
          <w:rFonts w:ascii="Bookman Old Style" w:hAnsi="Bookman Old Style"/>
          <w:sz w:val="22"/>
          <w:szCs w:val="22"/>
        </w:rPr>
        <w:t xml:space="preserve"> §850</w:t>
      </w:r>
    </w:p>
    <w:p w:rsidR="00105ACC" w:rsidRPr="00517A21" w:rsidRDefault="00F57B04" w:rsidP="00622FC9">
      <w:pPr>
        <w:ind w:right="-36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Defines terms in the law and clarifies the applicable work and legal situations. Proposed changes intend to simplify and clarify existing rule language and make revisions or additions necessary to ensure consistency with current statutory requirements.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w:t>
      </w:r>
      <w:r w:rsidR="007C4B67" w:rsidRPr="00517A21">
        <w:rPr>
          <w:rFonts w:ascii="Bookman Old Style" w:hAnsi="Bookman Old Style"/>
          <w:sz w:val="22"/>
          <w:szCs w:val="22"/>
        </w:rPr>
        <w:t>PATED SCHEDULE:</w:t>
      </w:r>
      <w:r w:rsidR="00105ACC" w:rsidRPr="00517A21">
        <w:rPr>
          <w:rFonts w:ascii="Bookman Old Style" w:hAnsi="Bookman Old Style"/>
          <w:sz w:val="22"/>
          <w:szCs w:val="22"/>
        </w:rPr>
        <w:t xml:space="preserve"> </w:t>
      </w:r>
      <w:r w:rsidR="00EE0789"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EE0789" w:rsidRPr="00517A21">
        <w:rPr>
          <w:rFonts w:ascii="Bookman Old Style" w:hAnsi="Bookman Old Style"/>
          <w:sz w:val="22"/>
          <w:szCs w:val="22"/>
        </w:rPr>
        <w:t xml:space="preserve"> 201</w:t>
      </w:r>
      <w:r w:rsidR="00FE09FD">
        <w:rPr>
          <w:rFonts w:ascii="Bookman Old Style" w:hAnsi="Bookman Old Style"/>
          <w:sz w:val="22"/>
          <w:szCs w:val="22"/>
        </w:rPr>
        <w:t>5</w:t>
      </w:r>
    </w:p>
    <w:p w:rsidR="00F57B04" w:rsidRPr="00517A21" w:rsidRDefault="00F57B04" w:rsidP="00622FC9">
      <w:pPr>
        <w:rPr>
          <w:rFonts w:ascii="Bookman Old Style" w:hAnsi="Bookman Old Style"/>
          <w:sz w:val="22"/>
          <w:szCs w:val="22"/>
        </w:rPr>
      </w:pPr>
      <w:proofErr w:type="gramStart"/>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Workers affected by violence and their employers.</w:t>
      </w:r>
      <w:proofErr w:type="gramEnd"/>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F57B04" w:rsidRPr="00517A21" w:rsidRDefault="00F57B04" w:rsidP="00622FC9">
      <w:pPr>
        <w:autoSpaceDE w:val="0"/>
        <w:autoSpaceDN w:val="0"/>
        <w:rPr>
          <w:rFonts w:ascii="Bookman Old Style" w:hAnsi="Bookman Old Style"/>
          <w:sz w:val="22"/>
          <w:szCs w:val="22"/>
        </w:rPr>
      </w:pPr>
    </w:p>
    <w:p w:rsidR="008E59FE" w:rsidRPr="00517A21" w:rsidRDefault="008E59FE" w:rsidP="00622FC9">
      <w:pPr>
        <w:pStyle w:val="HTMLPreformatted"/>
        <w:rPr>
          <w:rFonts w:ascii="Bookman Old Style" w:hAnsi="Bookman Old Style"/>
          <w:sz w:val="22"/>
          <w:szCs w:val="22"/>
        </w:rPr>
      </w:pPr>
      <w:r w:rsidRPr="00517A21">
        <w:rPr>
          <w:rFonts w:ascii="Bookman Old Style" w:hAnsi="Bookman Old Style"/>
          <w:b/>
          <w:bCs/>
          <w:sz w:val="22"/>
          <w:szCs w:val="22"/>
        </w:rPr>
        <w:t>CHAPTER 11:</w:t>
      </w:r>
      <w:r w:rsidRPr="00517A21">
        <w:rPr>
          <w:rFonts w:ascii="Bookman Old Style" w:hAnsi="Bookman Old Style"/>
          <w:sz w:val="22"/>
          <w:szCs w:val="22"/>
        </w:rPr>
        <w:t xml:space="preserve"> Rules Governing Hazardous Occupations for Minors under the Age</w:t>
      </w:r>
    </w:p>
    <w:p w:rsidR="008E59FE" w:rsidRPr="00517A21" w:rsidRDefault="008E59FE" w:rsidP="00622FC9">
      <w:pPr>
        <w:pStyle w:val="HTMLPreformatted"/>
        <w:tabs>
          <w:tab w:val="clear" w:pos="916"/>
          <w:tab w:val="left" w:pos="0"/>
        </w:tabs>
        <w:rPr>
          <w:rFonts w:ascii="Bookman Old Style" w:hAnsi="Bookman Old Style"/>
          <w:sz w:val="22"/>
          <w:szCs w:val="22"/>
        </w:rPr>
      </w:pPr>
      <w:proofErr w:type="gramStart"/>
      <w:r w:rsidRPr="00517A21">
        <w:rPr>
          <w:rFonts w:ascii="Bookman Old Style" w:hAnsi="Bookman Old Style"/>
          <w:sz w:val="22"/>
          <w:szCs w:val="22"/>
        </w:rPr>
        <w:t>of</w:t>
      </w:r>
      <w:proofErr w:type="gramEnd"/>
      <w:r w:rsidRPr="00517A21">
        <w:rPr>
          <w:rFonts w:ascii="Bookman Old Style" w:hAnsi="Bookman Old Style"/>
          <w:sz w:val="22"/>
          <w:szCs w:val="22"/>
        </w:rPr>
        <w:t xml:space="preserve"> Eighteen in Non-Agricultural Employment</w:t>
      </w:r>
    </w:p>
    <w:p w:rsidR="00392F4C" w:rsidRPr="00517A21" w:rsidRDefault="008E59FE"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 xml:space="preserve">STATUTORY AUTHORITY: </w:t>
      </w:r>
      <w:r w:rsidR="00392F4C" w:rsidRPr="00517A21">
        <w:rPr>
          <w:rFonts w:ascii="Bookman Old Style" w:hAnsi="Bookman Old Style"/>
          <w:sz w:val="22"/>
          <w:szCs w:val="22"/>
        </w:rPr>
        <w:t>26 MRSA §§</w:t>
      </w:r>
      <w:r w:rsidR="00622FC9" w:rsidRPr="00517A21">
        <w:rPr>
          <w:rFonts w:ascii="Bookman Old Style" w:hAnsi="Bookman Old Style"/>
          <w:sz w:val="22"/>
          <w:szCs w:val="22"/>
        </w:rPr>
        <w:t xml:space="preserve"> </w:t>
      </w:r>
      <w:r w:rsidR="00392F4C" w:rsidRPr="00517A21">
        <w:rPr>
          <w:rFonts w:ascii="Bookman Old Style" w:hAnsi="Bookman Old Style"/>
          <w:sz w:val="22"/>
          <w:szCs w:val="22"/>
        </w:rPr>
        <w:t>771-773</w:t>
      </w:r>
      <w:r w:rsidR="00D5028C">
        <w:rPr>
          <w:rFonts w:ascii="Bookman Old Style" w:hAnsi="Bookman Old Style"/>
          <w:sz w:val="22"/>
          <w:szCs w:val="22"/>
        </w:rPr>
        <w:t xml:space="preserve"> and </w:t>
      </w:r>
      <w:r w:rsidR="00724EC7">
        <w:rPr>
          <w:rFonts w:ascii="Bookman Old Style" w:hAnsi="Bookman Old Style"/>
          <w:sz w:val="22"/>
          <w:szCs w:val="22"/>
        </w:rPr>
        <w:t>§7</w:t>
      </w:r>
      <w:r w:rsidR="00D5028C">
        <w:rPr>
          <w:rFonts w:ascii="Bookman Old Style" w:hAnsi="Bookman Old Style"/>
          <w:sz w:val="22"/>
          <w:szCs w:val="22"/>
        </w:rPr>
        <w:t>86</w:t>
      </w:r>
    </w:p>
    <w:p w:rsidR="00105ACC" w:rsidRPr="00517A21" w:rsidRDefault="008E59FE" w:rsidP="00622FC9">
      <w:pPr>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Establishes a comprehensive list of occupations found to be hazardous and, therefore, unsuitable for the employment of minors.</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Proposed changes intended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E59FE" w:rsidRPr="00517A21" w:rsidRDefault="008E59FE" w:rsidP="00622FC9">
      <w:pPr>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EC67FE" w:rsidRPr="00517A21">
        <w:rPr>
          <w:rFonts w:ascii="Bookman Old Style" w:hAnsi="Bookman Old Style"/>
          <w:sz w:val="22"/>
          <w:szCs w:val="22"/>
        </w:rPr>
        <w:t xml:space="preserve"> 201</w:t>
      </w:r>
      <w:r w:rsidR="00FE09FD">
        <w:rPr>
          <w:rFonts w:ascii="Bookman Old Style" w:hAnsi="Bookman Old Style"/>
          <w:sz w:val="22"/>
          <w:szCs w:val="22"/>
        </w:rPr>
        <w:t>5</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E59FE" w:rsidRPr="00517A21" w:rsidRDefault="008E59FE" w:rsidP="00622FC9">
      <w:pPr>
        <w:autoSpaceDE w:val="0"/>
        <w:autoSpaceDN w:val="0"/>
        <w:rPr>
          <w:rFonts w:ascii="Bookman Old Style" w:hAnsi="Bookman Old Style"/>
          <w:sz w:val="22"/>
          <w:szCs w:val="22"/>
        </w:rPr>
      </w:pPr>
    </w:p>
    <w:p w:rsidR="009253C1" w:rsidRPr="00517A21" w:rsidRDefault="009253C1" w:rsidP="00622FC9">
      <w:pPr>
        <w:tabs>
          <w:tab w:val="left" w:pos="0"/>
          <w:tab w:val="left" w:pos="720"/>
          <w:tab w:val="left" w:pos="2160"/>
          <w:tab w:val="left" w:pos="2880"/>
          <w:tab w:val="left" w:pos="3600"/>
        </w:tabs>
        <w:rPr>
          <w:rFonts w:ascii="Bookman Old Style" w:hAnsi="Bookman Old Style"/>
          <w:b/>
          <w:bCs/>
          <w:sz w:val="22"/>
          <w:szCs w:val="22"/>
        </w:rPr>
      </w:pPr>
    </w:p>
    <w:p w:rsidR="008E59FE" w:rsidRPr="00517A21" w:rsidRDefault="008E59FE" w:rsidP="00622FC9">
      <w:pPr>
        <w:tabs>
          <w:tab w:val="left" w:pos="0"/>
          <w:tab w:val="left" w:pos="720"/>
          <w:tab w:val="left" w:pos="2160"/>
          <w:tab w:val="left" w:pos="2880"/>
          <w:tab w:val="left" w:pos="3600"/>
        </w:tabs>
        <w:rPr>
          <w:rFonts w:ascii="Bookman Old Style" w:hAnsi="Bookman Old Style"/>
          <w:sz w:val="22"/>
          <w:szCs w:val="22"/>
        </w:rPr>
      </w:pPr>
      <w:r w:rsidRPr="00517A21">
        <w:rPr>
          <w:rFonts w:ascii="Bookman Old Style" w:hAnsi="Bookman Old Style"/>
          <w:b/>
          <w:bCs/>
          <w:sz w:val="22"/>
          <w:szCs w:val="22"/>
        </w:rPr>
        <w:lastRenderedPageBreak/>
        <w:t>CHAPTER 13:</w:t>
      </w:r>
      <w:r w:rsidRPr="00517A21">
        <w:rPr>
          <w:rFonts w:ascii="Bookman Old Style" w:hAnsi="Bookman Old Style"/>
          <w:sz w:val="22"/>
          <w:szCs w:val="22"/>
        </w:rPr>
        <w:t xml:space="preserve"> </w:t>
      </w:r>
      <w:r w:rsidR="00622FC9" w:rsidRPr="00517A21">
        <w:rPr>
          <w:rFonts w:ascii="Bookman Old Style" w:hAnsi="Bookman Old Style"/>
          <w:sz w:val="22"/>
          <w:szCs w:val="22"/>
        </w:rPr>
        <w:t>Rules Governing the Establishment and Use of Fair Minimum Wage Rates o</w:t>
      </w:r>
      <w:r w:rsidR="00392F4C" w:rsidRPr="00517A21">
        <w:rPr>
          <w:rFonts w:ascii="Bookman Old Style" w:hAnsi="Bookman Old Style"/>
          <w:sz w:val="22"/>
          <w:szCs w:val="22"/>
        </w:rPr>
        <w:t>n State Construction Projects</w:t>
      </w:r>
    </w:p>
    <w:p w:rsidR="008E59FE" w:rsidRPr="00517A21" w:rsidRDefault="0076015A"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STATUTORY AUTHORITY: 26 MRSA §§</w:t>
      </w:r>
      <w:r w:rsidR="00622FC9" w:rsidRPr="00517A21">
        <w:rPr>
          <w:rFonts w:ascii="Bookman Old Style" w:hAnsi="Bookman Old Style"/>
          <w:sz w:val="22"/>
          <w:szCs w:val="22"/>
        </w:rPr>
        <w:t xml:space="preserve"> </w:t>
      </w:r>
      <w:r w:rsidR="007C4B67" w:rsidRPr="00517A21">
        <w:rPr>
          <w:rFonts w:ascii="Bookman Old Style" w:hAnsi="Bookman Old Style"/>
          <w:sz w:val="22"/>
          <w:szCs w:val="22"/>
        </w:rPr>
        <w:t xml:space="preserve">1304 </w:t>
      </w:r>
      <w:r w:rsidR="007C4B67" w:rsidRPr="00517A21">
        <w:rPr>
          <w:rFonts w:ascii="Bookman Old Style" w:hAnsi="Bookman Old Style"/>
          <w:sz w:val="22"/>
          <w:szCs w:val="22"/>
        </w:rPr>
        <w:noBreakHyphen/>
        <w:t xml:space="preserve"> 1315</w:t>
      </w:r>
    </w:p>
    <w:p w:rsidR="00105ACC"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Proposed changes intend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EE0789" w:rsidRPr="00517A21">
        <w:rPr>
          <w:rFonts w:ascii="Bookman Old Style" w:hAnsi="Bookman Old Style"/>
          <w:sz w:val="22"/>
          <w:szCs w:val="22"/>
        </w:rPr>
        <w:t xml:space="preserve"> 201</w:t>
      </w:r>
      <w:r w:rsidR="00FE09FD">
        <w:rPr>
          <w:rFonts w:ascii="Bookman Old Style" w:hAnsi="Bookman Old Style"/>
          <w:sz w:val="22"/>
          <w:szCs w:val="22"/>
        </w:rPr>
        <w:t>5</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E59FE" w:rsidRPr="00517A21" w:rsidRDefault="008E59FE" w:rsidP="00622FC9">
      <w:pPr>
        <w:autoSpaceDE w:val="0"/>
        <w:autoSpaceDN w:val="0"/>
        <w:rPr>
          <w:rFonts w:ascii="Bookman Old Style" w:hAnsi="Bookman Old Style"/>
          <w:sz w:val="22"/>
          <w:szCs w:val="22"/>
        </w:rPr>
      </w:pPr>
    </w:p>
    <w:p w:rsidR="008E59FE" w:rsidRPr="00517A21" w:rsidRDefault="008E59FE" w:rsidP="00622FC9">
      <w:pPr>
        <w:tabs>
          <w:tab w:val="left" w:pos="0"/>
          <w:tab w:val="left" w:pos="720"/>
          <w:tab w:val="left" w:pos="2160"/>
          <w:tab w:val="left" w:pos="2880"/>
          <w:tab w:val="left" w:pos="3600"/>
        </w:tabs>
        <w:rPr>
          <w:rFonts w:ascii="Bookman Old Style" w:hAnsi="Bookman Old Style"/>
          <w:b/>
          <w:sz w:val="22"/>
          <w:szCs w:val="22"/>
        </w:rPr>
      </w:pPr>
      <w:r w:rsidRPr="00517A21">
        <w:rPr>
          <w:rFonts w:ascii="Bookman Old Style" w:hAnsi="Bookman Old Style"/>
          <w:b/>
          <w:bCs/>
          <w:sz w:val="22"/>
          <w:szCs w:val="22"/>
        </w:rPr>
        <w:t>CHAPTER 14:</w:t>
      </w:r>
      <w:r w:rsidRPr="00517A21">
        <w:rPr>
          <w:rFonts w:ascii="Bookman Old Style" w:hAnsi="Bookman Old Style"/>
          <w:sz w:val="22"/>
          <w:szCs w:val="22"/>
        </w:rPr>
        <w:t xml:space="preserve"> </w:t>
      </w:r>
      <w:r w:rsidR="00050A51" w:rsidRPr="00517A21">
        <w:rPr>
          <w:rFonts w:ascii="Bookman Old Style" w:hAnsi="Bookman Old Style"/>
          <w:sz w:val="22"/>
          <w:szCs w:val="22"/>
        </w:rPr>
        <w:t>Rules</w:t>
      </w:r>
      <w:r w:rsidR="00622FC9" w:rsidRPr="00517A21">
        <w:rPr>
          <w:rFonts w:ascii="Bookman Old Style" w:hAnsi="Bookman Old Style"/>
          <w:sz w:val="22"/>
          <w:szCs w:val="22"/>
        </w:rPr>
        <w:t xml:space="preserve"> Governing Alternative Methods of Payment of Overtime for Certain Drivers a</w:t>
      </w:r>
      <w:r w:rsidR="00050A51" w:rsidRPr="00517A21">
        <w:rPr>
          <w:rFonts w:ascii="Bookman Old Style" w:hAnsi="Bookman Old Style"/>
          <w:sz w:val="22"/>
          <w:szCs w:val="22"/>
        </w:rPr>
        <w:t>nd Drivers Helpers</w:t>
      </w:r>
    </w:p>
    <w:p w:rsidR="008E59FE" w:rsidRPr="00517A21" w:rsidRDefault="008E59FE"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STATUTORY AUTHORITY: 26 MRSA §664</w:t>
      </w:r>
    </w:p>
    <w:p w:rsidR="00105ACC"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 xml:space="preserve">Public </w:t>
      </w:r>
      <w:r w:rsidR="00622FC9" w:rsidRPr="00517A21">
        <w:rPr>
          <w:rFonts w:ascii="Bookman Old Style" w:hAnsi="Bookman Old Style"/>
          <w:sz w:val="22"/>
          <w:szCs w:val="22"/>
        </w:rPr>
        <w:t>Law 201</w:t>
      </w:r>
      <w:r w:rsidR="00FE09FD">
        <w:rPr>
          <w:rFonts w:ascii="Bookman Old Style" w:hAnsi="Bookman Old Style"/>
          <w:sz w:val="22"/>
          <w:szCs w:val="22"/>
        </w:rPr>
        <w:t>1</w:t>
      </w:r>
      <w:r w:rsidR="00622FC9" w:rsidRPr="00517A21">
        <w:rPr>
          <w:rFonts w:ascii="Bookman Old Style" w:hAnsi="Bookman Old Style"/>
          <w:sz w:val="22"/>
          <w:szCs w:val="22"/>
        </w:rPr>
        <w:t>, Ch</w:t>
      </w:r>
      <w:r w:rsidR="00103378" w:rsidRPr="00517A21">
        <w:rPr>
          <w:rFonts w:ascii="Bookman Old Style" w:hAnsi="Bookman Old Style"/>
          <w:sz w:val="22"/>
          <w:szCs w:val="22"/>
        </w:rPr>
        <w:t>. 681 puts</w:t>
      </w:r>
      <w:r w:rsidR="00F57B04" w:rsidRPr="00517A21">
        <w:rPr>
          <w:rFonts w:ascii="Bookman Old Style" w:hAnsi="Bookman Old Style"/>
          <w:sz w:val="22"/>
          <w:szCs w:val="22"/>
        </w:rPr>
        <w:t xml:space="preserve"> Maine statute in line with federal statute in regards to payment of overtime.</w:t>
      </w:r>
      <w:r w:rsidR="00105ACC" w:rsidRPr="00517A21">
        <w:rPr>
          <w:rFonts w:ascii="Bookman Old Style" w:hAnsi="Bookman Old Style"/>
          <w:sz w:val="22"/>
          <w:szCs w:val="22"/>
        </w:rPr>
        <w:t xml:space="preserve"> </w:t>
      </w:r>
      <w:r w:rsidR="007C4B67" w:rsidRPr="00517A21">
        <w:rPr>
          <w:rFonts w:ascii="Bookman Old Style" w:hAnsi="Bookman Old Style"/>
          <w:sz w:val="22"/>
          <w:szCs w:val="22"/>
        </w:rPr>
        <w:t>Proposed changes intended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EE0789"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EE0789" w:rsidRPr="00517A21">
        <w:rPr>
          <w:rFonts w:ascii="Bookman Old Style" w:hAnsi="Bookman Old Style"/>
          <w:sz w:val="22"/>
          <w:szCs w:val="22"/>
        </w:rPr>
        <w:t xml:space="preserve"> 201</w:t>
      </w:r>
      <w:r w:rsidR="00FE09FD">
        <w:rPr>
          <w:rFonts w:ascii="Bookman Old Style" w:hAnsi="Bookman Old Style"/>
          <w:sz w:val="22"/>
          <w:szCs w:val="22"/>
        </w:rPr>
        <w:t>5</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F57B04"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4A3F66" w:rsidRPr="00517A21" w:rsidRDefault="004A3F66" w:rsidP="00622FC9">
      <w:pPr>
        <w:autoSpaceDE w:val="0"/>
        <w:autoSpaceDN w:val="0"/>
        <w:rPr>
          <w:rFonts w:ascii="Bookman Old Style" w:hAnsi="Bookman Old Style"/>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CHAPTER 15:</w:t>
      </w:r>
      <w:r w:rsidR="00105ACC" w:rsidRPr="00517A21">
        <w:rPr>
          <w:rFonts w:ascii="Bookman Old Style" w:hAnsi="Bookman Old Style"/>
          <w:b/>
          <w:sz w:val="22"/>
          <w:szCs w:val="22"/>
        </w:rPr>
        <w:t xml:space="preserve"> </w:t>
      </w:r>
      <w:r w:rsidRPr="00517A21">
        <w:rPr>
          <w:rFonts w:ascii="Bookman Old Style" w:hAnsi="Bookman Old Style"/>
          <w:sz w:val="22"/>
          <w:szCs w:val="22"/>
        </w:rPr>
        <w:t>Rules Related to Severance Pay</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02716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7C4B67" w:rsidRPr="00517A21">
        <w:rPr>
          <w:rFonts w:ascii="Bookman Old Style" w:hAnsi="Bookman Old Style"/>
          <w:sz w:val="22"/>
          <w:szCs w:val="22"/>
        </w:rPr>
        <w:t>Title 26 MRSA</w:t>
      </w:r>
      <w:r w:rsidRPr="00517A21">
        <w:rPr>
          <w:rFonts w:ascii="Bookman Old Style" w:hAnsi="Bookman Old Style"/>
          <w:sz w:val="22"/>
          <w:szCs w:val="22"/>
        </w:rPr>
        <w:t xml:space="preserve"> §625-b</w:t>
      </w:r>
    </w:p>
    <w:p w:rsidR="00F57B04" w:rsidRPr="00517A21" w:rsidRDefault="00103378" w:rsidP="00622FC9">
      <w:pPr>
        <w:rPr>
          <w:rFonts w:ascii="Bookman Old Style" w:hAnsi="Bookman Old Style"/>
          <w:sz w:val="22"/>
          <w:szCs w:val="22"/>
        </w:rPr>
      </w:pPr>
      <w:r w:rsidRPr="00517A21">
        <w:rPr>
          <w:rFonts w:ascii="Bookman Old Style" w:hAnsi="Bookman Old Style"/>
          <w:sz w:val="22"/>
          <w:szCs w:val="22"/>
        </w:rPr>
        <w:t>PURPOSE</w:t>
      </w:r>
      <w:r w:rsidR="00F57B04" w:rsidRPr="00517A21">
        <w:rPr>
          <w:rFonts w:ascii="Bookman Old Style" w:hAnsi="Bookman Old Style"/>
          <w:sz w:val="22"/>
          <w:szCs w:val="22"/>
        </w:rPr>
        <w:t>:</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Establishes specific procedures and guidelines for eligibility for and payment of severance pay upon termination or relocation of a major employer.</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Proposed changes intended to simplify and clarify existing rule language and make revisions or additions necessary to ensure consistency with current statutory requirements.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w:t>
      </w:r>
      <w:r w:rsidR="007C4B67" w:rsidRPr="00517A21">
        <w:rPr>
          <w:rFonts w:ascii="Bookman Old Style" w:hAnsi="Bookman Old Style"/>
          <w:sz w:val="22"/>
          <w:szCs w:val="22"/>
        </w:rPr>
        <w:t>TED SCHEDULE:</w:t>
      </w:r>
      <w:r w:rsidR="00105ACC" w:rsidRPr="00517A21">
        <w:rPr>
          <w:rFonts w:ascii="Bookman Old Style" w:hAnsi="Bookman Old Style"/>
          <w:sz w:val="22"/>
          <w:szCs w:val="22"/>
        </w:rPr>
        <w:t xml:space="preserve"> </w:t>
      </w:r>
      <w:r w:rsidR="00EE0789" w:rsidRPr="00517A21">
        <w:rPr>
          <w:rFonts w:ascii="Bookman Old Style" w:hAnsi="Bookman Old Style"/>
          <w:sz w:val="22"/>
          <w:szCs w:val="22"/>
        </w:rPr>
        <w:t>By December</w:t>
      </w:r>
      <w:r w:rsidR="005A4417" w:rsidRPr="00517A21">
        <w:rPr>
          <w:rFonts w:ascii="Bookman Old Style" w:hAnsi="Bookman Old Style"/>
          <w:sz w:val="22"/>
          <w:szCs w:val="22"/>
        </w:rPr>
        <w:t xml:space="preserve"> 31</w:t>
      </w:r>
      <w:r w:rsidR="00EE0789" w:rsidRPr="00517A21">
        <w:rPr>
          <w:rFonts w:ascii="Bookman Old Style" w:hAnsi="Bookman Old Style"/>
          <w:sz w:val="22"/>
          <w:szCs w:val="22"/>
        </w:rPr>
        <w:t>, 201</w:t>
      </w:r>
      <w:r w:rsidR="00FE09FD">
        <w:rPr>
          <w:rFonts w:ascii="Bookman Old Style" w:hAnsi="Bookman Old Style"/>
          <w:sz w:val="22"/>
          <w:szCs w:val="22"/>
        </w:rPr>
        <w:t>5</w:t>
      </w:r>
      <w:r w:rsidRPr="00517A21">
        <w:rPr>
          <w:rFonts w:ascii="Bookman Old Style" w:hAnsi="Bookman Old Style"/>
          <w:sz w:val="22"/>
          <w:szCs w:val="22"/>
        </w:rPr>
        <w:t>.</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Employers of 100 or more workers and their employees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w:t>
      </w:r>
      <w:r w:rsidR="004A3F66" w:rsidRPr="00517A21">
        <w:rPr>
          <w:rFonts w:ascii="Bookman Old Style" w:hAnsi="Bookman Old Style"/>
          <w:sz w:val="22"/>
          <w:szCs w:val="22"/>
        </w:rPr>
        <w:t xml:space="preserve"> DEVELOPMENT:</w:t>
      </w:r>
      <w:r w:rsidR="00105ACC" w:rsidRPr="00517A21">
        <w:rPr>
          <w:rFonts w:ascii="Bookman Old Style" w:hAnsi="Bookman Old Style"/>
          <w:sz w:val="22"/>
          <w:szCs w:val="22"/>
        </w:rPr>
        <w:t xml:space="preserve"> </w:t>
      </w:r>
      <w:r w:rsidR="004A3F66" w:rsidRPr="00517A21">
        <w:rPr>
          <w:rFonts w:ascii="Bookman Old Style" w:hAnsi="Bookman Old Style"/>
          <w:sz w:val="22"/>
          <w:szCs w:val="22"/>
        </w:rPr>
        <w:t>Not contemplated</w:t>
      </w:r>
    </w:p>
    <w:p w:rsidR="004A3F66" w:rsidRPr="00517A21" w:rsidRDefault="004A3F66" w:rsidP="00622FC9">
      <w:pPr>
        <w:rPr>
          <w:rFonts w:ascii="Bookman Old Style" w:hAnsi="Bookman Old Style"/>
          <w:sz w:val="22"/>
          <w:szCs w:val="22"/>
        </w:rPr>
      </w:pPr>
    </w:p>
    <w:p w:rsidR="008F5037" w:rsidRPr="00517A21" w:rsidRDefault="008F5037" w:rsidP="00622FC9">
      <w:pPr>
        <w:pStyle w:val="PlainText"/>
        <w:tabs>
          <w:tab w:val="left" w:pos="180"/>
          <w:tab w:val="left" w:pos="720"/>
          <w:tab w:val="left" w:pos="2160"/>
          <w:tab w:val="left" w:pos="2880"/>
          <w:tab w:val="left" w:pos="3600"/>
        </w:tabs>
        <w:rPr>
          <w:rFonts w:ascii="Bookman Old Style" w:hAnsi="Bookman Old Style" w:cs="Times New Roman"/>
          <w:sz w:val="22"/>
          <w:szCs w:val="22"/>
        </w:rPr>
      </w:pPr>
      <w:r w:rsidRPr="00517A21">
        <w:rPr>
          <w:rFonts w:ascii="Bookman Old Style" w:hAnsi="Bookman Old Style"/>
          <w:b/>
          <w:bCs/>
          <w:sz w:val="22"/>
          <w:szCs w:val="22"/>
        </w:rPr>
        <w:t>CHAPTER 17:</w:t>
      </w:r>
      <w:r w:rsidRPr="00517A21">
        <w:rPr>
          <w:rFonts w:ascii="Bookman Old Style" w:hAnsi="Bookman Old Style"/>
          <w:sz w:val="22"/>
          <w:szCs w:val="22"/>
        </w:rPr>
        <w:t xml:space="preserve"> </w:t>
      </w:r>
      <w:r w:rsidR="00050A51" w:rsidRPr="00517A21">
        <w:rPr>
          <w:rFonts w:ascii="Bookman Old Style" w:hAnsi="Bookman Old Style" w:cs="Times New Roman"/>
          <w:sz w:val="22"/>
          <w:szCs w:val="22"/>
        </w:rPr>
        <w:t xml:space="preserve">Rules Regarding Proof </w:t>
      </w:r>
      <w:proofErr w:type="gramStart"/>
      <w:r w:rsidR="00050A51" w:rsidRPr="00517A21">
        <w:rPr>
          <w:rFonts w:ascii="Bookman Old Style" w:hAnsi="Bookman Old Style" w:cs="Times New Roman"/>
          <w:sz w:val="22"/>
          <w:szCs w:val="22"/>
        </w:rPr>
        <w:t>Of</w:t>
      </w:r>
      <w:proofErr w:type="gramEnd"/>
      <w:r w:rsidR="00050A51" w:rsidRPr="00517A21">
        <w:rPr>
          <w:rFonts w:ascii="Bookman Old Style" w:hAnsi="Bookman Old Style" w:cs="Times New Roman"/>
          <w:sz w:val="22"/>
          <w:szCs w:val="22"/>
        </w:rPr>
        <w:t xml:space="preserve"> Ownership By Employers Employing Foreign Laborers To Operate Logging Equipment</w:t>
      </w:r>
    </w:p>
    <w:p w:rsidR="008F5037" w:rsidRPr="00517A21" w:rsidRDefault="008F5037"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STATUTORY AUTHORITY: 26 MRSA §</w:t>
      </w:r>
      <w:r w:rsidR="00050A51" w:rsidRPr="00517A21">
        <w:rPr>
          <w:rFonts w:ascii="Bookman Old Style" w:hAnsi="Bookman Old Style"/>
          <w:sz w:val="22"/>
          <w:szCs w:val="22"/>
        </w:rPr>
        <w:t>872</w:t>
      </w:r>
    </w:p>
    <w:p w:rsidR="00105ACC" w:rsidRPr="00517A21" w:rsidRDefault="008F5037"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Proposed changes intended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F5037" w:rsidRPr="00517A21" w:rsidRDefault="008F5037"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EE0789" w:rsidRPr="00517A21">
        <w:rPr>
          <w:rFonts w:ascii="Bookman Old Style" w:hAnsi="Bookman Old Style"/>
          <w:sz w:val="22"/>
          <w:szCs w:val="22"/>
        </w:rPr>
        <w:t xml:space="preserve">CIPATED SCHEDULE: By </w:t>
      </w:r>
      <w:r w:rsidR="00236E3B">
        <w:rPr>
          <w:rFonts w:ascii="Bookman Old Style" w:hAnsi="Bookman Old Style"/>
          <w:sz w:val="22"/>
          <w:szCs w:val="22"/>
        </w:rPr>
        <w:t>Decem</w:t>
      </w:r>
      <w:r w:rsidR="005A4417" w:rsidRPr="00517A21">
        <w:rPr>
          <w:rFonts w:ascii="Bookman Old Style" w:hAnsi="Bookman Old Style"/>
          <w:sz w:val="22"/>
          <w:szCs w:val="22"/>
        </w:rPr>
        <w:t>ber 3</w:t>
      </w:r>
      <w:r w:rsidR="00236E3B">
        <w:rPr>
          <w:rFonts w:ascii="Bookman Old Style" w:hAnsi="Bookman Old Style"/>
          <w:sz w:val="22"/>
          <w:szCs w:val="22"/>
        </w:rPr>
        <w:t>1</w:t>
      </w:r>
      <w:r w:rsidR="005A4417" w:rsidRPr="00517A21">
        <w:rPr>
          <w:rFonts w:ascii="Bookman Old Style" w:hAnsi="Bookman Old Style"/>
          <w:sz w:val="22"/>
          <w:szCs w:val="22"/>
        </w:rPr>
        <w:t>,</w:t>
      </w:r>
      <w:r w:rsidR="00EE0789" w:rsidRPr="00517A21">
        <w:rPr>
          <w:rFonts w:ascii="Bookman Old Style" w:hAnsi="Bookman Old Style"/>
          <w:sz w:val="22"/>
          <w:szCs w:val="22"/>
        </w:rPr>
        <w:t xml:space="preserve"> 2014</w:t>
      </w:r>
    </w:p>
    <w:p w:rsidR="008F5037" w:rsidRPr="00517A21" w:rsidRDefault="008F5037"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F5037" w:rsidRPr="00517A21" w:rsidRDefault="008F5037"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C62397" w:rsidRPr="00517A21" w:rsidRDefault="00C62397" w:rsidP="00622FC9">
      <w:pPr>
        <w:autoSpaceDE w:val="0"/>
        <w:autoSpaceDN w:val="0"/>
        <w:rPr>
          <w:rFonts w:ascii="Bookman Old Style" w:hAnsi="Bookman Old Style"/>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Chapter XX</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Rules Relating to Assessment of Interest and Penalties for Non-payment under the Safety Education and Training Fund (SETF) (Proposed)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§61</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To establish procedures to determine when, how and against whom penalties and interest will be assessed for non-payment of bills under the SETF.</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Pr="00517A21">
        <w:rPr>
          <w:rFonts w:ascii="Bookman Old Style" w:hAnsi="Bookman Old Style"/>
          <w:sz w:val="22"/>
          <w:szCs w:val="22"/>
        </w:rPr>
        <w:t xml:space="preserve">, </w:t>
      </w:r>
      <w:r w:rsidR="00EE0789" w:rsidRPr="00517A21">
        <w:rPr>
          <w:rFonts w:ascii="Bookman Old Style" w:hAnsi="Bookman Old Style"/>
          <w:sz w:val="22"/>
          <w:szCs w:val="22"/>
        </w:rPr>
        <w:t>201</w:t>
      </w:r>
      <w:r w:rsidR="00236E3B">
        <w:rPr>
          <w:rFonts w:ascii="Bookman Old Style" w:hAnsi="Bookman Old Style"/>
          <w:sz w:val="22"/>
          <w:szCs w:val="22"/>
        </w:rPr>
        <w:t>5</w:t>
      </w:r>
    </w:p>
    <w:p w:rsidR="00F57B04" w:rsidRPr="00517A21" w:rsidRDefault="00F57B04" w:rsidP="00517A21">
      <w:pPr>
        <w:keepNext/>
        <w:keepLines/>
        <w:rPr>
          <w:rFonts w:ascii="Bookman Old Style" w:hAnsi="Bookman Old Style"/>
          <w:sz w:val="22"/>
          <w:szCs w:val="22"/>
        </w:rPr>
      </w:pPr>
      <w:proofErr w:type="gramStart"/>
      <w:r w:rsidRPr="00517A21">
        <w:rPr>
          <w:rFonts w:ascii="Bookman Old Style" w:hAnsi="Bookman Old Style"/>
          <w:sz w:val="22"/>
          <w:szCs w:val="22"/>
        </w:rPr>
        <w:lastRenderedPageBreak/>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The Workers' Compensation insurance carriers and self-insureds and any employer who receives services from the SETF.</w:t>
      </w:r>
      <w:proofErr w:type="gramEnd"/>
    </w:p>
    <w:p w:rsidR="00F57B04" w:rsidRDefault="00F57B04" w:rsidP="00517A21">
      <w:pPr>
        <w:keepNext/>
        <w:keepLines/>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517A21" w:rsidRPr="00517A21" w:rsidRDefault="00517A21" w:rsidP="00622FC9">
      <w:pPr>
        <w:rPr>
          <w:rFonts w:ascii="Bookman Old Style" w:hAnsi="Bookman Old Style"/>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Chapter XX</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 xml:space="preserve">Rules Regarding Employment </w:t>
      </w:r>
      <w:r w:rsidRPr="00A5190E">
        <w:rPr>
          <w:rFonts w:ascii="Bookman Old Style" w:hAnsi="Bookman Old Style"/>
          <w:sz w:val="22"/>
          <w:szCs w:val="22"/>
        </w:rPr>
        <w:t>Practices (Proposed)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§42</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Establishes procedures and standards for the application of the minimum wage, overtime and other employment practices.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Pr="00517A21">
        <w:rPr>
          <w:rFonts w:ascii="Bookman Old Style" w:hAnsi="Bookman Old Style"/>
          <w:sz w:val="22"/>
          <w:szCs w:val="22"/>
        </w:rPr>
        <w:t>By December</w:t>
      </w:r>
      <w:r w:rsidR="005A4417" w:rsidRPr="00517A21">
        <w:rPr>
          <w:rFonts w:ascii="Bookman Old Style" w:hAnsi="Bookman Old Style"/>
          <w:sz w:val="22"/>
          <w:szCs w:val="22"/>
        </w:rPr>
        <w:t xml:space="preserve"> 31</w:t>
      </w:r>
      <w:r w:rsidRPr="00517A21">
        <w:rPr>
          <w:rFonts w:ascii="Bookman Old Style" w:hAnsi="Bookman Old Style"/>
          <w:sz w:val="22"/>
          <w:szCs w:val="22"/>
        </w:rPr>
        <w:t>, 20</w:t>
      </w:r>
      <w:r w:rsidR="00976508" w:rsidRPr="00517A21">
        <w:rPr>
          <w:rFonts w:ascii="Bookman Old Style" w:hAnsi="Bookman Old Style"/>
          <w:sz w:val="22"/>
          <w:szCs w:val="22"/>
        </w:rPr>
        <w:t>1</w:t>
      </w:r>
      <w:r w:rsidR="00236E3B">
        <w:rPr>
          <w:rFonts w:ascii="Bookman Old Style" w:hAnsi="Bookman Old Style"/>
          <w:sz w:val="22"/>
          <w:szCs w:val="22"/>
        </w:rPr>
        <w:t>5</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AFFECTED PA</w:t>
      </w:r>
      <w:r w:rsidR="007C4B67" w:rsidRPr="00517A21">
        <w:rPr>
          <w:rFonts w:ascii="Bookman Old Style" w:hAnsi="Bookman Old Style"/>
          <w:sz w:val="22"/>
          <w:szCs w:val="22"/>
        </w:rPr>
        <w:t>RTIES:</w:t>
      </w:r>
      <w:r w:rsidR="00105ACC" w:rsidRPr="00517A21">
        <w:rPr>
          <w:rFonts w:ascii="Bookman Old Style" w:hAnsi="Bookman Old Style"/>
          <w:sz w:val="22"/>
          <w:szCs w:val="22"/>
        </w:rPr>
        <w:t xml:space="preserve"> </w:t>
      </w:r>
      <w:r w:rsidR="007C4B67" w:rsidRPr="00517A21">
        <w:rPr>
          <w:rFonts w:ascii="Bookman Old Style" w:hAnsi="Bookman Old Style"/>
          <w:sz w:val="22"/>
          <w:szCs w:val="22"/>
        </w:rPr>
        <w:t>Employers and employees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F57B04" w:rsidRPr="00517A21" w:rsidRDefault="00F57B04" w:rsidP="00622FC9">
      <w:pPr>
        <w:rPr>
          <w:rFonts w:ascii="Bookman Old Style" w:hAnsi="Bookman Old Style"/>
          <w:b/>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Chapter XX</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Rules Governing</w:t>
      </w:r>
      <w:r w:rsidR="004A3F66" w:rsidRPr="00517A21">
        <w:rPr>
          <w:rFonts w:ascii="Bookman Old Style" w:hAnsi="Bookman Old Style"/>
          <w:sz w:val="22"/>
          <w:szCs w:val="22"/>
        </w:rPr>
        <w:t xml:space="preserve"> the Confidentiality of Data &amp;</w:t>
      </w:r>
      <w:r w:rsidRPr="00517A21">
        <w:rPr>
          <w:rFonts w:ascii="Bookman Old Style" w:hAnsi="Bookman Old Style"/>
          <w:sz w:val="22"/>
          <w:szCs w:val="22"/>
        </w:rPr>
        <w:t xml:space="preserve"> Information Collected by the </w:t>
      </w:r>
      <w:r w:rsidRPr="00A5190E">
        <w:rPr>
          <w:rFonts w:ascii="Bookman Old Style" w:hAnsi="Bookman Old Style"/>
          <w:sz w:val="22"/>
          <w:szCs w:val="22"/>
        </w:rPr>
        <w:t>Bureau (Proposed)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§42</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 xml:space="preserve">Establish procedures and standards for the publication and release of information covered by the </w:t>
      </w:r>
      <w:r w:rsidR="00103378" w:rsidRPr="00517A21">
        <w:rPr>
          <w:rFonts w:ascii="Bookman Old Style" w:hAnsi="Bookman Old Style"/>
          <w:sz w:val="22"/>
          <w:szCs w:val="22"/>
        </w:rPr>
        <w:t>confidentiality law (26 MRSA</w:t>
      </w:r>
      <w:r w:rsidRPr="00517A21">
        <w:rPr>
          <w:rFonts w:ascii="Bookman Old Style" w:hAnsi="Bookman Old Style"/>
          <w:sz w:val="22"/>
          <w:szCs w:val="22"/>
        </w:rPr>
        <w:t xml:space="preserve"> </w:t>
      </w:r>
      <w:r w:rsidR="00105ACC" w:rsidRPr="00517A21">
        <w:rPr>
          <w:rFonts w:ascii="Bookman Old Style" w:hAnsi="Bookman Old Style"/>
          <w:sz w:val="22"/>
          <w:szCs w:val="22"/>
        </w:rPr>
        <w:t>§</w:t>
      </w:r>
      <w:r w:rsidRPr="00517A21">
        <w:rPr>
          <w:rFonts w:ascii="Bookman Old Style" w:hAnsi="Bookman Old Style"/>
          <w:sz w:val="22"/>
          <w:szCs w:val="22"/>
        </w:rPr>
        <w:t>3).</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Pr="00517A21">
        <w:rPr>
          <w:rFonts w:ascii="Bookman Old Style" w:hAnsi="Bookman Old Style"/>
          <w:sz w:val="22"/>
          <w:szCs w:val="22"/>
        </w:rPr>
        <w:t xml:space="preserve">, </w:t>
      </w:r>
      <w:r w:rsidR="00236E3B">
        <w:rPr>
          <w:rFonts w:ascii="Bookman Old Style" w:hAnsi="Bookman Old Style"/>
          <w:sz w:val="22"/>
          <w:szCs w:val="22"/>
        </w:rPr>
        <w:t>2015</w:t>
      </w:r>
    </w:p>
    <w:p w:rsidR="00F57B04" w:rsidRPr="00517A21" w:rsidRDefault="007C4B67" w:rsidP="00622FC9">
      <w:pPr>
        <w:rPr>
          <w:rFonts w:ascii="Bookman Old Style" w:hAnsi="Bookman Old Style"/>
          <w:sz w:val="22"/>
          <w:szCs w:val="22"/>
        </w:rPr>
      </w:pPr>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Bureau staff</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F57B04" w:rsidRPr="00517A21" w:rsidRDefault="00F57B04" w:rsidP="00622FC9">
      <w:pPr>
        <w:rPr>
          <w:rFonts w:ascii="Bookman Old Style" w:hAnsi="Bookman Old Style"/>
          <w:color w:val="FF0000"/>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Chapter XX</w:t>
      </w:r>
      <w:r w:rsidRPr="00517A21">
        <w:rPr>
          <w:rFonts w:ascii="Bookman Old Style" w:hAnsi="Bookman Old Style"/>
          <w:sz w:val="22"/>
          <w:szCs w:val="22"/>
        </w:rPr>
        <w:t>: R</w:t>
      </w:r>
      <w:r w:rsidR="006241DE" w:rsidRPr="00517A21">
        <w:rPr>
          <w:rFonts w:ascii="Bookman Old Style" w:hAnsi="Bookman Old Style"/>
          <w:sz w:val="22"/>
          <w:szCs w:val="22"/>
        </w:rPr>
        <w:t>ules Regarding Access to Leave u</w:t>
      </w:r>
      <w:r w:rsidRPr="00517A21">
        <w:rPr>
          <w:rFonts w:ascii="Bookman Old Style" w:hAnsi="Bookman Old Style"/>
          <w:sz w:val="22"/>
          <w:szCs w:val="22"/>
        </w:rPr>
        <w:t xml:space="preserve">nder the Care for </w:t>
      </w:r>
      <w:r w:rsidRPr="00A5190E">
        <w:rPr>
          <w:rFonts w:ascii="Bookman Old Style" w:hAnsi="Bookman Old Style"/>
          <w:sz w:val="22"/>
          <w:szCs w:val="22"/>
        </w:rPr>
        <w:t xml:space="preserve">Families Act </w:t>
      </w:r>
      <w:r w:rsidRPr="00A5190E">
        <w:rPr>
          <w:rFonts w:ascii="Bookman Old Style" w:hAnsi="Bookman Old Style"/>
          <w:i/>
          <w:sz w:val="22"/>
          <w:szCs w:val="22"/>
        </w:rPr>
        <w:t>(Proposed)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§636</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 procedures for the submission and investigations of complaints.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June 30</w:t>
      </w:r>
      <w:r w:rsidRPr="00517A21">
        <w:rPr>
          <w:rFonts w:ascii="Bookman Old Style" w:hAnsi="Bookman Old Style"/>
          <w:sz w:val="22"/>
          <w:szCs w:val="22"/>
        </w:rPr>
        <w:t>, 20</w:t>
      </w:r>
      <w:r w:rsidR="00236E3B">
        <w:rPr>
          <w:rFonts w:ascii="Bookman Old Style" w:hAnsi="Bookman Old Style"/>
          <w:sz w:val="22"/>
          <w:szCs w:val="22"/>
        </w:rPr>
        <w:t>15</w:t>
      </w:r>
    </w:p>
    <w:p w:rsidR="00F57B04" w:rsidRPr="00517A21" w:rsidRDefault="00F57B04" w:rsidP="00622FC9">
      <w:pPr>
        <w:rPr>
          <w:rFonts w:ascii="Bookman Old Style" w:hAnsi="Bookman Old Style"/>
          <w:sz w:val="22"/>
          <w:szCs w:val="22"/>
        </w:rPr>
      </w:pPr>
      <w:proofErr w:type="gramStart"/>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Employers offering paid leave and their employees.</w:t>
      </w:r>
      <w:proofErr w:type="gramEnd"/>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4A3F66" w:rsidRPr="00517A21" w:rsidRDefault="004A3F66" w:rsidP="006241DE">
      <w:pPr>
        <w:pBdr>
          <w:bottom w:val="single" w:sz="4" w:space="1" w:color="auto"/>
        </w:pBdr>
        <w:autoSpaceDE w:val="0"/>
        <w:autoSpaceDN w:val="0"/>
        <w:rPr>
          <w:rFonts w:ascii="Bookman Old Style" w:hAnsi="Bookman Old Style"/>
          <w:color w:val="FF0000"/>
          <w:sz w:val="22"/>
          <w:szCs w:val="22"/>
        </w:rPr>
      </w:pPr>
    </w:p>
    <w:p w:rsidR="006241DE" w:rsidRPr="00517A21" w:rsidRDefault="006241DE" w:rsidP="006241DE">
      <w:pPr>
        <w:autoSpaceDE w:val="0"/>
        <w:autoSpaceDN w:val="0"/>
        <w:rPr>
          <w:rFonts w:ascii="Bookman Old Style" w:hAnsi="Bookman Old Style"/>
          <w:color w:val="FF0000"/>
          <w:sz w:val="22"/>
          <w:szCs w:val="22"/>
        </w:rPr>
      </w:pPr>
    </w:p>
    <w:p w:rsidR="0082532F" w:rsidRPr="00517A21" w:rsidRDefault="002F3323" w:rsidP="00622FC9">
      <w:pPr>
        <w:autoSpaceDE w:val="0"/>
        <w:autoSpaceDN w:val="0"/>
        <w:rPr>
          <w:rFonts w:ascii="Bookman Old Style" w:hAnsi="Bookman Old Style"/>
          <w:bCs/>
          <w:sz w:val="22"/>
          <w:szCs w:val="22"/>
        </w:rPr>
      </w:pPr>
      <w:r w:rsidRPr="00517A21">
        <w:rPr>
          <w:rFonts w:ascii="Bookman Old Style" w:hAnsi="Bookman Old Style"/>
          <w:bCs/>
          <w:sz w:val="22"/>
          <w:szCs w:val="22"/>
        </w:rPr>
        <w:t xml:space="preserve">AGENCY UMBRELLA-UNIT NUMBER: </w:t>
      </w:r>
      <w:r w:rsidRPr="00517A21">
        <w:rPr>
          <w:rFonts w:ascii="Bookman Old Style" w:hAnsi="Bookman Old Style"/>
          <w:b/>
          <w:bCs/>
          <w:sz w:val="22"/>
          <w:szCs w:val="22"/>
        </w:rPr>
        <w:t>12-172</w:t>
      </w:r>
    </w:p>
    <w:p w:rsidR="002F3323" w:rsidRPr="00517A21" w:rsidRDefault="002F3323"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bCs/>
          <w:sz w:val="22"/>
          <w:szCs w:val="22"/>
        </w:rPr>
        <w:t>Unemployment Insurance Commission</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CONTACT PERSON: </w:t>
      </w:r>
      <w:r w:rsidR="008F07C0" w:rsidRPr="00517A21">
        <w:rPr>
          <w:rFonts w:ascii="Bookman Old Style" w:hAnsi="Bookman Old Style"/>
          <w:sz w:val="22"/>
          <w:szCs w:val="22"/>
        </w:rPr>
        <w:t>Jennifer Duddy</w:t>
      </w:r>
      <w:r w:rsidRPr="00517A21">
        <w:rPr>
          <w:rFonts w:ascii="Bookman Old Style" w:hAnsi="Bookman Old Style"/>
          <w:sz w:val="22"/>
          <w:szCs w:val="22"/>
        </w:rPr>
        <w:t>, Unemployment Insurance Commission, State</w:t>
      </w:r>
      <w:r w:rsidR="005B69B1" w:rsidRPr="00517A21">
        <w:rPr>
          <w:rFonts w:ascii="Bookman Old Style" w:hAnsi="Bookman Old Style"/>
          <w:sz w:val="22"/>
          <w:szCs w:val="22"/>
        </w:rPr>
        <w:t xml:space="preserve"> H</w:t>
      </w:r>
      <w:r w:rsidRPr="00517A21">
        <w:rPr>
          <w:rFonts w:ascii="Bookman Old Style" w:hAnsi="Bookman Old Style"/>
          <w:sz w:val="22"/>
          <w:szCs w:val="22"/>
        </w:rPr>
        <w:t>ouse Station 57, Augusta, ME</w:t>
      </w:r>
      <w:r w:rsidR="0082532F" w:rsidRPr="00517A21">
        <w:rPr>
          <w:rFonts w:ascii="Bookman Old Style" w:hAnsi="Bookman Old Style"/>
          <w:sz w:val="22"/>
          <w:szCs w:val="22"/>
        </w:rPr>
        <w:t xml:space="preserve"> </w:t>
      </w:r>
      <w:r w:rsidRPr="00517A21">
        <w:rPr>
          <w:rFonts w:ascii="Bookman Old Style" w:hAnsi="Bookman Old Style"/>
          <w:sz w:val="22"/>
          <w:szCs w:val="22"/>
        </w:rPr>
        <w:t>04333-0057, Phone: (207) 623-6793</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82532F" w:rsidRPr="00517A21" w:rsidRDefault="0082532F" w:rsidP="00622FC9">
      <w:pPr>
        <w:autoSpaceDE w:val="0"/>
        <w:autoSpaceDN w:val="0"/>
        <w:rPr>
          <w:rFonts w:ascii="Bookman Old Style" w:hAnsi="Bookman Old Style"/>
          <w:sz w:val="22"/>
          <w:szCs w:val="22"/>
        </w:rPr>
      </w:pPr>
    </w:p>
    <w:p w:rsidR="002F3323" w:rsidRPr="00517A21" w:rsidRDefault="00976508" w:rsidP="00622FC9">
      <w:pPr>
        <w:autoSpaceDE w:val="0"/>
        <w:autoSpaceDN w:val="0"/>
        <w:rPr>
          <w:rFonts w:ascii="Bookman Old Style" w:hAnsi="Bookman Old Style"/>
          <w:b/>
          <w:bCs/>
          <w:sz w:val="22"/>
          <w:szCs w:val="22"/>
        </w:rPr>
      </w:pPr>
      <w:r w:rsidRPr="00517A21">
        <w:rPr>
          <w:rFonts w:ascii="Bookman Old Style" w:hAnsi="Bookman Old Style"/>
          <w:b/>
          <w:bCs/>
          <w:sz w:val="22"/>
          <w:szCs w:val="22"/>
        </w:rPr>
        <w:t>EXPECTED 201</w:t>
      </w:r>
      <w:r w:rsidR="00236E3B">
        <w:rPr>
          <w:rFonts w:ascii="Bookman Old Style" w:hAnsi="Bookman Old Style"/>
          <w:b/>
          <w:bCs/>
          <w:sz w:val="22"/>
          <w:szCs w:val="22"/>
        </w:rPr>
        <w:t>4</w:t>
      </w:r>
      <w:r w:rsidRPr="00517A21">
        <w:rPr>
          <w:rFonts w:ascii="Bookman Old Style" w:hAnsi="Bookman Old Style"/>
          <w:b/>
          <w:bCs/>
          <w:sz w:val="22"/>
          <w:szCs w:val="22"/>
        </w:rPr>
        <w:t>-201</w:t>
      </w:r>
      <w:r w:rsidR="00236E3B">
        <w:rPr>
          <w:rFonts w:ascii="Bookman Old Style" w:hAnsi="Bookman Old Style"/>
          <w:b/>
          <w:bCs/>
          <w:sz w:val="22"/>
          <w:szCs w:val="22"/>
        </w:rPr>
        <w:t>5</w:t>
      </w:r>
      <w:r w:rsidR="002F3323" w:rsidRPr="00517A21">
        <w:rPr>
          <w:rFonts w:ascii="Bookman Old Style" w:hAnsi="Bookman Old Style"/>
          <w:b/>
          <w:bCs/>
          <w:sz w:val="22"/>
          <w:szCs w:val="22"/>
        </w:rPr>
        <w:t xml:space="preserve"> RULE-MAKING ACTIVITY:</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w:t>
      </w:r>
      <w:r w:rsidRPr="00517A21">
        <w:rPr>
          <w:rFonts w:ascii="Bookman Old Style" w:hAnsi="Bookman Old Style"/>
          <w:sz w:val="22"/>
          <w:szCs w:val="22"/>
        </w:rPr>
        <w:t xml:space="preserve"> Definitions</w:t>
      </w:r>
    </w:p>
    <w:p w:rsidR="0081113C"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revise or adopt definitions to help clarify statutory requirements pertaining to the administration of the Unemployment Insurance Program and or to ensure consistency between rules and statutory revisions or additions.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lastRenderedPageBreak/>
        <w:t>CHAPTER 2:</w:t>
      </w:r>
      <w:r w:rsidRPr="00517A21">
        <w:rPr>
          <w:rFonts w:ascii="Bookman Old Style" w:hAnsi="Bookman Old Style"/>
          <w:sz w:val="22"/>
          <w:szCs w:val="22"/>
        </w:rPr>
        <w:t xml:space="preserve"> Employer Notices, Records, Contributions and Reimbursement Payments and Reports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0076015A" w:rsidRPr="00517A21">
        <w:rPr>
          <w:rFonts w:ascii="Bookman Old Style" w:hAnsi="Bookman Old Style"/>
          <w:sz w:val="22"/>
          <w:szCs w:val="22"/>
        </w:rPr>
        <w:t xml:space="preserve"> </w:t>
      </w:r>
      <w:r w:rsidRPr="00517A21">
        <w:rPr>
          <w:rFonts w:ascii="Bookman Old Style" w:hAnsi="Bookman Old Style"/>
          <w:sz w:val="22"/>
          <w:szCs w:val="22"/>
        </w:rPr>
        <w:t>§</w:t>
      </w:r>
      <w:r w:rsidR="0076015A" w:rsidRPr="00517A21">
        <w:rPr>
          <w:rFonts w:ascii="Bookman Old Style" w:hAnsi="Bookman Old Style"/>
          <w:sz w:val="22"/>
          <w:szCs w:val="22"/>
        </w:rPr>
        <w:t>§</w:t>
      </w:r>
      <w:r w:rsidR="00A61F77" w:rsidRPr="00517A21">
        <w:rPr>
          <w:rFonts w:ascii="Bookman Old Style" w:hAnsi="Bookman Old Style"/>
          <w:sz w:val="22"/>
          <w:szCs w:val="22"/>
        </w:rPr>
        <w:t xml:space="preserve"> </w:t>
      </w:r>
      <w:r w:rsidRPr="00517A21">
        <w:rPr>
          <w:rFonts w:ascii="Bookman Old Style" w:hAnsi="Bookman Old Style"/>
          <w:sz w:val="22"/>
          <w:szCs w:val="22"/>
        </w:rPr>
        <w:t>1043 (19), 1082, 1221</w:t>
      </w:r>
    </w:p>
    <w:p w:rsidR="0082532F" w:rsidRPr="00517A21" w:rsidRDefault="002F3323" w:rsidP="00622FC9">
      <w:pPr>
        <w:autoSpaceDE w:val="0"/>
        <w:autoSpaceDN w:val="0"/>
        <w:ind w:right="-180"/>
        <w:rPr>
          <w:rFonts w:ascii="Bookman Old Style" w:hAnsi="Bookman Old Style"/>
          <w:sz w:val="22"/>
          <w:szCs w:val="22"/>
        </w:rPr>
      </w:pPr>
      <w:r w:rsidRPr="00517A21">
        <w:rPr>
          <w:rFonts w:ascii="Bookman Old Style" w:hAnsi="Bookman Old Style"/>
          <w:sz w:val="22"/>
          <w:szCs w:val="22"/>
        </w:rPr>
        <w:t>PURPOSE: To revise or update the rule as needed to ensure consistency with existing statutory requirements, and to implement new standards pertaining to SUTA dumping.</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105ACC"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3:</w:t>
      </w:r>
      <w:r w:rsidRPr="00517A21">
        <w:rPr>
          <w:rFonts w:ascii="Bookman Old Style" w:hAnsi="Bookman Old Style"/>
          <w:sz w:val="22"/>
          <w:szCs w:val="22"/>
        </w:rPr>
        <w:t xml:space="preserve"> Unemployment Benefits, Intrastate</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§1192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r w:rsidR="0082532F" w:rsidRPr="00517A21">
        <w:rPr>
          <w:rFonts w:ascii="Bookman Old Style" w:hAnsi="Bookman Old Style"/>
          <w:sz w:val="22"/>
          <w:szCs w:val="22"/>
        </w:rPr>
        <w:t xml:space="preserve"> </w:t>
      </w: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4:</w:t>
      </w:r>
      <w:r w:rsidR="0082532F" w:rsidRPr="00517A21">
        <w:rPr>
          <w:rFonts w:ascii="Bookman Old Style" w:hAnsi="Bookman Old Style"/>
          <w:sz w:val="22"/>
          <w:szCs w:val="22"/>
        </w:rPr>
        <w:t xml:space="preserve"> </w:t>
      </w:r>
      <w:r w:rsidRPr="00517A21">
        <w:rPr>
          <w:rFonts w:ascii="Bookman Old Style" w:hAnsi="Bookman Old Style"/>
          <w:sz w:val="22"/>
          <w:szCs w:val="22"/>
        </w:rPr>
        <w:t>Unemployment Benefits, Interstate</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 Title 26 M</w:t>
      </w:r>
      <w:r w:rsidR="00050A51" w:rsidRPr="00517A21">
        <w:rPr>
          <w:rFonts w:ascii="Bookman Old Style" w:hAnsi="Bookman Old Style"/>
          <w:sz w:val="22"/>
          <w:szCs w:val="22"/>
        </w:rPr>
        <w:t>RSA</w:t>
      </w:r>
      <w:r w:rsidRPr="00517A21">
        <w:rPr>
          <w:rFonts w:ascii="Bookman Old Style" w:hAnsi="Bookman Old Style"/>
          <w:sz w:val="22"/>
          <w:szCs w:val="22"/>
        </w:rPr>
        <w:t xml:space="preserve"> §1082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5:</w:t>
      </w:r>
      <w:r w:rsidRPr="00517A21">
        <w:rPr>
          <w:rFonts w:ascii="Bookman Old Style" w:hAnsi="Bookman Old Style"/>
          <w:sz w:val="22"/>
          <w:szCs w:val="22"/>
        </w:rPr>
        <w:t xml:space="preserve"> Rule of Practice Governing Adjudicatory Proceedings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A61F77" w:rsidRPr="00517A21">
        <w:rPr>
          <w:rFonts w:ascii="Bookman Old Style" w:hAnsi="Bookman Old Style"/>
          <w:sz w:val="22"/>
          <w:szCs w:val="22"/>
        </w:rPr>
        <w:t xml:space="preserve"> </w:t>
      </w:r>
      <w:r w:rsidRPr="00517A21">
        <w:rPr>
          <w:rFonts w:ascii="Bookman Old Style" w:hAnsi="Bookman Old Style"/>
          <w:sz w:val="22"/>
          <w:szCs w:val="22"/>
        </w:rPr>
        <w:t>1082, 1194 and 1226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976508" w:rsidRPr="00517A21">
        <w:rPr>
          <w:rFonts w:ascii="Bookman Old Style" w:hAnsi="Bookman Old Style"/>
          <w:sz w:val="22"/>
          <w:szCs w:val="22"/>
        </w:rPr>
        <w:t xml:space="preserv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6:</w:t>
      </w:r>
      <w:r w:rsidRPr="00517A21">
        <w:rPr>
          <w:rFonts w:ascii="Bookman Old Style" w:hAnsi="Bookman Old Style"/>
          <w:sz w:val="22"/>
          <w:szCs w:val="22"/>
        </w:rPr>
        <w:t xml:space="preserve"> Seasonal Industry Program</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§1251</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7:</w:t>
      </w:r>
      <w:r w:rsidR="0082532F" w:rsidRPr="00517A21">
        <w:rPr>
          <w:rFonts w:ascii="Bookman Old Style" w:hAnsi="Bookman Old Style"/>
          <w:sz w:val="22"/>
          <w:szCs w:val="22"/>
        </w:rPr>
        <w:t xml:space="preserve"> </w:t>
      </w:r>
      <w:r w:rsidRPr="00517A21">
        <w:rPr>
          <w:rFonts w:ascii="Bookman Old Style" w:hAnsi="Bookman Old Style"/>
          <w:sz w:val="22"/>
          <w:szCs w:val="22"/>
        </w:rPr>
        <w:t>Advisory Rulings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w:t>
      </w:r>
    </w:p>
    <w:p w:rsidR="0082532F" w:rsidRPr="00517A21" w:rsidRDefault="002F3323" w:rsidP="00A61F77">
      <w:pPr>
        <w:autoSpaceDE w:val="0"/>
        <w:autoSpaceDN w:val="0"/>
        <w:ind w:right="180"/>
        <w:rPr>
          <w:rFonts w:ascii="Bookman Old Style" w:hAnsi="Bookman Old Style"/>
          <w:sz w:val="22"/>
          <w:szCs w:val="22"/>
        </w:rPr>
      </w:pPr>
      <w:r w:rsidRPr="00517A21">
        <w:rPr>
          <w:rFonts w:ascii="Bookman Old Style" w:hAnsi="Bookman Old Style"/>
          <w:sz w:val="22"/>
          <w:szCs w:val="22"/>
        </w:rPr>
        <w:t>PURPOSE: To update guidelines as needed to ensure consistent application of current statutes.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517A21">
      <w:pPr>
        <w:keepNext/>
        <w:keepLines/>
        <w:autoSpaceDE w:val="0"/>
        <w:autoSpaceDN w:val="0"/>
        <w:rPr>
          <w:rFonts w:ascii="Bookman Old Style" w:hAnsi="Bookman Old Style"/>
          <w:sz w:val="22"/>
          <w:szCs w:val="22"/>
        </w:rPr>
      </w:pPr>
      <w:r w:rsidRPr="00517A21">
        <w:rPr>
          <w:rFonts w:ascii="Bookman Old Style" w:hAnsi="Bookman Old Style"/>
          <w:b/>
          <w:bCs/>
          <w:sz w:val="22"/>
          <w:szCs w:val="22"/>
        </w:rPr>
        <w:lastRenderedPageBreak/>
        <w:t>CHAPTER 8:</w:t>
      </w:r>
      <w:r w:rsidR="0082532F" w:rsidRPr="00517A21">
        <w:rPr>
          <w:rFonts w:ascii="Bookman Old Style" w:hAnsi="Bookman Old Style"/>
          <w:b/>
          <w:bCs/>
          <w:sz w:val="22"/>
          <w:szCs w:val="22"/>
        </w:rPr>
        <w:t xml:space="preserve"> </w:t>
      </w:r>
      <w:r w:rsidRPr="00517A21">
        <w:rPr>
          <w:rFonts w:ascii="Bookman Old Style" w:hAnsi="Bookman Old Style"/>
          <w:sz w:val="22"/>
          <w:szCs w:val="22"/>
        </w:rPr>
        <w:t>Payments for Dependents</w:t>
      </w:r>
    </w:p>
    <w:p w:rsidR="0082532F" w:rsidRPr="00517A21" w:rsidRDefault="002F3323" w:rsidP="00517A21">
      <w:pPr>
        <w:keepNext/>
        <w:keepLines/>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§1191(6)</w:t>
      </w:r>
    </w:p>
    <w:p w:rsidR="0082532F" w:rsidRPr="00517A21" w:rsidRDefault="002F3323" w:rsidP="00517A21">
      <w:pPr>
        <w:keepNext/>
        <w:keepLines/>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1113C"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236E3B">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9:</w:t>
      </w:r>
      <w:r w:rsidRPr="00517A21">
        <w:rPr>
          <w:rFonts w:ascii="Bookman Old Style" w:hAnsi="Bookman Old Style"/>
          <w:sz w:val="22"/>
          <w:szCs w:val="22"/>
        </w:rPr>
        <w:t xml:space="preserve"> Able and Available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00A61F77" w:rsidRPr="00517A21">
        <w:rPr>
          <w:rFonts w:ascii="Bookman Old Style" w:hAnsi="Bookman Old Style"/>
          <w:sz w:val="22"/>
          <w:szCs w:val="22"/>
        </w:rPr>
        <w:t xml:space="preserve"> §1082(2) and 26 MRS</w:t>
      </w:r>
      <w:r w:rsidRPr="00517A21">
        <w:rPr>
          <w:rFonts w:ascii="Bookman Old Style" w:hAnsi="Bookman Old Style"/>
          <w:sz w:val="22"/>
          <w:szCs w:val="22"/>
        </w:rPr>
        <w:t>A</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066CE3">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10:</w:t>
      </w:r>
      <w:r w:rsidRPr="00517A21">
        <w:rPr>
          <w:rFonts w:ascii="Bookman Old Style" w:hAnsi="Bookman Old Style"/>
          <w:sz w:val="22"/>
          <w:szCs w:val="22"/>
        </w:rPr>
        <w:t xml:space="preserve"> Work Search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A61F77" w:rsidRPr="00517A21">
        <w:rPr>
          <w:rFonts w:ascii="Bookman Old Style" w:hAnsi="Bookman Old Style"/>
          <w:sz w:val="22"/>
          <w:szCs w:val="22"/>
        </w:rPr>
        <w:t xml:space="preserve"> </w:t>
      </w:r>
      <w:r w:rsidRPr="00517A21">
        <w:rPr>
          <w:rFonts w:ascii="Bookman Old Style" w:hAnsi="Bookman Old Style"/>
          <w:sz w:val="22"/>
          <w:szCs w:val="22"/>
        </w:rPr>
        <w:t>1082(2) and 1192(3)</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1113C" w:rsidRPr="00517A21">
        <w:rPr>
          <w:rFonts w:ascii="Bookman Old Style" w:hAnsi="Bookman Old Style"/>
          <w:sz w:val="22"/>
          <w:szCs w:val="22"/>
        </w:rPr>
        <w:t>CIPATED SC</w:t>
      </w:r>
      <w:r w:rsidR="00976508" w:rsidRPr="00517A21">
        <w:rPr>
          <w:rFonts w:ascii="Bookman Old Style" w:hAnsi="Bookman Old Style"/>
          <w:sz w:val="22"/>
          <w:szCs w:val="22"/>
        </w:rPr>
        <w:t xml:space="preserve">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066CE3">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11:</w:t>
      </w:r>
      <w:r w:rsidR="0082532F" w:rsidRPr="00517A21">
        <w:rPr>
          <w:rFonts w:ascii="Bookman Old Style" w:hAnsi="Bookman Old Style"/>
          <w:b/>
          <w:bCs/>
          <w:sz w:val="22"/>
          <w:szCs w:val="22"/>
        </w:rPr>
        <w:t xml:space="preserve"> </w:t>
      </w:r>
      <w:r w:rsidRPr="00517A21">
        <w:rPr>
          <w:rFonts w:ascii="Bookman Old Style" w:hAnsi="Bookman Old Style"/>
          <w:sz w:val="22"/>
          <w:szCs w:val="22"/>
        </w:rPr>
        <w:t>Deputy Determinations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A61F77" w:rsidRPr="00517A21">
        <w:rPr>
          <w:rFonts w:ascii="Bookman Old Style" w:hAnsi="Bookman Old Style"/>
          <w:sz w:val="22"/>
          <w:szCs w:val="22"/>
        </w:rPr>
        <w:t xml:space="preserve"> </w:t>
      </w:r>
      <w:r w:rsidRPr="00517A21">
        <w:rPr>
          <w:rFonts w:ascii="Bookman Old Style" w:hAnsi="Bookman Old Style"/>
          <w:sz w:val="22"/>
          <w:szCs w:val="22"/>
        </w:rPr>
        <w:t>1082, 1192 and 1194</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By August 201</w:t>
      </w:r>
      <w:r w:rsidR="00066CE3">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A61F77">
      <w:pPr>
        <w:autoSpaceDE w:val="0"/>
        <w:autoSpaceDN w:val="0"/>
        <w:ind w:right="360"/>
        <w:rPr>
          <w:rFonts w:ascii="Bookman Old Style" w:hAnsi="Bookman Old Style"/>
          <w:sz w:val="22"/>
          <w:szCs w:val="22"/>
        </w:rPr>
      </w:pPr>
      <w:r w:rsidRPr="00517A21">
        <w:rPr>
          <w:rFonts w:ascii="Bookman Old Style" w:hAnsi="Bookman Old Style"/>
          <w:b/>
          <w:bCs/>
          <w:sz w:val="22"/>
          <w:szCs w:val="22"/>
        </w:rPr>
        <w:t>CHAPTER 12:</w:t>
      </w:r>
      <w:r w:rsidR="0082532F" w:rsidRPr="00517A21">
        <w:rPr>
          <w:rFonts w:ascii="Bookman Old Style" w:hAnsi="Bookman Old Style"/>
          <w:b/>
          <w:bCs/>
          <w:sz w:val="22"/>
          <w:szCs w:val="22"/>
        </w:rPr>
        <w:t xml:space="preserve"> </w:t>
      </w:r>
      <w:r w:rsidRPr="00517A21">
        <w:rPr>
          <w:rFonts w:ascii="Bookman Old Style" w:hAnsi="Bookman Old Style"/>
          <w:sz w:val="22"/>
          <w:szCs w:val="22"/>
        </w:rPr>
        <w:t>Unemployment Compensation for Former Federal Civilian Employees (UCFE)</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066CE3">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13:</w:t>
      </w:r>
      <w:r w:rsidR="0082532F" w:rsidRPr="00517A21">
        <w:rPr>
          <w:rFonts w:ascii="Bookman Old Style" w:hAnsi="Bookman Old Style"/>
          <w:b/>
          <w:bCs/>
          <w:sz w:val="22"/>
          <w:szCs w:val="22"/>
        </w:rPr>
        <w:t xml:space="preserve"> </w:t>
      </w:r>
      <w:r w:rsidRPr="00517A21">
        <w:rPr>
          <w:rFonts w:ascii="Bookman Old Style" w:hAnsi="Bookman Old Style"/>
          <w:sz w:val="22"/>
          <w:szCs w:val="22"/>
        </w:rPr>
        <w:t>Unemployment Compensation for Ex-Service Members (UCX)</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066CE3">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14:</w:t>
      </w:r>
      <w:r w:rsidR="0082532F" w:rsidRPr="00517A21">
        <w:rPr>
          <w:rFonts w:ascii="Bookman Old Style" w:hAnsi="Bookman Old Style"/>
          <w:b/>
          <w:bCs/>
          <w:sz w:val="22"/>
          <w:szCs w:val="22"/>
        </w:rPr>
        <w:t xml:space="preserve"> </w:t>
      </w:r>
      <w:r w:rsidRPr="00517A21">
        <w:rPr>
          <w:rFonts w:ascii="Bookman Old Style" w:hAnsi="Bookman Old Style"/>
          <w:sz w:val="22"/>
          <w:szCs w:val="22"/>
        </w:rPr>
        <w:t>Educational Institutional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lastRenderedPageBreak/>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066CE3">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6B450F" w:rsidRPr="00517A21" w:rsidRDefault="006B450F" w:rsidP="00622FC9">
      <w:pPr>
        <w:autoSpaceDE w:val="0"/>
        <w:autoSpaceDN w:val="0"/>
        <w:rPr>
          <w:rFonts w:ascii="Bookman Old Style" w:hAnsi="Bookman Old Style"/>
          <w:b/>
          <w:bCs/>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15:</w:t>
      </w:r>
      <w:r w:rsidR="0082532F" w:rsidRPr="00517A21">
        <w:rPr>
          <w:rFonts w:ascii="Bookman Old Style" w:hAnsi="Bookman Old Style"/>
          <w:b/>
          <w:bCs/>
          <w:sz w:val="22"/>
          <w:szCs w:val="22"/>
        </w:rPr>
        <w:t xml:space="preserve"> </w:t>
      </w:r>
      <w:r w:rsidRPr="00517A21">
        <w:rPr>
          <w:rFonts w:ascii="Bookman Old Style" w:hAnsi="Bookman Old Style"/>
          <w:sz w:val="22"/>
          <w:szCs w:val="22"/>
        </w:rPr>
        <w:t>Benefit Payments to Athletes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00976508" w:rsidRPr="00517A21">
        <w:rPr>
          <w:rFonts w:ascii="Bookman Old Style" w:hAnsi="Bookman Old Style"/>
          <w:sz w:val="22"/>
          <w:szCs w:val="22"/>
        </w:rPr>
        <w:t xml:space="preserve"> 201</w:t>
      </w:r>
      <w:r w:rsidR="00066CE3">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16:</w:t>
      </w:r>
      <w:r w:rsidR="0082532F" w:rsidRPr="00517A21">
        <w:rPr>
          <w:rFonts w:ascii="Bookman Old Style" w:hAnsi="Bookman Old Style"/>
          <w:b/>
          <w:bCs/>
          <w:sz w:val="22"/>
          <w:szCs w:val="22"/>
        </w:rPr>
        <w:t xml:space="preserve"> </w:t>
      </w:r>
      <w:r w:rsidRPr="00517A21">
        <w:rPr>
          <w:rFonts w:ascii="Bookman Old Style" w:hAnsi="Bookman Old Style"/>
          <w:sz w:val="22"/>
          <w:szCs w:val="22"/>
        </w:rPr>
        <w:t>Benefit Payments to Illegal Aliens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D5028C">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CHAPTER 17: </w:t>
      </w:r>
      <w:r w:rsidRPr="00517A21">
        <w:rPr>
          <w:rFonts w:ascii="Bookman Old Style" w:hAnsi="Bookman Old Style"/>
          <w:sz w:val="22"/>
          <w:szCs w:val="22"/>
        </w:rPr>
        <w:t>Voluntary Leaving</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A61F77" w:rsidRPr="00517A21">
        <w:rPr>
          <w:rFonts w:ascii="Bookman Old Style" w:hAnsi="Bookman Old Style"/>
          <w:sz w:val="22"/>
          <w:szCs w:val="22"/>
        </w:rPr>
        <w:t xml:space="preserve"> </w:t>
      </w:r>
      <w:r w:rsidRPr="00517A21">
        <w:rPr>
          <w:rFonts w:ascii="Bookman Old Style" w:hAnsi="Bookman Old Style"/>
          <w:sz w:val="22"/>
          <w:szCs w:val="22"/>
        </w:rPr>
        <w:t>1082, 1192 and 1194</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 xml:space="preserve">September 30, </w:t>
      </w:r>
      <w:r w:rsidR="00976508" w:rsidRPr="00517A21">
        <w:rPr>
          <w:rFonts w:ascii="Bookman Old Style" w:hAnsi="Bookman Old Style"/>
          <w:sz w:val="22"/>
          <w:szCs w:val="22"/>
        </w:rPr>
        <w:t>201</w:t>
      </w:r>
      <w:r w:rsidR="00D5028C">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18:</w:t>
      </w:r>
      <w:r w:rsidR="0082532F" w:rsidRPr="00517A21">
        <w:rPr>
          <w:rFonts w:ascii="Bookman Old Style" w:hAnsi="Bookman Old Style"/>
          <w:b/>
          <w:bCs/>
          <w:sz w:val="22"/>
          <w:szCs w:val="22"/>
        </w:rPr>
        <w:t xml:space="preserve"> </w:t>
      </w:r>
      <w:r w:rsidRPr="00517A21">
        <w:rPr>
          <w:rFonts w:ascii="Bookman Old Style" w:hAnsi="Bookman Old Style"/>
          <w:sz w:val="22"/>
          <w:szCs w:val="22"/>
        </w:rPr>
        <w:t>Discharge</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By</w:t>
      </w:r>
      <w:r w:rsidR="005A4417" w:rsidRPr="00517A21">
        <w:rPr>
          <w:rFonts w:ascii="Bookman Old Style" w:hAnsi="Bookman Old Style"/>
          <w:sz w:val="22"/>
          <w:szCs w:val="22"/>
        </w:rPr>
        <w:t xml:space="preserve"> September 30,</w:t>
      </w:r>
      <w:r w:rsidR="00976508" w:rsidRPr="00517A21">
        <w:rPr>
          <w:rFonts w:ascii="Bookman Old Style" w:hAnsi="Bookman Old Style"/>
          <w:sz w:val="22"/>
          <w:szCs w:val="22"/>
        </w:rPr>
        <w:t xml:space="preserve"> 201</w:t>
      </w:r>
      <w:r w:rsidR="00D5028C">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81113C" w:rsidRPr="00517A21" w:rsidRDefault="0081113C" w:rsidP="00622FC9">
      <w:pPr>
        <w:autoSpaceDE w:val="0"/>
        <w:autoSpaceDN w:val="0"/>
        <w:rPr>
          <w:rFonts w:ascii="Bookman Old Style" w:hAnsi="Bookman Old Style"/>
          <w:b/>
          <w:bCs/>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CHAPTER 19: </w:t>
      </w:r>
      <w:r w:rsidRPr="00517A21">
        <w:rPr>
          <w:rFonts w:ascii="Bookman Old Style" w:hAnsi="Bookman Old Style"/>
          <w:sz w:val="22"/>
          <w:szCs w:val="22"/>
        </w:rPr>
        <w:t>Other Remuneration</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§1082(2)</w:t>
      </w:r>
    </w:p>
    <w:p w:rsidR="0082532F" w:rsidRPr="00517A21" w:rsidRDefault="002F3323" w:rsidP="00622FC9">
      <w:pPr>
        <w:autoSpaceDE w:val="0"/>
        <w:autoSpaceDN w:val="0"/>
        <w:ind w:right="-180"/>
        <w:rPr>
          <w:rFonts w:ascii="Bookman Old Style" w:hAnsi="Bookman Old Style"/>
          <w:sz w:val="22"/>
          <w:szCs w:val="22"/>
        </w:rPr>
      </w:pPr>
      <w:r w:rsidRPr="00517A21">
        <w:rPr>
          <w:rFonts w:ascii="Bookman Old Style" w:hAnsi="Bookman Old Style"/>
          <w:sz w:val="22"/>
          <w:szCs w:val="22"/>
        </w:rPr>
        <w:t>PURPOSE: To provide and/or revise definitions for other remuneration and to clarify the procedure for allocating other remuneration to particular periods, and to update guidelines as needed to ensure consistent application of current and or revised statutes.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D1C88" w:rsidRPr="00517A21">
        <w:rPr>
          <w:rFonts w:ascii="Bookman Old Style" w:hAnsi="Bookman Old Style"/>
          <w:sz w:val="22"/>
          <w:szCs w:val="22"/>
        </w:rPr>
        <w:t>CIPATED SCHED</w:t>
      </w:r>
      <w:r w:rsidR="00976508" w:rsidRPr="00517A21">
        <w:rPr>
          <w:rFonts w:ascii="Bookman Old Style" w:hAnsi="Bookman Old Style"/>
          <w:sz w:val="22"/>
          <w:szCs w:val="22"/>
        </w:rPr>
        <w:t xml:space="preserve">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D5028C">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20:</w:t>
      </w:r>
      <w:r w:rsidR="0082532F" w:rsidRPr="00517A21">
        <w:rPr>
          <w:rFonts w:ascii="Bookman Old Style" w:hAnsi="Bookman Old Style"/>
          <w:b/>
          <w:bCs/>
          <w:sz w:val="22"/>
          <w:szCs w:val="22"/>
        </w:rPr>
        <w:t xml:space="preserve"> </w:t>
      </w:r>
      <w:r w:rsidRPr="00517A21">
        <w:rPr>
          <w:rFonts w:ascii="Bookman Old Style" w:hAnsi="Bookman Old Style"/>
          <w:sz w:val="22"/>
          <w:szCs w:val="22"/>
        </w:rPr>
        <w:t>Unemployment Fraud or Misrepresentation by Claimants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lastRenderedPageBreak/>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D5028C">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6B450F" w:rsidRPr="00517A21" w:rsidRDefault="006B450F" w:rsidP="00622FC9">
      <w:pPr>
        <w:autoSpaceDE w:val="0"/>
        <w:autoSpaceDN w:val="0"/>
        <w:rPr>
          <w:rFonts w:ascii="Bookman Old Style" w:hAnsi="Bookman Old Style"/>
          <w:b/>
          <w:bCs/>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21:</w:t>
      </w:r>
      <w:r w:rsidR="0082532F" w:rsidRPr="00517A21">
        <w:rPr>
          <w:rFonts w:ascii="Bookman Old Style" w:hAnsi="Bookman Old Style"/>
          <w:sz w:val="22"/>
          <w:szCs w:val="22"/>
        </w:rPr>
        <w:t xml:space="preserve"> </w:t>
      </w:r>
      <w:r w:rsidRPr="00517A21">
        <w:rPr>
          <w:rFonts w:ascii="Bookman Old Style" w:hAnsi="Bookman Old Style"/>
          <w:sz w:val="22"/>
          <w:szCs w:val="22"/>
        </w:rPr>
        <w:t>Pension Payments</w:t>
      </w:r>
    </w:p>
    <w:p w:rsidR="0082532F" w:rsidRPr="00517A21" w:rsidRDefault="002F3323" w:rsidP="00622FC9">
      <w:pPr>
        <w:autoSpaceDE w:val="0"/>
        <w:autoSpaceDN w:val="0"/>
        <w:rPr>
          <w:rFonts w:ascii="Bookman Old Style" w:hAnsi="Bookman Old Style"/>
          <w:sz w:val="22"/>
          <w:szCs w:val="22"/>
        </w:rPr>
      </w:pPr>
      <w:r w:rsidRPr="00A97B69">
        <w:rPr>
          <w:rFonts w:ascii="Bookman Old Style" w:hAnsi="Bookman Old Style"/>
          <w:sz w:val="22"/>
          <w:szCs w:val="22"/>
        </w:rPr>
        <w:t>STATUTORY AUTHORI</w:t>
      </w:r>
      <w:r w:rsidR="00050A51" w:rsidRPr="00A97B69">
        <w:rPr>
          <w:rFonts w:ascii="Bookman Old Style" w:hAnsi="Bookman Old Style"/>
          <w:sz w:val="22"/>
          <w:szCs w:val="22"/>
        </w:rPr>
        <w:t>TY: Title 26 MRSA</w:t>
      </w:r>
      <w:r w:rsidRPr="00A97B69">
        <w:rPr>
          <w:rFonts w:ascii="Bookman Old Style" w:hAnsi="Bookman Old Style"/>
          <w:sz w:val="22"/>
          <w:szCs w:val="22"/>
        </w:rPr>
        <w:t xml:space="preserve"> §1082(2)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revise the rule to be consistent with legislation passed eliminating the benefit offset for Social Security and similar pension payments.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D1C88" w:rsidRPr="00517A21">
        <w:rPr>
          <w:rFonts w:ascii="Bookman Old Style" w:hAnsi="Bookman Old Style"/>
          <w:sz w:val="22"/>
          <w:szCs w:val="22"/>
        </w:rPr>
        <w:t>CIPATED SCHEDULE</w:t>
      </w:r>
      <w:r w:rsidR="00976508" w:rsidRPr="00517A21">
        <w:rPr>
          <w:rFonts w:ascii="Bookman Old Style" w:hAnsi="Bookman Old Style"/>
          <w:sz w:val="22"/>
          <w:szCs w:val="22"/>
        </w:rPr>
        <w:t xml:space="preserv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D5028C">
        <w:rPr>
          <w:rFonts w:ascii="Bookman Old Style" w:hAnsi="Bookman Old Style"/>
          <w:sz w:val="22"/>
          <w:szCs w:val="22"/>
        </w:rPr>
        <w:t>5</w:t>
      </w:r>
    </w:p>
    <w:p w:rsidR="0082532F" w:rsidRPr="00517A21" w:rsidRDefault="002F3323" w:rsidP="00ED6CF6">
      <w:pPr>
        <w:keepNext/>
        <w:keepLines/>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ED6CF6">
      <w:pPr>
        <w:keepNext/>
        <w:keepLines/>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22:</w:t>
      </w:r>
      <w:r w:rsidRPr="00517A21">
        <w:rPr>
          <w:rFonts w:ascii="Bookman Old Style" w:hAnsi="Bookman Old Style"/>
          <w:sz w:val="22"/>
          <w:szCs w:val="22"/>
        </w:rPr>
        <w:t xml:space="preserve"> Extended Benefits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D5028C">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23:</w:t>
      </w:r>
      <w:r w:rsidR="0082532F" w:rsidRPr="00517A21">
        <w:rPr>
          <w:rFonts w:ascii="Bookman Old Style" w:hAnsi="Bookman Old Style"/>
          <w:b/>
          <w:bCs/>
          <w:sz w:val="22"/>
          <w:szCs w:val="22"/>
        </w:rPr>
        <w:t xml:space="preserve"> </w:t>
      </w:r>
      <w:r w:rsidRPr="00517A21">
        <w:rPr>
          <w:rFonts w:ascii="Bookman Old Style" w:hAnsi="Bookman Old Style"/>
          <w:sz w:val="22"/>
          <w:szCs w:val="22"/>
        </w:rPr>
        <w:t>Dislocated Worker Benefits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w:t>
      </w:r>
      <w:r w:rsidRPr="00517A21">
        <w:rPr>
          <w:rFonts w:ascii="Bookman Old Style" w:hAnsi="Bookman Old Style"/>
          <w:sz w:val="22"/>
          <w:szCs w:val="22"/>
        </w:rPr>
        <w:t>A §1196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A97B69">
        <w:rPr>
          <w:rFonts w:ascii="Bookman Old Style" w:hAnsi="Bookman Old Style"/>
          <w:sz w:val="22"/>
          <w:szCs w:val="22"/>
        </w:rPr>
        <w:t>5</w:t>
      </w:r>
    </w:p>
    <w:p w:rsidR="002F3323"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Pr="00517A21">
        <w:rPr>
          <w:rFonts w:ascii="Bookman Old Style" w:hAnsi="Bookman Old Style"/>
          <w:sz w:val="22"/>
          <w:szCs w:val="22"/>
        </w:rPr>
        <w:t>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24:</w:t>
      </w:r>
      <w:r w:rsidRPr="00517A21">
        <w:rPr>
          <w:rFonts w:ascii="Bookman Old Style" w:hAnsi="Bookman Old Style"/>
          <w:sz w:val="22"/>
          <w:szCs w:val="22"/>
        </w:rPr>
        <w:t xml:space="preserve"> Approved Training</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366D03">
        <w:rPr>
          <w:rFonts w:ascii="Bookman Old Style" w:hAnsi="Bookman Old Style"/>
          <w:sz w:val="22"/>
          <w:szCs w:val="22"/>
        </w:rPr>
        <w:t xml:space="preserve"> </w:t>
      </w:r>
      <w:r w:rsidRPr="00517A21">
        <w:rPr>
          <w:rFonts w:ascii="Bookman Old Style" w:hAnsi="Bookman Old Style"/>
          <w:sz w:val="22"/>
          <w:szCs w:val="22"/>
        </w:rPr>
        <w:t>1082 and 1192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CIPATED SCHEDULE: By August</w:t>
      </w:r>
      <w:r w:rsidR="005A4417" w:rsidRPr="00517A21">
        <w:rPr>
          <w:rFonts w:ascii="Bookman Old Style" w:hAnsi="Bookman Old Style"/>
          <w:sz w:val="22"/>
          <w:szCs w:val="22"/>
        </w:rPr>
        <w:t xml:space="preserve"> 31,</w:t>
      </w:r>
      <w:r w:rsidR="00976508" w:rsidRPr="00517A21">
        <w:rPr>
          <w:rFonts w:ascii="Bookman Old Style" w:hAnsi="Bookman Old Style"/>
          <w:sz w:val="22"/>
          <w:szCs w:val="22"/>
        </w:rPr>
        <w:t xml:space="preserve"> 201</w:t>
      </w:r>
      <w:r w:rsidR="00A97B69">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color w:val="FF0000"/>
          <w:sz w:val="22"/>
          <w:szCs w:val="22"/>
        </w:rPr>
      </w:pPr>
    </w:p>
    <w:p w:rsidR="002F3323" w:rsidRPr="00517A21" w:rsidRDefault="002F3323" w:rsidP="00622FC9">
      <w:pPr>
        <w:keepNext/>
        <w:keepLines/>
        <w:autoSpaceDE w:val="0"/>
        <w:autoSpaceDN w:val="0"/>
        <w:rPr>
          <w:rFonts w:ascii="Bookman Old Style" w:hAnsi="Bookman Old Style"/>
          <w:sz w:val="22"/>
          <w:szCs w:val="22"/>
        </w:rPr>
      </w:pPr>
      <w:r w:rsidRPr="00517A21">
        <w:rPr>
          <w:rFonts w:ascii="Bookman Old Style" w:hAnsi="Bookman Old Style"/>
          <w:b/>
          <w:bCs/>
          <w:sz w:val="22"/>
          <w:szCs w:val="22"/>
        </w:rPr>
        <w:t>CHAPTER 25:</w:t>
      </w:r>
      <w:r w:rsidR="0082532F" w:rsidRPr="00517A21">
        <w:rPr>
          <w:rFonts w:ascii="Bookman Old Style" w:hAnsi="Bookman Old Style"/>
          <w:b/>
          <w:bCs/>
          <w:sz w:val="22"/>
          <w:szCs w:val="22"/>
        </w:rPr>
        <w:t xml:space="preserve"> </w:t>
      </w:r>
      <w:r w:rsidRPr="00517A21">
        <w:rPr>
          <w:rFonts w:ascii="Bookman Old Style" w:hAnsi="Bookman Old Style"/>
          <w:sz w:val="22"/>
          <w:szCs w:val="22"/>
        </w:rPr>
        <w:t>Employee Leasing Companies</w:t>
      </w:r>
    </w:p>
    <w:p w:rsidR="002F3323" w:rsidRPr="00517A21" w:rsidRDefault="002F3323" w:rsidP="00622FC9">
      <w:pPr>
        <w:keepNext/>
        <w:keepLines/>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0082532F" w:rsidRPr="00517A21">
        <w:rPr>
          <w:rFonts w:ascii="Bookman Old Style" w:hAnsi="Bookman Old Style"/>
          <w:sz w:val="22"/>
          <w:szCs w:val="22"/>
        </w:rPr>
        <w:t xml:space="preserve"> </w:t>
      </w:r>
      <w:r w:rsidRPr="00517A21">
        <w:rPr>
          <w:rFonts w:ascii="Bookman Old Style" w:hAnsi="Bookman Old Style"/>
          <w:sz w:val="22"/>
          <w:szCs w:val="22"/>
        </w:rPr>
        <w:t>§1082(2)</w:t>
      </w:r>
    </w:p>
    <w:p w:rsidR="002F3323" w:rsidRPr="00517A21" w:rsidRDefault="002F3323" w:rsidP="00622FC9">
      <w:pPr>
        <w:keepNext/>
        <w:keepLines/>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976508" w:rsidRPr="00517A21">
        <w:rPr>
          <w:rFonts w:ascii="Bookman Old Style" w:hAnsi="Bookman Old Style"/>
          <w:sz w:val="22"/>
          <w:szCs w:val="22"/>
        </w:rPr>
        <w:t xml:space="preserve"> 201</w:t>
      </w:r>
      <w:r w:rsidR="00A97B69">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26:</w:t>
      </w:r>
      <w:r w:rsidRPr="00517A21">
        <w:rPr>
          <w:rFonts w:ascii="Bookman Old Style" w:hAnsi="Bookman Old Style"/>
          <w:sz w:val="22"/>
          <w:szCs w:val="22"/>
        </w:rPr>
        <w:t xml:space="preserve"> Waivers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lastRenderedPageBreak/>
        <w:t>ANTI</w:t>
      </w:r>
      <w:r w:rsidR="000E6072"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0E6072" w:rsidRPr="00517A21">
        <w:rPr>
          <w:rFonts w:ascii="Bookman Old Style" w:hAnsi="Bookman Old Style"/>
          <w:sz w:val="22"/>
          <w:szCs w:val="22"/>
        </w:rPr>
        <w:t xml:space="preserve"> 201</w:t>
      </w:r>
      <w:r w:rsidR="00A97B69">
        <w:rPr>
          <w:rFonts w:ascii="Bookman Old Style" w:hAnsi="Bookman Old Style"/>
          <w:sz w:val="22"/>
          <w:szCs w:val="22"/>
        </w:rPr>
        <w:t>5</w:t>
      </w:r>
    </w:p>
    <w:p w:rsidR="0082532F" w:rsidRPr="00517A21" w:rsidRDefault="002F3323"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0C6BF0" w:rsidRPr="00517A21" w:rsidRDefault="002F3323" w:rsidP="006B450F">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4833C6" w:rsidRPr="00517A21" w:rsidRDefault="004833C6" w:rsidP="006B450F">
      <w:pPr>
        <w:autoSpaceDE w:val="0"/>
        <w:autoSpaceDN w:val="0"/>
        <w:rPr>
          <w:rFonts w:ascii="Bookman Old Style" w:hAnsi="Bookman Old Style"/>
          <w:sz w:val="22"/>
          <w:szCs w:val="22"/>
        </w:rPr>
      </w:pPr>
    </w:p>
    <w:p w:rsidR="00B71F27" w:rsidRPr="00517A21" w:rsidRDefault="005B69B1" w:rsidP="00622FC9">
      <w:pPr>
        <w:autoSpaceDE w:val="0"/>
        <w:autoSpaceDN w:val="0"/>
        <w:rPr>
          <w:rFonts w:ascii="Bookman Old Style" w:hAnsi="Bookman Old Style"/>
          <w:bCs/>
          <w:sz w:val="22"/>
          <w:szCs w:val="22"/>
        </w:rPr>
      </w:pPr>
      <w:r w:rsidRPr="00517A21">
        <w:rPr>
          <w:rFonts w:ascii="Bookman Old Style" w:hAnsi="Bookman Old Style"/>
          <w:bCs/>
          <w:sz w:val="22"/>
          <w:szCs w:val="22"/>
        </w:rPr>
        <w:t>__________________________________________________________________</w:t>
      </w:r>
    </w:p>
    <w:p w:rsidR="00B71F27" w:rsidRPr="00517A21" w:rsidRDefault="00B71F27" w:rsidP="00622FC9">
      <w:pPr>
        <w:autoSpaceDE w:val="0"/>
        <w:autoSpaceDN w:val="0"/>
        <w:rPr>
          <w:rFonts w:ascii="Bookman Old Style" w:hAnsi="Bookman Old Style"/>
          <w:bCs/>
          <w:sz w:val="22"/>
          <w:szCs w:val="22"/>
          <w:highlight w:val="yellow"/>
        </w:rPr>
      </w:pPr>
    </w:p>
    <w:p w:rsidR="000C6BF0" w:rsidRPr="00517A21" w:rsidRDefault="000C6BF0"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UMBRELLA-UNIT NUMBER:</w:t>
      </w:r>
      <w:r w:rsidRPr="00517A21">
        <w:rPr>
          <w:rFonts w:ascii="Bookman Old Style" w:hAnsi="Bookman Old Style"/>
          <w:b/>
          <w:bCs/>
          <w:sz w:val="22"/>
          <w:szCs w:val="22"/>
        </w:rPr>
        <w:t xml:space="preserve"> 12-179</w:t>
      </w:r>
    </w:p>
    <w:p w:rsidR="00105ACC" w:rsidRPr="00517A21" w:rsidRDefault="000C6BF0"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NAME</w:t>
      </w:r>
      <w:r w:rsidR="00ED6CF6" w:rsidRPr="00517A21">
        <w:rPr>
          <w:rFonts w:ascii="Bookman Old Style" w:hAnsi="Bookman Old Style"/>
          <w:sz w:val="22"/>
          <w:szCs w:val="22"/>
        </w:rPr>
        <w:t xml:space="preserve">: </w:t>
      </w:r>
      <w:r w:rsidRPr="00517A21">
        <w:rPr>
          <w:rFonts w:ascii="Bookman Old Style" w:hAnsi="Bookman Old Style"/>
          <w:bCs/>
          <w:sz w:val="22"/>
          <w:szCs w:val="22"/>
        </w:rPr>
        <w:t>Bureau of Labor Standards,</w:t>
      </w:r>
      <w:r w:rsidRPr="00517A21">
        <w:rPr>
          <w:rFonts w:ascii="Bookman Old Style" w:hAnsi="Bookman Old Style"/>
          <w:b/>
          <w:bCs/>
          <w:sz w:val="22"/>
          <w:szCs w:val="22"/>
        </w:rPr>
        <w:t xml:space="preserve"> Division of Workplace Safety &amp; Health</w:t>
      </w:r>
    </w:p>
    <w:p w:rsidR="000C6BF0" w:rsidRPr="00517A21" w:rsidRDefault="000C6BF0" w:rsidP="00622FC9">
      <w:pPr>
        <w:autoSpaceDE w:val="0"/>
        <w:autoSpaceDN w:val="0"/>
        <w:rPr>
          <w:rFonts w:ascii="Bookman Old Style" w:hAnsi="Bookman Old Style"/>
          <w:sz w:val="22"/>
          <w:szCs w:val="22"/>
        </w:rPr>
      </w:pPr>
    </w:p>
    <w:p w:rsidR="000C6BF0" w:rsidRPr="00517A21" w:rsidRDefault="000C6BF0" w:rsidP="00A61F77">
      <w:pPr>
        <w:autoSpaceDE w:val="0"/>
        <w:autoSpaceDN w:val="0"/>
        <w:ind w:right="-180"/>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xml:space="preserve"> </w:t>
      </w:r>
      <w:r w:rsidR="00A97B69">
        <w:rPr>
          <w:rFonts w:ascii="Bookman Old Style" w:hAnsi="Bookman Old Style"/>
          <w:sz w:val="22"/>
          <w:szCs w:val="22"/>
        </w:rPr>
        <w:t>Steven Greeley</w:t>
      </w:r>
      <w:r w:rsidRPr="00517A21">
        <w:rPr>
          <w:rFonts w:ascii="Bookman Old Style" w:hAnsi="Bookman Old Style"/>
          <w:sz w:val="22"/>
          <w:szCs w:val="22"/>
        </w:rPr>
        <w:t xml:space="preserve">, 45 State House Station, Augusta, ME 04333-0045, Phone: (207) </w:t>
      </w:r>
      <w:r w:rsidR="00A97B69" w:rsidRPr="00A97B69">
        <w:rPr>
          <w:rFonts w:ascii="Bookman Old Style" w:hAnsi="Bookman Old Style"/>
          <w:sz w:val="22"/>
          <w:szCs w:val="22"/>
        </w:rPr>
        <w:t>623-7916</w:t>
      </w:r>
      <w:r w:rsidR="00A61F77" w:rsidRPr="00517A21">
        <w:rPr>
          <w:rFonts w:ascii="Bookman Old Style" w:hAnsi="Bookman Old Style"/>
          <w:sz w:val="22"/>
          <w:szCs w:val="22"/>
        </w:rPr>
        <w:t>.</w:t>
      </w:r>
    </w:p>
    <w:p w:rsidR="000C6BF0" w:rsidRPr="00517A21" w:rsidRDefault="000C6BF0" w:rsidP="00622FC9">
      <w:pPr>
        <w:autoSpaceDE w:val="0"/>
        <w:autoSpaceDN w:val="0"/>
        <w:rPr>
          <w:rFonts w:ascii="Bookman Old Style" w:hAnsi="Bookman Old Style"/>
          <w:sz w:val="22"/>
          <w:szCs w:val="22"/>
        </w:rPr>
      </w:pPr>
    </w:p>
    <w:p w:rsidR="000C6BF0" w:rsidRPr="00517A21" w:rsidRDefault="000C6BF0" w:rsidP="00622FC9">
      <w:pPr>
        <w:autoSpaceDE w:val="0"/>
        <w:autoSpaceDN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0C6BF0" w:rsidRPr="00517A21" w:rsidRDefault="000C6BF0" w:rsidP="00622FC9">
      <w:pPr>
        <w:autoSpaceDE w:val="0"/>
        <w:autoSpaceDN w:val="0"/>
        <w:rPr>
          <w:rFonts w:ascii="Bookman Old Style" w:hAnsi="Bookman Old Style"/>
          <w:sz w:val="22"/>
          <w:szCs w:val="22"/>
        </w:rPr>
      </w:pPr>
    </w:p>
    <w:p w:rsidR="000C6BF0" w:rsidRPr="00517A21" w:rsidRDefault="000E6072" w:rsidP="00622FC9">
      <w:pPr>
        <w:autoSpaceDE w:val="0"/>
        <w:autoSpaceDN w:val="0"/>
        <w:rPr>
          <w:rFonts w:ascii="Bookman Old Style" w:hAnsi="Bookman Old Style"/>
          <w:b/>
          <w:bCs/>
          <w:sz w:val="22"/>
          <w:szCs w:val="22"/>
        </w:rPr>
      </w:pPr>
      <w:r w:rsidRPr="00517A21">
        <w:rPr>
          <w:rFonts w:ascii="Bookman Old Style" w:hAnsi="Bookman Old Style"/>
          <w:b/>
          <w:bCs/>
          <w:sz w:val="22"/>
          <w:szCs w:val="22"/>
        </w:rPr>
        <w:t>EXPECTED 201</w:t>
      </w:r>
      <w:r w:rsidR="00A97B69">
        <w:rPr>
          <w:rFonts w:ascii="Bookman Old Style" w:hAnsi="Bookman Old Style"/>
          <w:b/>
          <w:bCs/>
          <w:sz w:val="22"/>
          <w:szCs w:val="22"/>
        </w:rPr>
        <w:t>4-2015</w:t>
      </w:r>
      <w:r w:rsidR="000C6BF0" w:rsidRPr="00517A21">
        <w:rPr>
          <w:rFonts w:ascii="Bookman Old Style" w:hAnsi="Bookman Old Style"/>
          <w:b/>
          <w:bCs/>
          <w:sz w:val="22"/>
          <w:szCs w:val="22"/>
        </w:rPr>
        <w:t xml:space="preserve"> RULE-MAKING ACTIVITY:</w:t>
      </w:r>
    </w:p>
    <w:p w:rsidR="00E803AC" w:rsidRPr="00517A21" w:rsidRDefault="00E803AC" w:rsidP="00622FC9">
      <w:pPr>
        <w:rPr>
          <w:rFonts w:ascii="Bookman Old Style" w:hAnsi="Bookman Old Style"/>
          <w:sz w:val="22"/>
          <w:szCs w:val="22"/>
        </w:rPr>
      </w:pPr>
    </w:p>
    <w:p w:rsidR="00E803AC" w:rsidRPr="00517A21" w:rsidRDefault="00E803AC" w:rsidP="00622FC9">
      <w:pPr>
        <w:rPr>
          <w:rFonts w:ascii="Bookman Old Style" w:hAnsi="Bookman Old Style"/>
          <w:sz w:val="22"/>
          <w:szCs w:val="22"/>
        </w:rPr>
      </w:pPr>
      <w:r w:rsidRPr="00517A21">
        <w:rPr>
          <w:rFonts w:ascii="Bookman Old Style" w:hAnsi="Bookman Old Style"/>
          <w:b/>
          <w:bCs/>
          <w:sz w:val="22"/>
          <w:szCs w:val="22"/>
        </w:rPr>
        <w:t>CHAPTER 2</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Occupational Safety and Health Standards for General Employment in the Public Sector</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STATUTORY AUTHORITY:</w:t>
      </w:r>
      <w:r w:rsidR="00105ACC" w:rsidRPr="00517A21">
        <w:rPr>
          <w:rFonts w:ascii="Bookman Old Style" w:hAnsi="Bookman Old Style"/>
          <w:sz w:val="22"/>
          <w:szCs w:val="22"/>
        </w:rPr>
        <w:t xml:space="preserve"> </w:t>
      </w:r>
      <w:r w:rsidRPr="00517A21">
        <w:rPr>
          <w:rFonts w:ascii="Bookman Old Style" w:hAnsi="Bookman Old Style"/>
          <w:sz w:val="22"/>
          <w:szCs w:val="22"/>
        </w:rPr>
        <w:t>Title 26 MRSA §565</w:t>
      </w:r>
    </w:p>
    <w:p w:rsidR="00E803AC" w:rsidRPr="00517A21" w:rsidRDefault="00E803AC" w:rsidP="00A61F77">
      <w:pPr>
        <w:ind w:right="-18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Establishes procedures and standards to ensure safe and healthful working conditions for public employees (adopt by reference the latest Federal standards).</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000E6072" w:rsidRPr="00517A21">
        <w:rPr>
          <w:rFonts w:ascii="Bookman Old Style" w:hAnsi="Bookman Old Style"/>
          <w:sz w:val="22"/>
          <w:szCs w:val="22"/>
        </w:rPr>
        <w:t>, 201</w:t>
      </w:r>
      <w:r w:rsidR="00A97B69">
        <w:rPr>
          <w:rFonts w:ascii="Bookman Old Style" w:hAnsi="Bookman Old Style"/>
          <w:sz w:val="22"/>
          <w:szCs w:val="22"/>
        </w:rPr>
        <w:t>5</w:t>
      </w:r>
    </w:p>
    <w:p w:rsidR="00E803AC" w:rsidRPr="00517A21" w:rsidRDefault="00E803AC" w:rsidP="00622FC9">
      <w:pPr>
        <w:rPr>
          <w:rFonts w:ascii="Bookman Old Style" w:hAnsi="Bookman Old Style"/>
          <w:sz w:val="22"/>
          <w:szCs w:val="22"/>
        </w:rPr>
      </w:pPr>
      <w:proofErr w:type="gramStart"/>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Non-federal public employers and their employees.</w:t>
      </w:r>
      <w:proofErr w:type="gramEnd"/>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E803AC" w:rsidRPr="00517A21" w:rsidRDefault="00E803AC" w:rsidP="00622FC9">
      <w:pPr>
        <w:rPr>
          <w:rFonts w:ascii="Bookman Old Style" w:hAnsi="Bookman Old Style"/>
          <w:sz w:val="22"/>
          <w:szCs w:val="22"/>
        </w:rPr>
      </w:pPr>
    </w:p>
    <w:p w:rsidR="00E803AC" w:rsidRPr="00517A21" w:rsidRDefault="00E803AC" w:rsidP="00622FC9">
      <w:pPr>
        <w:rPr>
          <w:rFonts w:ascii="Bookman Old Style" w:hAnsi="Bookman Old Style"/>
          <w:sz w:val="22"/>
          <w:szCs w:val="22"/>
        </w:rPr>
      </w:pPr>
      <w:r w:rsidRPr="00517A21">
        <w:rPr>
          <w:rFonts w:ascii="Bookman Old Style" w:hAnsi="Bookman Old Style"/>
          <w:b/>
          <w:bCs/>
          <w:sz w:val="22"/>
          <w:szCs w:val="22"/>
        </w:rPr>
        <w:t>CHAPTER 3</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Occupational Safety and Health Standards for Construction Employment in the Public Sector</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STATUTORY AUTHORITY:</w:t>
      </w:r>
      <w:r w:rsidR="00105ACC" w:rsidRPr="00517A21">
        <w:rPr>
          <w:rFonts w:ascii="Bookman Old Style" w:hAnsi="Bookman Old Style"/>
          <w:sz w:val="22"/>
          <w:szCs w:val="22"/>
        </w:rPr>
        <w:t xml:space="preserve"> </w:t>
      </w:r>
      <w:r w:rsidRPr="00517A21">
        <w:rPr>
          <w:rFonts w:ascii="Bookman Old Style" w:hAnsi="Bookman Old Style"/>
          <w:sz w:val="22"/>
          <w:szCs w:val="22"/>
        </w:rPr>
        <w:t>Title 26 MRSA §565</w:t>
      </w:r>
    </w:p>
    <w:p w:rsidR="00E803AC" w:rsidRPr="00517A21" w:rsidRDefault="00E803AC" w:rsidP="00A61F77">
      <w:pPr>
        <w:ind w:right="-18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Establishes procedures and standards to ensure safe and healthful working conditions for public employees (adopt by reference the latest Federal standards).</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000E6072" w:rsidRPr="00517A21">
        <w:rPr>
          <w:rFonts w:ascii="Bookman Old Style" w:hAnsi="Bookman Old Style"/>
          <w:sz w:val="22"/>
          <w:szCs w:val="22"/>
        </w:rPr>
        <w:t>, 201</w:t>
      </w:r>
      <w:r w:rsidR="00A97B69">
        <w:rPr>
          <w:rFonts w:ascii="Bookman Old Style" w:hAnsi="Bookman Old Style"/>
          <w:sz w:val="22"/>
          <w:szCs w:val="22"/>
        </w:rPr>
        <w:t>5</w:t>
      </w:r>
    </w:p>
    <w:p w:rsidR="00E803AC" w:rsidRPr="00517A21" w:rsidRDefault="00E803AC" w:rsidP="00622FC9">
      <w:pPr>
        <w:rPr>
          <w:rFonts w:ascii="Bookman Old Style" w:hAnsi="Bookman Old Style"/>
          <w:sz w:val="22"/>
          <w:szCs w:val="22"/>
        </w:rPr>
      </w:pPr>
      <w:proofErr w:type="gramStart"/>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Non-federal public employers and their employees.</w:t>
      </w:r>
      <w:proofErr w:type="gramEnd"/>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E803AC" w:rsidRPr="00517A21" w:rsidRDefault="00E803AC" w:rsidP="00622FC9">
      <w:pPr>
        <w:rPr>
          <w:rFonts w:ascii="Bookman Old Style" w:hAnsi="Bookman Old Style" w:cs="Calibri"/>
          <w:color w:val="1F497D"/>
          <w:sz w:val="22"/>
          <w:szCs w:val="22"/>
        </w:rPr>
      </w:pPr>
    </w:p>
    <w:p w:rsidR="000C6BF0" w:rsidRPr="00517A21" w:rsidRDefault="005B69B1" w:rsidP="00622FC9">
      <w:pPr>
        <w:pStyle w:val="PlainText"/>
        <w:tabs>
          <w:tab w:val="left" w:pos="180"/>
          <w:tab w:val="left" w:pos="720"/>
          <w:tab w:val="left" w:pos="2160"/>
          <w:tab w:val="left" w:pos="2880"/>
          <w:tab w:val="left" w:pos="3600"/>
        </w:tabs>
        <w:rPr>
          <w:rFonts w:ascii="Bookman Old Style" w:hAnsi="Bookman Old Style" w:cs="Times New Roman"/>
          <w:b/>
          <w:sz w:val="22"/>
          <w:szCs w:val="22"/>
        </w:rPr>
      </w:pPr>
      <w:r w:rsidRPr="00517A21">
        <w:rPr>
          <w:rFonts w:ascii="Bookman Old Style" w:hAnsi="Bookman Old Style"/>
          <w:b/>
          <w:bCs/>
          <w:sz w:val="22"/>
          <w:szCs w:val="22"/>
        </w:rPr>
        <w:t xml:space="preserve">New Rule - </w:t>
      </w:r>
      <w:r w:rsidR="000C6BF0" w:rsidRPr="00517A21">
        <w:rPr>
          <w:rFonts w:ascii="Bookman Old Style" w:hAnsi="Bookman Old Style"/>
          <w:b/>
          <w:bCs/>
          <w:sz w:val="22"/>
          <w:szCs w:val="22"/>
        </w:rPr>
        <w:t>CHAPTER XX:</w:t>
      </w:r>
      <w:r w:rsidR="000C6BF0" w:rsidRPr="00517A21">
        <w:rPr>
          <w:rFonts w:ascii="Bookman Old Style" w:hAnsi="Bookman Old Style"/>
          <w:sz w:val="22"/>
          <w:szCs w:val="22"/>
        </w:rPr>
        <w:t xml:space="preserve"> </w:t>
      </w:r>
      <w:r w:rsidR="00C0766A" w:rsidRPr="00517A21">
        <w:rPr>
          <w:rFonts w:ascii="Bookman Old Style" w:hAnsi="Bookman Old Style" w:cs="Times New Roman"/>
          <w:sz w:val="22"/>
          <w:szCs w:val="22"/>
        </w:rPr>
        <w:t xml:space="preserve">Rules for Reporting </w:t>
      </w:r>
      <w:r w:rsidR="00C0766A" w:rsidRPr="00A5190E">
        <w:rPr>
          <w:rFonts w:ascii="Bookman Old Style" w:hAnsi="Bookman Old Style" w:cs="Times New Roman"/>
          <w:sz w:val="22"/>
          <w:szCs w:val="22"/>
        </w:rPr>
        <w:t>Death &amp; Injuries</w:t>
      </w:r>
      <w:r w:rsidR="000C6BF0" w:rsidRPr="00A5190E">
        <w:rPr>
          <w:rFonts w:ascii="Bookman Old Style" w:hAnsi="Bookman Old Style" w:cs="Times New Roman"/>
          <w:b/>
          <w:sz w:val="22"/>
          <w:szCs w:val="22"/>
        </w:rPr>
        <w:t xml:space="preserve"> </w:t>
      </w:r>
      <w:r w:rsidRPr="00A5190E">
        <w:rPr>
          <w:rFonts w:ascii="Bookman Old Style" w:hAnsi="Bookman Old Style" w:cs="Times New Roman"/>
          <w:i/>
          <w:sz w:val="22"/>
          <w:szCs w:val="22"/>
        </w:rPr>
        <w:t>(Proposed</w:t>
      </w:r>
      <w:r w:rsidR="000C6BF0" w:rsidRPr="00A5190E">
        <w:rPr>
          <w:rFonts w:ascii="Bookman Old Style" w:hAnsi="Bookman Old Style" w:cs="Times New Roman"/>
          <w:i/>
          <w:sz w:val="22"/>
          <w:szCs w:val="22"/>
        </w:rPr>
        <w:t>)</w:t>
      </w:r>
    </w:p>
    <w:p w:rsidR="000C6BF0" w:rsidRPr="00517A21" w:rsidRDefault="000C6BF0"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STATUTORY AUTHORITY:</w:t>
      </w:r>
      <w:r w:rsidR="00105ACC" w:rsidRPr="00517A21">
        <w:rPr>
          <w:rFonts w:ascii="Bookman Old Style" w:hAnsi="Bookman Old Style"/>
          <w:sz w:val="22"/>
          <w:szCs w:val="22"/>
        </w:rPr>
        <w:t xml:space="preserve"> </w:t>
      </w:r>
      <w:r w:rsidRPr="00517A21">
        <w:rPr>
          <w:rFonts w:ascii="Bookman Old Style" w:hAnsi="Bookman Old Style"/>
          <w:sz w:val="22"/>
          <w:szCs w:val="22"/>
        </w:rPr>
        <w:t>26 MRSA §2</w:t>
      </w:r>
    </w:p>
    <w:p w:rsidR="00105ACC" w:rsidRPr="00517A21" w:rsidRDefault="000C6BF0"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PURPOSE: To develop rule language </w:t>
      </w:r>
      <w:r w:rsidR="00777784" w:rsidRPr="00517A21">
        <w:rPr>
          <w:rFonts w:ascii="Bookman Old Style" w:hAnsi="Bookman Old Style"/>
          <w:sz w:val="22"/>
          <w:szCs w:val="22"/>
        </w:rPr>
        <w:t>to comply with</w:t>
      </w:r>
      <w:r w:rsidRPr="00517A21">
        <w:rPr>
          <w:rFonts w:ascii="Bookman Old Style" w:hAnsi="Bookman Old Style"/>
          <w:sz w:val="22"/>
          <w:szCs w:val="22"/>
        </w:rPr>
        <w:t xml:space="preserve"> changes </w:t>
      </w:r>
      <w:r w:rsidR="00050A51" w:rsidRPr="00517A21">
        <w:rPr>
          <w:rFonts w:ascii="Bookman Old Style" w:hAnsi="Bookman Old Style"/>
          <w:sz w:val="22"/>
          <w:szCs w:val="22"/>
        </w:rPr>
        <w:t xml:space="preserve">that </w:t>
      </w:r>
      <w:r w:rsidR="00777784" w:rsidRPr="00517A21">
        <w:rPr>
          <w:rFonts w:ascii="Bookman Old Style" w:hAnsi="Bookman Old Style"/>
          <w:sz w:val="22"/>
          <w:szCs w:val="22"/>
        </w:rPr>
        <w:t xml:space="preserve">result from a </w:t>
      </w:r>
      <w:r w:rsidR="00050A51" w:rsidRPr="00517A21">
        <w:rPr>
          <w:rFonts w:ascii="Bookman Old Style" w:hAnsi="Bookman Old Style"/>
          <w:sz w:val="22"/>
          <w:szCs w:val="22"/>
        </w:rPr>
        <w:t xml:space="preserve">potential </w:t>
      </w:r>
      <w:r w:rsidR="00777784" w:rsidRPr="00517A21">
        <w:rPr>
          <w:rFonts w:ascii="Bookman Old Style" w:hAnsi="Bookman Old Style"/>
          <w:sz w:val="22"/>
          <w:szCs w:val="22"/>
        </w:rPr>
        <w:t>grant</w:t>
      </w:r>
      <w:r w:rsidRPr="00517A21">
        <w:rPr>
          <w:rFonts w:ascii="Bookman Old Style" w:hAnsi="Bookman Old Style"/>
          <w:sz w:val="22"/>
          <w:szCs w:val="22"/>
        </w:rPr>
        <w:t>.</w:t>
      </w:r>
    </w:p>
    <w:p w:rsidR="000C6BF0" w:rsidRPr="00517A21" w:rsidRDefault="000C6BF0" w:rsidP="00622FC9">
      <w:pPr>
        <w:autoSpaceDE w:val="0"/>
        <w:autoSpaceDN w:val="0"/>
        <w:rPr>
          <w:rFonts w:ascii="Bookman Old Style" w:hAnsi="Bookman Old Style"/>
          <w:sz w:val="22"/>
          <w:szCs w:val="22"/>
        </w:rPr>
      </w:pPr>
      <w:r w:rsidRPr="00517A21">
        <w:rPr>
          <w:rFonts w:ascii="Bookman Old Style" w:hAnsi="Bookman Old Style"/>
          <w:sz w:val="22"/>
          <w:szCs w:val="22"/>
        </w:rPr>
        <w:t>ANTICIP</w:t>
      </w:r>
      <w:r w:rsidR="000E6072" w:rsidRPr="00517A21">
        <w:rPr>
          <w:rFonts w:ascii="Bookman Old Style" w:hAnsi="Bookman Old Style"/>
          <w:sz w:val="22"/>
          <w:szCs w:val="22"/>
        </w:rPr>
        <w:t>ATED SCHEDULE: By September</w:t>
      </w:r>
      <w:r w:rsidR="005A4417" w:rsidRPr="00517A21">
        <w:rPr>
          <w:rFonts w:ascii="Bookman Old Style" w:hAnsi="Bookman Old Style"/>
          <w:sz w:val="22"/>
          <w:szCs w:val="22"/>
        </w:rPr>
        <w:t xml:space="preserve"> 30,</w:t>
      </w:r>
      <w:r w:rsidR="00D31D75">
        <w:rPr>
          <w:rFonts w:ascii="Bookman Old Style" w:hAnsi="Bookman Old Style"/>
          <w:sz w:val="22"/>
          <w:szCs w:val="22"/>
        </w:rPr>
        <w:t xml:space="preserve"> 2015</w:t>
      </w:r>
    </w:p>
    <w:p w:rsidR="000C6BF0" w:rsidRPr="00517A21" w:rsidRDefault="000C6BF0"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3A2C43" w:rsidRPr="00517A21" w:rsidRDefault="000C6BF0" w:rsidP="009B1707">
      <w:pPr>
        <w:pBdr>
          <w:bottom w:val="single" w:sz="4" w:space="1" w:color="auto"/>
        </w:pBd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666A3B" w:rsidRPr="00517A21" w:rsidRDefault="00666A3B" w:rsidP="009B1707">
      <w:pPr>
        <w:pBdr>
          <w:bottom w:val="single" w:sz="4" w:space="1" w:color="auto"/>
        </w:pBdr>
        <w:autoSpaceDE w:val="0"/>
        <w:autoSpaceDN w:val="0"/>
        <w:rPr>
          <w:rFonts w:ascii="Bookman Old Style" w:hAnsi="Bookman Old Style"/>
          <w:sz w:val="22"/>
          <w:szCs w:val="22"/>
        </w:rPr>
      </w:pPr>
    </w:p>
    <w:p w:rsidR="00050A51" w:rsidRPr="00517A21" w:rsidRDefault="00050A51" w:rsidP="00622FC9">
      <w:pPr>
        <w:autoSpaceDE w:val="0"/>
        <w:autoSpaceDN w:val="0"/>
        <w:rPr>
          <w:rFonts w:ascii="Bookman Old Style" w:hAnsi="Bookman Old Style"/>
          <w:bCs/>
          <w:sz w:val="22"/>
          <w:szCs w:val="22"/>
        </w:rPr>
      </w:pPr>
    </w:p>
    <w:p w:rsidR="00A61F77" w:rsidRPr="00517A21" w:rsidRDefault="00A61F77" w:rsidP="00A61F77">
      <w:pPr>
        <w:rPr>
          <w:rFonts w:ascii="Bookman Old Style" w:hAnsi="Bookman Old Style"/>
          <w:b/>
          <w:sz w:val="22"/>
          <w:szCs w:val="22"/>
        </w:rPr>
      </w:pPr>
      <w:r w:rsidRPr="00517A21">
        <w:rPr>
          <w:rFonts w:ascii="Bookman Old Style" w:hAnsi="Bookman Old Style"/>
          <w:bCs/>
          <w:sz w:val="22"/>
          <w:szCs w:val="22"/>
        </w:rPr>
        <w:t>AGENCY UMBRELLA UNIT</w:t>
      </w:r>
      <w:r w:rsidRPr="00517A21">
        <w:rPr>
          <w:rFonts w:ascii="Bookman Old Style" w:hAnsi="Bookman Old Style"/>
          <w:sz w:val="22"/>
          <w:szCs w:val="22"/>
        </w:rPr>
        <w:t xml:space="preserve">: </w:t>
      </w:r>
      <w:r w:rsidRPr="00517A21">
        <w:rPr>
          <w:rFonts w:ascii="Bookman Old Style" w:hAnsi="Bookman Old Style"/>
          <w:b/>
          <w:sz w:val="22"/>
          <w:szCs w:val="22"/>
        </w:rPr>
        <w:t>12-180</w:t>
      </w:r>
    </w:p>
    <w:p w:rsidR="00A61F77" w:rsidRPr="00517A21" w:rsidRDefault="00A61F77" w:rsidP="00A61F77">
      <w:pPr>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sz w:val="22"/>
          <w:szCs w:val="22"/>
        </w:rPr>
        <w:t>Maine Labor Relations Board</w:t>
      </w:r>
    </w:p>
    <w:p w:rsidR="00A61F77" w:rsidRPr="00517A21" w:rsidRDefault="00A61F77" w:rsidP="00A61F77">
      <w:pPr>
        <w:rPr>
          <w:rFonts w:ascii="Bookman Old Style" w:hAnsi="Bookman Old Style"/>
          <w:sz w:val="22"/>
          <w:szCs w:val="22"/>
        </w:rPr>
      </w:pPr>
    </w:p>
    <w:p w:rsidR="00A61F77" w:rsidRPr="00517A21" w:rsidRDefault="00A61F77" w:rsidP="00A61F77">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xml:space="preserve">: Lisa Copenhaver, General Counsel, Maine Labor Relations Board, 90 State House Station, Augusta, ME 04333. Telephone: (207) 287-2015. </w:t>
      </w:r>
      <w:r w:rsidR="00234D4F" w:rsidRPr="00517A21">
        <w:rPr>
          <w:rFonts w:ascii="Bookman Old Style" w:hAnsi="Bookman Old Style"/>
          <w:sz w:val="22"/>
          <w:szCs w:val="22"/>
        </w:rPr>
        <w:t>Fax</w:t>
      </w:r>
      <w:r w:rsidRPr="00517A21">
        <w:rPr>
          <w:rFonts w:ascii="Bookman Old Style" w:hAnsi="Bookman Old Style"/>
          <w:sz w:val="22"/>
          <w:szCs w:val="22"/>
        </w:rPr>
        <w:t>: (207) 287-</w:t>
      </w:r>
      <w:r w:rsidR="00234D4F" w:rsidRPr="00517A21">
        <w:rPr>
          <w:rFonts w:ascii="Bookman Old Style" w:hAnsi="Bookman Old Style"/>
          <w:sz w:val="22"/>
          <w:szCs w:val="22"/>
        </w:rPr>
        <w:t xml:space="preserve">4416. TTY or TDD: (207) 287-4330. E-mail: </w:t>
      </w:r>
      <w:hyperlink r:id="rId7" w:history="1">
        <w:r w:rsidR="00234D4F" w:rsidRPr="00517A21">
          <w:rPr>
            <w:rStyle w:val="Hyperlink"/>
            <w:rFonts w:ascii="Bookman Old Style" w:hAnsi="Bookman Old Style"/>
            <w:sz w:val="22"/>
            <w:szCs w:val="22"/>
          </w:rPr>
          <w:t>Lisa.Copenhaver@Maine.gov</w:t>
        </w:r>
      </w:hyperlink>
      <w:r w:rsidR="00234D4F" w:rsidRPr="00517A21">
        <w:rPr>
          <w:rFonts w:ascii="Bookman Old Style" w:hAnsi="Bookman Old Style"/>
          <w:sz w:val="22"/>
          <w:szCs w:val="22"/>
        </w:rPr>
        <w:t xml:space="preserve"> .</w:t>
      </w:r>
    </w:p>
    <w:p w:rsidR="00A61F77" w:rsidRPr="00517A21" w:rsidRDefault="00A61F77" w:rsidP="00A61F77">
      <w:pPr>
        <w:rPr>
          <w:rFonts w:ascii="Bookman Old Style" w:hAnsi="Bookman Old Style"/>
          <w:sz w:val="22"/>
          <w:szCs w:val="22"/>
        </w:rPr>
      </w:pPr>
    </w:p>
    <w:p w:rsidR="00A61F77" w:rsidRPr="00517A21" w:rsidRDefault="00A61F77" w:rsidP="00A61F77">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lastRenderedPageBreak/>
        <w:t>EMERGENCY RULES ADOPTED SINCE THE LAST REGULATORY AGENDA:</w:t>
      </w:r>
      <w:r w:rsidRPr="00517A21">
        <w:rPr>
          <w:rFonts w:ascii="Bookman Old Style" w:hAnsi="Bookman Old Style"/>
          <w:sz w:val="22"/>
          <w:szCs w:val="22"/>
        </w:rPr>
        <w:t xml:space="preserve"> None</w:t>
      </w:r>
    </w:p>
    <w:p w:rsidR="00A61F77" w:rsidRPr="00517A21" w:rsidRDefault="00A61F77" w:rsidP="00A61F77">
      <w:pPr>
        <w:autoSpaceDE w:val="0"/>
        <w:autoSpaceDN w:val="0"/>
        <w:adjustRightInd w:val="0"/>
        <w:rPr>
          <w:rFonts w:ascii="Bookman Old Style" w:hAnsi="Bookman Old Style"/>
          <w:sz w:val="22"/>
          <w:szCs w:val="22"/>
        </w:rPr>
      </w:pPr>
    </w:p>
    <w:p w:rsidR="00407075" w:rsidRPr="00517A21" w:rsidRDefault="00D31D75" w:rsidP="00A61F77">
      <w:pPr>
        <w:rPr>
          <w:rFonts w:ascii="Bookman Old Style" w:hAnsi="Bookman Old Style"/>
          <w:bCs/>
          <w:sz w:val="22"/>
          <w:szCs w:val="22"/>
        </w:rPr>
      </w:pPr>
      <w:r>
        <w:rPr>
          <w:rFonts w:ascii="Bookman Old Style" w:hAnsi="Bookman Old Style"/>
          <w:b/>
          <w:bCs/>
          <w:sz w:val="22"/>
          <w:szCs w:val="22"/>
        </w:rPr>
        <w:t>EXPECTED 2014</w:t>
      </w:r>
      <w:r w:rsidR="000E6072" w:rsidRPr="00517A21">
        <w:rPr>
          <w:rFonts w:ascii="Bookman Old Style" w:hAnsi="Bookman Old Style"/>
          <w:b/>
          <w:bCs/>
          <w:sz w:val="22"/>
          <w:szCs w:val="22"/>
        </w:rPr>
        <w:t>-201</w:t>
      </w:r>
      <w:r>
        <w:rPr>
          <w:rFonts w:ascii="Bookman Old Style" w:hAnsi="Bookman Old Style"/>
          <w:b/>
          <w:bCs/>
          <w:sz w:val="22"/>
          <w:szCs w:val="22"/>
        </w:rPr>
        <w:t>5</w:t>
      </w:r>
      <w:r w:rsidR="00A61F77" w:rsidRPr="00517A21">
        <w:rPr>
          <w:rFonts w:ascii="Bookman Old Style" w:hAnsi="Bookman Old Style"/>
          <w:b/>
          <w:bCs/>
          <w:sz w:val="22"/>
          <w:szCs w:val="22"/>
        </w:rPr>
        <w:t xml:space="preserve"> RULE-MAKING </w:t>
      </w:r>
      <w:r w:rsidR="00A61F77" w:rsidRPr="00A5190E">
        <w:rPr>
          <w:rFonts w:ascii="Bookman Old Style" w:hAnsi="Bookman Old Style"/>
          <w:b/>
          <w:bCs/>
          <w:sz w:val="22"/>
          <w:szCs w:val="22"/>
        </w:rPr>
        <w:t>ACTIVITY:</w:t>
      </w:r>
      <w:r w:rsidR="00234D4F" w:rsidRPr="00A5190E">
        <w:rPr>
          <w:rFonts w:ascii="Bookman Old Style" w:hAnsi="Bookman Old Style"/>
          <w:b/>
          <w:bCs/>
          <w:sz w:val="22"/>
          <w:szCs w:val="22"/>
        </w:rPr>
        <w:t xml:space="preserve"> </w:t>
      </w:r>
      <w:r w:rsidR="00234D4F" w:rsidRPr="00A5190E">
        <w:rPr>
          <w:rFonts w:ascii="Bookman Old Style" w:hAnsi="Bookman Old Style"/>
          <w:bCs/>
          <w:sz w:val="22"/>
          <w:szCs w:val="22"/>
        </w:rPr>
        <w:t>None</w:t>
      </w:r>
    </w:p>
    <w:p w:rsidR="00A61F77" w:rsidRPr="00517A21" w:rsidRDefault="00A61F77" w:rsidP="00770893">
      <w:pPr>
        <w:pBdr>
          <w:bottom w:val="single" w:sz="4" w:space="1" w:color="auto"/>
        </w:pBdr>
        <w:autoSpaceDE w:val="0"/>
        <w:autoSpaceDN w:val="0"/>
        <w:rPr>
          <w:rFonts w:ascii="Bookman Old Style" w:hAnsi="Bookman Old Style"/>
          <w:bCs/>
          <w:sz w:val="22"/>
          <w:szCs w:val="22"/>
        </w:rPr>
      </w:pPr>
    </w:p>
    <w:p w:rsidR="00C741F2" w:rsidRPr="00517A21" w:rsidRDefault="00C741F2" w:rsidP="00622FC9">
      <w:pPr>
        <w:rPr>
          <w:rFonts w:ascii="Bookman Old Style" w:hAnsi="Bookman Old Style"/>
          <w:bCs/>
          <w:sz w:val="22"/>
          <w:szCs w:val="22"/>
        </w:rPr>
      </w:pPr>
    </w:p>
    <w:p w:rsidR="003A2C43" w:rsidRPr="00517A21" w:rsidRDefault="003A2C43" w:rsidP="00622FC9">
      <w:pPr>
        <w:rPr>
          <w:rFonts w:ascii="Bookman Old Style" w:hAnsi="Bookman Old Style"/>
          <w:b/>
          <w:sz w:val="22"/>
          <w:szCs w:val="22"/>
        </w:rPr>
      </w:pPr>
      <w:r w:rsidRPr="00517A21">
        <w:rPr>
          <w:rFonts w:ascii="Bookman Old Style" w:hAnsi="Bookman Old Style"/>
          <w:bCs/>
          <w:sz w:val="22"/>
          <w:szCs w:val="22"/>
        </w:rPr>
        <w:t>AGENCY UMBRELLA UNIT</w:t>
      </w:r>
      <w:r w:rsidRPr="00517A21">
        <w:rPr>
          <w:rFonts w:ascii="Bookman Old Style" w:hAnsi="Bookman Old Style"/>
          <w:sz w:val="22"/>
          <w:szCs w:val="22"/>
        </w:rPr>
        <w:t xml:space="preserve">: </w:t>
      </w:r>
      <w:r w:rsidRPr="00517A21">
        <w:rPr>
          <w:rFonts w:ascii="Bookman Old Style" w:hAnsi="Bookman Old Style"/>
          <w:b/>
          <w:sz w:val="22"/>
          <w:szCs w:val="22"/>
        </w:rPr>
        <w:t>12-181</w:t>
      </w:r>
    </w:p>
    <w:p w:rsidR="00702786" w:rsidRPr="00517A21" w:rsidRDefault="003A2C43" w:rsidP="00702786">
      <w:pPr>
        <w:pStyle w:val="HTMLPreformatted"/>
        <w:ind w:right="-180"/>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00702786" w:rsidRPr="00517A21">
        <w:rPr>
          <w:rFonts w:ascii="Bookman Old Style" w:hAnsi="Bookman Old Style"/>
          <w:b/>
          <w:bCs/>
          <w:sz w:val="22"/>
          <w:szCs w:val="22"/>
        </w:rPr>
        <w:t>Maine Standing Committee on Apprenticeship</w:t>
      </w:r>
    </w:p>
    <w:p w:rsidR="003A2C43" w:rsidRPr="00517A21" w:rsidRDefault="003A2C43" w:rsidP="00622FC9">
      <w:pPr>
        <w:rPr>
          <w:rFonts w:ascii="Bookman Old Style" w:hAnsi="Bookman Old Style"/>
          <w:sz w:val="22"/>
          <w:szCs w:val="22"/>
        </w:rPr>
      </w:pPr>
    </w:p>
    <w:p w:rsidR="003A2C43" w:rsidRPr="00517A21" w:rsidRDefault="003A2C43" w:rsidP="00622FC9">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Peter Paré, Director, 55 State H</w:t>
      </w:r>
      <w:r w:rsidR="008F4679" w:rsidRPr="00517A21">
        <w:rPr>
          <w:rFonts w:ascii="Bookman Old Style" w:hAnsi="Bookman Old Style"/>
          <w:sz w:val="22"/>
          <w:szCs w:val="22"/>
        </w:rPr>
        <w:t>ouse Station, Augusta, ME 04333. Telephone: (207)</w:t>
      </w:r>
      <w:r w:rsidRPr="00517A21">
        <w:rPr>
          <w:rFonts w:ascii="Bookman Old Style" w:hAnsi="Bookman Old Style"/>
          <w:sz w:val="22"/>
          <w:szCs w:val="22"/>
        </w:rPr>
        <w:t xml:space="preserve"> 621-5097</w:t>
      </w:r>
      <w:r w:rsidR="008F4679" w:rsidRPr="00517A21">
        <w:rPr>
          <w:rFonts w:ascii="Bookman Old Style" w:hAnsi="Bookman Old Style"/>
          <w:sz w:val="22"/>
          <w:szCs w:val="22"/>
        </w:rPr>
        <w:t>.</w:t>
      </w:r>
    </w:p>
    <w:p w:rsidR="003A2C43" w:rsidRPr="00517A21" w:rsidRDefault="003A2C43" w:rsidP="00622FC9">
      <w:pPr>
        <w:rPr>
          <w:rFonts w:ascii="Bookman Old Style" w:hAnsi="Bookman Old Style"/>
          <w:sz w:val="22"/>
          <w:szCs w:val="22"/>
        </w:rPr>
      </w:pPr>
    </w:p>
    <w:p w:rsidR="003A2C43" w:rsidRPr="00517A21" w:rsidRDefault="003A2C43" w:rsidP="00622FC9">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3A2C43" w:rsidRPr="00517A21" w:rsidRDefault="003A2C43" w:rsidP="00622FC9">
      <w:pPr>
        <w:autoSpaceDE w:val="0"/>
        <w:autoSpaceDN w:val="0"/>
        <w:adjustRightInd w:val="0"/>
        <w:rPr>
          <w:rFonts w:ascii="Bookman Old Style" w:hAnsi="Bookman Old Style"/>
          <w:sz w:val="22"/>
          <w:szCs w:val="22"/>
        </w:rPr>
      </w:pPr>
    </w:p>
    <w:p w:rsidR="003A2C43" w:rsidRPr="00517A21" w:rsidRDefault="008F4679" w:rsidP="00622FC9">
      <w:pPr>
        <w:rPr>
          <w:rFonts w:ascii="Bookman Old Style" w:hAnsi="Bookman Old Style"/>
          <w:b/>
          <w:bCs/>
          <w:sz w:val="22"/>
          <w:szCs w:val="22"/>
        </w:rPr>
      </w:pPr>
      <w:r w:rsidRPr="00517A21">
        <w:rPr>
          <w:rFonts w:ascii="Bookman Old Style" w:hAnsi="Bookman Old Style"/>
          <w:b/>
          <w:bCs/>
          <w:sz w:val="22"/>
          <w:szCs w:val="22"/>
        </w:rPr>
        <w:t>EXPECTED 201</w:t>
      </w:r>
      <w:r w:rsidR="00D31D75">
        <w:rPr>
          <w:rFonts w:ascii="Bookman Old Style" w:hAnsi="Bookman Old Style"/>
          <w:b/>
          <w:bCs/>
          <w:sz w:val="22"/>
          <w:szCs w:val="22"/>
        </w:rPr>
        <w:t>4</w:t>
      </w:r>
      <w:r w:rsidRPr="00517A21">
        <w:rPr>
          <w:rFonts w:ascii="Bookman Old Style" w:hAnsi="Bookman Old Style"/>
          <w:b/>
          <w:bCs/>
          <w:sz w:val="22"/>
          <w:szCs w:val="22"/>
        </w:rPr>
        <w:t>-201</w:t>
      </w:r>
      <w:r w:rsidR="00D31D75">
        <w:rPr>
          <w:rFonts w:ascii="Bookman Old Style" w:hAnsi="Bookman Old Style"/>
          <w:b/>
          <w:bCs/>
          <w:sz w:val="22"/>
          <w:szCs w:val="22"/>
        </w:rPr>
        <w:t>5</w:t>
      </w:r>
      <w:r w:rsidR="003A2C43" w:rsidRPr="00517A21">
        <w:rPr>
          <w:rFonts w:ascii="Bookman Old Style" w:hAnsi="Bookman Old Style"/>
          <w:b/>
          <w:bCs/>
          <w:sz w:val="22"/>
          <w:szCs w:val="22"/>
        </w:rPr>
        <w:t xml:space="preserve"> RULE-MAKING ACTIVITY:</w:t>
      </w:r>
    </w:p>
    <w:p w:rsidR="00574E20" w:rsidRPr="00517A21" w:rsidRDefault="00574E20" w:rsidP="00622FC9">
      <w:pPr>
        <w:rPr>
          <w:rFonts w:ascii="Bookman Old Style" w:hAnsi="Bookman Old Style"/>
          <w:b/>
          <w:bCs/>
          <w:sz w:val="22"/>
          <w:szCs w:val="22"/>
        </w:rPr>
      </w:pPr>
    </w:p>
    <w:p w:rsidR="00574E20" w:rsidRPr="00517A21" w:rsidRDefault="003A2C43" w:rsidP="002F5CE2">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napToGrid w:val="0"/>
          <w:spacing w:val="-3"/>
          <w:sz w:val="22"/>
          <w:szCs w:val="22"/>
        </w:rPr>
      </w:pPr>
      <w:r w:rsidRPr="00517A21">
        <w:rPr>
          <w:rFonts w:ascii="Bookman Old Style" w:hAnsi="Bookman Old Style"/>
          <w:b/>
          <w:sz w:val="22"/>
          <w:szCs w:val="22"/>
        </w:rPr>
        <w:t xml:space="preserve">CHAPTER 1: </w:t>
      </w:r>
      <w:r w:rsidR="008F4679" w:rsidRPr="00517A21">
        <w:rPr>
          <w:rFonts w:ascii="Bookman Old Style" w:hAnsi="Bookman Old Style"/>
          <w:snapToGrid w:val="0"/>
          <w:spacing w:val="-3"/>
          <w:sz w:val="22"/>
          <w:szCs w:val="22"/>
        </w:rPr>
        <w:t>Rules Relating to Labor Standards for Registration o</w:t>
      </w:r>
      <w:r w:rsidR="00EA3217" w:rsidRPr="00517A21">
        <w:rPr>
          <w:rFonts w:ascii="Bookman Old Style" w:hAnsi="Bookman Old Style"/>
          <w:snapToGrid w:val="0"/>
          <w:spacing w:val="-3"/>
          <w:sz w:val="22"/>
          <w:szCs w:val="22"/>
        </w:rPr>
        <w:t>f Apprenticeship Programs</w:t>
      </w:r>
    </w:p>
    <w:p w:rsidR="00EA3217" w:rsidRPr="00517A21" w:rsidRDefault="00EA3217"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sz w:val="22"/>
          <w:szCs w:val="22"/>
        </w:rPr>
        <w:t xml:space="preserve">STATUTORY AUTHORITY: </w:t>
      </w:r>
      <w:r w:rsidR="008F3741" w:rsidRPr="00517A21">
        <w:rPr>
          <w:rFonts w:ascii="Bookman Old Style" w:hAnsi="Bookman Old Style"/>
          <w:spacing w:val="-3"/>
          <w:sz w:val="22"/>
          <w:szCs w:val="22"/>
        </w:rPr>
        <w:t>26 MRSA §3201</w:t>
      </w:r>
    </w:p>
    <w:p w:rsidR="00EA3217" w:rsidRPr="00517A21" w:rsidRDefault="00EA3217" w:rsidP="002F5CE2">
      <w:pPr>
        <w:keepNext/>
        <w:keepLines/>
        <w:autoSpaceDE w:val="0"/>
        <w:autoSpaceDN w:val="0"/>
        <w:rPr>
          <w:rFonts w:ascii="Bookman Old Style" w:hAnsi="Bookman Old Style"/>
          <w:sz w:val="22"/>
          <w:szCs w:val="22"/>
        </w:rPr>
      </w:pPr>
      <w:r w:rsidRPr="00517A21">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ANTIC</w:t>
      </w:r>
      <w:r w:rsidR="000E6072" w:rsidRPr="00517A21">
        <w:rPr>
          <w:rFonts w:ascii="Bookman Old Style" w:hAnsi="Bookman Old Style"/>
          <w:sz w:val="22"/>
          <w:szCs w:val="22"/>
        </w:rPr>
        <w:t xml:space="preserve">IPATED SCHEDULE: By October </w:t>
      </w:r>
      <w:r w:rsidR="00E33958" w:rsidRPr="00517A21">
        <w:rPr>
          <w:rFonts w:ascii="Bookman Old Style" w:hAnsi="Bookman Old Style"/>
          <w:sz w:val="22"/>
          <w:szCs w:val="22"/>
        </w:rPr>
        <w:t xml:space="preserve">31, </w:t>
      </w:r>
      <w:r w:rsidR="000E6072" w:rsidRPr="00517A21">
        <w:rPr>
          <w:rFonts w:ascii="Bookman Old Style" w:hAnsi="Bookman Old Style"/>
          <w:sz w:val="22"/>
          <w:szCs w:val="22"/>
        </w:rPr>
        <w:t>201</w:t>
      </w:r>
      <w:r w:rsidR="00D31D75">
        <w:rPr>
          <w:rFonts w:ascii="Bookman Old Style" w:hAnsi="Bookman Old Style"/>
          <w:sz w:val="22"/>
          <w:szCs w:val="22"/>
        </w:rPr>
        <w:t>5</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AFFECTED PARTIES: Workers, job seekers, employers, non-profit agencies</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CONSENSUS-BASED RULE DEVELOPMENT: Not contemplated</w:t>
      </w:r>
    </w:p>
    <w:p w:rsidR="0076015A" w:rsidRPr="00517A21" w:rsidRDefault="0076015A" w:rsidP="002F5CE2">
      <w:pPr>
        <w:tabs>
          <w:tab w:val="left" w:pos="-720"/>
          <w:tab w:val="left" w:pos="0"/>
          <w:tab w:val="left" w:pos="720"/>
          <w:tab w:val="left" w:pos="2160"/>
          <w:tab w:val="left" w:pos="2880"/>
          <w:tab w:val="left" w:pos="3600"/>
          <w:tab w:val="left" w:pos="4320"/>
        </w:tabs>
        <w:suppressAutoHyphens/>
        <w:rPr>
          <w:rFonts w:ascii="Bookman Old Style" w:hAnsi="Bookman Old Style"/>
          <w:b/>
          <w:sz w:val="22"/>
          <w:szCs w:val="22"/>
        </w:rPr>
      </w:pPr>
    </w:p>
    <w:p w:rsidR="00EA3217" w:rsidRPr="00517A21" w:rsidRDefault="008F4679"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b/>
          <w:sz w:val="22"/>
          <w:szCs w:val="22"/>
        </w:rPr>
        <w:t>CHAPTER 2</w:t>
      </w:r>
      <w:r w:rsidR="00EA3217" w:rsidRPr="00517A21">
        <w:rPr>
          <w:rFonts w:ascii="Bookman Old Style" w:hAnsi="Bookman Old Style"/>
          <w:b/>
          <w:sz w:val="22"/>
          <w:szCs w:val="22"/>
        </w:rPr>
        <w:t xml:space="preserve">: </w:t>
      </w:r>
      <w:r w:rsidRPr="00517A21">
        <w:rPr>
          <w:rFonts w:ascii="Bookman Old Style" w:hAnsi="Bookman Old Style"/>
          <w:spacing w:val="-3"/>
          <w:sz w:val="22"/>
          <w:szCs w:val="22"/>
        </w:rPr>
        <w:t>Rules Relating to Labor Standards for Equal Opportunity for Employment of Women and Minorities i</w:t>
      </w:r>
      <w:r w:rsidR="00EA3217" w:rsidRPr="00517A21">
        <w:rPr>
          <w:rFonts w:ascii="Bookman Old Style" w:hAnsi="Bookman Old Style"/>
          <w:spacing w:val="-3"/>
          <w:sz w:val="22"/>
          <w:szCs w:val="22"/>
        </w:rPr>
        <w:t>n Regi</w:t>
      </w:r>
      <w:r w:rsidRPr="00517A21">
        <w:rPr>
          <w:rFonts w:ascii="Bookman Old Style" w:hAnsi="Bookman Old Style"/>
          <w:spacing w:val="-3"/>
          <w:sz w:val="22"/>
          <w:szCs w:val="22"/>
        </w:rPr>
        <w:t>stered Apprenticeship Programs in the State o</w:t>
      </w:r>
      <w:r w:rsidR="00EA3217" w:rsidRPr="00517A21">
        <w:rPr>
          <w:rFonts w:ascii="Bookman Old Style" w:hAnsi="Bookman Old Style"/>
          <w:spacing w:val="-3"/>
          <w:sz w:val="22"/>
          <w:szCs w:val="22"/>
        </w:rPr>
        <w:t>f Maine</w:t>
      </w:r>
    </w:p>
    <w:p w:rsidR="00EA3217" w:rsidRPr="00517A21" w:rsidRDefault="00EA3217"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spacing w:val="-3"/>
          <w:sz w:val="22"/>
          <w:szCs w:val="22"/>
        </w:rPr>
        <w:t xml:space="preserve">STATUTORY AUTHORITY: </w:t>
      </w:r>
      <w:r w:rsidR="008F3741" w:rsidRPr="00517A21">
        <w:rPr>
          <w:rFonts w:ascii="Bookman Old Style" w:hAnsi="Bookman Old Style"/>
          <w:spacing w:val="-3"/>
          <w:sz w:val="22"/>
          <w:szCs w:val="22"/>
        </w:rPr>
        <w:t>26 MRSA §3205</w:t>
      </w:r>
    </w:p>
    <w:p w:rsidR="00EA3217" w:rsidRPr="00517A21" w:rsidRDefault="00EA3217" w:rsidP="002F5CE2">
      <w:pPr>
        <w:keepNext/>
        <w:keepLines/>
        <w:autoSpaceDE w:val="0"/>
        <w:autoSpaceDN w:val="0"/>
        <w:rPr>
          <w:rFonts w:ascii="Bookman Old Style" w:hAnsi="Bookman Old Style"/>
          <w:sz w:val="22"/>
          <w:szCs w:val="22"/>
        </w:rPr>
      </w:pPr>
      <w:r w:rsidRPr="00517A21">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ANTIC</w:t>
      </w:r>
      <w:r w:rsidR="000E6072" w:rsidRPr="00517A21">
        <w:rPr>
          <w:rFonts w:ascii="Bookman Old Style" w:hAnsi="Bookman Old Style"/>
          <w:sz w:val="22"/>
          <w:szCs w:val="22"/>
        </w:rPr>
        <w:t xml:space="preserve">IPATED SCHEDULE: By October </w:t>
      </w:r>
      <w:r w:rsidR="00E33958" w:rsidRPr="00517A21">
        <w:rPr>
          <w:rFonts w:ascii="Bookman Old Style" w:hAnsi="Bookman Old Style"/>
          <w:sz w:val="22"/>
          <w:szCs w:val="22"/>
        </w:rPr>
        <w:t xml:space="preserve">31, </w:t>
      </w:r>
      <w:r w:rsidR="000E6072" w:rsidRPr="00517A21">
        <w:rPr>
          <w:rFonts w:ascii="Bookman Old Style" w:hAnsi="Bookman Old Style"/>
          <w:sz w:val="22"/>
          <w:szCs w:val="22"/>
        </w:rPr>
        <w:t>201</w:t>
      </w:r>
      <w:r w:rsidR="00D31D75">
        <w:rPr>
          <w:rFonts w:ascii="Bookman Old Style" w:hAnsi="Bookman Old Style"/>
          <w:sz w:val="22"/>
          <w:szCs w:val="22"/>
        </w:rPr>
        <w:t>5</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AFFECTED PARTIES: Workers, job seekers, employers, non-profit agencies</w:t>
      </w:r>
    </w:p>
    <w:p w:rsidR="003A2C43" w:rsidRPr="00517A21" w:rsidRDefault="00EA3217" w:rsidP="002F5CE2">
      <w:pPr>
        <w:rPr>
          <w:rFonts w:ascii="Bookman Old Style" w:hAnsi="Bookman Old Style"/>
          <w:b/>
          <w:sz w:val="22"/>
          <w:szCs w:val="22"/>
        </w:rPr>
      </w:pPr>
      <w:r w:rsidRPr="00517A21">
        <w:rPr>
          <w:rFonts w:ascii="Bookman Old Style" w:hAnsi="Bookman Old Style"/>
          <w:sz w:val="22"/>
          <w:szCs w:val="22"/>
        </w:rPr>
        <w:t>CONSENSUS-BASED RULE DEVELOPMENT: Not contemplated</w:t>
      </w:r>
    </w:p>
    <w:p w:rsidR="0076015A" w:rsidRPr="00517A21" w:rsidRDefault="0076015A" w:rsidP="002F5CE2">
      <w:pPr>
        <w:tabs>
          <w:tab w:val="left" w:pos="-720"/>
          <w:tab w:val="left" w:pos="0"/>
          <w:tab w:val="left" w:pos="720"/>
          <w:tab w:val="left" w:pos="1440"/>
          <w:tab w:val="left" w:pos="2160"/>
          <w:tab w:val="left" w:pos="2880"/>
          <w:tab w:val="left" w:pos="3600"/>
          <w:tab w:val="left" w:pos="4320"/>
        </w:tabs>
        <w:suppressAutoHyphens/>
        <w:ind w:left="1440" w:hanging="1440"/>
        <w:rPr>
          <w:rFonts w:ascii="Bookman Old Style" w:hAnsi="Bookman Old Style"/>
          <w:b/>
          <w:sz w:val="22"/>
          <w:szCs w:val="22"/>
        </w:rPr>
      </w:pPr>
    </w:p>
    <w:p w:rsidR="00E416AE" w:rsidRPr="00517A21" w:rsidRDefault="008F4679" w:rsidP="002F5CE2">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b/>
          <w:sz w:val="22"/>
          <w:szCs w:val="22"/>
        </w:rPr>
        <w:t xml:space="preserve">CHAPTER </w:t>
      </w:r>
      <w:r w:rsidR="003A2C43" w:rsidRPr="00517A21">
        <w:rPr>
          <w:rFonts w:ascii="Bookman Old Style" w:hAnsi="Bookman Old Style"/>
          <w:b/>
          <w:sz w:val="22"/>
          <w:szCs w:val="22"/>
        </w:rPr>
        <w:t>3:</w:t>
      </w:r>
      <w:r w:rsidR="003A2C43" w:rsidRPr="00517A21">
        <w:rPr>
          <w:rFonts w:ascii="Bookman Old Style" w:hAnsi="Bookman Old Style"/>
          <w:sz w:val="22"/>
          <w:szCs w:val="22"/>
        </w:rPr>
        <w:t xml:space="preserve"> </w:t>
      </w:r>
      <w:r w:rsidR="002534A5" w:rsidRPr="00517A21">
        <w:rPr>
          <w:rFonts w:ascii="Bookman Old Style" w:hAnsi="Bookman Old Style"/>
          <w:spacing w:val="-3"/>
          <w:sz w:val="22"/>
          <w:szCs w:val="22"/>
        </w:rPr>
        <w:t>Rules Relating to Labor Standards for Registration o</w:t>
      </w:r>
      <w:r w:rsidR="00E416AE" w:rsidRPr="00517A21">
        <w:rPr>
          <w:rFonts w:ascii="Bookman Old Style" w:hAnsi="Bookman Old Style"/>
          <w:spacing w:val="-3"/>
          <w:sz w:val="22"/>
          <w:szCs w:val="22"/>
        </w:rPr>
        <w:t>f Pre</w:t>
      </w:r>
      <w:r w:rsidR="00E416AE" w:rsidRPr="00517A21">
        <w:rPr>
          <w:rFonts w:ascii="Bookman Old Style" w:hAnsi="Bookman Old Style"/>
          <w:spacing w:val="-3"/>
          <w:sz w:val="22"/>
          <w:szCs w:val="22"/>
        </w:rPr>
        <w:noBreakHyphen/>
        <w:t>Apprenticeship Programs</w:t>
      </w:r>
    </w:p>
    <w:p w:rsidR="00E416AE" w:rsidRPr="00517A21" w:rsidRDefault="003A2C43"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sz w:val="22"/>
          <w:szCs w:val="22"/>
        </w:rPr>
        <w:t xml:space="preserve">STATUTORY AUTHORITY: </w:t>
      </w:r>
      <w:r w:rsidR="00493954" w:rsidRPr="00517A21">
        <w:rPr>
          <w:rFonts w:ascii="Bookman Old Style" w:hAnsi="Bookman Old Style"/>
          <w:spacing w:val="-3"/>
          <w:sz w:val="22"/>
          <w:szCs w:val="22"/>
        </w:rPr>
        <w:t>26 MRSA §3201</w:t>
      </w:r>
    </w:p>
    <w:p w:rsidR="00E416AE" w:rsidRPr="00517A21" w:rsidRDefault="003A2C43" w:rsidP="002F5CE2">
      <w:pPr>
        <w:keepNext/>
        <w:keepLines/>
        <w:autoSpaceDE w:val="0"/>
        <w:autoSpaceDN w:val="0"/>
        <w:rPr>
          <w:rFonts w:ascii="Bookman Old Style" w:hAnsi="Bookman Old Style"/>
          <w:sz w:val="22"/>
          <w:szCs w:val="22"/>
        </w:rPr>
      </w:pPr>
      <w:r w:rsidRPr="00517A21">
        <w:rPr>
          <w:rFonts w:ascii="Bookman Old Style" w:hAnsi="Bookman Old Style"/>
          <w:sz w:val="22"/>
          <w:szCs w:val="22"/>
        </w:rPr>
        <w:t xml:space="preserve">PURPOSE: </w:t>
      </w:r>
      <w:r w:rsidR="00E416AE" w:rsidRPr="00517A21">
        <w:rPr>
          <w:rFonts w:ascii="Bookman Old Style" w:hAnsi="Bookman Old Style"/>
          <w:sz w:val="22"/>
          <w:szCs w:val="22"/>
        </w:rPr>
        <w:t>To revise or update existing rule language as may be needed and make revisions or additions necessary to ensure consistency with current statutory requirements.</w:t>
      </w:r>
    </w:p>
    <w:p w:rsidR="003A2C43" w:rsidRPr="00517A21" w:rsidRDefault="003A2C43" w:rsidP="00622FC9">
      <w:pPr>
        <w:rPr>
          <w:rFonts w:ascii="Bookman Old Style" w:hAnsi="Bookman Old Style"/>
          <w:sz w:val="22"/>
          <w:szCs w:val="22"/>
        </w:rPr>
      </w:pPr>
      <w:r w:rsidRPr="00517A21">
        <w:rPr>
          <w:rFonts w:ascii="Bookman Old Style" w:hAnsi="Bookman Old Style"/>
          <w:sz w:val="22"/>
          <w:szCs w:val="22"/>
        </w:rPr>
        <w:t>ANTICIPATED SCHEDULE: By Octob</w:t>
      </w:r>
      <w:r w:rsidR="000E6072" w:rsidRPr="00517A21">
        <w:rPr>
          <w:rFonts w:ascii="Bookman Old Style" w:hAnsi="Bookman Old Style"/>
          <w:sz w:val="22"/>
          <w:szCs w:val="22"/>
        </w:rPr>
        <w:t xml:space="preserve">er </w:t>
      </w:r>
      <w:r w:rsidR="00E33958" w:rsidRPr="00517A21">
        <w:rPr>
          <w:rFonts w:ascii="Bookman Old Style" w:hAnsi="Bookman Old Style"/>
          <w:sz w:val="22"/>
          <w:szCs w:val="22"/>
        </w:rPr>
        <w:t xml:space="preserve">31, </w:t>
      </w:r>
      <w:r w:rsidR="000E6072" w:rsidRPr="00517A21">
        <w:rPr>
          <w:rFonts w:ascii="Bookman Old Style" w:hAnsi="Bookman Old Style"/>
          <w:sz w:val="22"/>
          <w:szCs w:val="22"/>
        </w:rPr>
        <w:t>201</w:t>
      </w:r>
      <w:r w:rsidR="00D31D75">
        <w:rPr>
          <w:rFonts w:ascii="Bookman Old Style" w:hAnsi="Bookman Old Style"/>
          <w:sz w:val="22"/>
          <w:szCs w:val="22"/>
        </w:rPr>
        <w:t>5</w:t>
      </w:r>
    </w:p>
    <w:p w:rsidR="003A2C43" w:rsidRPr="00517A21" w:rsidRDefault="003A2C43" w:rsidP="00622FC9">
      <w:pPr>
        <w:rPr>
          <w:rFonts w:ascii="Bookman Old Style" w:hAnsi="Bookman Old Style"/>
          <w:sz w:val="22"/>
          <w:szCs w:val="22"/>
        </w:rPr>
      </w:pPr>
      <w:r w:rsidRPr="00517A21">
        <w:rPr>
          <w:rFonts w:ascii="Bookman Old Style" w:hAnsi="Bookman Old Style"/>
          <w:sz w:val="22"/>
          <w:szCs w:val="22"/>
        </w:rPr>
        <w:t>AFFECTED PARTIES: Workers, job seekers, employers, local workforce investment boards, non-profit agencies</w:t>
      </w:r>
    </w:p>
    <w:p w:rsidR="003A2C43" w:rsidRPr="00517A21" w:rsidRDefault="003A2C43" w:rsidP="006A16A4">
      <w:pPr>
        <w:pBdr>
          <w:bottom w:val="single" w:sz="4" w:space="1" w:color="auto"/>
        </w:pBdr>
        <w:rPr>
          <w:rFonts w:ascii="Bookman Old Style" w:hAnsi="Bookman Old Style"/>
          <w:sz w:val="22"/>
          <w:szCs w:val="22"/>
        </w:rPr>
      </w:pPr>
      <w:r w:rsidRPr="00517A21">
        <w:rPr>
          <w:rFonts w:ascii="Bookman Old Style" w:hAnsi="Bookman Old Style"/>
          <w:sz w:val="22"/>
          <w:szCs w:val="22"/>
        </w:rPr>
        <w:t>CONSENSUS-BASED RULE DEVELOPMENT: Not contemplated</w:t>
      </w:r>
    </w:p>
    <w:p w:rsidR="0076015A" w:rsidRPr="00517A21" w:rsidRDefault="0076015A" w:rsidP="006A16A4">
      <w:pPr>
        <w:pBdr>
          <w:bottom w:val="single" w:sz="4" w:space="1" w:color="auto"/>
        </w:pBdr>
        <w:rPr>
          <w:rFonts w:ascii="Bookman Old Style" w:hAnsi="Bookman Old Style"/>
          <w:sz w:val="22"/>
          <w:szCs w:val="22"/>
        </w:rPr>
      </w:pPr>
    </w:p>
    <w:p w:rsidR="002F5CE2" w:rsidRPr="00517A21" w:rsidRDefault="002F5CE2" w:rsidP="00622FC9">
      <w:pPr>
        <w:rPr>
          <w:rFonts w:ascii="Bookman Old Style" w:hAnsi="Bookman Old Style"/>
          <w:bCs/>
          <w:sz w:val="22"/>
          <w:szCs w:val="22"/>
        </w:rPr>
      </w:pPr>
    </w:p>
    <w:p w:rsidR="006A16A4" w:rsidRPr="00517A21" w:rsidRDefault="002F5CE2" w:rsidP="006A16A4">
      <w:pPr>
        <w:rPr>
          <w:rFonts w:ascii="Bookman Old Style" w:hAnsi="Bookman Old Style"/>
          <w:b/>
          <w:sz w:val="22"/>
          <w:szCs w:val="22"/>
        </w:rPr>
      </w:pPr>
      <w:r w:rsidRPr="00517A21">
        <w:rPr>
          <w:rFonts w:ascii="Bookman Old Style" w:hAnsi="Bookman Old Style"/>
          <w:bCs/>
          <w:sz w:val="22"/>
          <w:szCs w:val="22"/>
        </w:rPr>
        <w:br w:type="page"/>
      </w:r>
      <w:r w:rsidR="006A16A4" w:rsidRPr="00517A21">
        <w:rPr>
          <w:rFonts w:ascii="Bookman Old Style" w:hAnsi="Bookman Old Style"/>
          <w:bCs/>
          <w:sz w:val="22"/>
          <w:szCs w:val="22"/>
        </w:rPr>
        <w:lastRenderedPageBreak/>
        <w:t>AGENCY UMBRELLA UNIT</w:t>
      </w:r>
      <w:r w:rsidR="006A16A4" w:rsidRPr="00517A21">
        <w:rPr>
          <w:rFonts w:ascii="Bookman Old Style" w:hAnsi="Bookman Old Style"/>
          <w:sz w:val="22"/>
          <w:szCs w:val="22"/>
        </w:rPr>
        <w:t xml:space="preserve">: </w:t>
      </w:r>
      <w:r w:rsidR="006A16A4" w:rsidRPr="00517A21">
        <w:rPr>
          <w:rFonts w:ascii="Bookman Old Style" w:hAnsi="Bookman Old Style"/>
          <w:b/>
          <w:sz w:val="22"/>
          <w:szCs w:val="22"/>
        </w:rPr>
        <w:t>12-186</w:t>
      </w:r>
    </w:p>
    <w:p w:rsidR="006A16A4" w:rsidRPr="00517A21" w:rsidRDefault="006A16A4" w:rsidP="006A16A4">
      <w:pPr>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sz w:val="22"/>
          <w:szCs w:val="22"/>
        </w:rPr>
        <w:t>State Board</w:t>
      </w:r>
      <w:r w:rsidR="00825912" w:rsidRPr="00517A21">
        <w:rPr>
          <w:rFonts w:ascii="Bookman Old Style" w:hAnsi="Bookman Old Style"/>
          <w:b/>
          <w:sz w:val="22"/>
          <w:szCs w:val="22"/>
        </w:rPr>
        <w:t xml:space="preserve"> of Arbitration and Conciliation</w:t>
      </w:r>
    </w:p>
    <w:p w:rsidR="006A16A4" w:rsidRPr="00517A21" w:rsidRDefault="006A16A4" w:rsidP="006A16A4">
      <w:pPr>
        <w:rPr>
          <w:rFonts w:ascii="Bookman Old Style" w:hAnsi="Bookman Old Style"/>
          <w:sz w:val="22"/>
          <w:szCs w:val="22"/>
        </w:rPr>
      </w:pPr>
    </w:p>
    <w:p w:rsidR="006A16A4" w:rsidRPr="00517A21" w:rsidRDefault="006A16A4" w:rsidP="006A16A4">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xml:space="preserve">: </w:t>
      </w:r>
      <w:r w:rsidR="00E613E4" w:rsidRPr="00517A21">
        <w:rPr>
          <w:rFonts w:ascii="Bookman Old Style" w:hAnsi="Bookman Old Style"/>
          <w:sz w:val="22"/>
          <w:szCs w:val="22"/>
        </w:rPr>
        <w:t>Marc</w:t>
      </w:r>
      <w:r w:rsidR="00825912" w:rsidRPr="00517A21">
        <w:rPr>
          <w:rFonts w:ascii="Bookman Old Style" w:hAnsi="Bookman Old Style"/>
          <w:sz w:val="22"/>
          <w:szCs w:val="22"/>
        </w:rPr>
        <w:t xml:space="preserve"> P. Ayotte, Executive Director</w:t>
      </w:r>
      <w:r w:rsidRPr="00517A21">
        <w:rPr>
          <w:rFonts w:ascii="Bookman Old Style" w:hAnsi="Bookman Old Style"/>
          <w:sz w:val="22"/>
          <w:szCs w:val="22"/>
        </w:rPr>
        <w:t xml:space="preserve">, </w:t>
      </w:r>
      <w:r w:rsidR="00825912" w:rsidRPr="00517A21">
        <w:rPr>
          <w:rFonts w:ascii="Bookman Old Style" w:hAnsi="Bookman Old Style"/>
          <w:sz w:val="22"/>
          <w:szCs w:val="22"/>
        </w:rPr>
        <w:t>State Board of Arbitration and Conciliation</w:t>
      </w:r>
      <w:r w:rsidRPr="00517A21">
        <w:rPr>
          <w:rFonts w:ascii="Bookman Old Style" w:hAnsi="Bookman Old Style"/>
          <w:sz w:val="22"/>
          <w:szCs w:val="22"/>
        </w:rPr>
        <w:t>, 90 State House Station, Augusta, ME 04333. Telephone: (207) 287</w:t>
      </w:r>
      <w:r w:rsidR="00825912" w:rsidRPr="00517A21">
        <w:rPr>
          <w:rFonts w:ascii="Bookman Old Style" w:hAnsi="Bookman Old Style"/>
          <w:sz w:val="22"/>
          <w:szCs w:val="22"/>
        </w:rPr>
        <w:noBreakHyphen/>
      </w:r>
      <w:r w:rsidRPr="00517A21">
        <w:rPr>
          <w:rFonts w:ascii="Bookman Old Style" w:hAnsi="Bookman Old Style"/>
          <w:sz w:val="22"/>
          <w:szCs w:val="22"/>
        </w:rPr>
        <w:t xml:space="preserve">2015. Fax: (207) 287-4416. TTY or TDD: (207) 287-4330. E-mail: </w:t>
      </w:r>
      <w:hyperlink r:id="rId8" w:history="1">
        <w:r w:rsidR="00825912" w:rsidRPr="00517A21">
          <w:rPr>
            <w:rStyle w:val="Hyperlink"/>
            <w:rFonts w:ascii="Bookman Old Style" w:hAnsi="Bookman Old Style"/>
            <w:sz w:val="22"/>
            <w:szCs w:val="22"/>
          </w:rPr>
          <w:t>Marc.P.Ayotte@Maine.gov</w:t>
        </w:r>
      </w:hyperlink>
      <w:r w:rsidRPr="00517A21">
        <w:rPr>
          <w:rFonts w:ascii="Bookman Old Style" w:hAnsi="Bookman Old Style"/>
          <w:sz w:val="22"/>
          <w:szCs w:val="22"/>
        </w:rPr>
        <w:t>.</w:t>
      </w:r>
    </w:p>
    <w:p w:rsidR="006A16A4" w:rsidRPr="00517A21" w:rsidRDefault="006A16A4" w:rsidP="006A16A4">
      <w:pPr>
        <w:rPr>
          <w:rFonts w:ascii="Bookman Old Style" w:hAnsi="Bookman Old Style"/>
          <w:sz w:val="22"/>
          <w:szCs w:val="22"/>
        </w:rPr>
      </w:pPr>
    </w:p>
    <w:p w:rsidR="006A16A4" w:rsidRPr="00517A21" w:rsidRDefault="006A16A4" w:rsidP="006A16A4">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6A16A4" w:rsidRPr="00517A21" w:rsidRDefault="006A16A4" w:rsidP="006A16A4">
      <w:pPr>
        <w:autoSpaceDE w:val="0"/>
        <w:autoSpaceDN w:val="0"/>
        <w:adjustRightInd w:val="0"/>
        <w:rPr>
          <w:rFonts w:ascii="Bookman Old Style" w:hAnsi="Bookman Old Style"/>
          <w:sz w:val="22"/>
          <w:szCs w:val="22"/>
        </w:rPr>
      </w:pPr>
    </w:p>
    <w:p w:rsidR="006A16A4" w:rsidRPr="00517A21" w:rsidRDefault="00412C19" w:rsidP="006A16A4">
      <w:pPr>
        <w:rPr>
          <w:rFonts w:ascii="Bookman Old Style" w:hAnsi="Bookman Old Style"/>
          <w:bCs/>
          <w:sz w:val="22"/>
          <w:szCs w:val="22"/>
        </w:rPr>
      </w:pPr>
      <w:r w:rsidRPr="00517A21">
        <w:rPr>
          <w:rFonts w:ascii="Bookman Old Style" w:hAnsi="Bookman Old Style"/>
          <w:b/>
          <w:bCs/>
          <w:sz w:val="22"/>
          <w:szCs w:val="22"/>
        </w:rPr>
        <w:t>EXPECTED 201</w:t>
      </w:r>
      <w:r w:rsidR="00D31D75">
        <w:rPr>
          <w:rFonts w:ascii="Bookman Old Style" w:hAnsi="Bookman Old Style"/>
          <w:b/>
          <w:bCs/>
          <w:sz w:val="22"/>
          <w:szCs w:val="22"/>
        </w:rPr>
        <w:t>4</w:t>
      </w:r>
      <w:r w:rsidRPr="00517A21">
        <w:rPr>
          <w:rFonts w:ascii="Bookman Old Style" w:hAnsi="Bookman Old Style"/>
          <w:b/>
          <w:bCs/>
          <w:sz w:val="22"/>
          <w:szCs w:val="22"/>
        </w:rPr>
        <w:t>-201</w:t>
      </w:r>
      <w:r w:rsidR="00D31D75">
        <w:rPr>
          <w:rFonts w:ascii="Bookman Old Style" w:hAnsi="Bookman Old Style"/>
          <w:b/>
          <w:bCs/>
          <w:sz w:val="22"/>
          <w:szCs w:val="22"/>
        </w:rPr>
        <w:t>5</w:t>
      </w:r>
      <w:r w:rsidR="006A16A4" w:rsidRPr="00517A21">
        <w:rPr>
          <w:rFonts w:ascii="Bookman Old Style" w:hAnsi="Bookman Old Style"/>
          <w:b/>
          <w:bCs/>
          <w:sz w:val="22"/>
          <w:szCs w:val="22"/>
        </w:rPr>
        <w:t xml:space="preserve"> RULE-MAKING ACTIVITY: </w:t>
      </w:r>
      <w:r w:rsidR="006A16A4" w:rsidRPr="00517A21">
        <w:rPr>
          <w:rFonts w:ascii="Bookman Old Style" w:hAnsi="Bookman Old Style"/>
          <w:bCs/>
          <w:sz w:val="22"/>
          <w:szCs w:val="22"/>
        </w:rPr>
        <w:t>None</w:t>
      </w:r>
    </w:p>
    <w:p w:rsidR="00202680" w:rsidRPr="00517A21" w:rsidRDefault="00202680" w:rsidP="006A16A4">
      <w:pPr>
        <w:rPr>
          <w:rFonts w:ascii="Bookman Old Style" w:hAnsi="Bookman Old Style"/>
          <w:bCs/>
          <w:sz w:val="22"/>
          <w:szCs w:val="22"/>
        </w:rPr>
      </w:pPr>
    </w:p>
    <w:p w:rsidR="006A16A4" w:rsidRPr="00517A21" w:rsidRDefault="006A16A4" w:rsidP="00412C19">
      <w:pPr>
        <w:pBdr>
          <w:bottom w:val="single" w:sz="4" w:space="1" w:color="auto"/>
        </w:pBdr>
        <w:rPr>
          <w:rFonts w:ascii="Bookman Old Style" w:hAnsi="Bookman Old Style"/>
          <w:bCs/>
          <w:sz w:val="22"/>
          <w:szCs w:val="22"/>
        </w:rPr>
      </w:pPr>
    </w:p>
    <w:p w:rsidR="006A16A4" w:rsidRPr="00517A21" w:rsidRDefault="006A16A4" w:rsidP="00622FC9">
      <w:pPr>
        <w:rPr>
          <w:rFonts w:ascii="Bookman Old Style" w:hAnsi="Bookman Old Style"/>
          <w:bCs/>
          <w:sz w:val="22"/>
          <w:szCs w:val="22"/>
        </w:rPr>
      </w:pPr>
    </w:p>
    <w:p w:rsidR="006A16A4" w:rsidRPr="00517A21" w:rsidRDefault="006A16A4" w:rsidP="00622FC9">
      <w:pPr>
        <w:rPr>
          <w:rFonts w:ascii="Bookman Old Style" w:hAnsi="Bookman Old Style"/>
          <w:bCs/>
          <w:sz w:val="22"/>
          <w:szCs w:val="22"/>
        </w:rPr>
      </w:pPr>
    </w:p>
    <w:p w:rsidR="00DA22C8" w:rsidRPr="00517A21" w:rsidRDefault="00DA22C8" w:rsidP="00622FC9">
      <w:pPr>
        <w:rPr>
          <w:rFonts w:ascii="Bookman Old Style" w:hAnsi="Bookman Old Style"/>
          <w:b/>
          <w:sz w:val="22"/>
          <w:szCs w:val="22"/>
        </w:rPr>
      </w:pPr>
      <w:r w:rsidRPr="00517A21">
        <w:rPr>
          <w:rFonts w:ascii="Bookman Old Style" w:hAnsi="Bookman Old Style"/>
          <w:bCs/>
          <w:sz w:val="22"/>
          <w:szCs w:val="22"/>
        </w:rPr>
        <w:t>AGENCY UMBRELLA UNIT</w:t>
      </w:r>
      <w:r w:rsidRPr="00517A21">
        <w:rPr>
          <w:rFonts w:ascii="Bookman Old Style" w:hAnsi="Bookman Old Style"/>
          <w:sz w:val="22"/>
          <w:szCs w:val="22"/>
        </w:rPr>
        <w:t xml:space="preserve">: </w:t>
      </w:r>
      <w:r w:rsidRPr="00517A21">
        <w:rPr>
          <w:rFonts w:ascii="Bookman Old Style" w:hAnsi="Bookman Old Style"/>
          <w:b/>
          <w:sz w:val="22"/>
          <w:szCs w:val="22"/>
        </w:rPr>
        <w:t>12-597</w:t>
      </w:r>
    </w:p>
    <w:p w:rsidR="00DA22C8" w:rsidRPr="00517A21" w:rsidRDefault="00DA22C8" w:rsidP="00622FC9">
      <w:pPr>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sz w:val="22"/>
          <w:szCs w:val="22"/>
        </w:rPr>
        <w:t>Bureau of Employment Services</w:t>
      </w:r>
    </w:p>
    <w:p w:rsidR="00DA22C8" w:rsidRPr="00517A21" w:rsidRDefault="00DA22C8" w:rsidP="00622FC9">
      <w:pPr>
        <w:rPr>
          <w:rFonts w:ascii="Bookman Old Style" w:hAnsi="Bookman Old Style"/>
          <w:sz w:val="22"/>
          <w:szCs w:val="22"/>
        </w:rPr>
      </w:pPr>
    </w:p>
    <w:p w:rsidR="00DA22C8" w:rsidRPr="00517A21" w:rsidRDefault="00DA22C8" w:rsidP="00622FC9">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Peter Paré, Director, 55 State House Station, Augusta, ME</w:t>
      </w:r>
      <w:r w:rsidR="0082532F" w:rsidRPr="00517A21">
        <w:rPr>
          <w:rFonts w:ascii="Bookman Old Style" w:hAnsi="Bookman Old Style"/>
          <w:sz w:val="22"/>
          <w:szCs w:val="22"/>
        </w:rPr>
        <w:t xml:space="preserve"> </w:t>
      </w:r>
      <w:r w:rsidR="00412C19" w:rsidRPr="00517A21">
        <w:rPr>
          <w:rFonts w:ascii="Bookman Old Style" w:hAnsi="Bookman Old Style"/>
          <w:sz w:val="22"/>
          <w:szCs w:val="22"/>
        </w:rPr>
        <w:t>04333. (207)</w:t>
      </w:r>
      <w:r w:rsidRPr="00517A21">
        <w:rPr>
          <w:rFonts w:ascii="Bookman Old Style" w:hAnsi="Bookman Old Style"/>
          <w:sz w:val="22"/>
          <w:szCs w:val="22"/>
        </w:rPr>
        <w:t xml:space="preserve"> 621-5097</w:t>
      </w:r>
      <w:r w:rsidR="00412C19" w:rsidRPr="00517A21">
        <w:rPr>
          <w:rFonts w:ascii="Bookman Old Style" w:hAnsi="Bookman Old Style"/>
          <w:sz w:val="22"/>
          <w:szCs w:val="22"/>
        </w:rPr>
        <w:t>.</w:t>
      </w:r>
    </w:p>
    <w:p w:rsidR="00A63A4A" w:rsidRPr="00517A21" w:rsidRDefault="00A63A4A" w:rsidP="00622FC9">
      <w:pPr>
        <w:rPr>
          <w:rFonts w:ascii="Bookman Old Style" w:hAnsi="Bookman Old Style"/>
          <w:sz w:val="22"/>
          <w:szCs w:val="22"/>
        </w:rPr>
      </w:pPr>
    </w:p>
    <w:p w:rsidR="00DA22C8" w:rsidRPr="00517A21" w:rsidRDefault="00DA22C8" w:rsidP="00622FC9">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A63A4A" w:rsidRPr="00517A21" w:rsidRDefault="00A63A4A" w:rsidP="00622FC9">
      <w:pPr>
        <w:autoSpaceDE w:val="0"/>
        <w:autoSpaceDN w:val="0"/>
        <w:adjustRightInd w:val="0"/>
        <w:rPr>
          <w:rFonts w:ascii="Bookman Old Style" w:hAnsi="Bookman Old Style"/>
          <w:sz w:val="22"/>
          <w:szCs w:val="22"/>
        </w:rPr>
      </w:pPr>
    </w:p>
    <w:p w:rsidR="00DA22C8" w:rsidRPr="00517A21" w:rsidRDefault="00DA22C8" w:rsidP="00622FC9">
      <w:pPr>
        <w:rPr>
          <w:rFonts w:ascii="Bookman Old Style" w:hAnsi="Bookman Old Style"/>
          <w:b/>
          <w:bCs/>
          <w:sz w:val="22"/>
          <w:szCs w:val="22"/>
        </w:rPr>
      </w:pPr>
      <w:r w:rsidRPr="00517A21">
        <w:rPr>
          <w:rFonts w:ascii="Bookman Old Style" w:hAnsi="Bookman Old Style"/>
          <w:b/>
          <w:bCs/>
          <w:sz w:val="22"/>
          <w:szCs w:val="22"/>
        </w:rPr>
        <w:t xml:space="preserve">EXPECTED </w:t>
      </w:r>
      <w:r w:rsidR="00412C19" w:rsidRPr="00517A21">
        <w:rPr>
          <w:rFonts w:ascii="Bookman Old Style" w:hAnsi="Bookman Old Style"/>
          <w:b/>
          <w:bCs/>
          <w:sz w:val="22"/>
          <w:szCs w:val="22"/>
        </w:rPr>
        <w:t>201</w:t>
      </w:r>
      <w:r w:rsidR="00D31D75">
        <w:rPr>
          <w:rFonts w:ascii="Bookman Old Style" w:hAnsi="Bookman Old Style"/>
          <w:b/>
          <w:bCs/>
          <w:sz w:val="22"/>
          <w:szCs w:val="22"/>
        </w:rPr>
        <w:t>4</w:t>
      </w:r>
      <w:r w:rsidR="00412C19" w:rsidRPr="00517A21">
        <w:rPr>
          <w:rFonts w:ascii="Bookman Old Style" w:hAnsi="Bookman Old Style"/>
          <w:b/>
          <w:bCs/>
          <w:sz w:val="22"/>
          <w:szCs w:val="22"/>
        </w:rPr>
        <w:t>-201</w:t>
      </w:r>
      <w:r w:rsidR="00D31D75">
        <w:rPr>
          <w:rFonts w:ascii="Bookman Old Style" w:hAnsi="Bookman Old Style"/>
          <w:b/>
          <w:bCs/>
          <w:sz w:val="22"/>
          <w:szCs w:val="22"/>
        </w:rPr>
        <w:t>5</w:t>
      </w:r>
      <w:r w:rsidR="00A63A4A" w:rsidRPr="00517A21">
        <w:rPr>
          <w:rFonts w:ascii="Bookman Old Style" w:hAnsi="Bookman Old Style"/>
          <w:b/>
          <w:bCs/>
          <w:sz w:val="22"/>
          <w:szCs w:val="22"/>
        </w:rPr>
        <w:t xml:space="preserve"> RULE-MAKING ACTIVITY:</w:t>
      </w:r>
    </w:p>
    <w:p w:rsidR="00733D67" w:rsidRPr="00517A21" w:rsidRDefault="00733D67" w:rsidP="00733D67">
      <w:pPr>
        <w:rPr>
          <w:rFonts w:ascii="Bookman Old Style" w:hAnsi="Bookman Old Style"/>
          <w:b/>
          <w:bCs/>
          <w:sz w:val="22"/>
          <w:szCs w:val="22"/>
        </w:rPr>
      </w:pPr>
    </w:p>
    <w:p w:rsidR="00B40771" w:rsidRPr="00517A21" w:rsidRDefault="00B40771" w:rsidP="00B40771">
      <w:pPr>
        <w:pStyle w:val="PlainText"/>
        <w:ind w:right="540"/>
        <w:rPr>
          <w:rFonts w:ascii="Bookman Old Style" w:hAnsi="Bookman Old Style"/>
          <w:sz w:val="22"/>
          <w:szCs w:val="22"/>
        </w:rPr>
      </w:pPr>
      <w:r w:rsidRPr="00517A21">
        <w:rPr>
          <w:rFonts w:ascii="Bookman Old Style" w:hAnsi="Bookman Old Style"/>
          <w:b/>
          <w:sz w:val="22"/>
          <w:szCs w:val="22"/>
        </w:rPr>
        <w:t>CHAPTER 1</w:t>
      </w:r>
      <w:r w:rsidRPr="00517A21">
        <w:rPr>
          <w:rFonts w:ascii="Bookman Old Style" w:hAnsi="Bookman Old Style"/>
          <w:sz w:val="22"/>
          <w:szCs w:val="22"/>
        </w:rPr>
        <w:t>: Rules Governing Implementation of the Trade Adjustment Assistance Program</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STATUTORY AUTHORITY: 26 MRSA §2051</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PURPOSE: To update the state TAA rules to match the recent changes to the Federal Trade Adjustment Assistance Act (TAA). The TAA program is federally funded providing wage subsidy, training, job search and relocation assistance to customers covered under approved petitions.</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ANTICIPATED SCHEDULE: By August 31, 201</w:t>
      </w:r>
      <w:r w:rsidR="00D31D75">
        <w:rPr>
          <w:rFonts w:ascii="Bookman Old Style" w:hAnsi="Bookman Old Style"/>
          <w:sz w:val="22"/>
          <w:szCs w:val="22"/>
        </w:rPr>
        <w:t>5</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AFFECTED PARTIES: TAA eligible customers and CareerCenter staff</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CONSENSUS-BASED RULE DEVELOPMENT: Not contemplated</w:t>
      </w:r>
    </w:p>
    <w:p w:rsidR="00B40771" w:rsidRPr="00517A21" w:rsidRDefault="00B40771" w:rsidP="00B40771">
      <w:pPr>
        <w:rPr>
          <w:rFonts w:ascii="Bookman Old Style" w:hAnsi="Bookman Old Style"/>
          <w:sz w:val="22"/>
          <w:szCs w:val="22"/>
        </w:rPr>
      </w:pPr>
    </w:p>
    <w:p w:rsidR="00DA22C8" w:rsidRPr="00517A21" w:rsidRDefault="00050A51" w:rsidP="00622FC9">
      <w:pPr>
        <w:rPr>
          <w:rFonts w:ascii="Bookman Old Style" w:hAnsi="Bookman Old Style"/>
          <w:sz w:val="22"/>
          <w:szCs w:val="22"/>
        </w:rPr>
      </w:pPr>
      <w:r w:rsidRPr="00517A21">
        <w:rPr>
          <w:rFonts w:ascii="Bookman Old Style" w:hAnsi="Bookman Old Style"/>
          <w:b/>
          <w:sz w:val="22"/>
          <w:szCs w:val="22"/>
        </w:rPr>
        <w:t>CHAPTER 2</w:t>
      </w:r>
      <w:r w:rsidR="00DA22C8" w:rsidRPr="00517A21">
        <w:rPr>
          <w:rFonts w:ascii="Bookman Old Style" w:hAnsi="Bookman Old Style"/>
          <w:b/>
          <w:sz w:val="22"/>
          <w:szCs w:val="22"/>
        </w:rPr>
        <w:t>:</w:t>
      </w:r>
      <w:r w:rsidR="00DA22C8" w:rsidRPr="00517A21">
        <w:rPr>
          <w:rFonts w:ascii="Bookman Old Style" w:hAnsi="Bookman Old Style"/>
          <w:sz w:val="22"/>
          <w:szCs w:val="22"/>
        </w:rPr>
        <w:t xml:space="preserve"> </w:t>
      </w:r>
      <w:r w:rsidRPr="00517A21">
        <w:rPr>
          <w:rFonts w:ascii="Bookman Old Style" w:hAnsi="Bookman Old Style"/>
          <w:sz w:val="22"/>
          <w:szCs w:val="22"/>
        </w:rPr>
        <w:t xml:space="preserve">Rules Governing the </w:t>
      </w:r>
      <w:r w:rsidR="00DA22C8" w:rsidRPr="00517A21">
        <w:rPr>
          <w:rFonts w:ascii="Bookman Old Style" w:hAnsi="Bookman Old Style"/>
          <w:sz w:val="22"/>
          <w:szCs w:val="22"/>
        </w:rPr>
        <w:t>Competitive Skills Scholarship Program</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285B0D" w:rsidRPr="00517A21">
        <w:rPr>
          <w:rFonts w:ascii="Bookman Old Style" w:hAnsi="Bookman Old Style"/>
          <w:sz w:val="22"/>
          <w:szCs w:val="22"/>
        </w:rPr>
        <w:t>Title 26 MRSA</w:t>
      </w:r>
      <w:r w:rsidR="00050A51" w:rsidRPr="00517A21">
        <w:rPr>
          <w:rFonts w:ascii="Bookman Old Style" w:hAnsi="Bookman Old Style"/>
          <w:sz w:val="22"/>
          <w:szCs w:val="22"/>
        </w:rPr>
        <w:t xml:space="preserve"> §2033</w:t>
      </w:r>
    </w:p>
    <w:p w:rsidR="00050A51" w:rsidRPr="00517A21" w:rsidRDefault="00DA22C8" w:rsidP="00622FC9">
      <w:pPr>
        <w:keepNext/>
        <w:keepLines/>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To simplify and clarify existing rule language and make revisions or additions necessary to ensure consistency with current statutory requirements.</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The Competitive Skills Scholarship Program is intended to provide individuals with access to education, training, and support leading to skilled, well-compensated jobs with anticipated high employment demand, to improve the economic well-being of the participants in the program and to provide employers with a skilled labor force.</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Pr="00517A21">
        <w:rPr>
          <w:rFonts w:ascii="Bookman Old Style" w:hAnsi="Bookman Old Style"/>
          <w:sz w:val="22"/>
          <w:szCs w:val="22"/>
        </w:rPr>
        <w:t xml:space="preserve">By </w:t>
      </w:r>
      <w:r w:rsidR="008D1C88" w:rsidRPr="00517A21">
        <w:rPr>
          <w:rFonts w:ascii="Bookman Old Style" w:hAnsi="Bookman Old Style"/>
          <w:sz w:val="22"/>
          <w:szCs w:val="22"/>
        </w:rPr>
        <w:t xml:space="preserve">October </w:t>
      </w:r>
      <w:r w:rsidR="00E33958" w:rsidRPr="00517A21">
        <w:rPr>
          <w:rFonts w:ascii="Bookman Old Style" w:hAnsi="Bookman Old Style"/>
          <w:sz w:val="22"/>
          <w:szCs w:val="22"/>
        </w:rPr>
        <w:t xml:space="preserve">31, </w:t>
      </w:r>
      <w:r w:rsidR="008D1C88" w:rsidRPr="00517A21">
        <w:rPr>
          <w:rFonts w:ascii="Bookman Old Style" w:hAnsi="Bookman Old Style"/>
          <w:sz w:val="22"/>
          <w:szCs w:val="22"/>
        </w:rPr>
        <w:t>201</w:t>
      </w:r>
      <w:r w:rsidR="00D31D75">
        <w:rPr>
          <w:rFonts w:ascii="Bookman Old Style" w:hAnsi="Bookman Old Style"/>
          <w:sz w:val="22"/>
          <w:szCs w:val="22"/>
        </w:rPr>
        <w:t>5</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AFFECTED PARTIES: Workers, job seekers, employers, local workforce investment boards, non-profit agencies</w:t>
      </w:r>
    </w:p>
    <w:p w:rsidR="00DA22C8" w:rsidRDefault="00DA22C8" w:rsidP="00412C19">
      <w:pPr>
        <w:rPr>
          <w:rFonts w:ascii="Bookman Old Style" w:hAnsi="Bookman Old Style"/>
          <w:sz w:val="22"/>
          <w:szCs w:val="22"/>
        </w:rPr>
      </w:pPr>
      <w:r w:rsidRPr="00517A21">
        <w:rPr>
          <w:rFonts w:ascii="Bookman Old Style" w:hAnsi="Bookman Old Style"/>
          <w:sz w:val="22"/>
          <w:szCs w:val="22"/>
        </w:rPr>
        <w:t>CONSENSUS-BASED RULE DEVELOPMENT: Not contemplated</w:t>
      </w:r>
    </w:p>
    <w:p w:rsidR="00A36A88" w:rsidRDefault="00A36A88" w:rsidP="00412C19">
      <w:pPr>
        <w:rPr>
          <w:rFonts w:ascii="Bookman Old Style" w:hAnsi="Bookman Old Style"/>
          <w:sz w:val="22"/>
          <w:szCs w:val="22"/>
        </w:rPr>
      </w:pPr>
    </w:p>
    <w:p w:rsidR="00A36A88" w:rsidRPr="00517A21" w:rsidRDefault="00A36A88" w:rsidP="00412C19">
      <w:pPr>
        <w:rPr>
          <w:rFonts w:ascii="Bookman Old Style" w:hAnsi="Bookman Old Style"/>
          <w:sz w:val="22"/>
          <w:szCs w:val="22"/>
        </w:rPr>
      </w:pPr>
    </w:p>
    <w:p w:rsidR="006116AC" w:rsidRDefault="006116AC" w:rsidP="006116AC">
      <w:pPr>
        <w:jc w:val="center"/>
        <w:rPr>
          <w:rFonts w:ascii="Bookman Old Style" w:hAnsi="Bookman Old Style"/>
          <w:b/>
          <w:i/>
          <w:sz w:val="36"/>
          <w:szCs w:val="36"/>
        </w:rPr>
      </w:pPr>
    </w:p>
    <w:p w:rsidR="00FA7FAA" w:rsidRDefault="00FA7FAA" w:rsidP="00FA7FAA">
      <w:pPr>
        <w:jc w:val="center"/>
        <w:rPr>
          <w:rFonts w:ascii="Bookman Old Style" w:hAnsi="Bookman Old Style"/>
          <w:bCs/>
          <w:sz w:val="22"/>
          <w:szCs w:val="22"/>
        </w:rPr>
      </w:pPr>
      <w:r>
        <w:rPr>
          <w:rFonts w:ascii="Bookman Old Style" w:hAnsi="Bookman Old Style"/>
          <w:bCs/>
          <w:sz w:val="22"/>
          <w:szCs w:val="22"/>
        </w:rPr>
        <w:t xml:space="preserve">New </w:t>
      </w:r>
      <w:r w:rsidR="00366D03">
        <w:rPr>
          <w:rFonts w:ascii="Bookman Old Style" w:hAnsi="Bookman Old Style"/>
          <w:bCs/>
          <w:sz w:val="22"/>
          <w:szCs w:val="22"/>
        </w:rPr>
        <w:t>Unit</w:t>
      </w:r>
      <w:r>
        <w:rPr>
          <w:rFonts w:ascii="Bookman Old Style" w:hAnsi="Bookman Old Style"/>
          <w:bCs/>
          <w:sz w:val="22"/>
          <w:szCs w:val="22"/>
        </w:rPr>
        <w:t>, based on PL 2013</w:t>
      </w:r>
      <w:r w:rsidR="00867F7C">
        <w:rPr>
          <w:rFonts w:ascii="Bookman Old Style" w:hAnsi="Bookman Old Style"/>
          <w:bCs/>
          <w:sz w:val="22"/>
          <w:szCs w:val="22"/>
        </w:rPr>
        <w:t>, Chapter 368</w:t>
      </w:r>
      <w:r>
        <w:rPr>
          <w:rFonts w:ascii="Bookman Old Style" w:hAnsi="Bookman Old Style"/>
          <w:bCs/>
          <w:sz w:val="22"/>
          <w:szCs w:val="22"/>
        </w:rPr>
        <w:t xml:space="preserve"> </w:t>
      </w:r>
    </w:p>
    <w:p w:rsidR="00FA7FAA" w:rsidRDefault="00FA7FAA" w:rsidP="006116AC">
      <w:pPr>
        <w:rPr>
          <w:rFonts w:ascii="Bookman Old Style" w:hAnsi="Bookman Old Style"/>
          <w:bCs/>
          <w:sz w:val="22"/>
          <w:szCs w:val="22"/>
        </w:rPr>
      </w:pPr>
    </w:p>
    <w:p w:rsidR="00867F7C" w:rsidRDefault="00867F7C" w:rsidP="006116AC">
      <w:pPr>
        <w:rPr>
          <w:rFonts w:ascii="Bookman Old Style" w:hAnsi="Bookman Old Style"/>
          <w:bCs/>
          <w:sz w:val="22"/>
          <w:szCs w:val="22"/>
        </w:rPr>
      </w:pPr>
    </w:p>
    <w:p w:rsidR="006116AC" w:rsidRPr="00FA7FAA" w:rsidRDefault="006116AC" w:rsidP="006116AC">
      <w:pPr>
        <w:rPr>
          <w:rFonts w:ascii="Bookman Old Style" w:hAnsi="Bookman Old Style"/>
          <w:b/>
          <w:sz w:val="22"/>
          <w:szCs w:val="22"/>
        </w:rPr>
      </w:pPr>
      <w:r w:rsidRPr="00FA7FAA">
        <w:rPr>
          <w:rFonts w:ascii="Bookman Old Style" w:hAnsi="Bookman Old Style"/>
          <w:bCs/>
          <w:sz w:val="22"/>
          <w:szCs w:val="22"/>
        </w:rPr>
        <w:t>AGENCY UMBRELLA UNIT</w:t>
      </w:r>
      <w:r w:rsidRPr="00FA7FAA">
        <w:rPr>
          <w:rFonts w:ascii="Bookman Old Style" w:hAnsi="Bookman Old Style"/>
          <w:sz w:val="22"/>
          <w:szCs w:val="22"/>
        </w:rPr>
        <w:t xml:space="preserve">: </w:t>
      </w:r>
      <w:r w:rsidRPr="00FA7FAA">
        <w:rPr>
          <w:rFonts w:ascii="Bookman Old Style" w:hAnsi="Bookman Old Style"/>
          <w:b/>
          <w:sz w:val="22"/>
          <w:szCs w:val="22"/>
        </w:rPr>
        <w:t>12-XXX</w:t>
      </w:r>
    </w:p>
    <w:p w:rsidR="006116AC" w:rsidRPr="00FA7FAA" w:rsidRDefault="006116AC" w:rsidP="006116AC">
      <w:pPr>
        <w:rPr>
          <w:rFonts w:ascii="Bookman Old Style" w:hAnsi="Bookman Old Style"/>
          <w:sz w:val="22"/>
          <w:szCs w:val="22"/>
        </w:rPr>
      </w:pPr>
      <w:r w:rsidRPr="00FA7FAA">
        <w:rPr>
          <w:rFonts w:ascii="Bookman Old Style" w:hAnsi="Bookman Old Style"/>
          <w:bCs/>
          <w:sz w:val="22"/>
          <w:szCs w:val="22"/>
        </w:rPr>
        <w:t>AGENCY NAME</w:t>
      </w:r>
      <w:r w:rsidRPr="00FA7FAA">
        <w:rPr>
          <w:rFonts w:ascii="Bookman Old Style" w:hAnsi="Bookman Old Style"/>
          <w:sz w:val="22"/>
          <w:szCs w:val="22"/>
        </w:rPr>
        <w:t xml:space="preserve">: </w:t>
      </w:r>
      <w:r w:rsidR="00FA2F40" w:rsidRPr="00FA7FAA">
        <w:rPr>
          <w:rFonts w:ascii="Bookman Old Style" w:hAnsi="Bookman Old Style"/>
          <w:b/>
          <w:sz w:val="22"/>
          <w:szCs w:val="22"/>
        </w:rPr>
        <w:t>Department of Labor/</w:t>
      </w:r>
      <w:r w:rsidR="00F42DF7" w:rsidRPr="00FA7FAA">
        <w:rPr>
          <w:rFonts w:ascii="Bookman Old Style" w:hAnsi="Bookman Old Style"/>
          <w:b/>
          <w:sz w:val="22"/>
          <w:szCs w:val="22"/>
        </w:rPr>
        <w:t>State Workforce Investment Board</w:t>
      </w:r>
    </w:p>
    <w:p w:rsidR="006116AC" w:rsidRPr="00FA7FAA" w:rsidRDefault="006116AC" w:rsidP="006116AC">
      <w:pPr>
        <w:rPr>
          <w:rFonts w:ascii="Bookman Old Style" w:hAnsi="Bookman Old Style"/>
          <w:sz w:val="22"/>
          <w:szCs w:val="22"/>
        </w:rPr>
      </w:pPr>
      <w:r w:rsidRPr="00FA7FAA">
        <w:rPr>
          <w:rFonts w:ascii="Bookman Old Style" w:hAnsi="Bookman Old Style"/>
          <w:b/>
          <w:bCs/>
          <w:sz w:val="22"/>
          <w:szCs w:val="22"/>
        </w:rPr>
        <w:t>CONTACT PERSON</w:t>
      </w:r>
      <w:r w:rsidRPr="00FA7FAA">
        <w:rPr>
          <w:rFonts w:ascii="Bookman Old Style" w:hAnsi="Bookman Old Style"/>
          <w:sz w:val="22"/>
          <w:szCs w:val="22"/>
        </w:rPr>
        <w:t xml:space="preserve">: </w:t>
      </w:r>
      <w:r w:rsidR="00F42DF7" w:rsidRPr="00FA7FAA">
        <w:rPr>
          <w:rFonts w:ascii="Bookman Old Style" w:hAnsi="Bookman Old Style"/>
          <w:sz w:val="22"/>
          <w:szCs w:val="22"/>
        </w:rPr>
        <w:t>Garret J. Oswald</w:t>
      </w:r>
      <w:r w:rsidRPr="00FA7FAA">
        <w:rPr>
          <w:rFonts w:ascii="Bookman Old Style" w:hAnsi="Bookman Old Style"/>
          <w:sz w:val="22"/>
          <w:szCs w:val="22"/>
        </w:rPr>
        <w:t xml:space="preserve">, Director, </w:t>
      </w:r>
      <w:r w:rsidR="00D7488D" w:rsidRPr="00FA7FAA">
        <w:rPr>
          <w:rFonts w:ascii="Bookman Old Style" w:hAnsi="Bookman Old Style"/>
          <w:sz w:val="22"/>
          <w:szCs w:val="22"/>
        </w:rPr>
        <w:t>120</w:t>
      </w:r>
      <w:r w:rsidRPr="00FA7FAA">
        <w:rPr>
          <w:rFonts w:ascii="Bookman Old Style" w:hAnsi="Bookman Old Style"/>
          <w:sz w:val="22"/>
          <w:szCs w:val="22"/>
        </w:rPr>
        <w:t xml:space="preserve"> State House Station, Augusta, ME 04333. (207)</w:t>
      </w:r>
      <w:r w:rsidR="00F42DF7" w:rsidRPr="00FA7FAA">
        <w:rPr>
          <w:rFonts w:ascii="Bookman Old Style" w:hAnsi="Bookman Old Style"/>
          <w:sz w:val="22"/>
          <w:szCs w:val="22"/>
        </w:rPr>
        <w:t xml:space="preserve"> 621-508</w:t>
      </w:r>
      <w:r w:rsidRPr="00FA7FAA">
        <w:rPr>
          <w:rFonts w:ascii="Bookman Old Style" w:hAnsi="Bookman Old Style"/>
          <w:sz w:val="22"/>
          <w:szCs w:val="22"/>
        </w:rPr>
        <w:t>7.</w:t>
      </w:r>
    </w:p>
    <w:p w:rsidR="006116AC" w:rsidRPr="00FA7FAA" w:rsidRDefault="006116AC" w:rsidP="006116AC">
      <w:pPr>
        <w:rPr>
          <w:rFonts w:ascii="Bookman Old Style" w:hAnsi="Bookman Old Style"/>
          <w:sz w:val="22"/>
          <w:szCs w:val="22"/>
        </w:rPr>
      </w:pPr>
    </w:p>
    <w:p w:rsidR="006116AC" w:rsidRPr="00FA7FAA" w:rsidRDefault="006116AC" w:rsidP="006116AC">
      <w:pPr>
        <w:autoSpaceDE w:val="0"/>
        <w:autoSpaceDN w:val="0"/>
        <w:adjustRightInd w:val="0"/>
        <w:rPr>
          <w:rFonts w:ascii="Bookman Old Style" w:hAnsi="Bookman Old Style"/>
          <w:sz w:val="22"/>
          <w:szCs w:val="22"/>
        </w:rPr>
      </w:pPr>
      <w:r w:rsidRPr="00FA7FAA">
        <w:rPr>
          <w:rFonts w:ascii="Bookman Old Style" w:hAnsi="Bookman Old Style"/>
          <w:b/>
          <w:bCs/>
          <w:sz w:val="22"/>
          <w:szCs w:val="22"/>
        </w:rPr>
        <w:t>EMERGENCY RULES ADOPTED SINCE THE LAST REGULATORY AGENDA:</w:t>
      </w:r>
      <w:r w:rsidRPr="00FA7FAA">
        <w:rPr>
          <w:rFonts w:ascii="Bookman Old Style" w:hAnsi="Bookman Old Style"/>
          <w:sz w:val="22"/>
          <w:szCs w:val="22"/>
        </w:rPr>
        <w:t xml:space="preserve"> None</w:t>
      </w:r>
    </w:p>
    <w:p w:rsidR="006116AC" w:rsidRPr="00FA7FAA" w:rsidRDefault="006116AC" w:rsidP="006116AC">
      <w:pPr>
        <w:autoSpaceDE w:val="0"/>
        <w:autoSpaceDN w:val="0"/>
        <w:adjustRightInd w:val="0"/>
        <w:rPr>
          <w:rFonts w:ascii="Bookman Old Style" w:hAnsi="Bookman Old Style"/>
          <w:sz w:val="22"/>
          <w:szCs w:val="22"/>
        </w:rPr>
      </w:pPr>
    </w:p>
    <w:p w:rsidR="006116AC" w:rsidRPr="00FA7FAA" w:rsidRDefault="006116AC" w:rsidP="006116AC">
      <w:pPr>
        <w:rPr>
          <w:rFonts w:ascii="Bookman Old Style" w:hAnsi="Bookman Old Style"/>
          <w:b/>
          <w:bCs/>
          <w:sz w:val="22"/>
          <w:szCs w:val="22"/>
        </w:rPr>
      </w:pPr>
      <w:r w:rsidRPr="00FA7FAA">
        <w:rPr>
          <w:rFonts w:ascii="Bookman Old Style" w:hAnsi="Bookman Old Style"/>
          <w:b/>
          <w:bCs/>
          <w:sz w:val="22"/>
          <w:szCs w:val="22"/>
        </w:rPr>
        <w:t>EXPECTED 2014-2015 RULE-MAKING ACTIVITY:</w:t>
      </w:r>
    </w:p>
    <w:p w:rsidR="006116AC" w:rsidRPr="00366D03" w:rsidRDefault="006116AC" w:rsidP="006116AC">
      <w:pPr>
        <w:jc w:val="center"/>
        <w:rPr>
          <w:rFonts w:ascii="Bookman Old Style" w:hAnsi="Bookman Old Style"/>
          <w:sz w:val="22"/>
          <w:szCs w:val="22"/>
        </w:rPr>
      </w:pPr>
    </w:p>
    <w:p w:rsidR="006116AC" w:rsidRPr="00FA7FAA" w:rsidRDefault="006116AC" w:rsidP="006116AC">
      <w:pPr>
        <w:rPr>
          <w:rFonts w:ascii="Bookman Old Style" w:hAnsi="Bookman Old Style"/>
        </w:rPr>
      </w:pPr>
      <w:r w:rsidRPr="00FA7FAA">
        <w:rPr>
          <w:rFonts w:ascii="Bookman Old Style" w:hAnsi="Bookman Old Style"/>
          <w:b/>
        </w:rPr>
        <w:t>NEW RULE – Chapter XX</w:t>
      </w:r>
      <w:r w:rsidRPr="00FA7FAA">
        <w:rPr>
          <w:rFonts w:ascii="Bookman Old Style" w:hAnsi="Bookman Old Style"/>
        </w:rPr>
        <w:t>: Rules Regarding Maine Industry Partnerships (Proposed)</w:t>
      </w:r>
    </w:p>
    <w:p w:rsidR="006116AC" w:rsidRPr="00FA7FAA" w:rsidRDefault="006116AC" w:rsidP="006116AC">
      <w:pPr>
        <w:rPr>
          <w:rFonts w:ascii="Bookman Old Style" w:hAnsi="Bookman Old Style"/>
        </w:rPr>
      </w:pPr>
      <w:r w:rsidRPr="00FA7FAA">
        <w:rPr>
          <w:rFonts w:ascii="Bookman Old Style" w:hAnsi="Bookman Old Style"/>
        </w:rPr>
        <w:t>STATUTORY AUTHORITY: Title 26 §3308</w:t>
      </w:r>
    </w:p>
    <w:p w:rsidR="006116AC" w:rsidRPr="00FA7FAA" w:rsidRDefault="006116AC" w:rsidP="006116AC">
      <w:pPr>
        <w:rPr>
          <w:rFonts w:ascii="Bookman Old Style" w:hAnsi="Bookman Old Style"/>
        </w:rPr>
      </w:pPr>
      <w:r w:rsidRPr="00FA7FAA">
        <w:rPr>
          <w:rFonts w:ascii="Bookman Old Style" w:hAnsi="Bookman Old Style"/>
        </w:rPr>
        <w:t xml:space="preserve">PURPOSE: Promulgate rules for the development of </w:t>
      </w:r>
      <w:r w:rsidRPr="00FA7FAA">
        <w:rPr>
          <w:rFonts w:ascii="Bookman Old Style" w:hAnsi="Bookman Old Style"/>
          <w:color w:val="000000"/>
        </w:rPr>
        <w:t xml:space="preserve">industry partnerships, which are led by representatives from business and industry with assistance from the Industry Partnership Assistance Collaborative. Industry Partnerships are established to ensure that employees in this State are directed toward and trained in the high-skill, high-demand, </w:t>
      </w:r>
      <w:r w:rsidR="003E43F9" w:rsidRPr="00FA7FAA">
        <w:rPr>
          <w:rFonts w:ascii="Bookman Old Style" w:hAnsi="Bookman Old Style"/>
          <w:color w:val="000000"/>
        </w:rPr>
        <w:t>and livable</w:t>
      </w:r>
      <w:r w:rsidRPr="00FA7FAA">
        <w:rPr>
          <w:rFonts w:ascii="Bookman Old Style" w:hAnsi="Bookman Old Style"/>
          <w:color w:val="000000"/>
        </w:rPr>
        <w:t>-wage jobs of the 21st century economy.</w:t>
      </w:r>
    </w:p>
    <w:p w:rsidR="006116AC" w:rsidRPr="00FA7FAA" w:rsidRDefault="006116AC" w:rsidP="006116AC">
      <w:pPr>
        <w:rPr>
          <w:rFonts w:ascii="Bookman Old Style" w:hAnsi="Bookman Old Style"/>
        </w:rPr>
      </w:pPr>
      <w:r w:rsidRPr="00FA7FAA">
        <w:rPr>
          <w:rFonts w:ascii="Bookman Old Style" w:hAnsi="Bookman Old Style"/>
        </w:rPr>
        <w:t>ANTICIPATED SCHEDULE: By December 31, 2015</w:t>
      </w:r>
    </w:p>
    <w:p w:rsidR="006116AC" w:rsidRPr="00FA7FAA" w:rsidRDefault="006116AC" w:rsidP="006116AC">
      <w:pPr>
        <w:rPr>
          <w:rFonts w:ascii="Bookman Old Style" w:hAnsi="Bookman Old Style"/>
        </w:rPr>
      </w:pPr>
      <w:r w:rsidRPr="00FA7FAA">
        <w:rPr>
          <w:rFonts w:ascii="Bookman Old Style" w:hAnsi="Bookman Old Style"/>
        </w:rPr>
        <w:t>AFFECTED PARTIES: Employers and employees</w:t>
      </w:r>
    </w:p>
    <w:p w:rsidR="006116AC" w:rsidRDefault="006116AC" w:rsidP="006116AC">
      <w:pPr>
        <w:rPr>
          <w:rFonts w:ascii="Bookman Old Style" w:hAnsi="Bookman Old Style"/>
        </w:rPr>
      </w:pPr>
      <w:r w:rsidRPr="00FA7FAA">
        <w:rPr>
          <w:rFonts w:ascii="Bookman Old Style" w:hAnsi="Bookman Old Style"/>
        </w:rPr>
        <w:t>CONSENSUS-BASED RULE DEVELOPMENT: Not contemplated.</w:t>
      </w:r>
    </w:p>
    <w:sectPr w:rsidR="006116AC" w:rsidSect="00A61F7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3D" w:rsidRDefault="008D253D">
      <w:r>
        <w:separator/>
      </w:r>
    </w:p>
  </w:endnote>
  <w:endnote w:type="continuationSeparator" w:id="0">
    <w:p w:rsidR="008D253D" w:rsidRDefault="008D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69" w:rsidRDefault="00A97B69" w:rsidP="00BD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B69" w:rsidRDefault="00A97B69" w:rsidP="00622F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42" w:rsidRDefault="00556642">
    <w:pPr>
      <w:pStyle w:val="Footer"/>
      <w:jc w:val="right"/>
    </w:pPr>
    <w:r>
      <w:t xml:space="preserve">Page </w:t>
    </w:r>
    <w:r>
      <w:rPr>
        <w:b/>
        <w:bCs/>
      </w:rPr>
      <w:fldChar w:fldCharType="begin"/>
    </w:r>
    <w:r>
      <w:rPr>
        <w:b/>
        <w:bCs/>
      </w:rPr>
      <w:instrText xml:space="preserve"> PAGE </w:instrText>
    </w:r>
    <w:r>
      <w:rPr>
        <w:b/>
        <w:bCs/>
      </w:rPr>
      <w:fldChar w:fldCharType="separate"/>
    </w:r>
    <w:r w:rsidR="002145D5">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2145D5">
      <w:rPr>
        <w:b/>
        <w:bCs/>
        <w:noProof/>
      </w:rPr>
      <w:t>13</w:t>
    </w:r>
    <w:r>
      <w:rPr>
        <w:b/>
        <w:bCs/>
      </w:rPr>
      <w:fldChar w:fldCharType="end"/>
    </w:r>
  </w:p>
  <w:p w:rsidR="00A97B69" w:rsidRDefault="00A97B69" w:rsidP="00622F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3D" w:rsidRDefault="008D253D">
      <w:r>
        <w:separator/>
      </w:r>
    </w:p>
  </w:footnote>
  <w:footnote w:type="continuationSeparator" w:id="0">
    <w:p w:rsidR="008D253D" w:rsidRDefault="008D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C33"/>
    <w:rsid w:val="00004C26"/>
    <w:rsid w:val="00017368"/>
    <w:rsid w:val="00027168"/>
    <w:rsid w:val="00050A51"/>
    <w:rsid w:val="00066CE3"/>
    <w:rsid w:val="0007424C"/>
    <w:rsid w:val="000A33FC"/>
    <w:rsid w:val="000C6BF0"/>
    <w:rsid w:val="000D2B40"/>
    <w:rsid w:val="000E6072"/>
    <w:rsid w:val="000F61B8"/>
    <w:rsid w:val="00103378"/>
    <w:rsid w:val="00105ACC"/>
    <w:rsid w:val="001668BD"/>
    <w:rsid w:val="0017048B"/>
    <w:rsid w:val="0018261C"/>
    <w:rsid w:val="00192E3F"/>
    <w:rsid w:val="0019705D"/>
    <w:rsid w:val="001D064F"/>
    <w:rsid w:val="00202680"/>
    <w:rsid w:val="00205640"/>
    <w:rsid w:val="002145D5"/>
    <w:rsid w:val="00221329"/>
    <w:rsid w:val="0023337C"/>
    <w:rsid w:val="00234D4F"/>
    <w:rsid w:val="00236E3B"/>
    <w:rsid w:val="002534A5"/>
    <w:rsid w:val="00260193"/>
    <w:rsid w:val="0026344D"/>
    <w:rsid w:val="00275337"/>
    <w:rsid w:val="00282667"/>
    <w:rsid w:val="00285B0D"/>
    <w:rsid w:val="00292FA7"/>
    <w:rsid w:val="0029384F"/>
    <w:rsid w:val="002B2C9C"/>
    <w:rsid w:val="002F0F48"/>
    <w:rsid w:val="002F3323"/>
    <w:rsid w:val="002F5CE2"/>
    <w:rsid w:val="003006A3"/>
    <w:rsid w:val="00327E1E"/>
    <w:rsid w:val="003509D2"/>
    <w:rsid w:val="003512F1"/>
    <w:rsid w:val="003614E9"/>
    <w:rsid w:val="003642F4"/>
    <w:rsid w:val="00366D03"/>
    <w:rsid w:val="00392F4C"/>
    <w:rsid w:val="003A2C43"/>
    <w:rsid w:val="003E43F9"/>
    <w:rsid w:val="003F702B"/>
    <w:rsid w:val="00405F21"/>
    <w:rsid w:val="00407075"/>
    <w:rsid w:val="00412C19"/>
    <w:rsid w:val="00432406"/>
    <w:rsid w:val="00437372"/>
    <w:rsid w:val="004470E8"/>
    <w:rsid w:val="00464484"/>
    <w:rsid w:val="004833C6"/>
    <w:rsid w:val="00493954"/>
    <w:rsid w:val="004A18B5"/>
    <w:rsid w:val="004A3251"/>
    <w:rsid w:val="004A3F66"/>
    <w:rsid w:val="004D0A24"/>
    <w:rsid w:val="004D3E4B"/>
    <w:rsid w:val="004D6B8E"/>
    <w:rsid w:val="004E2493"/>
    <w:rsid w:val="004F33B2"/>
    <w:rsid w:val="00506CE8"/>
    <w:rsid w:val="00517A21"/>
    <w:rsid w:val="0052146F"/>
    <w:rsid w:val="00556642"/>
    <w:rsid w:val="005566AF"/>
    <w:rsid w:val="00562F83"/>
    <w:rsid w:val="005673C0"/>
    <w:rsid w:val="00574E20"/>
    <w:rsid w:val="005A4417"/>
    <w:rsid w:val="005A4F78"/>
    <w:rsid w:val="005B21DD"/>
    <w:rsid w:val="005B2C33"/>
    <w:rsid w:val="005B69B1"/>
    <w:rsid w:val="005C342D"/>
    <w:rsid w:val="005C6400"/>
    <w:rsid w:val="005C738F"/>
    <w:rsid w:val="006116AC"/>
    <w:rsid w:val="0061613B"/>
    <w:rsid w:val="00622FC9"/>
    <w:rsid w:val="006241DE"/>
    <w:rsid w:val="00625BFA"/>
    <w:rsid w:val="00666A3B"/>
    <w:rsid w:val="00693533"/>
    <w:rsid w:val="006A16A4"/>
    <w:rsid w:val="006A7704"/>
    <w:rsid w:val="006B450F"/>
    <w:rsid w:val="006C27B9"/>
    <w:rsid w:val="006E7A02"/>
    <w:rsid w:val="00702786"/>
    <w:rsid w:val="00714FF2"/>
    <w:rsid w:val="00724EC7"/>
    <w:rsid w:val="00733D67"/>
    <w:rsid w:val="0076015A"/>
    <w:rsid w:val="00770893"/>
    <w:rsid w:val="0077451E"/>
    <w:rsid w:val="00777317"/>
    <w:rsid w:val="00777784"/>
    <w:rsid w:val="007C3540"/>
    <w:rsid w:val="007C4B67"/>
    <w:rsid w:val="007D75D7"/>
    <w:rsid w:val="007E40D5"/>
    <w:rsid w:val="00803A24"/>
    <w:rsid w:val="0081113C"/>
    <w:rsid w:val="0082532F"/>
    <w:rsid w:val="00825912"/>
    <w:rsid w:val="00827C77"/>
    <w:rsid w:val="00834BD7"/>
    <w:rsid w:val="00845B62"/>
    <w:rsid w:val="00850405"/>
    <w:rsid w:val="00867F7C"/>
    <w:rsid w:val="0087234E"/>
    <w:rsid w:val="0087470F"/>
    <w:rsid w:val="0087617E"/>
    <w:rsid w:val="008B7A79"/>
    <w:rsid w:val="008C05C3"/>
    <w:rsid w:val="008C3582"/>
    <w:rsid w:val="008D1C88"/>
    <w:rsid w:val="008D253D"/>
    <w:rsid w:val="008E218C"/>
    <w:rsid w:val="008E59FE"/>
    <w:rsid w:val="008F07C0"/>
    <w:rsid w:val="008F3741"/>
    <w:rsid w:val="008F4679"/>
    <w:rsid w:val="008F5037"/>
    <w:rsid w:val="008F7EF5"/>
    <w:rsid w:val="00906831"/>
    <w:rsid w:val="00917E2D"/>
    <w:rsid w:val="009253C1"/>
    <w:rsid w:val="00976508"/>
    <w:rsid w:val="009A29A5"/>
    <w:rsid w:val="009B1707"/>
    <w:rsid w:val="009B5DE9"/>
    <w:rsid w:val="009C4314"/>
    <w:rsid w:val="009D4EAF"/>
    <w:rsid w:val="00A102DE"/>
    <w:rsid w:val="00A13BD1"/>
    <w:rsid w:val="00A20962"/>
    <w:rsid w:val="00A31C9C"/>
    <w:rsid w:val="00A36A88"/>
    <w:rsid w:val="00A45FC5"/>
    <w:rsid w:val="00A5190E"/>
    <w:rsid w:val="00A61F77"/>
    <w:rsid w:val="00A63A4A"/>
    <w:rsid w:val="00A677D1"/>
    <w:rsid w:val="00A97B69"/>
    <w:rsid w:val="00AA0B80"/>
    <w:rsid w:val="00AA4B5A"/>
    <w:rsid w:val="00AC2644"/>
    <w:rsid w:val="00AC7EDF"/>
    <w:rsid w:val="00AD13A3"/>
    <w:rsid w:val="00AD3536"/>
    <w:rsid w:val="00AE612F"/>
    <w:rsid w:val="00B10321"/>
    <w:rsid w:val="00B40771"/>
    <w:rsid w:val="00B62C63"/>
    <w:rsid w:val="00B71F27"/>
    <w:rsid w:val="00B906DA"/>
    <w:rsid w:val="00BC0E68"/>
    <w:rsid w:val="00BD58AC"/>
    <w:rsid w:val="00BD7B97"/>
    <w:rsid w:val="00BE0553"/>
    <w:rsid w:val="00C0766A"/>
    <w:rsid w:val="00C2040A"/>
    <w:rsid w:val="00C21AD1"/>
    <w:rsid w:val="00C475F9"/>
    <w:rsid w:val="00C47C61"/>
    <w:rsid w:val="00C543A6"/>
    <w:rsid w:val="00C62397"/>
    <w:rsid w:val="00C741F2"/>
    <w:rsid w:val="00CA1A9F"/>
    <w:rsid w:val="00CA55D2"/>
    <w:rsid w:val="00CD2F3E"/>
    <w:rsid w:val="00CF0F26"/>
    <w:rsid w:val="00CF74A3"/>
    <w:rsid w:val="00D31D75"/>
    <w:rsid w:val="00D4756E"/>
    <w:rsid w:val="00D5028C"/>
    <w:rsid w:val="00D50DEC"/>
    <w:rsid w:val="00D7488D"/>
    <w:rsid w:val="00D81812"/>
    <w:rsid w:val="00DA22C8"/>
    <w:rsid w:val="00DC77E3"/>
    <w:rsid w:val="00DD4491"/>
    <w:rsid w:val="00E33958"/>
    <w:rsid w:val="00E346B5"/>
    <w:rsid w:val="00E416AE"/>
    <w:rsid w:val="00E61209"/>
    <w:rsid w:val="00E613E4"/>
    <w:rsid w:val="00E62A05"/>
    <w:rsid w:val="00E803AC"/>
    <w:rsid w:val="00E844EB"/>
    <w:rsid w:val="00E93ADC"/>
    <w:rsid w:val="00E96570"/>
    <w:rsid w:val="00E96935"/>
    <w:rsid w:val="00EA3217"/>
    <w:rsid w:val="00EC67FE"/>
    <w:rsid w:val="00ED3D10"/>
    <w:rsid w:val="00ED6CF6"/>
    <w:rsid w:val="00EE0789"/>
    <w:rsid w:val="00EE125E"/>
    <w:rsid w:val="00EF38BC"/>
    <w:rsid w:val="00EF6100"/>
    <w:rsid w:val="00F062F0"/>
    <w:rsid w:val="00F136F0"/>
    <w:rsid w:val="00F42DF7"/>
    <w:rsid w:val="00F57B04"/>
    <w:rsid w:val="00F70A42"/>
    <w:rsid w:val="00F7372E"/>
    <w:rsid w:val="00F96513"/>
    <w:rsid w:val="00FA2F40"/>
    <w:rsid w:val="00FA7FAA"/>
    <w:rsid w:val="00FB7964"/>
    <w:rsid w:val="00FC5BD9"/>
    <w:rsid w:val="00FC6839"/>
    <w:rsid w:val="00FE09FD"/>
    <w:rsid w:val="00FE3270"/>
    <w:rsid w:val="00FF30AC"/>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3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153">
      <w:bodyDiv w:val="1"/>
      <w:marLeft w:val="0"/>
      <w:marRight w:val="0"/>
      <w:marTop w:val="0"/>
      <w:marBottom w:val="0"/>
      <w:divBdr>
        <w:top w:val="none" w:sz="0" w:space="0" w:color="auto"/>
        <w:left w:val="none" w:sz="0" w:space="0" w:color="auto"/>
        <w:bottom w:val="none" w:sz="0" w:space="0" w:color="auto"/>
        <w:right w:val="none" w:sz="0" w:space="0" w:color="auto"/>
      </w:divBdr>
    </w:div>
    <w:div w:id="464932130">
      <w:bodyDiv w:val="1"/>
      <w:marLeft w:val="0"/>
      <w:marRight w:val="0"/>
      <w:marTop w:val="0"/>
      <w:marBottom w:val="0"/>
      <w:divBdr>
        <w:top w:val="none" w:sz="0" w:space="0" w:color="auto"/>
        <w:left w:val="none" w:sz="0" w:space="0" w:color="auto"/>
        <w:bottom w:val="none" w:sz="0" w:space="0" w:color="auto"/>
        <w:right w:val="none" w:sz="0" w:space="0" w:color="auto"/>
      </w:divBdr>
    </w:div>
    <w:div w:id="571699263">
      <w:bodyDiv w:val="1"/>
      <w:marLeft w:val="0"/>
      <w:marRight w:val="0"/>
      <w:marTop w:val="0"/>
      <w:marBottom w:val="0"/>
      <w:divBdr>
        <w:top w:val="none" w:sz="0" w:space="0" w:color="auto"/>
        <w:left w:val="none" w:sz="0" w:space="0" w:color="auto"/>
        <w:bottom w:val="none" w:sz="0" w:space="0" w:color="auto"/>
        <w:right w:val="none" w:sz="0" w:space="0" w:color="auto"/>
      </w:divBdr>
    </w:div>
    <w:div w:id="675039196">
      <w:bodyDiv w:val="1"/>
      <w:marLeft w:val="0"/>
      <w:marRight w:val="0"/>
      <w:marTop w:val="0"/>
      <w:marBottom w:val="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5538594">
          <w:marLeft w:val="0"/>
          <w:marRight w:val="0"/>
          <w:marTop w:val="0"/>
          <w:marBottom w:val="0"/>
          <w:divBdr>
            <w:top w:val="none" w:sz="0" w:space="0" w:color="auto"/>
            <w:left w:val="none" w:sz="0" w:space="0" w:color="auto"/>
            <w:bottom w:val="none" w:sz="0" w:space="0" w:color="auto"/>
            <w:right w:val="none" w:sz="0" w:space="0" w:color="auto"/>
          </w:divBdr>
        </w:div>
        <w:div w:id="305474259">
          <w:marLeft w:val="0"/>
          <w:marRight w:val="0"/>
          <w:marTop w:val="0"/>
          <w:marBottom w:val="0"/>
          <w:divBdr>
            <w:top w:val="none" w:sz="0" w:space="0" w:color="auto"/>
            <w:left w:val="none" w:sz="0" w:space="0" w:color="auto"/>
            <w:bottom w:val="none" w:sz="0" w:space="0" w:color="auto"/>
            <w:right w:val="none" w:sz="0" w:space="0" w:color="auto"/>
          </w:divBdr>
        </w:div>
        <w:div w:id="445084707">
          <w:marLeft w:val="0"/>
          <w:marRight w:val="0"/>
          <w:marTop w:val="0"/>
          <w:marBottom w:val="0"/>
          <w:divBdr>
            <w:top w:val="none" w:sz="0" w:space="0" w:color="auto"/>
            <w:left w:val="none" w:sz="0" w:space="0" w:color="auto"/>
            <w:bottom w:val="none" w:sz="0" w:space="0" w:color="auto"/>
            <w:right w:val="none" w:sz="0" w:space="0" w:color="auto"/>
          </w:divBdr>
        </w:div>
        <w:div w:id="608270245">
          <w:marLeft w:val="0"/>
          <w:marRight w:val="0"/>
          <w:marTop w:val="0"/>
          <w:marBottom w:val="0"/>
          <w:divBdr>
            <w:top w:val="none" w:sz="0" w:space="0" w:color="auto"/>
            <w:left w:val="none" w:sz="0" w:space="0" w:color="auto"/>
            <w:bottom w:val="none" w:sz="0" w:space="0" w:color="auto"/>
            <w:right w:val="none" w:sz="0" w:space="0" w:color="auto"/>
          </w:divBdr>
        </w:div>
        <w:div w:id="859316056">
          <w:marLeft w:val="0"/>
          <w:marRight w:val="0"/>
          <w:marTop w:val="0"/>
          <w:marBottom w:val="0"/>
          <w:divBdr>
            <w:top w:val="none" w:sz="0" w:space="0" w:color="auto"/>
            <w:left w:val="none" w:sz="0" w:space="0" w:color="auto"/>
            <w:bottom w:val="none" w:sz="0" w:space="0" w:color="auto"/>
            <w:right w:val="none" w:sz="0" w:space="0" w:color="auto"/>
          </w:divBdr>
        </w:div>
        <w:div w:id="862279633">
          <w:marLeft w:val="0"/>
          <w:marRight w:val="0"/>
          <w:marTop w:val="0"/>
          <w:marBottom w:val="0"/>
          <w:divBdr>
            <w:top w:val="none" w:sz="0" w:space="0" w:color="auto"/>
            <w:left w:val="none" w:sz="0" w:space="0" w:color="auto"/>
            <w:bottom w:val="none" w:sz="0" w:space="0" w:color="auto"/>
            <w:right w:val="none" w:sz="0" w:space="0" w:color="auto"/>
          </w:divBdr>
        </w:div>
        <w:div w:id="1398019715">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2060467956">
          <w:marLeft w:val="0"/>
          <w:marRight w:val="0"/>
          <w:marTop w:val="0"/>
          <w:marBottom w:val="0"/>
          <w:divBdr>
            <w:top w:val="none" w:sz="0" w:space="0" w:color="auto"/>
            <w:left w:val="none" w:sz="0" w:space="0" w:color="auto"/>
            <w:bottom w:val="none" w:sz="0" w:space="0" w:color="auto"/>
            <w:right w:val="none" w:sz="0" w:space="0" w:color="auto"/>
          </w:divBdr>
        </w:div>
        <w:div w:id="2078431015">
          <w:marLeft w:val="0"/>
          <w:marRight w:val="0"/>
          <w:marTop w:val="0"/>
          <w:marBottom w:val="0"/>
          <w:divBdr>
            <w:top w:val="none" w:sz="0" w:space="0" w:color="auto"/>
            <w:left w:val="none" w:sz="0" w:space="0" w:color="auto"/>
            <w:bottom w:val="none" w:sz="0" w:space="0" w:color="auto"/>
            <w:right w:val="none" w:sz="0" w:space="0" w:color="auto"/>
          </w:divBdr>
        </w:div>
      </w:divsChild>
    </w:div>
    <w:div w:id="693728267">
      <w:bodyDiv w:val="1"/>
      <w:marLeft w:val="0"/>
      <w:marRight w:val="0"/>
      <w:marTop w:val="0"/>
      <w:marBottom w:val="0"/>
      <w:divBdr>
        <w:top w:val="none" w:sz="0" w:space="0" w:color="auto"/>
        <w:left w:val="none" w:sz="0" w:space="0" w:color="auto"/>
        <w:bottom w:val="none" w:sz="0" w:space="0" w:color="auto"/>
        <w:right w:val="none" w:sz="0" w:space="0" w:color="auto"/>
      </w:divBdr>
    </w:div>
    <w:div w:id="858391141">
      <w:bodyDiv w:val="1"/>
      <w:marLeft w:val="0"/>
      <w:marRight w:val="0"/>
      <w:marTop w:val="0"/>
      <w:marBottom w:val="0"/>
      <w:divBdr>
        <w:top w:val="none" w:sz="0" w:space="0" w:color="auto"/>
        <w:left w:val="none" w:sz="0" w:space="0" w:color="auto"/>
        <w:bottom w:val="none" w:sz="0" w:space="0" w:color="auto"/>
        <w:right w:val="none" w:sz="0" w:space="0" w:color="auto"/>
      </w:divBdr>
    </w:div>
    <w:div w:id="876818348">
      <w:bodyDiv w:val="1"/>
      <w:marLeft w:val="0"/>
      <w:marRight w:val="0"/>
      <w:marTop w:val="0"/>
      <w:marBottom w:val="0"/>
      <w:divBdr>
        <w:top w:val="none" w:sz="0" w:space="0" w:color="auto"/>
        <w:left w:val="none" w:sz="0" w:space="0" w:color="auto"/>
        <w:bottom w:val="none" w:sz="0" w:space="0" w:color="auto"/>
        <w:right w:val="none" w:sz="0" w:space="0" w:color="auto"/>
      </w:divBdr>
    </w:div>
    <w:div w:id="877158386">
      <w:bodyDiv w:val="1"/>
      <w:marLeft w:val="0"/>
      <w:marRight w:val="0"/>
      <w:marTop w:val="0"/>
      <w:marBottom w:val="0"/>
      <w:divBdr>
        <w:top w:val="none" w:sz="0" w:space="0" w:color="auto"/>
        <w:left w:val="none" w:sz="0" w:space="0" w:color="auto"/>
        <w:bottom w:val="none" w:sz="0" w:space="0" w:color="auto"/>
        <w:right w:val="none" w:sz="0" w:space="0" w:color="auto"/>
      </w:divBdr>
    </w:div>
    <w:div w:id="970595885">
      <w:bodyDiv w:val="1"/>
      <w:marLeft w:val="0"/>
      <w:marRight w:val="0"/>
      <w:marTop w:val="0"/>
      <w:marBottom w:val="0"/>
      <w:divBdr>
        <w:top w:val="none" w:sz="0" w:space="0" w:color="auto"/>
        <w:left w:val="none" w:sz="0" w:space="0" w:color="auto"/>
        <w:bottom w:val="none" w:sz="0" w:space="0" w:color="auto"/>
        <w:right w:val="none" w:sz="0" w:space="0" w:color="auto"/>
      </w:divBdr>
    </w:div>
    <w:div w:id="1162618990">
      <w:bodyDiv w:val="1"/>
      <w:marLeft w:val="0"/>
      <w:marRight w:val="0"/>
      <w:marTop w:val="0"/>
      <w:marBottom w:val="0"/>
      <w:divBdr>
        <w:top w:val="none" w:sz="0" w:space="0" w:color="auto"/>
        <w:left w:val="none" w:sz="0" w:space="0" w:color="auto"/>
        <w:bottom w:val="none" w:sz="0" w:space="0" w:color="auto"/>
        <w:right w:val="none" w:sz="0" w:space="0" w:color="auto"/>
      </w:divBdr>
    </w:div>
    <w:div w:id="1401171308">
      <w:bodyDiv w:val="1"/>
      <w:marLeft w:val="0"/>
      <w:marRight w:val="0"/>
      <w:marTop w:val="0"/>
      <w:marBottom w:val="0"/>
      <w:divBdr>
        <w:top w:val="none" w:sz="0" w:space="0" w:color="auto"/>
        <w:left w:val="none" w:sz="0" w:space="0" w:color="auto"/>
        <w:bottom w:val="none" w:sz="0" w:space="0" w:color="auto"/>
        <w:right w:val="none" w:sz="0" w:space="0" w:color="auto"/>
      </w:divBdr>
    </w:div>
    <w:div w:id="1519732350">
      <w:bodyDiv w:val="1"/>
      <w:marLeft w:val="0"/>
      <w:marRight w:val="0"/>
      <w:marTop w:val="0"/>
      <w:marBottom w:val="0"/>
      <w:divBdr>
        <w:top w:val="none" w:sz="0" w:space="0" w:color="auto"/>
        <w:left w:val="none" w:sz="0" w:space="0" w:color="auto"/>
        <w:bottom w:val="none" w:sz="0" w:space="0" w:color="auto"/>
        <w:right w:val="none" w:sz="0" w:space="0" w:color="auto"/>
      </w:divBdr>
    </w:div>
    <w:div w:id="1592666207">
      <w:bodyDiv w:val="1"/>
      <w:marLeft w:val="0"/>
      <w:marRight w:val="0"/>
      <w:marTop w:val="0"/>
      <w:marBottom w:val="0"/>
      <w:divBdr>
        <w:top w:val="none" w:sz="0" w:space="0" w:color="auto"/>
        <w:left w:val="none" w:sz="0" w:space="0" w:color="auto"/>
        <w:bottom w:val="none" w:sz="0" w:space="0" w:color="auto"/>
        <w:right w:val="none" w:sz="0" w:space="0" w:color="auto"/>
      </w:divBdr>
    </w:div>
    <w:div w:id="1736080322">
      <w:bodyDiv w:val="1"/>
      <w:marLeft w:val="0"/>
      <w:marRight w:val="0"/>
      <w:marTop w:val="0"/>
      <w:marBottom w:val="0"/>
      <w:divBdr>
        <w:top w:val="none" w:sz="0" w:space="0" w:color="auto"/>
        <w:left w:val="none" w:sz="0" w:space="0" w:color="auto"/>
        <w:bottom w:val="none" w:sz="0" w:space="0" w:color="auto"/>
        <w:right w:val="none" w:sz="0" w:space="0" w:color="auto"/>
      </w:divBdr>
    </w:div>
    <w:div w:id="1934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c.P.Ayotte@Maine.gov" TargetMode="External"/><Relationship Id="rId3" Type="http://schemas.openxmlformats.org/officeDocument/2006/relationships/webSettings" Target="webSettings.xml"/><Relationship Id="rId7" Type="http://schemas.openxmlformats.org/officeDocument/2006/relationships/hyperlink" Target="mailto:Lisa.Copenhaver@Main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wasserott@maine.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27297</CharactersWithSpaces>
  <SharedDoc>false</SharedDoc>
  <HLinks>
    <vt:vector size="18" baseType="variant">
      <vt:variant>
        <vt:i4>6619212</vt:i4>
      </vt:variant>
      <vt:variant>
        <vt:i4>6</vt:i4>
      </vt:variant>
      <vt:variant>
        <vt:i4>0</vt:i4>
      </vt:variant>
      <vt:variant>
        <vt:i4>5</vt:i4>
      </vt:variant>
      <vt:variant>
        <vt:lpwstr>mailto:Marc.P.Ayotte@Maine.gov</vt:lpwstr>
      </vt:variant>
      <vt:variant>
        <vt:lpwstr/>
      </vt:variant>
      <vt:variant>
        <vt:i4>4522037</vt:i4>
      </vt:variant>
      <vt:variant>
        <vt:i4>3</vt:i4>
      </vt:variant>
      <vt:variant>
        <vt:i4>0</vt:i4>
      </vt:variant>
      <vt:variant>
        <vt:i4>5</vt:i4>
      </vt:variant>
      <vt:variant>
        <vt:lpwstr>mailto:Lisa.Copenhaver@Maine.gov</vt:lpwstr>
      </vt:variant>
      <vt:variant>
        <vt:lpwstr/>
      </vt:variant>
      <vt:variant>
        <vt:i4>393322</vt:i4>
      </vt:variant>
      <vt:variant>
        <vt:i4>0</vt:i4>
      </vt:variant>
      <vt:variant>
        <vt:i4>0</vt:i4>
      </vt:variant>
      <vt:variant>
        <vt:i4>5</vt:i4>
      </vt:variant>
      <vt:variant>
        <vt:lpwstr>mailto:susan.wasserott@maine.gov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OIT</dc:creator>
  <cp:keywords/>
  <dc:description/>
  <cp:lastModifiedBy>Don Wismer</cp:lastModifiedBy>
  <cp:revision>5</cp:revision>
  <cp:lastPrinted>2014-08-06T18:55:00Z</cp:lastPrinted>
  <dcterms:created xsi:type="dcterms:W3CDTF">2014-11-06T20:01:00Z</dcterms:created>
  <dcterms:modified xsi:type="dcterms:W3CDTF">2014-11-06T20:05:00Z</dcterms:modified>
</cp:coreProperties>
</file>