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79" w:rsidRPr="00F91179" w:rsidRDefault="00F91179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 w:rsidRPr="00F91179">
        <w:rPr>
          <w:rFonts w:ascii="Bookman Old Style" w:hAnsi="Bookman Old Style"/>
          <w:b/>
          <w:sz w:val="22"/>
          <w:szCs w:val="22"/>
        </w:rPr>
        <w:t>02-380</w:t>
      </w:r>
    </w:p>
    <w:p w:rsidR="00F91179" w:rsidRPr="00F91179" w:rsidRDefault="00943E06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 w:rsidRPr="00F91179">
        <w:rPr>
          <w:rFonts w:ascii="Bookman Old Style" w:hAnsi="Bookman Old Style"/>
          <w:b/>
          <w:sz w:val="22"/>
          <w:szCs w:val="22"/>
        </w:rPr>
        <w:t>MAINE STATE BOARD OF NURSING</w:t>
      </w:r>
    </w:p>
    <w:p w:rsidR="006825AC" w:rsidRPr="00F91179" w:rsidRDefault="008E574C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201</w:t>
      </w:r>
      <w:r w:rsidR="00A71CFF">
        <w:rPr>
          <w:rFonts w:ascii="Bookman Old Style" w:hAnsi="Bookman Old Style"/>
          <w:sz w:val="22"/>
          <w:szCs w:val="22"/>
        </w:rPr>
        <w:t>5</w:t>
      </w:r>
      <w:r w:rsidR="00AB7098" w:rsidRPr="00F91179">
        <w:rPr>
          <w:rFonts w:ascii="Bookman Old Style" w:hAnsi="Bookman Old Style"/>
          <w:sz w:val="22"/>
          <w:szCs w:val="22"/>
        </w:rPr>
        <w:t xml:space="preserve"> -</w:t>
      </w:r>
      <w:r w:rsidRPr="00F91179">
        <w:rPr>
          <w:rFonts w:ascii="Bookman Old Style" w:hAnsi="Bookman Old Style"/>
          <w:sz w:val="22"/>
          <w:szCs w:val="22"/>
        </w:rPr>
        <w:t xml:space="preserve"> </w:t>
      </w:r>
      <w:r w:rsidR="00AB7098" w:rsidRPr="00F91179">
        <w:rPr>
          <w:rFonts w:ascii="Bookman Old Style" w:hAnsi="Bookman Old Style"/>
          <w:sz w:val="22"/>
          <w:szCs w:val="22"/>
        </w:rPr>
        <w:t>201</w:t>
      </w:r>
      <w:r w:rsidR="00A71CFF">
        <w:rPr>
          <w:rFonts w:ascii="Bookman Old Style" w:hAnsi="Bookman Old Style"/>
          <w:sz w:val="22"/>
          <w:szCs w:val="22"/>
        </w:rPr>
        <w:t>6</w:t>
      </w:r>
      <w:r w:rsidR="006825AC" w:rsidRPr="00F91179">
        <w:rPr>
          <w:rFonts w:ascii="Bookman Old Style" w:hAnsi="Bookman Old Style"/>
          <w:sz w:val="22"/>
          <w:szCs w:val="22"/>
        </w:rPr>
        <w:t xml:space="preserve"> </w:t>
      </w:r>
      <w:r w:rsidR="00F91179" w:rsidRPr="00F91179">
        <w:rPr>
          <w:rFonts w:ascii="Bookman Old Style" w:hAnsi="Bookman Old Style"/>
          <w:sz w:val="22"/>
          <w:szCs w:val="22"/>
        </w:rPr>
        <w:t>Regulatory Agenda</w:t>
      </w:r>
    </w:p>
    <w:p w:rsidR="006825AC" w:rsidRPr="00F91179" w:rsidRDefault="00A71CFF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September 30, 2015</w:t>
      </w:r>
    </w:p>
    <w:p w:rsidR="00F91179" w:rsidRDefault="00F91179">
      <w:pPr>
        <w:pStyle w:val="DefaultText"/>
        <w:jc w:val="center"/>
        <w:rPr>
          <w:rFonts w:ascii="Bookman Old Style" w:hAnsi="Bookman Old Style"/>
          <w:sz w:val="22"/>
          <w:szCs w:val="22"/>
        </w:rPr>
      </w:pPr>
    </w:p>
    <w:p w:rsidR="00F91179" w:rsidRPr="00F91179" w:rsidRDefault="00F91179">
      <w:pPr>
        <w:pStyle w:val="DefaultText"/>
        <w:jc w:val="center"/>
        <w:rPr>
          <w:rFonts w:ascii="Bookman Old Style" w:hAnsi="Bookman Old Style"/>
          <w:sz w:val="22"/>
          <w:szCs w:val="22"/>
        </w:rPr>
      </w:pP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AGENCY UMBRELLA-UNIT NUMBER: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b/>
          <w:sz w:val="22"/>
          <w:szCs w:val="22"/>
        </w:rPr>
        <w:t>02-380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AGENCY NAME: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b/>
          <w:sz w:val="22"/>
          <w:szCs w:val="22"/>
        </w:rPr>
        <w:t>Maine State Board of Nursing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b/>
          <w:sz w:val="22"/>
          <w:szCs w:val="22"/>
        </w:rPr>
        <w:t>CONTACT PERSON: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="00A71CFF">
        <w:rPr>
          <w:rFonts w:ascii="Bookman Old Style" w:hAnsi="Bookman Old Style"/>
          <w:sz w:val="22"/>
          <w:szCs w:val="22"/>
        </w:rPr>
        <w:t>Kim Esquibel, PhD, MSN, RN,</w:t>
      </w:r>
      <w:r w:rsidRPr="00F91179">
        <w:rPr>
          <w:rFonts w:ascii="Bookman Old Style" w:hAnsi="Bookman Old Style"/>
          <w:sz w:val="22"/>
          <w:szCs w:val="22"/>
        </w:rPr>
        <w:t xml:space="preserve"> Executive Director, 158 State House Station, Augusta, ME 04333-0158.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Tel: (207) 287-1133</w:t>
      </w:r>
      <w:r w:rsidR="00F91179">
        <w:rPr>
          <w:rFonts w:ascii="Bookman Old Style" w:hAnsi="Bookman Old Style"/>
          <w:sz w:val="22"/>
          <w:szCs w:val="22"/>
        </w:rPr>
        <w:t xml:space="preserve">. E-mail: </w:t>
      </w:r>
      <w:hyperlink r:id="rId7" w:history="1">
        <w:r w:rsidR="00943E06" w:rsidRPr="00F70F35">
          <w:rPr>
            <w:rStyle w:val="Hyperlink"/>
            <w:rFonts w:ascii="Bookman Old Style" w:hAnsi="Bookman Old Style"/>
            <w:sz w:val="22"/>
            <w:szCs w:val="22"/>
          </w:rPr>
          <w:t>Kim.Esquibel@Maine.gov</w:t>
        </w:r>
      </w:hyperlink>
      <w:r w:rsidR="00A71CFF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.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b/>
          <w:sz w:val="22"/>
          <w:szCs w:val="22"/>
        </w:rPr>
        <w:t>EMERGENCY RULES ADOPTED SINCE THE LAST REGULATORY AGENDA:</w:t>
      </w:r>
      <w:r w:rsidR="00F91179">
        <w:rPr>
          <w:rFonts w:ascii="Bookman Old Style" w:hAnsi="Bookman Old Style"/>
          <w:b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None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</w:p>
    <w:p w:rsidR="00F91179" w:rsidRDefault="008E574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b/>
          <w:sz w:val="22"/>
          <w:szCs w:val="22"/>
        </w:rPr>
        <w:t>EXPECTED 201</w:t>
      </w:r>
      <w:r w:rsidR="00A71CFF">
        <w:rPr>
          <w:rFonts w:ascii="Bookman Old Style" w:hAnsi="Bookman Old Style"/>
          <w:b/>
          <w:sz w:val="22"/>
          <w:szCs w:val="22"/>
        </w:rPr>
        <w:t>5</w:t>
      </w:r>
      <w:r w:rsidR="006825AC" w:rsidRPr="00F91179">
        <w:rPr>
          <w:rFonts w:ascii="Bookman Old Style" w:hAnsi="Bookman Old Style"/>
          <w:b/>
          <w:sz w:val="22"/>
          <w:szCs w:val="22"/>
        </w:rPr>
        <w:t>-20</w:t>
      </w:r>
      <w:r w:rsidRPr="00F91179">
        <w:rPr>
          <w:rFonts w:ascii="Bookman Old Style" w:hAnsi="Bookman Old Style"/>
          <w:b/>
          <w:sz w:val="22"/>
          <w:szCs w:val="22"/>
        </w:rPr>
        <w:t>1</w:t>
      </w:r>
      <w:r w:rsidR="00A71CFF">
        <w:rPr>
          <w:rFonts w:ascii="Bookman Old Style" w:hAnsi="Bookman Old Style"/>
          <w:b/>
          <w:sz w:val="22"/>
          <w:szCs w:val="22"/>
        </w:rPr>
        <w:t>6</w:t>
      </w:r>
      <w:r w:rsidR="006825AC" w:rsidRPr="00F91179">
        <w:rPr>
          <w:rFonts w:ascii="Bookman Old Style" w:hAnsi="Bookman Old Style"/>
          <w:b/>
          <w:sz w:val="22"/>
          <w:szCs w:val="22"/>
        </w:rPr>
        <w:t xml:space="preserve"> RULE-MAKING ACTIVITY: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b/>
          <w:sz w:val="22"/>
          <w:szCs w:val="22"/>
        </w:rPr>
        <w:t>CHAPTER 1</w:t>
      </w:r>
      <w:r w:rsidRPr="00F91179">
        <w:rPr>
          <w:rFonts w:ascii="Bookman Old Style" w:hAnsi="Bookman Old Style"/>
          <w:sz w:val="22"/>
          <w:szCs w:val="22"/>
        </w:rPr>
        <w:t>:</w:t>
      </w:r>
      <w:r w:rsidR="00F91179">
        <w:rPr>
          <w:rFonts w:ascii="Bookman Old Style" w:hAnsi="Bookman Old Style"/>
          <w:sz w:val="22"/>
          <w:szCs w:val="22"/>
        </w:rPr>
        <w:t xml:space="preserve"> Requirements for Licensure as a</w:t>
      </w:r>
      <w:r w:rsidRPr="00F91179">
        <w:rPr>
          <w:rFonts w:ascii="Bookman Old Style" w:hAnsi="Bookman Old Style"/>
          <w:sz w:val="22"/>
          <w:szCs w:val="22"/>
        </w:rPr>
        <w:t xml:space="preserve"> Registered Professional Nurse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STATUTORY AUTHORITY: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 xml:space="preserve">32 M.R.S.A. </w:t>
      </w:r>
      <w:r w:rsidR="00F91179">
        <w:rPr>
          <w:rFonts w:ascii="Bookman Old Style" w:hAnsi="Bookman Old Style"/>
          <w:sz w:val="22"/>
          <w:szCs w:val="22"/>
        </w:rPr>
        <w:t>§</w:t>
      </w:r>
      <w:r w:rsidRPr="00F91179">
        <w:rPr>
          <w:rFonts w:ascii="Bookman Old Style" w:hAnsi="Bookman Old Style"/>
          <w:sz w:val="22"/>
          <w:szCs w:val="22"/>
        </w:rPr>
        <w:t>2153-A(1)</w:t>
      </w:r>
    </w:p>
    <w:p w:rsid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PURPOSE: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To further define requirements (to include the fee) for licensure by examination and endorsement and renewal procedures.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ANTICIPATED SCHEDULE: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 xml:space="preserve">May, </w:t>
      </w:r>
      <w:r w:rsidR="002B6F34" w:rsidRPr="00F91179">
        <w:rPr>
          <w:rFonts w:ascii="Bookman Old Style" w:hAnsi="Bookman Old Style"/>
          <w:sz w:val="22"/>
          <w:szCs w:val="22"/>
        </w:rPr>
        <w:t>201</w:t>
      </w:r>
      <w:r w:rsidR="00A71CFF">
        <w:rPr>
          <w:rFonts w:ascii="Bookman Old Style" w:hAnsi="Bookman Old Style"/>
          <w:sz w:val="22"/>
          <w:szCs w:val="22"/>
        </w:rPr>
        <w:t>6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AFFECTED PARTIES: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Licensed Nurses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b/>
          <w:sz w:val="22"/>
          <w:szCs w:val="22"/>
        </w:rPr>
        <w:t>CHAPTER 2: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Requirements for Licensure As A Licensed Practical Nurse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STATUTORY AUTHORITY: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 xml:space="preserve">32 M.R.S.A. </w:t>
      </w:r>
      <w:r w:rsidR="00F91179">
        <w:rPr>
          <w:rFonts w:ascii="Bookman Old Style" w:hAnsi="Bookman Old Style"/>
          <w:sz w:val="22"/>
          <w:szCs w:val="22"/>
        </w:rPr>
        <w:t>§</w:t>
      </w:r>
      <w:r w:rsidRPr="00F91179">
        <w:rPr>
          <w:rFonts w:ascii="Bookman Old Style" w:hAnsi="Bookman Old Style"/>
          <w:sz w:val="22"/>
          <w:szCs w:val="22"/>
        </w:rPr>
        <w:t>2153-A(1)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PURPOSE: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To further define requirements (to include the fee) for licensure by examination and endorsement and renewal procedures.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ANTICIPATED SCHEDULE: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 xml:space="preserve">May, </w:t>
      </w:r>
      <w:r w:rsidR="00947FF1" w:rsidRPr="00F91179">
        <w:rPr>
          <w:rFonts w:ascii="Bookman Old Style" w:hAnsi="Bookman Old Style"/>
          <w:sz w:val="22"/>
          <w:szCs w:val="22"/>
        </w:rPr>
        <w:t>201</w:t>
      </w:r>
      <w:r w:rsidR="00A71CFF">
        <w:rPr>
          <w:rFonts w:ascii="Bookman Old Style" w:hAnsi="Bookman Old Style"/>
          <w:sz w:val="22"/>
          <w:szCs w:val="22"/>
        </w:rPr>
        <w:t>6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AFFECTED PARTIES: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Licensed Nurses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b/>
          <w:sz w:val="22"/>
          <w:szCs w:val="22"/>
        </w:rPr>
        <w:t>CHAPTER 4: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Rules Relating to Disciplinary Action and Violations of Law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STATUTORY AUTHORITY: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 xml:space="preserve">32 M.R.S.A. </w:t>
      </w:r>
      <w:r w:rsidR="00F91179">
        <w:rPr>
          <w:rFonts w:ascii="Bookman Old Style" w:hAnsi="Bookman Old Style"/>
          <w:sz w:val="22"/>
          <w:szCs w:val="22"/>
        </w:rPr>
        <w:t>§</w:t>
      </w:r>
      <w:r w:rsidRPr="00F91179">
        <w:rPr>
          <w:rFonts w:ascii="Bookman Old Style" w:hAnsi="Bookman Old Style"/>
          <w:sz w:val="22"/>
          <w:szCs w:val="22"/>
        </w:rPr>
        <w:t>2153-A(1)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PURPOSE: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Chapter 4 will be amended to amend disciplinary process and further define unprofessional conduct.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ANTICIPATED SCHEDULE: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 xml:space="preserve">June, </w:t>
      </w:r>
      <w:r w:rsidR="00947FF1" w:rsidRPr="00F91179">
        <w:rPr>
          <w:rFonts w:ascii="Bookman Old Style" w:hAnsi="Bookman Old Style"/>
          <w:sz w:val="22"/>
          <w:szCs w:val="22"/>
        </w:rPr>
        <w:t>201</w:t>
      </w:r>
      <w:r w:rsidR="00A71CFF">
        <w:rPr>
          <w:rFonts w:ascii="Bookman Old Style" w:hAnsi="Bookman Old Style"/>
          <w:sz w:val="22"/>
          <w:szCs w:val="22"/>
        </w:rPr>
        <w:t>6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AFFECTED PARTIES: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Licensed Nurses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b/>
          <w:sz w:val="22"/>
          <w:szCs w:val="22"/>
        </w:rPr>
        <w:t>CHAPTER 5: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Regulations Relating to Training Programs and Delegation by Registered Professional Nurses of Selected Nursing Tasks to Certified Nursing Assistants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STATUTORY AUTHORITY: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 xml:space="preserve">32 M.R.S.A. </w:t>
      </w:r>
      <w:r w:rsidR="00F91179">
        <w:rPr>
          <w:rFonts w:ascii="Bookman Old Style" w:hAnsi="Bookman Old Style"/>
          <w:sz w:val="22"/>
          <w:szCs w:val="22"/>
        </w:rPr>
        <w:t>§</w:t>
      </w:r>
      <w:r w:rsidRPr="00F91179">
        <w:rPr>
          <w:rFonts w:ascii="Bookman Old Style" w:hAnsi="Bookman Old Style"/>
          <w:sz w:val="22"/>
          <w:szCs w:val="22"/>
        </w:rPr>
        <w:t>2153-A(1)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PURPOSE: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Chapter 5 will be amended to update regulations relating to training programs and delegation of selected nursing tasks.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ANTICIPATED SCHEDULE: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 xml:space="preserve">Prior to April, </w:t>
      </w:r>
      <w:r w:rsidR="00947FF1" w:rsidRPr="00F91179">
        <w:rPr>
          <w:rFonts w:ascii="Bookman Old Style" w:hAnsi="Bookman Old Style"/>
          <w:sz w:val="22"/>
          <w:szCs w:val="22"/>
        </w:rPr>
        <w:t>201</w:t>
      </w:r>
      <w:r w:rsidR="00A71CFF">
        <w:rPr>
          <w:rFonts w:ascii="Bookman Old Style" w:hAnsi="Bookman Old Style"/>
          <w:sz w:val="22"/>
          <w:szCs w:val="22"/>
        </w:rPr>
        <w:t>6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AFFECTED PARTIES: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Licensed Nurses, Certified Nursing Assistants</w:t>
      </w:r>
    </w:p>
    <w:p w:rsidR="00CA0171" w:rsidRPr="00F91179" w:rsidRDefault="00CA0171">
      <w:pPr>
        <w:pStyle w:val="DefaultText"/>
        <w:rPr>
          <w:rFonts w:ascii="Bookman Old Style" w:hAnsi="Bookman Old Style"/>
          <w:sz w:val="22"/>
          <w:szCs w:val="22"/>
        </w:rPr>
      </w:pP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b/>
          <w:sz w:val="22"/>
          <w:szCs w:val="22"/>
        </w:rPr>
        <w:lastRenderedPageBreak/>
        <w:t>CHAPTER 6: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Regulations Relating to Coordination and Oversight of Patient Care Services by Unlicensed Health Care Assistive Personnel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STATUTORY AUTHORITY: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 xml:space="preserve">32 M.R.S.A. </w:t>
      </w:r>
      <w:r w:rsidR="00F91179">
        <w:rPr>
          <w:rFonts w:ascii="Bookman Old Style" w:hAnsi="Bookman Old Style"/>
          <w:sz w:val="22"/>
          <w:szCs w:val="22"/>
        </w:rPr>
        <w:t>§</w:t>
      </w:r>
      <w:r w:rsidRPr="00F91179">
        <w:rPr>
          <w:rFonts w:ascii="Bookman Old Style" w:hAnsi="Bookman Old Style"/>
          <w:sz w:val="22"/>
          <w:szCs w:val="22"/>
        </w:rPr>
        <w:t>2153-A(1)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PURPOSE: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Chapter 6 will be amended to clarify coordination and oversight.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ANTICIPATED SCHEDULE: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 xml:space="preserve">June, </w:t>
      </w:r>
      <w:r w:rsidR="00947FF1" w:rsidRPr="00F91179">
        <w:rPr>
          <w:rFonts w:ascii="Bookman Old Style" w:hAnsi="Bookman Old Style"/>
          <w:sz w:val="22"/>
          <w:szCs w:val="22"/>
        </w:rPr>
        <w:t>201</w:t>
      </w:r>
      <w:r w:rsidR="00A71CFF">
        <w:rPr>
          <w:rFonts w:ascii="Bookman Old Style" w:hAnsi="Bookman Old Style"/>
          <w:sz w:val="22"/>
          <w:szCs w:val="22"/>
        </w:rPr>
        <w:t>6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AFFECTED PARTIES: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Licensed Nurses, Unlicensed Assistive Personnel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b/>
          <w:sz w:val="22"/>
          <w:szCs w:val="22"/>
        </w:rPr>
        <w:t>CHAPTER 7: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Standards for Educational Programs in Nursing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STATUTORY AUTHORITY: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 xml:space="preserve">32 M.R.S.A. </w:t>
      </w:r>
      <w:r w:rsidR="00F91179">
        <w:rPr>
          <w:rFonts w:ascii="Bookman Old Style" w:hAnsi="Bookman Old Style"/>
          <w:sz w:val="22"/>
          <w:szCs w:val="22"/>
        </w:rPr>
        <w:t>§</w:t>
      </w:r>
      <w:r w:rsidRPr="00F91179">
        <w:rPr>
          <w:rFonts w:ascii="Bookman Old Style" w:hAnsi="Bookman Old Style"/>
          <w:sz w:val="22"/>
          <w:szCs w:val="22"/>
        </w:rPr>
        <w:t>2153-A(1)</w:t>
      </w:r>
    </w:p>
    <w:p w:rsid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PURPOSE: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Chapter 7 will be amended to clarify definition of nursing faculty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ANTICIPATED SCHEDULE: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 xml:space="preserve">Prior to June, </w:t>
      </w:r>
      <w:r w:rsidR="00947FF1" w:rsidRPr="00F91179">
        <w:rPr>
          <w:rFonts w:ascii="Bookman Old Style" w:hAnsi="Bookman Old Style"/>
          <w:sz w:val="22"/>
          <w:szCs w:val="22"/>
        </w:rPr>
        <w:t>201</w:t>
      </w:r>
      <w:r w:rsidR="00A71CFF">
        <w:rPr>
          <w:rFonts w:ascii="Bookman Old Style" w:hAnsi="Bookman Old Style"/>
          <w:sz w:val="22"/>
          <w:szCs w:val="22"/>
        </w:rPr>
        <w:t>6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AFFECTED PARTIES: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Licensed Nurses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b/>
          <w:sz w:val="22"/>
          <w:szCs w:val="22"/>
        </w:rPr>
        <w:t>CHAPTER 8: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Rules Relating to Advanced Practice Registered Nursing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STATUTORY AUTHORITY: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 xml:space="preserve">32 M.R.S.A. </w:t>
      </w:r>
      <w:r w:rsidR="00F91179">
        <w:rPr>
          <w:rFonts w:ascii="Bookman Old Style" w:hAnsi="Bookman Old Style"/>
          <w:sz w:val="22"/>
          <w:szCs w:val="22"/>
        </w:rPr>
        <w:t>§</w:t>
      </w:r>
      <w:r w:rsidRPr="00F91179">
        <w:rPr>
          <w:rFonts w:ascii="Bookman Old Style" w:hAnsi="Bookman Old Style"/>
          <w:sz w:val="22"/>
          <w:szCs w:val="22"/>
        </w:rPr>
        <w:t xml:space="preserve">2102(2-A)(B) and (C) and </w:t>
      </w:r>
      <w:r w:rsidR="00F91179">
        <w:rPr>
          <w:rFonts w:ascii="Bookman Old Style" w:hAnsi="Bookman Old Style"/>
          <w:sz w:val="22"/>
          <w:szCs w:val="22"/>
        </w:rPr>
        <w:t>§</w:t>
      </w:r>
      <w:r w:rsidRPr="00F91179">
        <w:rPr>
          <w:rFonts w:ascii="Bookman Old Style" w:hAnsi="Bookman Old Style"/>
          <w:sz w:val="22"/>
          <w:szCs w:val="22"/>
        </w:rPr>
        <w:t>2153-A(1)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PURPOSE: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Chapter 8 will be amended to revise the requirements for approval and continuing approval for nurses in advanced practice.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ANTICIPATED SCHEDULE: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 xml:space="preserve">Prior to May, </w:t>
      </w:r>
      <w:r w:rsidR="00947FF1" w:rsidRPr="00F91179">
        <w:rPr>
          <w:rFonts w:ascii="Bookman Old Style" w:hAnsi="Bookman Old Style"/>
          <w:sz w:val="22"/>
          <w:szCs w:val="22"/>
        </w:rPr>
        <w:t>201</w:t>
      </w:r>
      <w:r w:rsidR="00A71CFF">
        <w:rPr>
          <w:rFonts w:ascii="Bookman Old Style" w:hAnsi="Bookman Old Style"/>
          <w:sz w:val="22"/>
          <w:szCs w:val="22"/>
        </w:rPr>
        <w:t>6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AFFECTED PARTIES: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Advanced Practice Registered Nurses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b/>
          <w:sz w:val="22"/>
          <w:szCs w:val="22"/>
        </w:rPr>
        <w:t>CHAPTER 10: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Regulations Relating to Administration of Intravenous Therapy by Licensed Nurses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STATUTORY AUTHORITY: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 xml:space="preserve">32 M.R.S.A. </w:t>
      </w:r>
      <w:r w:rsidR="00F91179">
        <w:rPr>
          <w:rFonts w:ascii="Bookman Old Style" w:hAnsi="Bookman Old Style"/>
          <w:sz w:val="22"/>
          <w:szCs w:val="22"/>
        </w:rPr>
        <w:t>§</w:t>
      </w:r>
      <w:r w:rsidRPr="00F91179">
        <w:rPr>
          <w:rFonts w:ascii="Bookman Old Style" w:hAnsi="Bookman Old Style"/>
          <w:sz w:val="22"/>
          <w:szCs w:val="22"/>
        </w:rPr>
        <w:t>2153-A(1)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PURPOSE: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Chapter 10 will be amended to clarify standards of current practice in intravenous therapy and to clarify requirements for course approval.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ANTICIPATED SCHEDULED: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 xml:space="preserve">Prior to April, </w:t>
      </w:r>
      <w:r w:rsidR="00947FF1" w:rsidRPr="00F91179">
        <w:rPr>
          <w:rFonts w:ascii="Bookman Old Style" w:hAnsi="Bookman Old Style"/>
          <w:sz w:val="22"/>
          <w:szCs w:val="22"/>
        </w:rPr>
        <w:t>201</w:t>
      </w:r>
      <w:r w:rsidR="00A71CFF">
        <w:rPr>
          <w:rFonts w:ascii="Bookman Old Style" w:hAnsi="Bookman Old Style"/>
          <w:sz w:val="22"/>
          <w:szCs w:val="22"/>
        </w:rPr>
        <w:t>6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AFFECTED PARTIES: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Licensed Nurses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b/>
          <w:sz w:val="22"/>
          <w:szCs w:val="22"/>
        </w:rPr>
        <w:t>CHAPTER 11: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Regulations Relating to the Nurse Licensure Compact</w:t>
      </w:r>
    </w:p>
    <w:p w:rsidR="006825AC" w:rsidRPr="00F91179" w:rsidRDefault="006825AC" w:rsidP="00943E06">
      <w:pPr>
        <w:pStyle w:val="DefaultText"/>
        <w:ind w:right="270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STATUTORY AUTHORITY: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 xml:space="preserve">10 M.R.S.A. </w:t>
      </w:r>
      <w:r w:rsidR="00F91179">
        <w:rPr>
          <w:rFonts w:ascii="Bookman Old Style" w:hAnsi="Bookman Old Style"/>
          <w:sz w:val="22"/>
          <w:szCs w:val="22"/>
        </w:rPr>
        <w:t>§8003 s</w:t>
      </w:r>
      <w:r w:rsidRPr="00F91179">
        <w:rPr>
          <w:rFonts w:ascii="Bookman Old Style" w:hAnsi="Bookman Old Style"/>
          <w:sz w:val="22"/>
          <w:szCs w:val="22"/>
        </w:rPr>
        <w:t>ub</w:t>
      </w:r>
      <w:r w:rsidR="00F91179">
        <w:rPr>
          <w:rFonts w:ascii="Bookman Old Style" w:hAnsi="Bookman Old Style"/>
          <w:sz w:val="22"/>
          <w:szCs w:val="22"/>
        </w:rPr>
        <w:t>-§</w:t>
      </w:r>
      <w:r w:rsidRPr="00F91179">
        <w:rPr>
          <w:rFonts w:ascii="Bookman Old Style" w:hAnsi="Bookman Old Style"/>
          <w:sz w:val="22"/>
          <w:szCs w:val="22"/>
        </w:rPr>
        <w:t>5(F)</w:t>
      </w:r>
      <w:r w:rsidR="00F91179">
        <w:rPr>
          <w:rFonts w:ascii="Bookman Old Style" w:hAnsi="Bookman Old Style"/>
          <w:sz w:val="22"/>
          <w:szCs w:val="22"/>
        </w:rPr>
        <w:t xml:space="preserve">; </w:t>
      </w:r>
      <w:r w:rsidRPr="00F91179">
        <w:rPr>
          <w:rFonts w:ascii="Bookman Old Style" w:hAnsi="Bookman Old Style"/>
          <w:sz w:val="22"/>
          <w:szCs w:val="22"/>
        </w:rPr>
        <w:t>PL 687, 199</w:t>
      </w:r>
      <w:r w:rsidR="00F91179">
        <w:rPr>
          <w:rFonts w:ascii="Bookman Old Style" w:hAnsi="Bookman Old Style"/>
          <w:sz w:val="22"/>
          <w:szCs w:val="22"/>
        </w:rPr>
        <w:t xml:space="preserve">9; </w:t>
      </w:r>
      <w:r w:rsidRPr="00F91179">
        <w:rPr>
          <w:rFonts w:ascii="Bookman Old Style" w:hAnsi="Bookman Old Style"/>
          <w:sz w:val="22"/>
          <w:szCs w:val="22"/>
        </w:rPr>
        <w:t xml:space="preserve">32 M.R.S.A. </w:t>
      </w:r>
      <w:r w:rsidR="00F91179">
        <w:rPr>
          <w:rFonts w:ascii="Bookman Old Style" w:hAnsi="Bookman Old Style"/>
          <w:sz w:val="22"/>
          <w:szCs w:val="22"/>
        </w:rPr>
        <w:t>§</w:t>
      </w:r>
      <w:r w:rsidRPr="00F91179">
        <w:rPr>
          <w:rFonts w:ascii="Bookman Old Style" w:hAnsi="Bookman Old Style"/>
          <w:sz w:val="22"/>
          <w:szCs w:val="22"/>
        </w:rPr>
        <w:t>2153-A(1)</w:t>
      </w:r>
    </w:p>
    <w:p w:rsidR="006825AC" w:rsidRPr="00F91179" w:rsidRDefault="006825AC" w:rsidP="00943E06">
      <w:pPr>
        <w:pStyle w:val="DefaultText"/>
        <w:ind w:right="540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PURPOSE: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Chapter 11 will be amended to clarify guidelines for mutual recognition of compact states and to provide for mutual recognition of nurses in advanced practice.</w:t>
      </w:r>
    </w:p>
    <w:p w:rsidR="006825AC" w:rsidRPr="00F91179" w:rsidRDefault="006825AC" w:rsidP="00943E06">
      <w:pPr>
        <w:pStyle w:val="DefaultText"/>
        <w:ind w:right="270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ANTICIPATED SCHEDULE: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 xml:space="preserve">June, </w:t>
      </w:r>
      <w:r w:rsidR="00947FF1" w:rsidRPr="00F91179">
        <w:rPr>
          <w:rFonts w:ascii="Bookman Old Style" w:hAnsi="Bookman Old Style"/>
          <w:sz w:val="22"/>
          <w:szCs w:val="22"/>
        </w:rPr>
        <w:t>201</w:t>
      </w:r>
      <w:r w:rsidR="00A71CFF">
        <w:rPr>
          <w:rFonts w:ascii="Bookman Old Style" w:hAnsi="Bookman Old Style"/>
          <w:sz w:val="22"/>
          <w:szCs w:val="22"/>
        </w:rPr>
        <w:t>6</w:t>
      </w:r>
    </w:p>
    <w:p w:rsidR="006825AC" w:rsidRPr="00F91179" w:rsidRDefault="006825AC" w:rsidP="00943E06">
      <w:pPr>
        <w:pStyle w:val="DefaultText"/>
        <w:ind w:right="270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AFFECTED PARTIES: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Licensed Nurses</w:t>
      </w:r>
    </w:p>
    <w:p w:rsidR="00096EBD" w:rsidRPr="00F91179" w:rsidRDefault="00096EBD" w:rsidP="00943E06">
      <w:pPr>
        <w:pStyle w:val="DefaultText"/>
        <w:ind w:right="270"/>
        <w:rPr>
          <w:rFonts w:ascii="Bookman Old Style" w:hAnsi="Bookman Old Style"/>
          <w:sz w:val="22"/>
          <w:szCs w:val="22"/>
        </w:rPr>
      </w:pPr>
    </w:p>
    <w:p w:rsidR="00096EBD" w:rsidRPr="00F91179" w:rsidRDefault="00096EBD" w:rsidP="00943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270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b/>
          <w:sz w:val="22"/>
          <w:szCs w:val="22"/>
        </w:rPr>
        <w:t>CHAPTER 21: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Regulations Relating to Use of Controlled Substances for Treatment of Pain</w:t>
      </w:r>
    </w:p>
    <w:p w:rsidR="00096EBD" w:rsidRPr="00F91179" w:rsidRDefault="00096EBD" w:rsidP="00943E06">
      <w:pPr>
        <w:pStyle w:val="DefaultText"/>
        <w:ind w:right="270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STATUTORY AUTHORITY: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 xml:space="preserve">32 M.R.S.A. </w:t>
      </w:r>
      <w:r w:rsidR="00F91179">
        <w:rPr>
          <w:rFonts w:ascii="Bookman Old Style" w:hAnsi="Bookman Old Style"/>
          <w:sz w:val="22"/>
          <w:szCs w:val="22"/>
        </w:rPr>
        <w:t>§</w:t>
      </w:r>
      <w:r w:rsidRPr="00F91179">
        <w:rPr>
          <w:rFonts w:ascii="Bookman Old Style" w:hAnsi="Bookman Old Style"/>
          <w:sz w:val="22"/>
          <w:szCs w:val="22"/>
        </w:rPr>
        <w:t>2153-A(1)</w:t>
      </w:r>
    </w:p>
    <w:p w:rsidR="00096EBD" w:rsidRPr="00F91179" w:rsidRDefault="00096EBD" w:rsidP="00943E06">
      <w:pPr>
        <w:pStyle w:val="DefaultText"/>
        <w:ind w:right="270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PURPOSE: Chapter 21 will be created to comply with a legislative directive to develop a joint rule among boards that regulate prescribing practitioners</w:t>
      </w:r>
    </w:p>
    <w:p w:rsidR="00096EBD" w:rsidRPr="00F91179" w:rsidRDefault="00096EBD" w:rsidP="00943E06">
      <w:pPr>
        <w:pStyle w:val="DefaultText"/>
        <w:ind w:right="270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</w:t>
      </w:r>
      <w:r w:rsidR="00AB7098" w:rsidRPr="00F91179">
        <w:rPr>
          <w:rFonts w:ascii="Bookman Old Style" w:hAnsi="Bookman Old Style"/>
          <w:sz w:val="22"/>
          <w:szCs w:val="22"/>
        </w:rPr>
        <w:t>NTICIPATED SCHEDULE: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="00AB7098" w:rsidRPr="00F91179">
        <w:rPr>
          <w:rFonts w:ascii="Bookman Old Style" w:hAnsi="Bookman Old Style"/>
          <w:sz w:val="22"/>
          <w:szCs w:val="22"/>
        </w:rPr>
        <w:t xml:space="preserve">June, </w:t>
      </w:r>
      <w:r w:rsidR="00947FF1" w:rsidRPr="00F91179">
        <w:rPr>
          <w:rFonts w:ascii="Bookman Old Style" w:hAnsi="Bookman Old Style"/>
          <w:sz w:val="22"/>
          <w:szCs w:val="22"/>
        </w:rPr>
        <w:t>201</w:t>
      </w:r>
      <w:r w:rsidR="00A71CFF">
        <w:rPr>
          <w:rFonts w:ascii="Bookman Old Style" w:hAnsi="Bookman Old Style"/>
          <w:sz w:val="22"/>
          <w:szCs w:val="22"/>
        </w:rPr>
        <w:t>6</w:t>
      </w:r>
    </w:p>
    <w:p w:rsidR="00096EBD" w:rsidRPr="00F91179" w:rsidRDefault="00096EBD" w:rsidP="00943E06">
      <w:pPr>
        <w:pStyle w:val="DefaultText"/>
        <w:ind w:right="270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AFFECTED PARTIES: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Licensed Nurse Practitioners and Certified Nurse Midwives</w:t>
      </w:r>
    </w:p>
    <w:sectPr w:rsidR="00096EBD" w:rsidRPr="00F91179" w:rsidSect="00F91179">
      <w:footerReference w:type="even" r:id="rId8"/>
      <w:footerReference w:type="default" r:id="rId9"/>
      <w:footerReference w:type="first" r:id="rId10"/>
      <w:pgSz w:w="12240" w:h="15840" w:code="1"/>
      <w:pgMar w:top="1440" w:right="1440" w:bottom="1440" w:left="1440" w:header="0" w:footer="0" w:gutter="0"/>
      <w:paperSrc w:first="1268" w:other="126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55" w:rsidRDefault="00AC6D55">
      <w:r>
        <w:separator/>
      </w:r>
    </w:p>
  </w:endnote>
  <w:endnote w:type="continuationSeparator" w:id="0">
    <w:p w:rsidR="00AC6D55" w:rsidRDefault="00AC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79" w:rsidRDefault="00F91179" w:rsidP="002518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1179" w:rsidRDefault="00F91179" w:rsidP="00F911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79" w:rsidRDefault="00F91179" w:rsidP="002518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3E06">
      <w:rPr>
        <w:rStyle w:val="PageNumber"/>
        <w:noProof/>
      </w:rPr>
      <w:t>2</w:t>
    </w:r>
    <w:r>
      <w:rPr>
        <w:rStyle w:val="PageNumber"/>
      </w:rPr>
      <w:fldChar w:fldCharType="end"/>
    </w:r>
  </w:p>
  <w:p w:rsidR="00F91179" w:rsidRDefault="00F91179" w:rsidP="00F9117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06" w:rsidRDefault="00943E06" w:rsidP="00943E06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43E06" w:rsidRDefault="00943E06" w:rsidP="00943E06">
    <w:pPr>
      <w:pStyle w:val="Footer"/>
      <w:jc w:val="right"/>
      <w:rPr>
        <w:noProof/>
      </w:rPr>
    </w:pPr>
  </w:p>
  <w:p w:rsidR="00943E06" w:rsidRDefault="00943E06" w:rsidP="00943E06">
    <w:pPr>
      <w:pStyle w:val="Footer"/>
      <w:jc w:val="right"/>
      <w:rPr>
        <w:noProof/>
      </w:rPr>
    </w:pPr>
  </w:p>
  <w:p w:rsidR="00943E06" w:rsidRDefault="00943E06" w:rsidP="00943E0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55" w:rsidRDefault="00AC6D55">
      <w:r>
        <w:separator/>
      </w:r>
    </w:p>
  </w:footnote>
  <w:footnote w:type="continuationSeparator" w:id="0">
    <w:p w:rsidR="00AC6D55" w:rsidRDefault="00AC6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DA3"/>
    <w:rsid w:val="00096EBD"/>
    <w:rsid w:val="00153B9F"/>
    <w:rsid w:val="001B76B2"/>
    <w:rsid w:val="002342A0"/>
    <w:rsid w:val="00237186"/>
    <w:rsid w:val="00251866"/>
    <w:rsid w:val="002B62E0"/>
    <w:rsid w:val="002B6F34"/>
    <w:rsid w:val="003D722C"/>
    <w:rsid w:val="00461F11"/>
    <w:rsid w:val="00514938"/>
    <w:rsid w:val="006825AC"/>
    <w:rsid w:val="0072381E"/>
    <w:rsid w:val="00874146"/>
    <w:rsid w:val="008E574C"/>
    <w:rsid w:val="00943E06"/>
    <w:rsid w:val="00947FF1"/>
    <w:rsid w:val="009A4DA3"/>
    <w:rsid w:val="009E2830"/>
    <w:rsid w:val="00A71CFF"/>
    <w:rsid w:val="00AB7098"/>
    <w:rsid w:val="00AC6D55"/>
    <w:rsid w:val="00B7109F"/>
    <w:rsid w:val="00C12BC7"/>
    <w:rsid w:val="00CA0171"/>
    <w:rsid w:val="00E36724"/>
    <w:rsid w:val="00EE7B20"/>
    <w:rsid w:val="00F9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pPr>
      <w:tabs>
        <w:tab w:val="left" w:pos="360"/>
      </w:tabs>
    </w:pPr>
    <w:rPr>
      <w:sz w:val="24"/>
    </w:rPr>
  </w:style>
  <w:style w:type="paragraph" w:customStyle="1" w:styleId="Bullet2">
    <w:name w:val="Bullet 2"/>
    <w:basedOn w:val="Normal"/>
    <w:pPr>
      <w:tabs>
        <w:tab w:val="left" w:pos="360"/>
      </w:tabs>
    </w:pPr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pPr>
      <w:tabs>
        <w:tab w:val="left" w:pos="360"/>
      </w:tabs>
    </w:pPr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OutlineIndented">
    <w:name w:val="Outline (Indented)"/>
    <w:basedOn w:val="Normal"/>
    <w:pPr>
      <w:tabs>
        <w:tab w:val="left" w:pos="360"/>
      </w:tabs>
    </w:pPr>
    <w:rPr>
      <w:sz w:val="24"/>
    </w:rPr>
  </w:style>
  <w:style w:type="paragraph" w:customStyle="1" w:styleId="OutlineNotIndented">
    <w:name w:val="Outline (Not Indented)"/>
    <w:basedOn w:val="Normal"/>
    <w:pPr>
      <w:tabs>
        <w:tab w:val="left" w:pos="36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Footer">
    <w:name w:val="footer"/>
    <w:basedOn w:val="Normal"/>
    <w:rsid w:val="00F911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1179"/>
  </w:style>
  <w:style w:type="character" w:styleId="Hyperlink">
    <w:name w:val="Hyperlink"/>
    <w:rsid w:val="00F91179"/>
    <w:rPr>
      <w:color w:val="0000FF"/>
      <w:u w:val="single"/>
    </w:rPr>
  </w:style>
  <w:style w:type="paragraph" w:styleId="Header">
    <w:name w:val="header"/>
    <w:basedOn w:val="Normal"/>
    <w:link w:val="HeaderChar"/>
    <w:rsid w:val="00943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3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m.Esquibel@Maine.g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2002-2003 REGULATORY AGENDA</vt:lpstr>
    </vt:vector>
  </TitlesOfParts>
  <Company>State of Maine</Company>
  <LinksUpToDate>false</LinksUpToDate>
  <CharactersWithSpaces>3948</CharactersWithSpaces>
  <SharedDoc>false</SharedDoc>
  <HLinks>
    <vt:vector size="6" baseType="variant">
      <vt:variant>
        <vt:i4>7471107</vt:i4>
      </vt:variant>
      <vt:variant>
        <vt:i4>0</vt:i4>
      </vt:variant>
      <vt:variant>
        <vt:i4>0</vt:i4>
      </vt:variant>
      <vt:variant>
        <vt:i4>5</vt:i4>
      </vt:variant>
      <vt:variant>
        <vt:lpwstr>mailto:kim.esquibel@maine.gov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REGULATORY AGENDA</dc:title>
  <dc:subject/>
  <dc:creator>Board of Nursing</dc:creator>
  <cp:keywords/>
  <cp:lastModifiedBy>Don Wismer</cp:lastModifiedBy>
  <cp:revision>3</cp:revision>
  <cp:lastPrinted>2010-07-19T15:41:00Z</cp:lastPrinted>
  <dcterms:created xsi:type="dcterms:W3CDTF">2015-12-24T18:16:00Z</dcterms:created>
  <dcterms:modified xsi:type="dcterms:W3CDTF">2015-12-28T18:39:00Z</dcterms:modified>
</cp:coreProperties>
</file>