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CEA" w:rsidRDefault="00995CEA" w:rsidP="00A4505A">
      <w:pPr>
        <w:pStyle w:val="DefaultText"/>
        <w:jc w:val="center"/>
        <w:rPr>
          <w:rFonts w:ascii="Bookman Old Style" w:hAnsi="Bookman Old Style"/>
          <w:b/>
          <w:sz w:val="22"/>
          <w:szCs w:val="22"/>
        </w:rPr>
      </w:pPr>
      <w:r>
        <w:rPr>
          <w:rFonts w:ascii="Bookman Old Style" w:hAnsi="Bookman Old Style"/>
          <w:b/>
          <w:sz w:val="22"/>
          <w:szCs w:val="22"/>
        </w:rPr>
        <w:t>16</w:t>
      </w:r>
    </w:p>
    <w:p w:rsidR="00995CEA" w:rsidRDefault="00995CEA" w:rsidP="00A4505A">
      <w:pPr>
        <w:pStyle w:val="DefaultText"/>
        <w:jc w:val="center"/>
        <w:rPr>
          <w:rFonts w:ascii="Bookman Old Style" w:hAnsi="Bookman Old Style"/>
          <w:b/>
          <w:sz w:val="22"/>
          <w:szCs w:val="22"/>
        </w:rPr>
      </w:pPr>
      <w:r>
        <w:rPr>
          <w:rFonts w:ascii="Bookman Old Style" w:hAnsi="Bookman Old Style"/>
          <w:b/>
          <w:sz w:val="22"/>
          <w:szCs w:val="22"/>
        </w:rPr>
        <w:t>DEPARTMENT OF PUBLIC SAFETY</w:t>
      </w:r>
    </w:p>
    <w:p w:rsidR="009366A7" w:rsidRPr="009366A7" w:rsidRDefault="00E64C07" w:rsidP="00A4505A">
      <w:pPr>
        <w:pStyle w:val="DefaultText"/>
        <w:jc w:val="center"/>
        <w:rPr>
          <w:rFonts w:ascii="Bookman Old Style" w:hAnsi="Bookman Old Style"/>
          <w:sz w:val="22"/>
          <w:szCs w:val="22"/>
        </w:rPr>
      </w:pPr>
      <w:r>
        <w:rPr>
          <w:rFonts w:ascii="Bookman Old Style" w:hAnsi="Bookman Old Style"/>
          <w:sz w:val="22"/>
          <w:szCs w:val="22"/>
        </w:rPr>
        <w:t>2017-2018</w:t>
      </w:r>
      <w:r w:rsidR="009366A7" w:rsidRPr="009366A7">
        <w:rPr>
          <w:rFonts w:ascii="Bookman Old Style" w:hAnsi="Bookman Old Style"/>
          <w:sz w:val="22"/>
          <w:szCs w:val="22"/>
        </w:rPr>
        <w:t xml:space="preserve"> Annual Regulatory Agenda</w:t>
      </w:r>
    </w:p>
    <w:p w:rsidR="00995CEA" w:rsidRPr="009366A7" w:rsidRDefault="00E64C07" w:rsidP="00A4505A">
      <w:pPr>
        <w:pStyle w:val="DefaultText"/>
        <w:jc w:val="center"/>
        <w:rPr>
          <w:rFonts w:ascii="Bookman Old Style" w:hAnsi="Bookman Old Style"/>
          <w:sz w:val="22"/>
          <w:szCs w:val="22"/>
        </w:rPr>
      </w:pPr>
      <w:r>
        <w:rPr>
          <w:rFonts w:ascii="Bookman Old Style" w:hAnsi="Bookman Old Style"/>
          <w:sz w:val="22"/>
          <w:szCs w:val="22"/>
        </w:rPr>
        <w:t xml:space="preserve">October, 2017 </w:t>
      </w:r>
      <w:r w:rsidRPr="0046354B">
        <w:rPr>
          <w:rFonts w:ascii="Bookman Old Style" w:hAnsi="Bookman Old Style"/>
          <w:i/>
          <w:sz w:val="22"/>
          <w:szCs w:val="22"/>
        </w:rPr>
        <w:t>thru</w:t>
      </w:r>
      <w:r>
        <w:rPr>
          <w:rFonts w:ascii="Bookman Old Style" w:hAnsi="Bookman Old Style"/>
          <w:sz w:val="22"/>
          <w:szCs w:val="22"/>
        </w:rPr>
        <w:t xml:space="preserve"> September, 2018</w:t>
      </w:r>
    </w:p>
    <w:p w:rsidR="00995CEA" w:rsidRDefault="00995CEA" w:rsidP="00995CEA">
      <w:pPr>
        <w:pStyle w:val="DefaultText"/>
        <w:pBdr>
          <w:bottom w:val="single" w:sz="4" w:space="1" w:color="auto"/>
        </w:pBdr>
        <w:rPr>
          <w:rFonts w:ascii="Bookman Old Style" w:hAnsi="Bookman Old Style"/>
          <w:b/>
          <w:sz w:val="22"/>
          <w:szCs w:val="22"/>
        </w:rPr>
      </w:pPr>
    </w:p>
    <w:p w:rsidR="009366A7" w:rsidRDefault="009366A7" w:rsidP="00995CEA">
      <w:pPr>
        <w:pStyle w:val="DefaultText"/>
        <w:pBdr>
          <w:bottom w:val="single" w:sz="4" w:space="1" w:color="auto"/>
        </w:pBdr>
        <w:rPr>
          <w:rFonts w:ascii="Bookman Old Style" w:hAnsi="Bookman Old Style"/>
          <w:b/>
          <w:sz w:val="22"/>
          <w:szCs w:val="22"/>
        </w:rPr>
      </w:pPr>
    </w:p>
    <w:p w:rsidR="00995CEA" w:rsidRDefault="00995CEA" w:rsidP="00995CEA">
      <w:pPr>
        <w:pStyle w:val="DefaultText"/>
        <w:rPr>
          <w:rFonts w:ascii="Bookman Old Style" w:hAnsi="Bookman Old Style"/>
          <w:b/>
          <w:sz w:val="22"/>
          <w:szCs w:val="22"/>
        </w:rPr>
      </w:pPr>
    </w:p>
    <w:p w:rsidR="00EC75C3" w:rsidRPr="00EC75C3" w:rsidRDefault="00EC75C3" w:rsidP="00EC75C3">
      <w:pPr>
        <w:pStyle w:val="DefaultText"/>
        <w:ind w:right="-180"/>
        <w:jc w:val="right"/>
        <w:rPr>
          <w:rFonts w:ascii="Bookman Old Style" w:hAnsi="Bookman Old Style"/>
          <w:sz w:val="22"/>
          <w:szCs w:val="22"/>
        </w:rPr>
      </w:pPr>
      <w:r w:rsidRPr="00EC75C3">
        <w:rPr>
          <w:rFonts w:ascii="Bookman Old Style" w:hAnsi="Bookman Old Style"/>
          <w:sz w:val="22"/>
          <w:szCs w:val="22"/>
        </w:rPr>
        <w:t>page</w:t>
      </w:r>
    </w:p>
    <w:p w:rsidR="00995CEA" w:rsidRPr="007E5035" w:rsidRDefault="006B1A3E" w:rsidP="00C31622">
      <w:pPr>
        <w:pStyle w:val="DefaultText"/>
        <w:tabs>
          <w:tab w:val="right" w:leader="dot" w:pos="9090"/>
        </w:tabs>
        <w:rPr>
          <w:rFonts w:ascii="Bookman Old Style" w:hAnsi="Bookman Old Style"/>
          <w:b/>
          <w:sz w:val="22"/>
          <w:szCs w:val="22"/>
        </w:rPr>
      </w:pPr>
      <w:r w:rsidRPr="007E5035">
        <w:rPr>
          <w:rFonts w:ascii="Bookman Old Style" w:hAnsi="Bookman Old Style"/>
          <w:b/>
          <w:sz w:val="22"/>
          <w:szCs w:val="22"/>
        </w:rPr>
        <w:t>16-219: Office of the Commissioner</w:t>
      </w:r>
      <w:r w:rsidR="00C31622" w:rsidRPr="00C31622">
        <w:rPr>
          <w:rFonts w:ascii="Bookman Old Style" w:hAnsi="Bookman Old Style"/>
          <w:sz w:val="22"/>
          <w:szCs w:val="22"/>
        </w:rPr>
        <w:tab/>
      </w:r>
      <w:r w:rsidR="00626624">
        <w:rPr>
          <w:rFonts w:ascii="Bookman Old Style" w:hAnsi="Bookman Old Style"/>
          <w:sz w:val="22"/>
          <w:szCs w:val="22"/>
        </w:rPr>
        <w:t>1</w:t>
      </w:r>
    </w:p>
    <w:p w:rsidR="00E64C07" w:rsidRPr="007E5035" w:rsidRDefault="00E64C07" w:rsidP="00E64C07">
      <w:pPr>
        <w:pStyle w:val="DefaultText"/>
        <w:tabs>
          <w:tab w:val="right" w:leader="dot" w:pos="9090"/>
        </w:tabs>
        <w:rPr>
          <w:rFonts w:ascii="Bookman Old Style" w:hAnsi="Bookman Old Style"/>
          <w:b/>
          <w:sz w:val="22"/>
          <w:szCs w:val="22"/>
        </w:rPr>
      </w:pPr>
      <w:r w:rsidRPr="007E5035">
        <w:rPr>
          <w:rFonts w:ascii="Bookman Old Style" w:hAnsi="Bookman Old Style"/>
          <w:b/>
          <w:sz w:val="22"/>
          <w:szCs w:val="22"/>
        </w:rPr>
        <w:t>16-219: Bureau of Capitol Police</w:t>
      </w:r>
      <w:r w:rsidRPr="00C31622">
        <w:rPr>
          <w:rFonts w:ascii="Bookman Old Style" w:hAnsi="Bookman Old Style"/>
          <w:sz w:val="22"/>
          <w:szCs w:val="22"/>
        </w:rPr>
        <w:tab/>
      </w:r>
      <w:r w:rsidR="00626624">
        <w:rPr>
          <w:rFonts w:ascii="Bookman Old Style" w:hAnsi="Bookman Old Style"/>
          <w:sz w:val="22"/>
          <w:szCs w:val="22"/>
        </w:rPr>
        <w:t>2</w:t>
      </w:r>
    </w:p>
    <w:p w:rsidR="006B1A3E" w:rsidRPr="007E5035" w:rsidRDefault="00042923" w:rsidP="00C31622">
      <w:pPr>
        <w:pStyle w:val="DefaultText"/>
        <w:tabs>
          <w:tab w:val="right" w:leader="dot" w:pos="9090"/>
        </w:tabs>
        <w:rPr>
          <w:rFonts w:ascii="Bookman Old Style" w:hAnsi="Bookman Old Style"/>
          <w:b/>
          <w:sz w:val="22"/>
          <w:szCs w:val="22"/>
        </w:rPr>
      </w:pPr>
      <w:r w:rsidRPr="007E5035">
        <w:rPr>
          <w:rFonts w:ascii="Bookman Old Style" w:hAnsi="Bookman Old Style"/>
          <w:b/>
          <w:sz w:val="22"/>
          <w:szCs w:val="22"/>
        </w:rPr>
        <w:t xml:space="preserve">16-219: Office of </w:t>
      </w:r>
      <w:r w:rsidR="004844DD" w:rsidRPr="007E5035">
        <w:rPr>
          <w:rFonts w:ascii="Bookman Old Style" w:hAnsi="Bookman Old Style"/>
          <w:b/>
          <w:sz w:val="22"/>
          <w:szCs w:val="22"/>
        </w:rPr>
        <w:t>State Fire Marshal</w:t>
      </w:r>
      <w:r w:rsidR="00C31622" w:rsidRPr="00C31622">
        <w:rPr>
          <w:rFonts w:ascii="Bookman Old Style" w:hAnsi="Bookman Old Style"/>
          <w:sz w:val="22"/>
          <w:szCs w:val="22"/>
        </w:rPr>
        <w:tab/>
      </w:r>
      <w:r w:rsidR="00626624">
        <w:rPr>
          <w:rFonts w:ascii="Bookman Old Style" w:hAnsi="Bookman Old Style"/>
          <w:sz w:val="22"/>
          <w:szCs w:val="22"/>
        </w:rPr>
        <w:t>3</w:t>
      </w:r>
    </w:p>
    <w:p w:rsidR="00995CEA" w:rsidRPr="007E5035" w:rsidRDefault="00116806" w:rsidP="00C31622">
      <w:pPr>
        <w:pStyle w:val="DefaultText"/>
        <w:tabs>
          <w:tab w:val="right" w:leader="dot" w:pos="9090"/>
        </w:tabs>
        <w:rPr>
          <w:rFonts w:ascii="Bookman Old Style" w:hAnsi="Bookman Old Style"/>
          <w:b/>
          <w:sz w:val="22"/>
          <w:szCs w:val="22"/>
        </w:rPr>
      </w:pPr>
      <w:r w:rsidRPr="007E5035">
        <w:rPr>
          <w:rFonts w:ascii="Bookman Old Style" w:hAnsi="Bookman Old Style"/>
          <w:b/>
          <w:sz w:val="22"/>
          <w:szCs w:val="22"/>
        </w:rPr>
        <w:t>16-222: Maine State Police</w:t>
      </w:r>
      <w:r w:rsidR="00C31622" w:rsidRPr="00C31622">
        <w:rPr>
          <w:rFonts w:ascii="Bookman Old Style" w:hAnsi="Bookman Old Style"/>
          <w:sz w:val="22"/>
          <w:szCs w:val="22"/>
        </w:rPr>
        <w:tab/>
      </w:r>
      <w:r w:rsidR="00626624">
        <w:rPr>
          <w:rFonts w:ascii="Bookman Old Style" w:hAnsi="Bookman Old Style"/>
          <w:sz w:val="22"/>
          <w:szCs w:val="22"/>
        </w:rPr>
        <w:t>10</w:t>
      </w:r>
    </w:p>
    <w:p w:rsidR="00995CEA" w:rsidRDefault="00A648DB" w:rsidP="00C31622">
      <w:pPr>
        <w:pStyle w:val="DefaultText"/>
        <w:tabs>
          <w:tab w:val="right" w:leader="dot" w:pos="9090"/>
        </w:tabs>
        <w:rPr>
          <w:rFonts w:ascii="Bookman Old Style" w:hAnsi="Bookman Old Style"/>
          <w:sz w:val="22"/>
          <w:szCs w:val="22"/>
        </w:rPr>
      </w:pPr>
      <w:r w:rsidRPr="007E5035">
        <w:rPr>
          <w:rFonts w:ascii="Bookman Old Style" w:hAnsi="Bookman Old Style"/>
          <w:b/>
          <w:sz w:val="22"/>
          <w:szCs w:val="22"/>
        </w:rPr>
        <w:t>16-227: Maine Criminal Justice Academy</w:t>
      </w:r>
      <w:r w:rsidR="00C31622" w:rsidRPr="00C31622">
        <w:rPr>
          <w:rFonts w:ascii="Bookman Old Style" w:hAnsi="Bookman Old Style"/>
          <w:sz w:val="22"/>
          <w:szCs w:val="22"/>
        </w:rPr>
        <w:tab/>
      </w:r>
      <w:r w:rsidR="00626624">
        <w:rPr>
          <w:rFonts w:ascii="Bookman Old Style" w:hAnsi="Bookman Old Style"/>
          <w:sz w:val="22"/>
          <w:szCs w:val="22"/>
        </w:rPr>
        <w:t>11</w:t>
      </w:r>
    </w:p>
    <w:p w:rsidR="00944754" w:rsidRPr="00944754" w:rsidRDefault="00944754" w:rsidP="00C31622">
      <w:pPr>
        <w:pStyle w:val="DefaultText"/>
        <w:tabs>
          <w:tab w:val="right" w:leader="dot" w:pos="9090"/>
        </w:tabs>
        <w:rPr>
          <w:rFonts w:ascii="Bookman Old Style" w:hAnsi="Bookman Old Style"/>
          <w:b/>
          <w:sz w:val="22"/>
          <w:szCs w:val="22"/>
        </w:rPr>
      </w:pPr>
      <w:r w:rsidRPr="00944754">
        <w:rPr>
          <w:rFonts w:ascii="Bookman Old Style" w:hAnsi="Bookman Old Style"/>
          <w:b/>
          <w:sz w:val="22"/>
          <w:szCs w:val="22"/>
        </w:rPr>
        <w:t>16-633: Gambling Control Board</w:t>
      </w:r>
      <w:r w:rsidRPr="00944754">
        <w:rPr>
          <w:rFonts w:ascii="Bookman Old Style" w:hAnsi="Bookman Old Style"/>
          <w:sz w:val="22"/>
          <w:szCs w:val="22"/>
        </w:rPr>
        <w:tab/>
      </w:r>
      <w:r>
        <w:rPr>
          <w:rFonts w:ascii="Bookman Old Style" w:hAnsi="Bookman Old Style"/>
          <w:sz w:val="22"/>
          <w:szCs w:val="22"/>
        </w:rPr>
        <w:t>13</w:t>
      </w:r>
    </w:p>
    <w:p w:rsidR="00995CEA" w:rsidRPr="007E5035" w:rsidRDefault="007E5035" w:rsidP="00C31622">
      <w:pPr>
        <w:pStyle w:val="DefaultText"/>
        <w:pBdr>
          <w:bottom w:val="single" w:sz="4" w:space="1" w:color="auto"/>
        </w:pBdr>
        <w:tabs>
          <w:tab w:val="right" w:leader="dot" w:pos="9090"/>
        </w:tabs>
        <w:rPr>
          <w:rFonts w:ascii="Bookman Old Style" w:hAnsi="Bookman Old Style"/>
          <w:b/>
          <w:sz w:val="22"/>
          <w:szCs w:val="22"/>
        </w:rPr>
      </w:pPr>
      <w:r w:rsidRPr="007E5035">
        <w:rPr>
          <w:rFonts w:ascii="Bookman Old Style" w:hAnsi="Bookman Old Style"/>
          <w:b/>
          <w:sz w:val="22"/>
          <w:szCs w:val="22"/>
        </w:rPr>
        <w:t>16-642: Bureau of Building Codes and Standards</w:t>
      </w:r>
      <w:r w:rsidR="00C31622" w:rsidRPr="00C31622">
        <w:rPr>
          <w:rFonts w:ascii="Bookman Old Style" w:hAnsi="Bookman Old Style"/>
          <w:sz w:val="22"/>
          <w:szCs w:val="22"/>
        </w:rPr>
        <w:tab/>
      </w:r>
      <w:r w:rsidR="00944754">
        <w:rPr>
          <w:rFonts w:ascii="Bookman Old Style" w:hAnsi="Bookman Old Style"/>
          <w:sz w:val="22"/>
          <w:szCs w:val="22"/>
        </w:rPr>
        <w:t>20</w:t>
      </w:r>
    </w:p>
    <w:p w:rsidR="009366A7" w:rsidRDefault="009366A7" w:rsidP="00995CEA">
      <w:pPr>
        <w:pStyle w:val="DefaultText"/>
        <w:pBdr>
          <w:bottom w:val="single" w:sz="4" w:space="1" w:color="auto"/>
        </w:pBdr>
        <w:rPr>
          <w:rFonts w:ascii="Bookman Old Style" w:hAnsi="Bookman Old Style"/>
          <w:sz w:val="22"/>
          <w:szCs w:val="22"/>
        </w:rPr>
      </w:pPr>
    </w:p>
    <w:p w:rsidR="00995CEA" w:rsidRDefault="00995CEA" w:rsidP="00A4505A">
      <w:pPr>
        <w:pStyle w:val="DefaultText"/>
        <w:rPr>
          <w:rFonts w:ascii="Bookman Old Style" w:hAnsi="Bookman Old Style"/>
          <w:sz w:val="22"/>
          <w:szCs w:val="22"/>
        </w:rPr>
      </w:pPr>
    </w:p>
    <w:p w:rsidR="00125BA3" w:rsidRDefault="00125BA3" w:rsidP="00A4505A">
      <w:pPr>
        <w:pStyle w:val="DefaultText"/>
        <w:rPr>
          <w:rFonts w:ascii="Bookman Old Style" w:hAnsi="Bookman Old Style"/>
          <w:sz w:val="22"/>
          <w:szCs w:val="22"/>
        </w:rPr>
      </w:pPr>
    </w:p>
    <w:p w:rsidR="0046354B" w:rsidRPr="006B1A3E" w:rsidRDefault="0046354B" w:rsidP="0046354B">
      <w:pPr>
        <w:overflowPunct/>
        <w:autoSpaceDE/>
        <w:autoSpaceDN/>
        <w:adjustRightInd/>
        <w:textAlignment w:val="auto"/>
        <w:rPr>
          <w:rFonts w:ascii="Bookman Old Style" w:hAnsi="Bookman Old Style" w:cs="Courier New"/>
          <w:color w:val="0F243E"/>
          <w:sz w:val="22"/>
          <w:szCs w:val="22"/>
        </w:rPr>
      </w:pPr>
      <w:r w:rsidRPr="006B1A3E">
        <w:rPr>
          <w:rFonts w:ascii="Bookman Old Style" w:hAnsi="Bookman Old Style" w:cs="Courier New"/>
          <w:color w:val="0F243E"/>
          <w:sz w:val="22"/>
          <w:szCs w:val="22"/>
        </w:rPr>
        <w:t xml:space="preserve">AGENCY UMBRELLA UNIT: </w:t>
      </w:r>
      <w:r w:rsidRPr="006B1A3E">
        <w:rPr>
          <w:rFonts w:ascii="Bookman Old Style" w:hAnsi="Bookman Old Style" w:cs="Courier New"/>
          <w:b/>
          <w:color w:val="0F243E"/>
          <w:sz w:val="22"/>
          <w:szCs w:val="22"/>
        </w:rPr>
        <w:t>16-219</w:t>
      </w:r>
      <w:r w:rsidRPr="006B1A3E">
        <w:rPr>
          <w:rFonts w:ascii="Bookman Old Style" w:hAnsi="Bookman Old Style" w:cs="Courier New"/>
          <w:color w:val="0F243E"/>
          <w:sz w:val="22"/>
          <w:szCs w:val="22"/>
        </w:rPr>
        <w:t xml:space="preserve"> </w:t>
      </w:r>
    </w:p>
    <w:p w:rsidR="0046354B" w:rsidRPr="006B1A3E" w:rsidRDefault="0046354B" w:rsidP="0046354B">
      <w:pPr>
        <w:overflowPunct/>
        <w:autoSpaceDE/>
        <w:autoSpaceDN/>
        <w:adjustRightInd/>
        <w:textAlignment w:val="auto"/>
        <w:rPr>
          <w:rFonts w:ascii="Bookman Old Style" w:hAnsi="Bookman Old Style" w:cs="Courier New"/>
          <w:sz w:val="22"/>
          <w:szCs w:val="22"/>
        </w:rPr>
      </w:pPr>
      <w:r w:rsidRPr="006B1A3E">
        <w:rPr>
          <w:rFonts w:ascii="Bookman Old Style" w:hAnsi="Bookman Old Style" w:cs="Courier New"/>
          <w:color w:val="0F243E"/>
          <w:sz w:val="22"/>
          <w:szCs w:val="22"/>
        </w:rPr>
        <w:t xml:space="preserve">AGENCY NAME: </w:t>
      </w:r>
      <w:r w:rsidRPr="006B1A3E">
        <w:rPr>
          <w:rFonts w:ascii="Bookman Old Style" w:hAnsi="Bookman Old Style" w:cs="Courier New"/>
          <w:bCs/>
          <w:color w:val="0F243E"/>
          <w:sz w:val="22"/>
          <w:szCs w:val="22"/>
        </w:rPr>
        <w:t>Maine Department of Public Safety,</w:t>
      </w:r>
      <w:r w:rsidRPr="006B1A3E">
        <w:rPr>
          <w:rFonts w:ascii="Bookman Old Style" w:hAnsi="Bookman Old Style" w:cs="Courier New"/>
          <w:b/>
          <w:bCs/>
          <w:color w:val="0F243E"/>
          <w:sz w:val="22"/>
          <w:szCs w:val="22"/>
        </w:rPr>
        <w:t xml:space="preserve"> Office of the Commissioner</w:t>
      </w:r>
    </w:p>
    <w:p w:rsidR="0046354B" w:rsidRPr="006B1A3E" w:rsidRDefault="0046354B" w:rsidP="0046354B">
      <w:pPr>
        <w:overflowPunct/>
        <w:autoSpaceDE/>
        <w:autoSpaceDN/>
        <w:adjustRightInd/>
        <w:textAlignment w:val="auto"/>
        <w:rPr>
          <w:rFonts w:ascii="Bookman Old Style" w:hAnsi="Bookman Old Style" w:cs="Courier New"/>
          <w:b/>
          <w:bCs/>
          <w:color w:val="0F243E"/>
          <w:sz w:val="22"/>
          <w:szCs w:val="22"/>
        </w:rPr>
      </w:pPr>
    </w:p>
    <w:p w:rsidR="0046354B" w:rsidRPr="006B1A3E" w:rsidRDefault="0046354B" w:rsidP="0046354B">
      <w:pPr>
        <w:overflowPunct/>
        <w:autoSpaceDE/>
        <w:autoSpaceDN/>
        <w:adjustRightInd/>
        <w:textAlignment w:val="auto"/>
        <w:rPr>
          <w:rFonts w:ascii="Bookman Old Style" w:hAnsi="Bookman Old Style" w:cs="Courier New"/>
          <w:sz w:val="22"/>
          <w:szCs w:val="22"/>
        </w:rPr>
      </w:pPr>
      <w:r w:rsidRPr="006B1A3E">
        <w:rPr>
          <w:rFonts w:ascii="Bookman Old Style" w:hAnsi="Bookman Old Style" w:cs="Courier New"/>
          <w:b/>
          <w:bCs/>
          <w:color w:val="0F243E"/>
          <w:sz w:val="22"/>
          <w:szCs w:val="22"/>
        </w:rPr>
        <w:t xml:space="preserve">CONTACT PERSON: </w:t>
      </w:r>
      <w:r w:rsidRPr="006B1A3E">
        <w:rPr>
          <w:rFonts w:ascii="Bookman Old Style" w:hAnsi="Bookman Old Style" w:cs="Courier New"/>
          <w:bCs/>
          <w:color w:val="0F243E"/>
          <w:sz w:val="22"/>
          <w:szCs w:val="22"/>
        </w:rPr>
        <w:t xml:space="preserve">Christopher Parr, </w:t>
      </w:r>
      <w:r w:rsidRPr="006B1A3E">
        <w:rPr>
          <w:rFonts w:ascii="Bookman Old Style" w:hAnsi="Bookman Old Style" w:cs="Courier New"/>
          <w:color w:val="0F243E"/>
          <w:sz w:val="22"/>
          <w:szCs w:val="22"/>
        </w:rPr>
        <w:t xml:space="preserve">45 Commerce Dr., Suite 1, 42 State House Station, Augusta, Maine 04333-0042. Telephone: (207) 624-7200. </w:t>
      </w:r>
      <w:r w:rsidR="003943EB">
        <w:rPr>
          <w:rFonts w:ascii="Bookman Old Style" w:hAnsi="Bookman Old Style" w:cs="Courier New"/>
          <w:color w:val="0F243E"/>
          <w:sz w:val="22"/>
          <w:szCs w:val="22"/>
        </w:rPr>
        <w:t>Email</w:t>
      </w:r>
      <w:r w:rsidRPr="006B1A3E">
        <w:rPr>
          <w:rFonts w:ascii="Bookman Old Style" w:hAnsi="Bookman Old Style" w:cs="Courier New"/>
          <w:color w:val="0F243E"/>
          <w:sz w:val="22"/>
          <w:szCs w:val="22"/>
        </w:rPr>
        <w:t xml:space="preserve">: </w:t>
      </w:r>
      <w:hyperlink r:id="rId8" w:history="1">
        <w:r w:rsidRPr="006B1A3E">
          <w:rPr>
            <w:rFonts w:ascii="Bookman Old Style" w:hAnsi="Bookman Old Style" w:cs="Courier New"/>
            <w:color w:val="0000FF"/>
            <w:sz w:val="22"/>
            <w:szCs w:val="22"/>
            <w:u w:val="single"/>
          </w:rPr>
          <w:t>Christopher.Parr@Maine.gov</w:t>
        </w:r>
      </w:hyperlink>
      <w:r w:rsidRPr="006B1A3E">
        <w:rPr>
          <w:rFonts w:ascii="Bookman Old Style" w:hAnsi="Bookman Old Style" w:cs="Courier New"/>
          <w:bCs/>
          <w:color w:val="0F243E"/>
          <w:sz w:val="22"/>
          <w:szCs w:val="22"/>
        </w:rPr>
        <w:t xml:space="preserve"> .</w:t>
      </w:r>
    </w:p>
    <w:p w:rsidR="0046354B" w:rsidRPr="006B1A3E" w:rsidRDefault="0046354B" w:rsidP="0046354B">
      <w:pPr>
        <w:overflowPunct/>
        <w:autoSpaceDE/>
        <w:autoSpaceDN/>
        <w:adjustRightInd/>
        <w:textAlignment w:val="auto"/>
        <w:rPr>
          <w:rFonts w:ascii="Bookman Old Style" w:hAnsi="Bookman Old Style" w:cs="Courier New"/>
          <w:sz w:val="22"/>
          <w:szCs w:val="22"/>
        </w:rPr>
      </w:pPr>
    </w:p>
    <w:p w:rsidR="0046354B" w:rsidRPr="006B1A3E" w:rsidRDefault="0046354B" w:rsidP="0046354B">
      <w:pPr>
        <w:overflowPunct/>
        <w:autoSpaceDE/>
        <w:autoSpaceDN/>
        <w:adjustRightInd/>
        <w:textAlignment w:val="auto"/>
        <w:rPr>
          <w:rFonts w:ascii="Bookman Old Style" w:hAnsi="Bookman Old Style" w:cs="Courier New"/>
          <w:b/>
          <w:bCs/>
          <w:color w:val="0F243E"/>
          <w:sz w:val="22"/>
          <w:szCs w:val="22"/>
        </w:rPr>
      </w:pPr>
      <w:r w:rsidRPr="006B1A3E">
        <w:rPr>
          <w:rFonts w:ascii="Bookman Old Style" w:hAnsi="Bookman Old Style" w:cs="Courier New"/>
          <w:b/>
          <w:bCs/>
          <w:color w:val="0F243E"/>
          <w:sz w:val="22"/>
          <w:szCs w:val="22"/>
        </w:rPr>
        <w:t>EMERGENCY RULES ADOPTED SINCE LAST REGULATORY AGENDA:</w:t>
      </w:r>
      <w:r w:rsidRPr="006B1A3E">
        <w:rPr>
          <w:rFonts w:ascii="Bookman Old Style" w:hAnsi="Bookman Old Style" w:cs="Courier New"/>
          <w:color w:val="0F243E"/>
          <w:sz w:val="22"/>
          <w:szCs w:val="22"/>
        </w:rPr>
        <w:t xml:space="preserve"> None.</w:t>
      </w:r>
      <w:r w:rsidRPr="006B1A3E">
        <w:rPr>
          <w:rFonts w:ascii="Bookman Old Style" w:hAnsi="Bookman Old Style" w:cs="Courier New"/>
          <w:b/>
          <w:bCs/>
          <w:color w:val="0F243E"/>
          <w:sz w:val="22"/>
          <w:szCs w:val="22"/>
        </w:rPr>
        <w:t xml:space="preserve"> </w:t>
      </w:r>
    </w:p>
    <w:p w:rsidR="0046354B" w:rsidRPr="006B1A3E" w:rsidRDefault="0046354B" w:rsidP="0046354B">
      <w:pPr>
        <w:overflowPunct/>
        <w:autoSpaceDE/>
        <w:autoSpaceDN/>
        <w:adjustRightInd/>
        <w:textAlignment w:val="auto"/>
        <w:rPr>
          <w:rFonts w:ascii="Bookman Old Style" w:hAnsi="Bookman Old Style" w:cs="Courier New"/>
          <w:b/>
          <w:bCs/>
          <w:color w:val="0F243E"/>
          <w:sz w:val="22"/>
          <w:szCs w:val="22"/>
        </w:rPr>
      </w:pPr>
    </w:p>
    <w:p w:rsidR="0046354B" w:rsidRPr="006B1A3E" w:rsidRDefault="0046354B" w:rsidP="0046354B">
      <w:pPr>
        <w:overflowPunct/>
        <w:autoSpaceDE/>
        <w:autoSpaceDN/>
        <w:adjustRightInd/>
        <w:textAlignment w:val="auto"/>
        <w:rPr>
          <w:rFonts w:ascii="Bookman Old Style" w:hAnsi="Bookman Old Style" w:cs="Courier New"/>
          <w:color w:val="000000"/>
          <w:sz w:val="22"/>
          <w:szCs w:val="22"/>
        </w:rPr>
      </w:pPr>
      <w:r w:rsidRPr="006B1A3E">
        <w:rPr>
          <w:rFonts w:ascii="Bookman Old Style" w:hAnsi="Bookman Old Style" w:cs="Courier New"/>
          <w:b/>
          <w:bCs/>
          <w:color w:val="000000"/>
          <w:sz w:val="22"/>
          <w:szCs w:val="22"/>
        </w:rPr>
        <w:t xml:space="preserve">ANTICIPATED </w:t>
      </w:r>
      <w:r w:rsidRPr="00125BA3">
        <w:rPr>
          <w:rFonts w:ascii="Bookman Old Style" w:hAnsi="Bookman Old Style" w:cs="Courier New"/>
          <w:b/>
          <w:bCs/>
          <w:color w:val="000000"/>
          <w:sz w:val="22"/>
          <w:szCs w:val="22"/>
          <w:shd w:val="clear" w:color="auto" w:fill="F2DBDB"/>
        </w:rPr>
        <w:t>2017-2018</w:t>
      </w:r>
      <w:r w:rsidRPr="006B1A3E">
        <w:rPr>
          <w:rFonts w:ascii="Bookman Old Style" w:hAnsi="Bookman Old Style" w:cs="Courier New"/>
          <w:b/>
          <w:bCs/>
          <w:color w:val="000000"/>
          <w:sz w:val="22"/>
          <w:szCs w:val="22"/>
        </w:rPr>
        <w:t xml:space="preserve"> RULEMAKING ACTIVITY:</w:t>
      </w:r>
    </w:p>
    <w:p w:rsidR="0046354B" w:rsidRPr="006B1A3E" w:rsidRDefault="0046354B" w:rsidP="0046354B">
      <w:pPr>
        <w:overflowPunct/>
        <w:autoSpaceDE/>
        <w:autoSpaceDN/>
        <w:adjustRightInd/>
        <w:snapToGrid w:val="0"/>
        <w:textAlignment w:val="auto"/>
        <w:rPr>
          <w:rFonts w:ascii="Bookman Old Style" w:hAnsi="Bookman Old Style" w:cs="Courier New"/>
          <w:caps/>
          <w:color w:val="000000"/>
          <w:sz w:val="22"/>
          <w:szCs w:val="22"/>
        </w:rPr>
      </w:pPr>
    </w:p>
    <w:p w:rsidR="00AD1F8C" w:rsidRPr="00AD1F8C" w:rsidRDefault="00AD1F8C" w:rsidP="00AD1F8C">
      <w:pPr>
        <w:overflowPunct/>
        <w:autoSpaceDE/>
        <w:autoSpaceDN/>
        <w:adjustRightInd/>
        <w:textAlignment w:val="auto"/>
        <w:rPr>
          <w:rFonts w:ascii="Bookman Old Style" w:hAnsi="Bookman Old Style" w:cs="Courier New"/>
          <w:caps/>
          <w:snapToGrid w:val="0"/>
          <w:color w:val="0F243E"/>
          <w:sz w:val="22"/>
          <w:szCs w:val="22"/>
        </w:rPr>
      </w:pPr>
      <w:r w:rsidRPr="00AD1F8C">
        <w:rPr>
          <w:rFonts w:ascii="Bookman Old Style" w:hAnsi="Bookman Old Style" w:cs="Courier New"/>
          <w:b/>
          <w:caps/>
          <w:snapToGrid w:val="0"/>
          <w:color w:val="0F243E"/>
          <w:sz w:val="22"/>
          <w:szCs w:val="22"/>
        </w:rPr>
        <w:t>chapter 39</w:t>
      </w:r>
      <w:r w:rsidRPr="00AD1F8C">
        <w:rPr>
          <w:rFonts w:ascii="Bookman Old Style" w:hAnsi="Bookman Old Style" w:cs="Courier New"/>
          <w:caps/>
          <w:snapToGrid w:val="0"/>
          <w:color w:val="0F243E"/>
          <w:sz w:val="22"/>
          <w:szCs w:val="22"/>
        </w:rPr>
        <w:t>: adjudicatory and licensing proceedings</w:t>
      </w:r>
    </w:p>
    <w:p w:rsidR="00AD1F8C" w:rsidRPr="00AD1F8C" w:rsidRDefault="00AD1F8C" w:rsidP="00AD1F8C">
      <w:pPr>
        <w:overflowPunct/>
        <w:autoSpaceDE/>
        <w:autoSpaceDN/>
        <w:adjustRightInd/>
        <w:textAlignment w:val="auto"/>
        <w:rPr>
          <w:rFonts w:ascii="Bookman Old Style" w:hAnsi="Bookman Old Style" w:cs="Courier New"/>
          <w:caps/>
          <w:snapToGrid w:val="0"/>
          <w:color w:val="0F243E"/>
          <w:sz w:val="22"/>
          <w:szCs w:val="22"/>
        </w:rPr>
      </w:pPr>
      <w:r w:rsidRPr="00AD1F8C">
        <w:rPr>
          <w:rFonts w:ascii="Bookman Old Style" w:hAnsi="Bookman Old Style" w:cs="Courier New"/>
          <w:caps/>
          <w:snapToGrid w:val="0"/>
          <w:color w:val="0F243E"/>
          <w:sz w:val="22"/>
          <w:szCs w:val="22"/>
        </w:rPr>
        <w:t>statutory authority: 5 M.R.S. §8051.</w:t>
      </w:r>
    </w:p>
    <w:p w:rsidR="00AD1F8C" w:rsidRPr="00AD1F8C" w:rsidRDefault="00AD1F8C" w:rsidP="00AD1F8C">
      <w:pPr>
        <w:overflowPunct/>
        <w:autoSpaceDE/>
        <w:autoSpaceDN/>
        <w:adjustRightInd/>
        <w:textAlignment w:val="auto"/>
        <w:rPr>
          <w:rFonts w:ascii="Bookman Old Style" w:eastAsia="Arial Unicode MS" w:hAnsi="Bookman Old Style" w:cs="Courier New"/>
          <w:color w:val="0F243E"/>
          <w:sz w:val="22"/>
          <w:szCs w:val="22"/>
        </w:rPr>
      </w:pPr>
      <w:r w:rsidRPr="00AD1F8C">
        <w:rPr>
          <w:rFonts w:ascii="Bookman Old Style" w:hAnsi="Bookman Old Style" w:cs="Courier New"/>
          <w:caps/>
          <w:color w:val="0F243E"/>
          <w:sz w:val="22"/>
          <w:szCs w:val="22"/>
        </w:rPr>
        <w:t>PURPOSES:</w:t>
      </w:r>
      <w:r w:rsidRPr="00AD1F8C">
        <w:rPr>
          <w:rFonts w:ascii="Bookman Old Style" w:eastAsia="Arial Unicode MS" w:hAnsi="Bookman Old Style" w:cs="Courier New"/>
          <w:color w:val="0F243E"/>
          <w:sz w:val="22"/>
          <w:szCs w:val="22"/>
        </w:rPr>
        <w:t xml:space="preserve"> To ensure for the effective administration of applicable provisions of 5 M.R.S. Pt. 18, c. 375.</w:t>
      </w:r>
    </w:p>
    <w:p w:rsidR="00AD1F8C" w:rsidRPr="00AD1F8C" w:rsidRDefault="00AD1F8C" w:rsidP="00AD1F8C">
      <w:pPr>
        <w:overflowPunct/>
        <w:autoSpaceDE/>
        <w:autoSpaceDN/>
        <w:adjustRightInd/>
        <w:textAlignment w:val="auto"/>
        <w:rPr>
          <w:rFonts w:ascii="Bookman Old Style" w:hAnsi="Bookman Old Style" w:cs="Courier New"/>
          <w:snapToGrid w:val="0"/>
          <w:color w:val="0F243E"/>
          <w:sz w:val="22"/>
          <w:szCs w:val="22"/>
        </w:rPr>
      </w:pPr>
      <w:r w:rsidRPr="00AD1F8C">
        <w:rPr>
          <w:rFonts w:ascii="Bookman Old Style" w:hAnsi="Bookman Old Style" w:cs="Courier New"/>
          <w:caps/>
          <w:snapToGrid w:val="0"/>
          <w:color w:val="0F243E"/>
          <w:sz w:val="22"/>
          <w:szCs w:val="22"/>
        </w:rPr>
        <w:t>SCHEDULE FOR ADOPTION: p</w:t>
      </w:r>
      <w:r w:rsidRPr="00AD1F8C">
        <w:rPr>
          <w:rFonts w:ascii="Bookman Old Style" w:hAnsi="Bookman Old Style" w:cs="Courier New"/>
          <w:snapToGrid w:val="0"/>
          <w:color w:val="0F243E"/>
          <w:sz w:val="22"/>
          <w:szCs w:val="22"/>
        </w:rPr>
        <w:t xml:space="preserve">rior to October 1, </w:t>
      </w:r>
      <w:r w:rsidRPr="00AD1F8C">
        <w:rPr>
          <w:rFonts w:ascii="Bookman Old Style" w:hAnsi="Bookman Old Style" w:cs="Courier New"/>
          <w:snapToGrid w:val="0"/>
          <w:color w:val="0F243E"/>
          <w:sz w:val="22"/>
          <w:szCs w:val="22"/>
          <w:shd w:val="clear" w:color="auto" w:fill="F2DBDB"/>
        </w:rPr>
        <w:t>2018</w:t>
      </w:r>
      <w:r w:rsidRPr="00AD1F8C">
        <w:rPr>
          <w:rFonts w:ascii="Bookman Old Style" w:hAnsi="Bookman Old Style" w:cs="Courier New"/>
          <w:snapToGrid w:val="0"/>
          <w:color w:val="0F243E"/>
          <w:sz w:val="22"/>
          <w:szCs w:val="22"/>
          <w:shd w:val="clear" w:color="auto" w:fill="FFFFFF"/>
        </w:rPr>
        <w:t>.</w:t>
      </w:r>
    </w:p>
    <w:p w:rsidR="00AD1F8C" w:rsidRPr="00AD1F8C" w:rsidRDefault="00AD1F8C" w:rsidP="00AD1F8C">
      <w:pPr>
        <w:overflowPunct/>
        <w:autoSpaceDE/>
        <w:autoSpaceDN/>
        <w:adjustRightInd/>
        <w:textAlignment w:val="auto"/>
        <w:rPr>
          <w:rFonts w:ascii="Bookman Old Style" w:hAnsi="Bookman Old Style"/>
          <w:caps/>
          <w:color w:val="0F243E"/>
          <w:sz w:val="22"/>
          <w:szCs w:val="22"/>
        </w:rPr>
      </w:pPr>
      <w:r w:rsidRPr="00AD1F8C">
        <w:rPr>
          <w:rFonts w:ascii="Bookman Old Style" w:hAnsi="Bookman Old Style" w:cs="Courier New"/>
          <w:caps/>
          <w:color w:val="0F243E"/>
          <w:sz w:val="22"/>
          <w:szCs w:val="22"/>
        </w:rPr>
        <w:t xml:space="preserve">AFFECTED PARTIES: </w:t>
      </w:r>
      <w:r w:rsidRPr="00AD1F8C">
        <w:rPr>
          <w:rFonts w:ascii="Bookman Old Style" w:hAnsi="Bookman Old Style" w:cs="Courier New"/>
          <w:color w:val="0F243E"/>
          <w:sz w:val="22"/>
          <w:szCs w:val="22"/>
        </w:rPr>
        <w:t>Persons participating in and/or affected by adjudicatory proceedings, licensing proceedings, and advisory rulings of the agency.</w:t>
      </w:r>
    </w:p>
    <w:p w:rsidR="00AD1F8C" w:rsidRPr="00AD1F8C" w:rsidRDefault="00AD1F8C" w:rsidP="00AD1F8C">
      <w:pPr>
        <w:overflowPunct/>
        <w:autoSpaceDE/>
        <w:autoSpaceDN/>
        <w:adjustRightInd/>
        <w:textAlignment w:val="auto"/>
        <w:rPr>
          <w:rFonts w:ascii="Bookman Old Style" w:hAnsi="Bookman Old Style" w:cs="Courier New"/>
          <w:caps/>
          <w:snapToGrid w:val="0"/>
          <w:color w:val="0F243E"/>
          <w:sz w:val="22"/>
          <w:szCs w:val="22"/>
        </w:rPr>
      </w:pPr>
      <w:r w:rsidRPr="00AD1F8C">
        <w:rPr>
          <w:rFonts w:ascii="Bookman Old Style" w:hAnsi="Bookman Old Style" w:cs="Courier New"/>
          <w:caps/>
          <w:snapToGrid w:val="0"/>
          <w:color w:val="0F243E"/>
          <w:sz w:val="22"/>
          <w:szCs w:val="22"/>
        </w:rPr>
        <w:t>CONSENSUS-BASED RULE DEVELOPMENT: N</w:t>
      </w:r>
      <w:r w:rsidRPr="00AD1F8C">
        <w:rPr>
          <w:rFonts w:ascii="Bookman Old Style" w:hAnsi="Bookman Old Style" w:cs="Courier New"/>
          <w:snapToGrid w:val="0"/>
          <w:color w:val="0F243E"/>
          <w:sz w:val="22"/>
          <w:szCs w:val="22"/>
        </w:rPr>
        <w:t>ot anticipated.</w:t>
      </w:r>
    </w:p>
    <w:p w:rsidR="00AD1F8C" w:rsidRDefault="00AD1F8C" w:rsidP="00AD1F8C">
      <w:pPr>
        <w:overflowPunct/>
        <w:autoSpaceDE/>
        <w:autoSpaceDN/>
        <w:adjustRightInd/>
        <w:textAlignment w:val="auto"/>
        <w:rPr>
          <w:rFonts w:ascii="Bookman Old Style" w:hAnsi="Bookman Old Style" w:cs="Courier New"/>
          <w:caps/>
          <w:snapToGrid w:val="0"/>
          <w:color w:val="0F243E"/>
          <w:sz w:val="22"/>
          <w:szCs w:val="22"/>
        </w:rPr>
      </w:pPr>
    </w:p>
    <w:p w:rsidR="00AD1F8C" w:rsidRPr="00AD1F8C" w:rsidRDefault="00AD1F8C" w:rsidP="00AD1F8C">
      <w:pPr>
        <w:overflowPunct/>
        <w:autoSpaceDE/>
        <w:autoSpaceDN/>
        <w:adjustRightInd/>
        <w:textAlignment w:val="auto"/>
        <w:rPr>
          <w:rFonts w:ascii="Bookman Old Style" w:hAnsi="Bookman Old Style" w:cs="Courier New"/>
          <w:caps/>
          <w:snapToGrid w:val="0"/>
          <w:color w:val="0F243E"/>
          <w:sz w:val="22"/>
          <w:szCs w:val="22"/>
        </w:rPr>
      </w:pPr>
      <w:r w:rsidRPr="00AD1F8C">
        <w:rPr>
          <w:rFonts w:ascii="Bookman Old Style" w:hAnsi="Bookman Old Style" w:cs="Courier New"/>
          <w:b/>
          <w:caps/>
          <w:snapToGrid w:val="0"/>
          <w:color w:val="0F243E"/>
          <w:sz w:val="22"/>
          <w:szCs w:val="22"/>
        </w:rPr>
        <w:t>chapter 51</w:t>
      </w:r>
      <w:r w:rsidRPr="00AD1F8C">
        <w:rPr>
          <w:rFonts w:ascii="Bookman Old Style" w:hAnsi="Bookman Old Style" w:cs="Courier New"/>
          <w:caps/>
          <w:snapToGrid w:val="0"/>
          <w:color w:val="0F243E"/>
          <w:sz w:val="22"/>
          <w:szCs w:val="22"/>
        </w:rPr>
        <w:t>: polygraph examiner licensing rules</w:t>
      </w:r>
    </w:p>
    <w:p w:rsidR="00AD1F8C" w:rsidRPr="00AD1F8C" w:rsidRDefault="00AD1F8C" w:rsidP="00AD1F8C">
      <w:pPr>
        <w:overflowPunct/>
        <w:autoSpaceDE/>
        <w:autoSpaceDN/>
        <w:adjustRightInd/>
        <w:textAlignment w:val="auto"/>
        <w:rPr>
          <w:rFonts w:ascii="Bookman Old Style" w:hAnsi="Bookman Old Style"/>
          <w:snapToGrid w:val="0"/>
          <w:color w:val="0F243E"/>
          <w:sz w:val="22"/>
          <w:szCs w:val="22"/>
        </w:rPr>
      </w:pPr>
      <w:r w:rsidRPr="00AD1F8C">
        <w:rPr>
          <w:rFonts w:ascii="Bookman Old Style" w:hAnsi="Bookman Old Style"/>
          <w:snapToGrid w:val="0"/>
          <w:color w:val="0F243E"/>
          <w:sz w:val="22"/>
          <w:szCs w:val="22"/>
        </w:rPr>
        <w:t>STATUTORY AUTHORITY: 32 M.R.S. §7353(2).</w:t>
      </w:r>
    </w:p>
    <w:p w:rsidR="00AD1F8C" w:rsidRPr="00AD1F8C" w:rsidRDefault="00AD1F8C" w:rsidP="00AD1F8C">
      <w:pPr>
        <w:overflowPunct/>
        <w:autoSpaceDE/>
        <w:autoSpaceDN/>
        <w:adjustRightInd/>
        <w:textAlignment w:val="auto"/>
        <w:rPr>
          <w:rFonts w:ascii="Bookman Old Style" w:hAnsi="Bookman Old Style"/>
          <w:snapToGrid w:val="0"/>
          <w:color w:val="0F243E"/>
          <w:sz w:val="22"/>
          <w:szCs w:val="22"/>
        </w:rPr>
      </w:pPr>
      <w:r w:rsidRPr="00AD1F8C">
        <w:rPr>
          <w:rFonts w:ascii="Bookman Old Style" w:hAnsi="Bookman Old Style"/>
          <w:snapToGrid w:val="0"/>
          <w:color w:val="0F243E"/>
          <w:sz w:val="22"/>
          <w:szCs w:val="22"/>
        </w:rPr>
        <w:t>PURPOSE: To ensure for the effective administration of 32 M.R.S. c. 86.</w:t>
      </w:r>
    </w:p>
    <w:p w:rsidR="00AD1F8C" w:rsidRPr="00AD1F8C" w:rsidRDefault="00AD1F8C" w:rsidP="00AD1F8C">
      <w:pPr>
        <w:overflowPunct/>
        <w:autoSpaceDE/>
        <w:autoSpaceDN/>
        <w:adjustRightInd/>
        <w:textAlignment w:val="auto"/>
        <w:rPr>
          <w:rFonts w:ascii="Bookman Old Style" w:hAnsi="Bookman Old Style" w:cs="Courier New"/>
          <w:snapToGrid w:val="0"/>
          <w:color w:val="0F243E"/>
          <w:sz w:val="22"/>
          <w:szCs w:val="22"/>
        </w:rPr>
      </w:pPr>
      <w:r w:rsidRPr="00AD1F8C">
        <w:rPr>
          <w:rFonts w:ascii="Bookman Old Style" w:hAnsi="Bookman Old Style"/>
          <w:snapToGrid w:val="0"/>
          <w:color w:val="0F243E"/>
          <w:sz w:val="22"/>
          <w:szCs w:val="22"/>
        </w:rPr>
        <w:t xml:space="preserve">SCHEDULE FOR ADOPTION: </w:t>
      </w:r>
      <w:r w:rsidRPr="00AD1F8C">
        <w:rPr>
          <w:rFonts w:ascii="Bookman Old Style" w:hAnsi="Bookman Old Style" w:cs="Courier New"/>
          <w:caps/>
          <w:snapToGrid w:val="0"/>
          <w:color w:val="0F243E"/>
          <w:sz w:val="22"/>
          <w:szCs w:val="22"/>
        </w:rPr>
        <w:t>p</w:t>
      </w:r>
      <w:r w:rsidRPr="00AD1F8C">
        <w:rPr>
          <w:rFonts w:ascii="Bookman Old Style" w:hAnsi="Bookman Old Style" w:cs="Courier New"/>
          <w:snapToGrid w:val="0"/>
          <w:color w:val="0F243E"/>
          <w:sz w:val="22"/>
          <w:szCs w:val="22"/>
        </w:rPr>
        <w:t xml:space="preserve">rior to October 1, </w:t>
      </w:r>
      <w:r w:rsidRPr="00AD1F8C">
        <w:rPr>
          <w:rFonts w:ascii="Bookman Old Style" w:hAnsi="Bookman Old Style" w:cs="Courier New"/>
          <w:snapToGrid w:val="0"/>
          <w:color w:val="0F243E"/>
          <w:sz w:val="22"/>
          <w:szCs w:val="22"/>
          <w:shd w:val="clear" w:color="auto" w:fill="F2DBDB"/>
        </w:rPr>
        <w:t>2018</w:t>
      </w:r>
      <w:r w:rsidRPr="00AD1F8C">
        <w:rPr>
          <w:rFonts w:ascii="Bookman Old Style" w:hAnsi="Bookman Old Style" w:cs="Courier New"/>
          <w:snapToGrid w:val="0"/>
          <w:color w:val="0F243E"/>
          <w:sz w:val="22"/>
          <w:szCs w:val="22"/>
          <w:shd w:val="clear" w:color="auto" w:fill="FFFFFF"/>
        </w:rPr>
        <w:t>.</w:t>
      </w:r>
    </w:p>
    <w:p w:rsidR="00AD1F8C" w:rsidRPr="00AD1F8C" w:rsidRDefault="00AD1F8C" w:rsidP="00AD1F8C">
      <w:pPr>
        <w:overflowPunct/>
        <w:autoSpaceDE/>
        <w:autoSpaceDN/>
        <w:adjustRightInd/>
        <w:textAlignment w:val="auto"/>
        <w:rPr>
          <w:rFonts w:ascii="Bookman Old Style" w:hAnsi="Bookman Old Style"/>
          <w:snapToGrid w:val="0"/>
          <w:color w:val="0F243E"/>
          <w:sz w:val="22"/>
          <w:szCs w:val="22"/>
        </w:rPr>
      </w:pPr>
      <w:r w:rsidRPr="00AD1F8C">
        <w:rPr>
          <w:rFonts w:ascii="Bookman Old Style" w:hAnsi="Bookman Old Style"/>
          <w:snapToGrid w:val="0"/>
          <w:color w:val="0F243E"/>
          <w:sz w:val="22"/>
          <w:szCs w:val="22"/>
        </w:rPr>
        <w:t>AFFECTED PARTIES: Persons holding or applying for a license to conduct polygraph examinations in the State of Maine.</w:t>
      </w:r>
    </w:p>
    <w:p w:rsidR="00AD1F8C" w:rsidRPr="00AD1F8C" w:rsidRDefault="00AD1F8C" w:rsidP="00AD1F8C">
      <w:pPr>
        <w:overflowPunct/>
        <w:autoSpaceDE/>
        <w:autoSpaceDN/>
        <w:adjustRightInd/>
        <w:textAlignment w:val="auto"/>
        <w:rPr>
          <w:rFonts w:ascii="Bookman Old Style" w:hAnsi="Bookman Old Style" w:cs="Courier New"/>
          <w:caps/>
          <w:snapToGrid w:val="0"/>
          <w:color w:val="0F243E"/>
          <w:sz w:val="22"/>
          <w:szCs w:val="22"/>
        </w:rPr>
      </w:pPr>
      <w:r w:rsidRPr="00AD1F8C">
        <w:rPr>
          <w:rFonts w:ascii="Bookman Old Style" w:hAnsi="Bookman Old Style"/>
          <w:snapToGrid w:val="0"/>
          <w:color w:val="0F243E"/>
          <w:sz w:val="22"/>
          <w:szCs w:val="22"/>
        </w:rPr>
        <w:t>CONSENSUS-BASED RULE DEVELOPMENT: Not anticipated.</w:t>
      </w:r>
    </w:p>
    <w:p w:rsidR="00AD1F8C" w:rsidRDefault="00AD1F8C" w:rsidP="00AD1F8C">
      <w:pPr>
        <w:overflowPunct/>
        <w:autoSpaceDE/>
        <w:autoSpaceDN/>
        <w:adjustRightInd/>
        <w:textAlignment w:val="auto"/>
        <w:rPr>
          <w:rFonts w:ascii="Bookman Old Style" w:hAnsi="Bookman Old Style" w:cs="Courier New"/>
          <w:caps/>
          <w:snapToGrid w:val="0"/>
          <w:color w:val="0F243E"/>
          <w:sz w:val="22"/>
          <w:szCs w:val="22"/>
        </w:rPr>
      </w:pPr>
    </w:p>
    <w:p w:rsidR="00AD1F8C" w:rsidRPr="00AD1F8C" w:rsidRDefault="00AD1F8C" w:rsidP="00AD1F8C">
      <w:pPr>
        <w:overflowPunct/>
        <w:autoSpaceDE/>
        <w:autoSpaceDN/>
        <w:adjustRightInd/>
        <w:textAlignment w:val="auto"/>
        <w:rPr>
          <w:rFonts w:ascii="Bookman Old Style" w:hAnsi="Bookman Old Style" w:cs="Courier New"/>
          <w:caps/>
          <w:snapToGrid w:val="0"/>
          <w:color w:val="0F243E"/>
          <w:sz w:val="22"/>
          <w:szCs w:val="22"/>
        </w:rPr>
      </w:pPr>
      <w:r w:rsidRPr="00AD1F8C">
        <w:rPr>
          <w:rFonts w:ascii="Bookman Old Style" w:hAnsi="Bookman Old Style" w:cs="Courier New"/>
          <w:b/>
          <w:caps/>
          <w:snapToGrid w:val="0"/>
          <w:color w:val="0F243E"/>
          <w:sz w:val="22"/>
          <w:szCs w:val="22"/>
        </w:rPr>
        <w:t>CHAPTER 60</w:t>
      </w:r>
      <w:r w:rsidRPr="00AD1F8C">
        <w:rPr>
          <w:rFonts w:ascii="Bookman Old Style" w:hAnsi="Bookman Old Style" w:cs="Courier New"/>
          <w:caps/>
          <w:snapToGrid w:val="0"/>
          <w:color w:val="0F243E"/>
          <w:sz w:val="22"/>
          <w:szCs w:val="22"/>
        </w:rPr>
        <w:t xml:space="preserve">: </w:t>
      </w:r>
      <w:r w:rsidRPr="00AD1F8C">
        <w:rPr>
          <w:rFonts w:ascii="Bookman Old Style" w:hAnsi="Bookman Old Style"/>
          <w:caps/>
          <w:snapToGrid w:val="0"/>
          <w:color w:val="0F243E"/>
          <w:sz w:val="22"/>
          <w:szCs w:val="22"/>
        </w:rPr>
        <w:t>Transportation of Hazardous Materials in Maine</w:t>
      </w:r>
    </w:p>
    <w:p w:rsidR="00AD1F8C" w:rsidRPr="00AD1F8C" w:rsidRDefault="00AD1F8C" w:rsidP="00AD1F8C">
      <w:pPr>
        <w:overflowPunct/>
        <w:autoSpaceDE/>
        <w:autoSpaceDN/>
        <w:adjustRightInd/>
        <w:textAlignment w:val="auto"/>
        <w:rPr>
          <w:rFonts w:ascii="Bookman Old Style" w:hAnsi="Bookman Old Style" w:cs="Courier New"/>
          <w:snapToGrid w:val="0"/>
          <w:color w:val="0F243E"/>
          <w:sz w:val="22"/>
          <w:szCs w:val="22"/>
        </w:rPr>
      </w:pPr>
      <w:r w:rsidRPr="00AD1F8C">
        <w:rPr>
          <w:rFonts w:ascii="Bookman Old Style" w:hAnsi="Bookman Old Style" w:cs="Courier New"/>
          <w:snapToGrid w:val="0"/>
          <w:color w:val="0F243E"/>
          <w:sz w:val="22"/>
          <w:szCs w:val="22"/>
        </w:rPr>
        <w:t>STATUTORY AUTHORITY: 25 M.R.S. §2103-A.</w:t>
      </w:r>
    </w:p>
    <w:p w:rsidR="00AD1F8C" w:rsidRPr="00AD1F8C" w:rsidRDefault="00AD1F8C" w:rsidP="00AD1F8C">
      <w:pPr>
        <w:tabs>
          <w:tab w:val="left" w:pos="720"/>
          <w:tab w:val="left" w:pos="1440"/>
          <w:tab w:val="left" w:pos="2160"/>
          <w:tab w:val="left" w:pos="2880"/>
        </w:tabs>
        <w:overflowPunct/>
        <w:autoSpaceDE/>
        <w:autoSpaceDN/>
        <w:adjustRightInd/>
        <w:textAlignment w:val="auto"/>
        <w:rPr>
          <w:rFonts w:ascii="Bookman Old Style" w:hAnsi="Bookman Old Style" w:cs="Courier New"/>
          <w:snapToGrid w:val="0"/>
          <w:color w:val="0F243E"/>
          <w:sz w:val="22"/>
          <w:szCs w:val="22"/>
        </w:rPr>
      </w:pPr>
      <w:r w:rsidRPr="00AD1F8C">
        <w:rPr>
          <w:rFonts w:ascii="Bookman Old Style" w:hAnsi="Bookman Old Style" w:cs="Courier New"/>
          <w:snapToGrid w:val="0"/>
          <w:color w:val="0F243E"/>
          <w:sz w:val="22"/>
          <w:szCs w:val="22"/>
        </w:rPr>
        <w:t>PURPOSE: To adopt by reference federal regulations governing the safe transportation of hazardous materials.</w:t>
      </w:r>
    </w:p>
    <w:p w:rsidR="00AD1F8C" w:rsidRPr="00AD1F8C" w:rsidRDefault="00AD1F8C" w:rsidP="00AD1F8C">
      <w:pPr>
        <w:overflowPunct/>
        <w:autoSpaceDE/>
        <w:autoSpaceDN/>
        <w:adjustRightInd/>
        <w:textAlignment w:val="auto"/>
        <w:rPr>
          <w:rFonts w:ascii="Bookman Old Style" w:hAnsi="Bookman Old Style" w:cs="Courier New"/>
          <w:snapToGrid w:val="0"/>
          <w:color w:val="0F243E"/>
          <w:sz w:val="22"/>
          <w:szCs w:val="22"/>
        </w:rPr>
      </w:pPr>
      <w:r w:rsidRPr="00AD1F8C">
        <w:rPr>
          <w:rFonts w:ascii="Bookman Old Style" w:hAnsi="Bookman Old Style" w:cs="Courier New"/>
          <w:snapToGrid w:val="0"/>
          <w:color w:val="0F243E"/>
          <w:sz w:val="22"/>
          <w:szCs w:val="22"/>
        </w:rPr>
        <w:lastRenderedPageBreak/>
        <w:t xml:space="preserve">SCHEDULE FOR ADOPTION: </w:t>
      </w:r>
      <w:r w:rsidRPr="00AD1F8C">
        <w:rPr>
          <w:rFonts w:ascii="Bookman Old Style" w:hAnsi="Bookman Old Style" w:cs="Courier New"/>
          <w:caps/>
          <w:snapToGrid w:val="0"/>
          <w:color w:val="0F243E"/>
          <w:sz w:val="22"/>
          <w:szCs w:val="22"/>
        </w:rPr>
        <w:t>p</w:t>
      </w:r>
      <w:r w:rsidRPr="00AD1F8C">
        <w:rPr>
          <w:rFonts w:ascii="Bookman Old Style" w:hAnsi="Bookman Old Style" w:cs="Courier New"/>
          <w:snapToGrid w:val="0"/>
          <w:color w:val="0F243E"/>
          <w:sz w:val="22"/>
          <w:szCs w:val="22"/>
        </w:rPr>
        <w:t xml:space="preserve">rior to October 1, </w:t>
      </w:r>
      <w:r w:rsidRPr="00AD1F8C">
        <w:rPr>
          <w:rFonts w:ascii="Bookman Old Style" w:hAnsi="Bookman Old Style" w:cs="Courier New"/>
          <w:snapToGrid w:val="0"/>
          <w:color w:val="0F243E"/>
          <w:sz w:val="22"/>
          <w:szCs w:val="22"/>
          <w:shd w:val="clear" w:color="auto" w:fill="F2DBDB"/>
        </w:rPr>
        <w:t>2018</w:t>
      </w:r>
      <w:r w:rsidRPr="00AD1F8C">
        <w:rPr>
          <w:rFonts w:ascii="Bookman Old Style" w:hAnsi="Bookman Old Style" w:cs="Courier New"/>
          <w:snapToGrid w:val="0"/>
          <w:color w:val="0F243E"/>
          <w:sz w:val="22"/>
          <w:szCs w:val="22"/>
          <w:shd w:val="clear" w:color="auto" w:fill="FFFFFF"/>
        </w:rPr>
        <w:t>.</w:t>
      </w:r>
    </w:p>
    <w:p w:rsidR="00AD1F8C" w:rsidRPr="00AD1F8C" w:rsidRDefault="00AD1F8C" w:rsidP="00AD1F8C">
      <w:pPr>
        <w:overflowPunct/>
        <w:autoSpaceDE/>
        <w:autoSpaceDN/>
        <w:adjustRightInd/>
        <w:textAlignment w:val="auto"/>
        <w:rPr>
          <w:rFonts w:ascii="Bookman Old Style" w:hAnsi="Bookman Old Style" w:cs="Courier New"/>
          <w:snapToGrid w:val="0"/>
          <w:color w:val="0F243E"/>
          <w:sz w:val="22"/>
          <w:szCs w:val="22"/>
        </w:rPr>
      </w:pPr>
      <w:r w:rsidRPr="00AD1F8C">
        <w:rPr>
          <w:rFonts w:ascii="Bookman Old Style" w:hAnsi="Bookman Old Style" w:cs="Courier New"/>
          <w:snapToGrid w:val="0"/>
          <w:color w:val="0F243E"/>
          <w:sz w:val="22"/>
          <w:szCs w:val="22"/>
        </w:rPr>
        <w:t>AFFECTED PARTIES: All common, contract, and private motor carriers that transport hazardous materials.</w:t>
      </w:r>
    </w:p>
    <w:p w:rsidR="00AD1F8C" w:rsidRDefault="00AD1F8C" w:rsidP="00AD1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Bookman Old Style" w:eastAsia="Arial Unicode MS" w:hAnsi="Bookman Old Style" w:cs="Courier New"/>
          <w:color w:val="0F243E"/>
          <w:sz w:val="22"/>
          <w:szCs w:val="22"/>
        </w:rPr>
      </w:pPr>
      <w:r w:rsidRPr="00AD1F8C">
        <w:rPr>
          <w:rFonts w:ascii="Bookman Old Style" w:eastAsia="Arial Unicode MS" w:hAnsi="Bookman Old Style" w:cs="Courier New"/>
          <w:color w:val="0F243E"/>
          <w:sz w:val="22"/>
          <w:szCs w:val="22"/>
        </w:rPr>
        <w:t>CONSENSUS-BASED RULE DEVELOPMENT: Not anticipated.</w:t>
      </w:r>
    </w:p>
    <w:p w:rsidR="00AD1F8C" w:rsidRPr="00AD1F8C" w:rsidRDefault="00AD1F8C" w:rsidP="00AD1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Bookman Old Style" w:eastAsia="Arial Unicode MS" w:hAnsi="Bookman Old Style" w:cs="Arial Unicode MS"/>
          <w:caps/>
          <w:color w:val="0F243E"/>
          <w:sz w:val="22"/>
          <w:szCs w:val="22"/>
        </w:rPr>
      </w:pPr>
    </w:p>
    <w:p w:rsidR="00AD1F8C" w:rsidRPr="00AD1F8C" w:rsidRDefault="00AD1F8C" w:rsidP="00AD1F8C">
      <w:pPr>
        <w:overflowPunct/>
        <w:autoSpaceDE/>
        <w:autoSpaceDN/>
        <w:adjustRightInd/>
        <w:textAlignment w:val="auto"/>
        <w:rPr>
          <w:rFonts w:ascii="Bookman Old Style" w:hAnsi="Bookman Old Style" w:cs="Courier New"/>
          <w:color w:val="0F243E"/>
          <w:sz w:val="22"/>
          <w:szCs w:val="22"/>
        </w:rPr>
      </w:pPr>
      <w:r w:rsidRPr="00AD1F8C">
        <w:rPr>
          <w:rFonts w:ascii="Bookman Old Style" w:hAnsi="Bookman Old Style" w:cs="Courier New"/>
          <w:b/>
          <w:color w:val="C00000"/>
          <w:sz w:val="22"/>
          <w:szCs w:val="22"/>
          <w:highlight w:val="yellow"/>
        </w:rPr>
        <w:t>CHAPTER NUMBER AND NAME</w:t>
      </w:r>
      <w:r>
        <w:rPr>
          <w:rFonts w:ascii="Bookman Old Style" w:hAnsi="Bookman Old Style" w:cs="Courier New"/>
          <w:color w:val="C00000"/>
          <w:sz w:val="22"/>
          <w:szCs w:val="22"/>
          <w:highlight w:val="yellow"/>
        </w:rPr>
        <w:t>:</w:t>
      </w:r>
      <w:r w:rsidRPr="00AD1F8C">
        <w:rPr>
          <w:rFonts w:ascii="Bookman Old Style" w:hAnsi="Bookman Old Style" w:cs="Courier New"/>
          <w:color w:val="C00000"/>
          <w:sz w:val="22"/>
          <w:szCs w:val="22"/>
          <w:highlight w:val="yellow"/>
        </w:rPr>
        <w:t xml:space="preserve"> TBD</w:t>
      </w:r>
    </w:p>
    <w:p w:rsidR="00AD1F8C" w:rsidRPr="00AD1F8C" w:rsidRDefault="00AD1F8C" w:rsidP="00AD1F8C">
      <w:pPr>
        <w:overflowPunct/>
        <w:autoSpaceDE/>
        <w:autoSpaceDN/>
        <w:adjustRightInd/>
        <w:textAlignment w:val="auto"/>
        <w:rPr>
          <w:rFonts w:ascii="Bookman Old Style" w:hAnsi="Bookman Old Style"/>
          <w:snapToGrid w:val="0"/>
          <w:color w:val="0F243E"/>
          <w:sz w:val="22"/>
          <w:szCs w:val="22"/>
        </w:rPr>
      </w:pPr>
      <w:r w:rsidRPr="00AD1F8C">
        <w:rPr>
          <w:rFonts w:ascii="Bookman Old Style" w:hAnsi="Bookman Old Style"/>
          <w:snapToGrid w:val="0"/>
          <w:color w:val="0F243E"/>
          <w:sz w:val="22"/>
          <w:szCs w:val="22"/>
        </w:rPr>
        <w:t>STATUTORY AUTHORITY: 15 M.R.S. §393.</w:t>
      </w:r>
    </w:p>
    <w:p w:rsidR="00AD1F8C" w:rsidRPr="00AD1F8C" w:rsidRDefault="00AD1F8C" w:rsidP="00AD1F8C">
      <w:pPr>
        <w:overflowPunct/>
        <w:autoSpaceDE/>
        <w:autoSpaceDN/>
        <w:adjustRightInd/>
        <w:textAlignment w:val="auto"/>
        <w:rPr>
          <w:rFonts w:ascii="Bookman Old Style" w:hAnsi="Bookman Old Style"/>
          <w:snapToGrid w:val="0"/>
          <w:color w:val="0F243E"/>
          <w:sz w:val="22"/>
          <w:szCs w:val="22"/>
        </w:rPr>
      </w:pPr>
      <w:r w:rsidRPr="00AD1F8C">
        <w:rPr>
          <w:rFonts w:ascii="Bookman Old Style" w:hAnsi="Bookman Old Style"/>
          <w:snapToGrid w:val="0"/>
          <w:color w:val="0F243E"/>
          <w:sz w:val="22"/>
          <w:szCs w:val="22"/>
        </w:rPr>
        <w:t>PURPOSE: To ensure for the effective administration of 15 M.R.S. §393.</w:t>
      </w:r>
    </w:p>
    <w:p w:rsidR="00AD1F8C" w:rsidRPr="00AD1F8C" w:rsidRDefault="00AD1F8C" w:rsidP="00AD1F8C">
      <w:pPr>
        <w:overflowPunct/>
        <w:autoSpaceDE/>
        <w:autoSpaceDN/>
        <w:adjustRightInd/>
        <w:textAlignment w:val="auto"/>
        <w:rPr>
          <w:rFonts w:ascii="Bookman Old Style" w:hAnsi="Bookman Old Style"/>
          <w:snapToGrid w:val="0"/>
          <w:color w:val="0F243E"/>
          <w:sz w:val="22"/>
          <w:szCs w:val="22"/>
        </w:rPr>
      </w:pPr>
      <w:r w:rsidRPr="00AD1F8C">
        <w:rPr>
          <w:rFonts w:ascii="Bookman Old Style" w:hAnsi="Bookman Old Style"/>
          <w:snapToGrid w:val="0"/>
          <w:color w:val="0F243E"/>
          <w:sz w:val="22"/>
          <w:szCs w:val="22"/>
        </w:rPr>
        <w:t xml:space="preserve">SCHEDULE FOR ADOPTION: </w:t>
      </w:r>
      <w:r w:rsidRPr="00AD1F8C">
        <w:rPr>
          <w:rFonts w:ascii="Bookman Old Style" w:hAnsi="Bookman Old Style" w:cs="Courier New"/>
          <w:caps/>
          <w:snapToGrid w:val="0"/>
          <w:color w:val="0F243E"/>
          <w:sz w:val="22"/>
          <w:szCs w:val="22"/>
        </w:rPr>
        <w:t>p</w:t>
      </w:r>
      <w:r w:rsidRPr="00AD1F8C">
        <w:rPr>
          <w:rFonts w:ascii="Bookman Old Style" w:hAnsi="Bookman Old Style" w:cs="Courier New"/>
          <w:snapToGrid w:val="0"/>
          <w:color w:val="0F243E"/>
          <w:sz w:val="22"/>
          <w:szCs w:val="22"/>
        </w:rPr>
        <w:t xml:space="preserve">rior to October 1, </w:t>
      </w:r>
      <w:r w:rsidRPr="00AD1F8C">
        <w:rPr>
          <w:rFonts w:ascii="Bookman Old Style" w:hAnsi="Bookman Old Style" w:cs="Courier New"/>
          <w:snapToGrid w:val="0"/>
          <w:color w:val="0F243E"/>
          <w:sz w:val="22"/>
          <w:szCs w:val="22"/>
          <w:shd w:val="clear" w:color="auto" w:fill="F2DBDB"/>
        </w:rPr>
        <w:t>2018</w:t>
      </w:r>
      <w:r w:rsidRPr="00AD1F8C">
        <w:rPr>
          <w:rFonts w:ascii="Bookman Old Style" w:hAnsi="Bookman Old Style" w:cs="Courier New"/>
          <w:snapToGrid w:val="0"/>
          <w:color w:val="0F243E"/>
          <w:sz w:val="22"/>
          <w:szCs w:val="22"/>
          <w:shd w:val="clear" w:color="auto" w:fill="FFFFFF"/>
        </w:rPr>
        <w:t>.</w:t>
      </w:r>
    </w:p>
    <w:p w:rsidR="00AD1F8C" w:rsidRPr="00AD1F8C" w:rsidRDefault="00AD1F8C" w:rsidP="00AD1F8C">
      <w:pPr>
        <w:overflowPunct/>
        <w:autoSpaceDE/>
        <w:autoSpaceDN/>
        <w:adjustRightInd/>
        <w:textAlignment w:val="auto"/>
        <w:rPr>
          <w:rFonts w:ascii="Bookman Old Style" w:hAnsi="Bookman Old Style"/>
          <w:snapToGrid w:val="0"/>
          <w:color w:val="0F243E"/>
          <w:sz w:val="22"/>
          <w:szCs w:val="22"/>
        </w:rPr>
      </w:pPr>
      <w:r w:rsidRPr="00AD1F8C">
        <w:rPr>
          <w:rFonts w:ascii="Bookman Old Style" w:hAnsi="Bookman Old Style"/>
          <w:snapToGrid w:val="0"/>
          <w:color w:val="0F243E"/>
          <w:sz w:val="22"/>
          <w:szCs w:val="22"/>
        </w:rPr>
        <w:t>AFFECTED PARTIES: Persons prohibited from owning or possessing a firearm pursuant to 15 M.R.S. §393.</w:t>
      </w:r>
    </w:p>
    <w:p w:rsidR="00AD1F8C" w:rsidRPr="00AD1F8C" w:rsidRDefault="00AD1F8C" w:rsidP="00AD1F8C">
      <w:pPr>
        <w:overflowPunct/>
        <w:autoSpaceDE/>
        <w:autoSpaceDN/>
        <w:adjustRightInd/>
        <w:textAlignment w:val="auto"/>
        <w:rPr>
          <w:rFonts w:ascii="Bookman Old Style" w:hAnsi="Bookman Old Style" w:cs="Courier New"/>
          <w:color w:val="0F243E"/>
          <w:sz w:val="22"/>
          <w:szCs w:val="22"/>
        </w:rPr>
      </w:pPr>
      <w:r w:rsidRPr="00AD1F8C">
        <w:rPr>
          <w:rFonts w:ascii="Bookman Old Style" w:hAnsi="Bookman Old Style" w:cs="Courier New"/>
          <w:color w:val="0F243E"/>
          <w:sz w:val="22"/>
          <w:szCs w:val="22"/>
        </w:rPr>
        <w:t>CONSENSUS-BASED RULE DEVELOPMENT: Not anticipated.</w:t>
      </w:r>
    </w:p>
    <w:p w:rsidR="00AD1F8C" w:rsidRDefault="00AD1F8C" w:rsidP="00AD1F8C">
      <w:pPr>
        <w:overflowPunct/>
        <w:autoSpaceDE/>
        <w:autoSpaceDN/>
        <w:adjustRightInd/>
        <w:textAlignment w:val="auto"/>
        <w:rPr>
          <w:rFonts w:ascii="Bookman Old Style" w:hAnsi="Bookman Old Style" w:cs="Courier New"/>
          <w:color w:val="0F243E"/>
          <w:sz w:val="22"/>
          <w:szCs w:val="22"/>
        </w:rPr>
      </w:pPr>
    </w:p>
    <w:p w:rsidR="00AD1F8C" w:rsidRPr="00AD1F8C" w:rsidRDefault="00AD1F8C" w:rsidP="00AD1F8C">
      <w:pPr>
        <w:overflowPunct/>
        <w:autoSpaceDE/>
        <w:autoSpaceDN/>
        <w:adjustRightInd/>
        <w:textAlignment w:val="auto"/>
        <w:rPr>
          <w:rFonts w:ascii="Bookman Old Style" w:hAnsi="Bookman Old Style"/>
          <w:sz w:val="22"/>
          <w:szCs w:val="22"/>
        </w:rPr>
      </w:pPr>
      <w:r w:rsidRPr="00AD1F8C">
        <w:rPr>
          <w:rFonts w:ascii="Bookman Old Style" w:hAnsi="Bookman Old Style" w:cs="Courier New"/>
          <w:b/>
          <w:color w:val="0F243E"/>
          <w:sz w:val="22"/>
          <w:szCs w:val="22"/>
        </w:rPr>
        <w:t>CHAPTER 70</w:t>
      </w:r>
      <w:r w:rsidRPr="00AD1F8C">
        <w:rPr>
          <w:rFonts w:ascii="Bookman Old Style" w:hAnsi="Bookman Old Style" w:cs="Courier New"/>
          <w:color w:val="0F243E"/>
          <w:sz w:val="22"/>
          <w:szCs w:val="22"/>
        </w:rPr>
        <w:t xml:space="preserve">: </w:t>
      </w:r>
      <w:r w:rsidRPr="00AD1F8C">
        <w:rPr>
          <w:rFonts w:ascii="Bookman Old Style" w:hAnsi="Bookman Old Style"/>
          <w:sz w:val="22"/>
          <w:szCs w:val="22"/>
        </w:rPr>
        <w:t>REGULATION ESTABLISHING CRITICAL INCIDENT STRESS MANAGEMENT TRAINING STANDARDS</w:t>
      </w:r>
    </w:p>
    <w:p w:rsidR="00AD1F8C" w:rsidRPr="00AD1F8C" w:rsidRDefault="00AD1F8C" w:rsidP="00AD1F8C">
      <w:pPr>
        <w:overflowPunct/>
        <w:autoSpaceDE/>
        <w:autoSpaceDN/>
        <w:adjustRightInd/>
        <w:textAlignment w:val="auto"/>
        <w:rPr>
          <w:rFonts w:ascii="Bookman Old Style" w:hAnsi="Bookman Old Style"/>
          <w:snapToGrid w:val="0"/>
          <w:color w:val="0F243E"/>
          <w:sz w:val="22"/>
          <w:szCs w:val="22"/>
        </w:rPr>
      </w:pPr>
      <w:r w:rsidRPr="00AD1F8C">
        <w:rPr>
          <w:rFonts w:ascii="Bookman Old Style" w:hAnsi="Bookman Old Style"/>
          <w:snapToGrid w:val="0"/>
          <w:color w:val="0F243E"/>
          <w:sz w:val="22"/>
          <w:szCs w:val="22"/>
        </w:rPr>
        <w:t>STATUTORY AUTHORITY: 25 M.R.S. §4201(2).</w:t>
      </w:r>
    </w:p>
    <w:p w:rsidR="00AD1F8C" w:rsidRPr="00AD1F8C" w:rsidRDefault="00AD1F8C" w:rsidP="00AD1F8C">
      <w:pPr>
        <w:overflowPunct/>
        <w:autoSpaceDE/>
        <w:autoSpaceDN/>
        <w:adjustRightInd/>
        <w:textAlignment w:val="auto"/>
        <w:rPr>
          <w:rFonts w:ascii="Bookman Old Style" w:hAnsi="Bookman Old Style"/>
          <w:snapToGrid w:val="0"/>
          <w:color w:val="0F243E"/>
          <w:sz w:val="22"/>
          <w:szCs w:val="22"/>
        </w:rPr>
      </w:pPr>
      <w:r w:rsidRPr="00AD1F8C">
        <w:rPr>
          <w:rFonts w:ascii="Bookman Old Style" w:hAnsi="Bookman Old Style"/>
          <w:snapToGrid w:val="0"/>
          <w:color w:val="0F243E"/>
          <w:sz w:val="22"/>
          <w:szCs w:val="22"/>
        </w:rPr>
        <w:t>PURPOSE: To ensure for the effective administration of 25 M.R.S. c. 501.</w:t>
      </w:r>
    </w:p>
    <w:p w:rsidR="00AD1F8C" w:rsidRPr="00AD1F8C" w:rsidRDefault="00AD1F8C" w:rsidP="00AD1F8C">
      <w:pPr>
        <w:overflowPunct/>
        <w:autoSpaceDE/>
        <w:autoSpaceDN/>
        <w:adjustRightInd/>
        <w:textAlignment w:val="auto"/>
        <w:rPr>
          <w:rFonts w:ascii="Bookman Old Style" w:hAnsi="Bookman Old Style" w:cs="Courier New"/>
          <w:snapToGrid w:val="0"/>
          <w:color w:val="0F243E"/>
          <w:sz w:val="22"/>
          <w:szCs w:val="22"/>
          <w:shd w:val="clear" w:color="auto" w:fill="FFFFFF"/>
        </w:rPr>
      </w:pPr>
      <w:r w:rsidRPr="00AD1F8C">
        <w:rPr>
          <w:rFonts w:ascii="Bookman Old Style" w:hAnsi="Bookman Old Style"/>
          <w:snapToGrid w:val="0"/>
          <w:color w:val="0F243E"/>
          <w:sz w:val="22"/>
          <w:szCs w:val="22"/>
        </w:rPr>
        <w:t xml:space="preserve">SCHEDULE FOR ADOPTION: </w:t>
      </w:r>
      <w:r w:rsidRPr="00AD1F8C">
        <w:rPr>
          <w:rFonts w:ascii="Bookman Old Style" w:hAnsi="Bookman Old Style" w:cs="Courier New"/>
          <w:caps/>
          <w:snapToGrid w:val="0"/>
          <w:color w:val="0F243E"/>
          <w:sz w:val="22"/>
          <w:szCs w:val="22"/>
        </w:rPr>
        <w:t>p</w:t>
      </w:r>
      <w:r w:rsidRPr="00AD1F8C">
        <w:rPr>
          <w:rFonts w:ascii="Bookman Old Style" w:hAnsi="Bookman Old Style" w:cs="Courier New"/>
          <w:snapToGrid w:val="0"/>
          <w:color w:val="0F243E"/>
          <w:sz w:val="22"/>
          <w:szCs w:val="22"/>
        </w:rPr>
        <w:t xml:space="preserve">rior to October 1, </w:t>
      </w:r>
      <w:r w:rsidRPr="00AD1F8C">
        <w:rPr>
          <w:rFonts w:ascii="Bookman Old Style" w:hAnsi="Bookman Old Style" w:cs="Courier New"/>
          <w:snapToGrid w:val="0"/>
          <w:color w:val="0F243E"/>
          <w:sz w:val="22"/>
          <w:szCs w:val="22"/>
          <w:shd w:val="clear" w:color="auto" w:fill="F2DBDB"/>
        </w:rPr>
        <w:t>2018</w:t>
      </w:r>
      <w:r w:rsidRPr="00AD1F8C">
        <w:rPr>
          <w:rFonts w:ascii="Bookman Old Style" w:hAnsi="Bookman Old Style" w:cs="Courier New"/>
          <w:snapToGrid w:val="0"/>
          <w:color w:val="0F243E"/>
          <w:sz w:val="22"/>
          <w:szCs w:val="22"/>
          <w:shd w:val="clear" w:color="auto" w:fill="FFFFFF"/>
        </w:rPr>
        <w:t>.</w:t>
      </w:r>
    </w:p>
    <w:p w:rsidR="00AD1F8C" w:rsidRPr="00AD1F8C" w:rsidRDefault="00AD1F8C" w:rsidP="00AD1F8C">
      <w:pPr>
        <w:overflowPunct/>
        <w:autoSpaceDE/>
        <w:autoSpaceDN/>
        <w:adjustRightInd/>
        <w:textAlignment w:val="auto"/>
        <w:rPr>
          <w:rFonts w:ascii="Bookman Old Style" w:hAnsi="Bookman Old Style"/>
          <w:snapToGrid w:val="0"/>
          <w:color w:val="0F243E"/>
          <w:sz w:val="22"/>
          <w:szCs w:val="22"/>
        </w:rPr>
      </w:pPr>
      <w:r w:rsidRPr="00AD1F8C">
        <w:rPr>
          <w:rFonts w:ascii="Bookman Old Style" w:hAnsi="Bookman Old Style"/>
          <w:snapToGrid w:val="0"/>
          <w:color w:val="0F243E"/>
          <w:sz w:val="22"/>
          <w:szCs w:val="22"/>
        </w:rPr>
        <w:t>AFFECTED PARTIES: Law enforcement agencies that have or want to create a critical incident stress management team.</w:t>
      </w:r>
    </w:p>
    <w:p w:rsidR="00AD1F8C" w:rsidRDefault="00AD1F8C" w:rsidP="00AD1F8C">
      <w:pPr>
        <w:overflowPunct/>
        <w:autoSpaceDE/>
        <w:autoSpaceDN/>
        <w:adjustRightInd/>
        <w:textAlignment w:val="auto"/>
        <w:rPr>
          <w:rFonts w:ascii="Bookman Old Style" w:hAnsi="Bookman Old Style" w:cs="Courier New"/>
          <w:color w:val="0F243E"/>
          <w:sz w:val="22"/>
          <w:szCs w:val="22"/>
        </w:rPr>
      </w:pPr>
      <w:r w:rsidRPr="00AD1F8C">
        <w:rPr>
          <w:rFonts w:ascii="Bookman Old Style" w:hAnsi="Bookman Old Style" w:cs="Courier New"/>
          <w:color w:val="0F243E"/>
          <w:sz w:val="22"/>
          <w:szCs w:val="22"/>
        </w:rPr>
        <w:t>CONSENSUS-BASED RULE DEVELOPMENT: Not anticipated.</w:t>
      </w:r>
    </w:p>
    <w:p w:rsidR="00AD1F8C" w:rsidRPr="00AD1F8C" w:rsidRDefault="00AD1F8C" w:rsidP="00AD1F8C">
      <w:pPr>
        <w:overflowPunct/>
        <w:autoSpaceDE/>
        <w:autoSpaceDN/>
        <w:adjustRightInd/>
        <w:textAlignment w:val="auto"/>
        <w:rPr>
          <w:rFonts w:ascii="Bookman Old Style" w:hAnsi="Bookman Old Style" w:cs="Courier New"/>
          <w:color w:val="0F243E"/>
          <w:sz w:val="22"/>
          <w:szCs w:val="22"/>
        </w:rPr>
      </w:pPr>
    </w:p>
    <w:p w:rsidR="00AD1F8C" w:rsidRPr="00AD1F8C" w:rsidRDefault="00AD1F8C" w:rsidP="00AD1F8C">
      <w:pPr>
        <w:overflowPunct/>
        <w:autoSpaceDE/>
        <w:autoSpaceDN/>
        <w:adjustRightInd/>
        <w:textAlignment w:val="auto"/>
        <w:rPr>
          <w:rFonts w:ascii="Bookman Old Style" w:hAnsi="Bookman Old Style" w:cs="Courier New"/>
          <w:caps/>
          <w:snapToGrid w:val="0"/>
          <w:color w:val="0F243E"/>
          <w:sz w:val="22"/>
          <w:szCs w:val="22"/>
        </w:rPr>
      </w:pPr>
      <w:r w:rsidRPr="00AD1F8C">
        <w:rPr>
          <w:rFonts w:ascii="Bookman Old Style" w:hAnsi="Bookman Old Style" w:cs="Courier New"/>
          <w:b/>
          <w:caps/>
          <w:snapToGrid w:val="0"/>
          <w:color w:val="0F243E"/>
          <w:sz w:val="22"/>
          <w:szCs w:val="22"/>
        </w:rPr>
        <w:t>chapter 71</w:t>
      </w:r>
      <w:r w:rsidRPr="00AD1F8C">
        <w:rPr>
          <w:rFonts w:ascii="Bookman Old Style" w:hAnsi="Bookman Old Style" w:cs="Courier New"/>
          <w:caps/>
          <w:snapToGrid w:val="0"/>
          <w:color w:val="0F243E"/>
          <w:sz w:val="22"/>
          <w:szCs w:val="22"/>
        </w:rPr>
        <w:t>: uniform standardized forensic examination kit for gross sexual assAUlt evidence collection</w:t>
      </w:r>
    </w:p>
    <w:p w:rsidR="00AD1F8C" w:rsidRPr="00AD1F8C" w:rsidRDefault="00AD1F8C" w:rsidP="00AD1F8C">
      <w:pPr>
        <w:overflowPunct/>
        <w:autoSpaceDE/>
        <w:autoSpaceDN/>
        <w:adjustRightInd/>
        <w:textAlignment w:val="auto"/>
        <w:rPr>
          <w:rFonts w:ascii="Bookman Old Style" w:hAnsi="Bookman Old Style" w:cs="Courier New"/>
          <w:snapToGrid w:val="0"/>
          <w:color w:val="0F243E"/>
          <w:sz w:val="22"/>
          <w:szCs w:val="22"/>
        </w:rPr>
      </w:pPr>
      <w:r w:rsidRPr="00AD1F8C">
        <w:rPr>
          <w:rFonts w:ascii="Bookman Old Style" w:hAnsi="Bookman Old Style" w:cs="Courier New"/>
          <w:snapToGrid w:val="0"/>
          <w:color w:val="0F243E"/>
          <w:sz w:val="22"/>
          <w:szCs w:val="22"/>
        </w:rPr>
        <w:t>STATUTORY AUTHORITY: 25 M.R.S. §2915.</w:t>
      </w:r>
    </w:p>
    <w:p w:rsidR="00AD1F8C" w:rsidRPr="00AD1F8C" w:rsidRDefault="00AD1F8C" w:rsidP="00AD1F8C">
      <w:pPr>
        <w:overflowPunct/>
        <w:autoSpaceDE/>
        <w:autoSpaceDN/>
        <w:adjustRightInd/>
        <w:textAlignment w:val="auto"/>
        <w:rPr>
          <w:rFonts w:ascii="Bookman Old Style" w:hAnsi="Bookman Old Style" w:cs="Courier New"/>
          <w:snapToGrid w:val="0"/>
          <w:color w:val="0F243E"/>
          <w:sz w:val="22"/>
          <w:szCs w:val="22"/>
        </w:rPr>
      </w:pPr>
      <w:r w:rsidRPr="00AD1F8C">
        <w:rPr>
          <w:rFonts w:ascii="Bookman Old Style" w:hAnsi="Bookman Old Style" w:cs="Courier New"/>
          <w:snapToGrid w:val="0"/>
          <w:color w:val="0F243E"/>
          <w:sz w:val="22"/>
          <w:szCs w:val="22"/>
        </w:rPr>
        <w:t>PURPOSE: To ensure for the effective administration of 25 M.R.S. §2915.</w:t>
      </w:r>
    </w:p>
    <w:p w:rsidR="00AD1F8C" w:rsidRPr="00AD1F8C" w:rsidRDefault="00AD1F8C" w:rsidP="00AD1F8C">
      <w:pPr>
        <w:overflowPunct/>
        <w:autoSpaceDE/>
        <w:autoSpaceDN/>
        <w:adjustRightInd/>
        <w:textAlignment w:val="auto"/>
        <w:rPr>
          <w:rFonts w:ascii="Bookman Old Style" w:hAnsi="Bookman Old Style" w:cs="Courier New"/>
          <w:snapToGrid w:val="0"/>
          <w:color w:val="0F243E"/>
          <w:sz w:val="22"/>
          <w:szCs w:val="22"/>
        </w:rPr>
      </w:pPr>
      <w:r w:rsidRPr="00AD1F8C">
        <w:rPr>
          <w:rFonts w:ascii="Bookman Old Style" w:hAnsi="Bookman Old Style" w:cs="Courier New"/>
          <w:snapToGrid w:val="0"/>
          <w:color w:val="0F243E"/>
          <w:sz w:val="22"/>
          <w:szCs w:val="22"/>
        </w:rPr>
        <w:t xml:space="preserve">SCHEDULE FOR ADOPTION: Prior to October 1, </w:t>
      </w:r>
      <w:r w:rsidRPr="00AD1F8C">
        <w:rPr>
          <w:rFonts w:ascii="Bookman Old Style" w:hAnsi="Bookman Old Style" w:cs="Courier New"/>
          <w:snapToGrid w:val="0"/>
          <w:color w:val="0F243E"/>
          <w:sz w:val="22"/>
          <w:szCs w:val="22"/>
          <w:shd w:val="clear" w:color="auto" w:fill="F2DBDB"/>
        </w:rPr>
        <w:t>2018</w:t>
      </w:r>
      <w:r w:rsidRPr="00AD1F8C">
        <w:rPr>
          <w:rFonts w:ascii="Bookman Old Style" w:hAnsi="Bookman Old Style" w:cs="Courier New"/>
          <w:snapToGrid w:val="0"/>
          <w:color w:val="0F243E"/>
          <w:sz w:val="22"/>
          <w:szCs w:val="22"/>
          <w:shd w:val="clear" w:color="auto" w:fill="FFFFFF"/>
        </w:rPr>
        <w:t>.</w:t>
      </w:r>
    </w:p>
    <w:p w:rsidR="00AD1F8C" w:rsidRPr="00AD1F8C" w:rsidRDefault="00AD1F8C" w:rsidP="00AD1F8C">
      <w:pPr>
        <w:overflowPunct/>
        <w:autoSpaceDE/>
        <w:autoSpaceDN/>
        <w:adjustRightInd/>
        <w:textAlignment w:val="auto"/>
        <w:rPr>
          <w:rFonts w:ascii="Bookman Old Style" w:hAnsi="Bookman Old Style" w:cs="Courier New"/>
          <w:snapToGrid w:val="0"/>
          <w:color w:val="0F243E"/>
          <w:sz w:val="22"/>
          <w:szCs w:val="22"/>
        </w:rPr>
      </w:pPr>
      <w:r w:rsidRPr="00AD1F8C">
        <w:rPr>
          <w:rFonts w:ascii="Bookman Old Style" w:hAnsi="Bookman Old Style" w:cs="Courier New"/>
          <w:snapToGrid w:val="0"/>
          <w:color w:val="0F243E"/>
          <w:sz w:val="22"/>
          <w:szCs w:val="22"/>
        </w:rPr>
        <w:t>AFFECTED PARTIES: Examiners responsible for collecting evidence using uniform forensic examination kits pursuant to 25 M.R.S. §2915.</w:t>
      </w:r>
    </w:p>
    <w:p w:rsidR="00AD1F8C" w:rsidRPr="00AD1F8C" w:rsidRDefault="00AD1F8C" w:rsidP="00AD1F8C">
      <w:pPr>
        <w:overflowPunct/>
        <w:autoSpaceDE/>
        <w:autoSpaceDN/>
        <w:adjustRightInd/>
        <w:textAlignment w:val="auto"/>
        <w:rPr>
          <w:rFonts w:ascii="Bookman Old Style" w:hAnsi="Bookman Old Style" w:cs="Courier New"/>
          <w:snapToGrid w:val="0"/>
          <w:color w:val="0F243E"/>
          <w:sz w:val="22"/>
          <w:szCs w:val="22"/>
        </w:rPr>
      </w:pPr>
      <w:r w:rsidRPr="00AD1F8C">
        <w:rPr>
          <w:rFonts w:ascii="Bookman Old Style" w:hAnsi="Bookman Old Style" w:cs="Courier New"/>
          <w:snapToGrid w:val="0"/>
          <w:color w:val="0F243E"/>
          <w:sz w:val="22"/>
          <w:szCs w:val="22"/>
        </w:rPr>
        <w:t>CONSENSUS-BASED RULE DEVELOPMENT: Not anticipated.</w:t>
      </w:r>
    </w:p>
    <w:p w:rsidR="00125BA3" w:rsidRPr="006B1A3E" w:rsidRDefault="00125BA3" w:rsidP="0046354B">
      <w:pPr>
        <w:pBdr>
          <w:bottom w:val="single" w:sz="4" w:space="1" w:color="auto"/>
        </w:pBdr>
        <w:overflowPunct/>
        <w:autoSpaceDE/>
        <w:autoSpaceDN/>
        <w:adjustRightInd/>
        <w:textAlignment w:val="auto"/>
        <w:rPr>
          <w:rFonts w:ascii="Bookman Old Style" w:eastAsia="Calibri" w:hAnsi="Bookman Old Style"/>
          <w:sz w:val="22"/>
          <w:szCs w:val="22"/>
        </w:rPr>
      </w:pPr>
    </w:p>
    <w:p w:rsidR="0046354B" w:rsidRDefault="0046354B" w:rsidP="0046354B">
      <w:pPr>
        <w:rPr>
          <w:rFonts w:ascii="Bookman Old Style" w:hAnsi="Bookman Old Style"/>
          <w:iCs/>
          <w:sz w:val="22"/>
          <w:szCs w:val="22"/>
        </w:rPr>
      </w:pPr>
    </w:p>
    <w:p w:rsidR="00995CEA" w:rsidRDefault="00995CEA" w:rsidP="00A4505A">
      <w:pPr>
        <w:rPr>
          <w:rFonts w:ascii="Bookman Old Style" w:hAnsi="Bookman Old Style"/>
          <w:i/>
          <w:iCs/>
          <w:sz w:val="22"/>
          <w:szCs w:val="22"/>
        </w:rPr>
      </w:pPr>
    </w:p>
    <w:p w:rsidR="00562F39" w:rsidRPr="00562F39" w:rsidRDefault="00562F39" w:rsidP="00562F39">
      <w:pPr>
        <w:overflowPunct/>
        <w:autoSpaceDE/>
        <w:autoSpaceDN/>
        <w:adjustRightInd/>
        <w:textAlignment w:val="auto"/>
        <w:rPr>
          <w:rFonts w:ascii="Bookman Old Style" w:hAnsi="Bookman Old Style"/>
          <w:color w:val="000000"/>
          <w:sz w:val="22"/>
          <w:szCs w:val="22"/>
        </w:rPr>
      </w:pPr>
      <w:r w:rsidRPr="00562F39">
        <w:rPr>
          <w:rFonts w:ascii="Bookman Old Style" w:hAnsi="Bookman Old Style"/>
          <w:color w:val="000000"/>
          <w:sz w:val="22"/>
          <w:szCs w:val="22"/>
        </w:rPr>
        <w:t xml:space="preserve">AGENCY UMBRELLA UNIT: </w:t>
      </w:r>
      <w:r w:rsidRPr="00562F39">
        <w:rPr>
          <w:rFonts w:ascii="Bookman Old Style" w:hAnsi="Bookman Old Style"/>
          <w:b/>
          <w:bCs/>
          <w:color w:val="000000"/>
          <w:sz w:val="22"/>
          <w:szCs w:val="22"/>
        </w:rPr>
        <w:t>16-219</w:t>
      </w:r>
    </w:p>
    <w:p w:rsidR="00562F39" w:rsidRPr="00562F39" w:rsidRDefault="00562F39" w:rsidP="00562F39">
      <w:pPr>
        <w:overflowPunct/>
        <w:autoSpaceDE/>
        <w:autoSpaceDN/>
        <w:adjustRightInd/>
        <w:textAlignment w:val="auto"/>
        <w:rPr>
          <w:rFonts w:ascii="Bookman Old Style" w:hAnsi="Bookman Old Style"/>
          <w:color w:val="000000"/>
          <w:sz w:val="22"/>
          <w:szCs w:val="22"/>
        </w:rPr>
      </w:pPr>
      <w:r w:rsidRPr="00562F39">
        <w:rPr>
          <w:rFonts w:ascii="Bookman Old Style" w:hAnsi="Bookman Old Style"/>
          <w:color w:val="000000"/>
          <w:sz w:val="22"/>
          <w:szCs w:val="22"/>
        </w:rPr>
        <w:t xml:space="preserve">AGENCY NAME: </w:t>
      </w:r>
      <w:r w:rsidRPr="00562F39">
        <w:rPr>
          <w:rFonts w:ascii="Bookman Old Style" w:hAnsi="Bookman Old Style"/>
          <w:b/>
          <w:bCs/>
          <w:color w:val="000000"/>
          <w:sz w:val="22"/>
          <w:szCs w:val="22"/>
        </w:rPr>
        <w:t xml:space="preserve">Bureau of Capitol Police </w:t>
      </w:r>
    </w:p>
    <w:p w:rsidR="00562F39" w:rsidRPr="00562F39" w:rsidRDefault="00562F39" w:rsidP="00562F39">
      <w:pPr>
        <w:overflowPunct/>
        <w:autoSpaceDE/>
        <w:autoSpaceDN/>
        <w:adjustRightInd/>
        <w:textAlignment w:val="auto"/>
        <w:rPr>
          <w:rFonts w:ascii="Bookman Old Style" w:hAnsi="Bookman Old Style"/>
          <w:color w:val="000000"/>
          <w:sz w:val="22"/>
          <w:szCs w:val="22"/>
        </w:rPr>
      </w:pPr>
    </w:p>
    <w:p w:rsidR="00562F39" w:rsidRPr="00562F39" w:rsidRDefault="00562F39" w:rsidP="00562F39">
      <w:pPr>
        <w:overflowPunct/>
        <w:autoSpaceDE/>
        <w:autoSpaceDN/>
        <w:adjustRightInd/>
        <w:ind w:right="-720"/>
        <w:textAlignment w:val="auto"/>
        <w:rPr>
          <w:rFonts w:ascii="Bookman Old Style" w:hAnsi="Bookman Old Style"/>
          <w:color w:val="000000"/>
          <w:sz w:val="22"/>
          <w:szCs w:val="22"/>
        </w:rPr>
      </w:pPr>
      <w:r w:rsidRPr="00562F39">
        <w:rPr>
          <w:rFonts w:ascii="Bookman Old Style" w:hAnsi="Bookman Old Style"/>
          <w:b/>
          <w:bCs/>
          <w:color w:val="000000"/>
          <w:sz w:val="22"/>
          <w:szCs w:val="22"/>
        </w:rPr>
        <w:t xml:space="preserve">CONTACT PERSON: </w:t>
      </w:r>
      <w:r w:rsidRPr="00562F39">
        <w:rPr>
          <w:rFonts w:ascii="Bookman Old Style" w:hAnsi="Bookman Old Style"/>
          <w:bCs/>
          <w:color w:val="000000"/>
          <w:sz w:val="22"/>
          <w:szCs w:val="22"/>
        </w:rPr>
        <w:t>Russell J. Gauvin</w:t>
      </w:r>
      <w:r w:rsidRPr="00562F39">
        <w:rPr>
          <w:rFonts w:ascii="Bookman Old Style" w:hAnsi="Bookman Old Style"/>
          <w:color w:val="000000"/>
          <w:sz w:val="22"/>
          <w:szCs w:val="22"/>
        </w:rPr>
        <w:t xml:space="preserve">, 68 State House Station, Augusta, Maine 04333-0068. Telephone: (207) 287-4357. </w:t>
      </w:r>
      <w:r w:rsidR="003943EB">
        <w:rPr>
          <w:rFonts w:ascii="Bookman Old Style" w:hAnsi="Bookman Old Style"/>
          <w:color w:val="000000"/>
          <w:sz w:val="22"/>
          <w:szCs w:val="22"/>
        </w:rPr>
        <w:t>Email</w:t>
      </w:r>
      <w:r w:rsidRPr="00562F39">
        <w:rPr>
          <w:rFonts w:ascii="Bookman Old Style" w:hAnsi="Bookman Old Style"/>
          <w:color w:val="000000"/>
          <w:sz w:val="22"/>
          <w:szCs w:val="22"/>
        </w:rPr>
        <w:t xml:space="preserve">: </w:t>
      </w:r>
      <w:hyperlink r:id="rId9" w:history="1">
        <w:r w:rsidRPr="00562F39">
          <w:rPr>
            <w:rFonts w:ascii="Bookman Old Style" w:hAnsi="Bookman Old Style"/>
            <w:color w:val="0000FF"/>
            <w:sz w:val="22"/>
            <w:szCs w:val="22"/>
            <w:u w:val="single"/>
          </w:rPr>
          <w:t>Russell.J.Gauvin@Maine.gov</w:t>
        </w:r>
      </w:hyperlink>
      <w:r w:rsidRPr="00562F39">
        <w:rPr>
          <w:rFonts w:ascii="Bookman Old Style" w:hAnsi="Bookman Old Style"/>
          <w:color w:val="000000"/>
          <w:sz w:val="22"/>
          <w:szCs w:val="22"/>
        </w:rPr>
        <w:t xml:space="preserve"> .</w:t>
      </w:r>
    </w:p>
    <w:p w:rsidR="00562F39" w:rsidRPr="00562F39" w:rsidRDefault="00562F39" w:rsidP="00562F39">
      <w:pPr>
        <w:overflowPunct/>
        <w:autoSpaceDE/>
        <w:autoSpaceDN/>
        <w:adjustRightInd/>
        <w:textAlignment w:val="auto"/>
        <w:rPr>
          <w:rFonts w:ascii="Bookman Old Style" w:hAnsi="Bookman Old Style"/>
          <w:color w:val="000000"/>
          <w:sz w:val="22"/>
          <w:szCs w:val="22"/>
        </w:rPr>
      </w:pPr>
    </w:p>
    <w:p w:rsidR="00562F39" w:rsidRPr="00562F39" w:rsidRDefault="00562F39" w:rsidP="00562F39">
      <w:pPr>
        <w:overflowPunct/>
        <w:autoSpaceDE/>
        <w:autoSpaceDN/>
        <w:adjustRightInd/>
        <w:textAlignment w:val="auto"/>
        <w:rPr>
          <w:rFonts w:ascii="Bookman Old Style" w:hAnsi="Bookman Old Style"/>
          <w:color w:val="000000"/>
          <w:sz w:val="22"/>
          <w:szCs w:val="22"/>
        </w:rPr>
      </w:pPr>
      <w:r w:rsidRPr="00562F39">
        <w:rPr>
          <w:rFonts w:ascii="Bookman Old Style" w:hAnsi="Bookman Old Style"/>
          <w:b/>
          <w:bCs/>
          <w:color w:val="000000"/>
          <w:sz w:val="22"/>
          <w:szCs w:val="22"/>
        </w:rPr>
        <w:t>EMERGENCY RULES ADOPTED SINCE LAST REGULATORY AGENDA:</w:t>
      </w:r>
      <w:r w:rsidRPr="00562F39">
        <w:rPr>
          <w:rFonts w:ascii="Bookman Old Style" w:hAnsi="Bookman Old Style"/>
          <w:color w:val="000000"/>
          <w:sz w:val="22"/>
          <w:szCs w:val="22"/>
        </w:rPr>
        <w:t xml:space="preserve"> None.</w:t>
      </w:r>
    </w:p>
    <w:p w:rsidR="00562F39" w:rsidRPr="00562F39" w:rsidRDefault="00562F39" w:rsidP="00562F39">
      <w:pPr>
        <w:overflowPunct/>
        <w:autoSpaceDE/>
        <w:autoSpaceDN/>
        <w:adjustRightInd/>
        <w:textAlignment w:val="auto"/>
        <w:rPr>
          <w:rFonts w:ascii="Bookman Old Style" w:hAnsi="Bookman Old Style"/>
          <w:color w:val="000000"/>
          <w:sz w:val="22"/>
          <w:szCs w:val="22"/>
        </w:rPr>
      </w:pPr>
    </w:p>
    <w:p w:rsidR="00562F39" w:rsidRPr="00562F39" w:rsidRDefault="00562F39" w:rsidP="00562F39">
      <w:pPr>
        <w:overflowPunct/>
        <w:autoSpaceDE/>
        <w:autoSpaceDN/>
        <w:adjustRightInd/>
        <w:textAlignment w:val="auto"/>
        <w:rPr>
          <w:rFonts w:ascii="Bookman Old Style" w:hAnsi="Bookman Old Style"/>
          <w:color w:val="000000"/>
          <w:sz w:val="22"/>
          <w:szCs w:val="22"/>
        </w:rPr>
      </w:pPr>
      <w:r w:rsidRPr="00562F39">
        <w:rPr>
          <w:rFonts w:ascii="Bookman Old Style" w:hAnsi="Bookman Old Style"/>
          <w:b/>
          <w:bCs/>
          <w:color w:val="000000"/>
          <w:sz w:val="22"/>
          <w:szCs w:val="22"/>
        </w:rPr>
        <w:t xml:space="preserve">ANTICIPATED </w:t>
      </w:r>
      <w:r w:rsidR="007F5E9E">
        <w:rPr>
          <w:rFonts w:ascii="Bookman Old Style" w:hAnsi="Bookman Old Style"/>
          <w:b/>
          <w:bCs/>
          <w:color w:val="000000"/>
          <w:sz w:val="22"/>
          <w:szCs w:val="22"/>
        </w:rPr>
        <w:t>2017-2018</w:t>
      </w:r>
      <w:r w:rsidRPr="00562F39">
        <w:rPr>
          <w:rFonts w:ascii="Bookman Old Style" w:hAnsi="Bookman Old Style"/>
          <w:b/>
          <w:bCs/>
          <w:color w:val="000000"/>
          <w:sz w:val="22"/>
          <w:szCs w:val="22"/>
        </w:rPr>
        <w:t xml:space="preserve"> RULEMAKING ACTIVITY:</w:t>
      </w:r>
    </w:p>
    <w:p w:rsidR="00562F39" w:rsidRDefault="00562F39" w:rsidP="00562F39">
      <w:pPr>
        <w:overflowPunct/>
        <w:autoSpaceDE/>
        <w:autoSpaceDN/>
        <w:adjustRightInd/>
        <w:textAlignment w:val="auto"/>
        <w:rPr>
          <w:rFonts w:ascii="Bookman Old Style" w:hAnsi="Bookman Old Style"/>
          <w:color w:val="000000"/>
          <w:sz w:val="22"/>
          <w:szCs w:val="22"/>
        </w:rPr>
      </w:pPr>
    </w:p>
    <w:p w:rsidR="008152A8" w:rsidRDefault="008152A8" w:rsidP="008152A8">
      <w:pPr>
        <w:overflowPunct/>
        <w:autoSpaceDE/>
        <w:autoSpaceDN/>
        <w:adjustRightInd/>
        <w:textAlignment w:val="auto"/>
        <w:rPr>
          <w:rFonts w:ascii="Bookman Old Style" w:hAnsi="Bookman Old Style"/>
          <w:color w:val="000000"/>
          <w:sz w:val="22"/>
          <w:szCs w:val="22"/>
        </w:rPr>
      </w:pPr>
      <w:r w:rsidRPr="008152A8">
        <w:rPr>
          <w:rFonts w:ascii="Bookman Old Style" w:hAnsi="Bookman Old Style"/>
          <w:b/>
          <w:bCs/>
          <w:color w:val="000000"/>
          <w:sz w:val="22"/>
          <w:szCs w:val="22"/>
        </w:rPr>
        <w:t>CHAPTER 41:</w:t>
      </w:r>
      <w:r w:rsidRPr="008152A8">
        <w:rPr>
          <w:rFonts w:ascii="Bookman Old Style" w:hAnsi="Bookman Old Style"/>
          <w:color w:val="000000"/>
          <w:sz w:val="22"/>
          <w:szCs w:val="22"/>
        </w:rPr>
        <w:t xml:space="preserve"> Capitol Area Security Rules</w:t>
      </w:r>
    </w:p>
    <w:p w:rsidR="008152A8" w:rsidRDefault="008152A8" w:rsidP="008152A8">
      <w:pPr>
        <w:overflowPunct/>
        <w:autoSpaceDE/>
        <w:autoSpaceDN/>
        <w:adjustRightInd/>
        <w:textAlignment w:val="auto"/>
        <w:rPr>
          <w:rFonts w:ascii="Bookman Old Style" w:hAnsi="Bookman Old Style"/>
          <w:color w:val="000000"/>
          <w:sz w:val="22"/>
          <w:szCs w:val="22"/>
        </w:rPr>
      </w:pPr>
      <w:r w:rsidRPr="008152A8">
        <w:rPr>
          <w:rFonts w:ascii="Bookman Old Style" w:hAnsi="Bookman Old Style"/>
          <w:color w:val="000000"/>
          <w:sz w:val="22"/>
          <w:szCs w:val="22"/>
        </w:rPr>
        <w:t xml:space="preserve">STATUTORY AUTHORITY: 25 </w:t>
      </w:r>
      <w:r w:rsidR="00A63C18">
        <w:rPr>
          <w:rFonts w:ascii="Bookman Old Style" w:hAnsi="Bookman Old Style"/>
          <w:color w:val="000000"/>
          <w:sz w:val="22"/>
          <w:szCs w:val="22"/>
        </w:rPr>
        <w:t>M.R.S.A.</w:t>
      </w:r>
      <w:r w:rsidRPr="008152A8">
        <w:rPr>
          <w:rFonts w:ascii="Bookman Old Style" w:hAnsi="Bookman Old Style"/>
          <w:color w:val="000000"/>
          <w:sz w:val="22"/>
          <w:szCs w:val="22"/>
        </w:rPr>
        <w:t xml:space="preserve"> §2904</w:t>
      </w:r>
    </w:p>
    <w:p w:rsidR="008152A8" w:rsidRDefault="008152A8" w:rsidP="008152A8">
      <w:pPr>
        <w:overflowPunct/>
        <w:autoSpaceDE/>
        <w:autoSpaceDN/>
        <w:adjustRightInd/>
        <w:textAlignment w:val="auto"/>
        <w:rPr>
          <w:rFonts w:ascii="Bookman Old Style" w:hAnsi="Bookman Old Style"/>
          <w:color w:val="000000"/>
          <w:sz w:val="22"/>
          <w:szCs w:val="22"/>
        </w:rPr>
      </w:pPr>
      <w:r w:rsidRPr="008152A8">
        <w:rPr>
          <w:rFonts w:ascii="Bookman Old Style" w:hAnsi="Bookman Old Style"/>
          <w:color w:val="000000"/>
          <w:sz w:val="22"/>
          <w:szCs w:val="22"/>
        </w:rPr>
        <w:t xml:space="preserve">PURPOSE: To ensure for the </w:t>
      </w:r>
      <w:r w:rsidRPr="008152A8">
        <w:rPr>
          <w:rFonts w:ascii="Bookman Old Style" w:hAnsi="Bookman Old Style" w:cs="Times"/>
          <w:color w:val="000000"/>
          <w:sz w:val="22"/>
          <w:szCs w:val="22"/>
        </w:rPr>
        <w:t>security regarding use and occupancy of all parks, grounds, buildings and appurtenances maintained by the State at the Capitol Area or other state-controlled locations in Augusta</w:t>
      </w:r>
      <w:r w:rsidRPr="008152A8">
        <w:rPr>
          <w:rFonts w:ascii="Bookman Old Style" w:hAnsi="Bookman Old Style"/>
          <w:color w:val="000000"/>
          <w:sz w:val="22"/>
          <w:szCs w:val="22"/>
        </w:rPr>
        <w:t>.</w:t>
      </w:r>
    </w:p>
    <w:p w:rsidR="008152A8" w:rsidRDefault="008152A8" w:rsidP="008152A8">
      <w:pPr>
        <w:overflowPunct/>
        <w:autoSpaceDE/>
        <w:autoSpaceDN/>
        <w:adjustRightInd/>
        <w:textAlignment w:val="auto"/>
        <w:rPr>
          <w:rFonts w:ascii="Bookman Old Style" w:hAnsi="Bookman Old Style"/>
          <w:color w:val="000000"/>
          <w:sz w:val="22"/>
          <w:szCs w:val="22"/>
        </w:rPr>
      </w:pPr>
      <w:r w:rsidRPr="008152A8">
        <w:rPr>
          <w:rFonts w:ascii="Bookman Old Style" w:hAnsi="Bookman Old Style"/>
          <w:color w:val="000000"/>
          <w:sz w:val="22"/>
          <w:szCs w:val="22"/>
        </w:rPr>
        <w:t>SCHEDULE FOR ADOPTION: Prior to October 1, 2018</w:t>
      </w:r>
    </w:p>
    <w:p w:rsidR="008152A8" w:rsidRDefault="008152A8" w:rsidP="00626624">
      <w:pPr>
        <w:keepNext/>
        <w:keepLines/>
        <w:overflowPunct/>
        <w:autoSpaceDE/>
        <w:autoSpaceDN/>
        <w:adjustRightInd/>
        <w:textAlignment w:val="auto"/>
        <w:rPr>
          <w:rFonts w:ascii="Bookman Old Style" w:hAnsi="Bookman Old Style"/>
          <w:color w:val="000000"/>
          <w:sz w:val="22"/>
          <w:szCs w:val="22"/>
        </w:rPr>
      </w:pPr>
      <w:r w:rsidRPr="008152A8">
        <w:rPr>
          <w:rFonts w:ascii="Bookman Old Style" w:hAnsi="Bookman Old Style"/>
          <w:color w:val="000000"/>
          <w:sz w:val="22"/>
          <w:szCs w:val="22"/>
        </w:rPr>
        <w:t xml:space="preserve">AFFECTED PARTIES: All Persons using or wishing to use the State properties in Augusta, ME </w:t>
      </w:r>
    </w:p>
    <w:p w:rsidR="008152A8" w:rsidRPr="008152A8" w:rsidRDefault="008152A8" w:rsidP="00626624">
      <w:pPr>
        <w:keepNext/>
        <w:keepLines/>
        <w:overflowPunct/>
        <w:autoSpaceDE/>
        <w:autoSpaceDN/>
        <w:adjustRightInd/>
        <w:textAlignment w:val="auto"/>
        <w:rPr>
          <w:rFonts w:ascii="Bookman Old Style" w:hAnsi="Bookman Old Style"/>
          <w:color w:val="000000"/>
          <w:sz w:val="22"/>
          <w:szCs w:val="22"/>
        </w:rPr>
      </w:pPr>
      <w:r w:rsidRPr="008152A8">
        <w:rPr>
          <w:rFonts w:ascii="Bookman Old Style" w:hAnsi="Bookman Old Style"/>
          <w:color w:val="000000"/>
          <w:sz w:val="22"/>
          <w:szCs w:val="22"/>
        </w:rPr>
        <w:t>CONSENSUS-BASED RULE DEVELOPMENT: Not anticipated.</w:t>
      </w:r>
    </w:p>
    <w:p w:rsidR="008152A8" w:rsidRPr="008152A8" w:rsidRDefault="008152A8" w:rsidP="00562F39">
      <w:pPr>
        <w:overflowPunct/>
        <w:autoSpaceDE/>
        <w:autoSpaceDN/>
        <w:adjustRightInd/>
        <w:textAlignment w:val="auto"/>
        <w:rPr>
          <w:rFonts w:ascii="Bookman Old Style" w:hAnsi="Bookman Old Style"/>
          <w:color w:val="000000"/>
          <w:sz w:val="22"/>
          <w:szCs w:val="22"/>
        </w:rPr>
      </w:pPr>
    </w:p>
    <w:p w:rsidR="008152A8" w:rsidRDefault="008152A8" w:rsidP="008152A8">
      <w:pPr>
        <w:overflowPunct/>
        <w:textAlignment w:val="auto"/>
        <w:rPr>
          <w:rFonts w:ascii="Bookman Old Style" w:hAnsi="Bookman Old Style"/>
          <w:color w:val="000000"/>
          <w:sz w:val="22"/>
          <w:szCs w:val="22"/>
        </w:rPr>
      </w:pPr>
      <w:r w:rsidRPr="008152A8">
        <w:rPr>
          <w:rFonts w:ascii="Bookman Old Style" w:hAnsi="Bookman Old Style"/>
          <w:b/>
          <w:bCs/>
          <w:color w:val="000000"/>
          <w:sz w:val="22"/>
          <w:szCs w:val="22"/>
        </w:rPr>
        <w:t>CHAPTER 42:</w:t>
      </w:r>
      <w:r w:rsidRPr="008152A8">
        <w:rPr>
          <w:rFonts w:ascii="Bookman Old Style" w:hAnsi="Bookman Old Style"/>
          <w:color w:val="000000"/>
          <w:sz w:val="22"/>
          <w:szCs w:val="22"/>
        </w:rPr>
        <w:t xml:space="preserve"> </w:t>
      </w:r>
      <w:r w:rsidRPr="008152A8">
        <w:rPr>
          <w:rFonts w:ascii="Bookman Old Style" w:hAnsi="Bookman Old Style"/>
          <w:sz w:val="22"/>
          <w:szCs w:val="22"/>
        </w:rPr>
        <w:t>Rules Relating to Parking on State Property</w:t>
      </w:r>
    </w:p>
    <w:p w:rsidR="008152A8" w:rsidRDefault="008152A8" w:rsidP="008152A8">
      <w:pPr>
        <w:overflowPunct/>
        <w:textAlignment w:val="auto"/>
        <w:rPr>
          <w:rFonts w:ascii="Bookman Old Style" w:hAnsi="Bookman Old Style"/>
          <w:color w:val="000000"/>
          <w:sz w:val="22"/>
          <w:szCs w:val="22"/>
        </w:rPr>
      </w:pPr>
      <w:r w:rsidRPr="008152A8">
        <w:rPr>
          <w:rFonts w:ascii="Bookman Old Style" w:hAnsi="Bookman Old Style"/>
          <w:color w:val="000000"/>
          <w:sz w:val="22"/>
          <w:szCs w:val="22"/>
        </w:rPr>
        <w:t xml:space="preserve">STATUTORY AUTHORITY: 25 </w:t>
      </w:r>
      <w:r w:rsidR="00A63C18">
        <w:rPr>
          <w:rFonts w:ascii="Bookman Old Style" w:hAnsi="Bookman Old Style"/>
          <w:color w:val="000000"/>
          <w:sz w:val="22"/>
          <w:szCs w:val="22"/>
        </w:rPr>
        <w:t>M.R.S.A.</w:t>
      </w:r>
      <w:r w:rsidRPr="008152A8">
        <w:rPr>
          <w:rFonts w:ascii="Bookman Old Style" w:hAnsi="Bookman Old Style"/>
          <w:color w:val="000000"/>
          <w:sz w:val="22"/>
          <w:szCs w:val="22"/>
        </w:rPr>
        <w:t xml:space="preserve"> §2906</w:t>
      </w:r>
    </w:p>
    <w:p w:rsidR="008152A8" w:rsidRPr="008152A8" w:rsidRDefault="008152A8" w:rsidP="008152A8">
      <w:pPr>
        <w:overflowPunct/>
        <w:textAlignment w:val="auto"/>
        <w:rPr>
          <w:rFonts w:ascii="Bookman Old Style" w:hAnsi="Bookman Old Style"/>
          <w:sz w:val="22"/>
          <w:szCs w:val="22"/>
        </w:rPr>
      </w:pPr>
      <w:r w:rsidRPr="008152A8">
        <w:rPr>
          <w:rFonts w:ascii="Bookman Old Style" w:hAnsi="Bookman Old Style"/>
          <w:color w:val="000000"/>
          <w:sz w:val="22"/>
          <w:szCs w:val="22"/>
        </w:rPr>
        <w:t xml:space="preserve">PURPOSE: To ensure for the proper </w:t>
      </w:r>
      <w:r w:rsidRPr="008152A8">
        <w:rPr>
          <w:rFonts w:ascii="Bookman Old Style" w:hAnsi="Bookman Old Style"/>
          <w:sz w:val="22"/>
          <w:szCs w:val="22"/>
        </w:rPr>
        <w:t>use of public ways and parking areas maintained by the State at the Capitol Area or other state controlled locations in</w:t>
      </w:r>
      <w:r>
        <w:rPr>
          <w:rFonts w:ascii="Bookman Old Style" w:hAnsi="Bookman Old Style"/>
          <w:sz w:val="22"/>
          <w:szCs w:val="22"/>
        </w:rPr>
        <w:t> </w:t>
      </w:r>
      <w:r w:rsidRPr="008152A8">
        <w:rPr>
          <w:rFonts w:ascii="Bookman Old Style" w:hAnsi="Bookman Old Style"/>
          <w:sz w:val="22"/>
          <w:szCs w:val="22"/>
        </w:rPr>
        <w:t>Augusta.</w:t>
      </w:r>
    </w:p>
    <w:p w:rsidR="008152A8" w:rsidRDefault="008152A8" w:rsidP="008152A8">
      <w:pPr>
        <w:overflowPunct/>
        <w:autoSpaceDE/>
        <w:autoSpaceDN/>
        <w:adjustRightInd/>
        <w:textAlignment w:val="auto"/>
        <w:rPr>
          <w:rFonts w:ascii="Bookman Old Style" w:hAnsi="Bookman Old Style"/>
          <w:color w:val="000000"/>
          <w:sz w:val="22"/>
          <w:szCs w:val="22"/>
        </w:rPr>
      </w:pPr>
      <w:r w:rsidRPr="008152A8">
        <w:rPr>
          <w:rFonts w:ascii="Bookman Old Style" w:hAnsi="Bookman Old Style"/>
          <w:color w:val="000000"/>
          <w:sz w:val="22"/>
          <w:szCs w:val="22"/>
        </w:rPr>
        <w:t>SCHEDULE FOR ADOPTION: Prior to October 1, 2018</w:t>
      </w:r>
    </w:p>
    <w:p w:rsidR="008152A8" w:rsidRPr="008152A8" w:rsidRDefault="008152A8" w:rsidP="008152A8">
      <w:pPr>
        <w:overflowPunct/>
        <w:autoSpaceDE/>
        <w:autoSpaceDN/>
        <w:adjustRightInd/>
        <w:textAlignment w:val="auto"/>
        <w:rPr>
          <w:rFonts w:ascii="Bookman Old Style" w:hAnsi="Bookman Old Style"/>
          <w:color w:val="000000"/>
          <w:sz w:val="22"/>
          <w:szCs w:val="22"/>
        </w:rPr>
      </w:pPr>
      <w:r w:rsidRPr="008152A8">
        <w:rPr>
          <w:rFonts w:ascii="Bookman Old Style" w:hAnsi="Bookman Old Style"/>
          <w:color w:val="000000"/>
          <w:sz w:val="22"/>
          <w:szCs w:val="22"/>
        </w:rPr>
        <w:t xml:space="preserve">AFFECTED PARTIES: All Persons driving on public ways or parking in parking areas on the State properties in Augusta, ME </w:t>
      </w:r>
    </w:p>
    <w:p w:rsidR="008152A8" w:rsidRPr="008152A8" w:rsidRDefault="008152A8" w:rsidP="008152A8">
      <w:pPr>
        <w:overflowPunct/>
        <w:autoSpaceDE/>
        <w:autoSpaceDN/>
        <w:adjustRightInd/>
        <w:textAlignment w:val="auto"/>
        <w:rPr>
          <w:rFonts w:ascii="Bookman Old Style" w:hAnsi="Bookman Old Style"/>
          <w:color w:val="000000"/>
          <w:sz w:val="22"/>
          <w:szCs w:val="22"/>
        </w:rPr>
      </w:pPr>
      <w:r w:rsidRPr="008152A8">
        <w:rPr>
          <w:rFonts w:ascii="Bookman Old Style" w:hAnsi="Bookman Old Style"/>
          <w:color w:val="000000"/>
          <w:sz w:val="22"/>
          <w:szCs w:val="22"/>
        </w:rPr>
        <w:t>CONSENSUS-BASED RULE DEVELOPMENT: Not anticipated.</w:t>
      </w:r>
    </w:p>
    <w:p w:rsidR="00562F39" w:rsidRPr="00562F39" w:rsidRDefault="00562F39" w:rsidP="00562F39">
      <w:pPr>
        <w:pBdr>
          <w:bottom w:val="single" w:sz="4" w:space="1" w:color="auto"/>
        </w:pBdr>
        <w:overflowPunct/>
        <w:autoSpaceDE/>
        <w:autoSpaceDN/>
        <w:adjustRightInd/>
        <w:textAlignment w:val="auto"/>
        <w:rPr>
          <w:rFonts w:ascii="Bookman Old Style" w:hAnsi="Bookman Old Style"/>
          <w:color w:val="000000"/>
          <w:sz w:val="22"/>
          <w:szCs w:val="22"/>
        </w:rPr>
      </w:pPr>
    </w:p>
    <w:p w:rsidR="00562F39" w:rsidRPr="00562F39" w:rsidRDefault="00562F39" w:rsidP="00562F39">
      <w:pPr>
        <w:overflowPunct/>
        <w:autoSpaceDE/>
        <w:autoSpaceDN/>
        <w:adjustRightInd/>
        <w:textAlignment w:val="auto"/>
        <w:rPr>
          <w:rFonts w:ascii="Bookman Old Style" w:hAnsi="Bookman Old Style"/>
          <w:color w:val="000000"/>
          <w:sz w:val="22"/>
          <w:szCs w:val="22"/>
        </w:rPr>
      </w:pPr>
    </w:p>
    <w:p w:rsidR="006B1A3E" w:rsidRDefault="006B1A3E" w:rsidP="00A4505A">
      <w:pPr>
        <w:rPr>
          <w:rFonts w:ascii="Bookman Old Style" w:hAnsi="Bookman Old Style"/>
          <w:iCs/>
          <w:sz w:val="22"/>
          <w:szCs w:val="22"/>
        </w:rPr>
      </w:pPr>
    </w:p>
    <w:p w:rsidR="004844DD" w:rsidRPr="004844DD" w:rsidRDefault="004844DD" w:rsidP="004844DD">
      <w:pPr>
        <w:overflowPunct/>
        <w:autoSpaceDE/>
        <w:autoSpaceDN/>
        <w:adjustRightInd/>
        <w:textAlignment w:val="auto"/>
        <w:outlineLvl w:val="0"/>
        <w:rPr>
          <w:rFonts w:ascii="Bookman Old Style" w:hAnsi="Bookman Old Style"/>
          <w:b/>
          <w:bCs/>
          <w:sz w:val="22"/>
          <w:szCs w:val="22"/>
        </w:rPr>
      </w:pPr>
      <w:r w:rsidRPr="004844DD">
        <w:rPr>
          <w:rFonts w:ascii="Bookman Old Style" w:hAnsi="Bookman Old Style"/>
          <w:bCs/>
          <w:sz w:val="22"/>
          <w:szCs w:val="22"/>
        </w:rPr>
        <w:t>AGENCY UMBRELLA-UNIT NUMBER:</w:t>
      </w:r>
      <w:r w:rsidRPr="004844DD">
        <w:rPr>
          <w:rFonts w:ascii="Bookman Old Style" w:hAnsi="Bookman Old Style"/>
          <w:b/>
          <w:bCs/>
          <w:sz w:val="22"/>
          <w:szCs w:val="22"/>
        </w:rPr>
        <w:t xml:space="preserve"> 16-219</w:t>
      </w:r>
    </w:p>
    <w:p w:rsidR="004844DD" w:rsidRDefault="004844DD" w:rsidP="004844DD">
      <w:pPr>
        <w:overflowPunct/>
        <w:autoSpaceDE/>
        <w:autoSpaceDN/>
        <w:adjustRightInd/>
        <w:textAlignment w:val="auto"/>
        <w:rPr>
          <w:rFonts w:ascii="Bookman Old Style" w:hAnsi="Bookman Old Style"/>
          <w:b/>
          <w:sz w:val="22"/>
          <w:szCs w:val="22"/>
        </w:rPr>
      </w:pPr>
      <w:r w:rsidRPr="004844DD">
        <w:rPr>
          <w:rFonts w:ascii="Bookman Old Style" w:hAnsi="Bookman Old Style"/>
          <w:bCs/>
          <w:sz w:val="22"/>
          <w:szCs w:val="22"/>
        </w:rPr>
        <w:t>AGENCY NAME:</w:t>
      </w:r>
      <w:r w:rsidRPr="004844DD">
        <w:rPr>
          <w:rFonts w:ascii="Bookman Old Style" w:hAnsi="Bookman Old Style"/>
          <w:sz w:val="22"/>
          <w:szCs w:val="22"/>
        </w:rPr>
        <w:t xml:space="preserve"> Department of Public Safety, </w:t>
      </w:r>
      <w:r w:rsidRPr="004844DD">
        <w:rPr>
          <w:rFonts w:ascii="Bookman Old Style" w:hAnsi="Bookman Old Style"/>
          <w:b/>
          <w:sz w:val="22"/>
          <w:szCs w:val="22"/>
        </w:rPr>
        <w:t>Office of State Fire Marshal</w:t>
      </w:r>
    </w:p>
    <w:p w:rsidR="0046354B" w:rsidRPr="004844DD" w:rsidRDefault="0046354B" w:rsidP="004844DD">
      <w:pPr>
        <w:overflowPunct/>
        <w:autoSpaceDE/>
        <w:autoSpaceDN/>
        <w:adjustRightInd/>
        <w:textAlignment w:val="auto"/>
        <w:rPr>
          <w:rFonts w:ascii="Bookman Old Style" w:hAnsi="Bookman Old Style"/>
          <w:sz w:val="22"/>
          <w:szCs w:val="22"/>
        </w:rPr>
      </w:pP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 xml:space="preserve">Joseph E. Thomas, State Fire Marshal, 52 State House Station, Augusta, Me 04333-0052. Telephone: (207) 626-3870. </w:t>
      </w:r>
      <w:r w:rsidR="003943EB">
        <w:rPr>
          <w:rFonts w:ascii="Bookman Old Style" w:hAnsi="Bookman Old Style"/>
          <w:sz w:val="22"/>
          <w:szCs w:val="22"/>
        </w:rPr>
        <w:t>Email</w:t>
      </w:r>
      <w:r w:rsidRPr="004844DD">
        <w:rPr>
          <w:rFonts w:ascii="Bookman Old Style" w:hAnsi="Bookman Old Style"/>
          <w:sz w:val="22"/>
          <w:szCs w:val="22"/>
        </w:rPr>
        <w:t xml:space="preserve">: </w:t>
      </w:r>
      <w:hyperlink r:id="rId10" w:history="1">
        <w:r w:rsidRPr="004844DD">
          <w:rPr>
            <w:rFonts w:ascii="Bookman Old Style" w:hAnsi="Bookman Old Style"/>
            <w:color w:val="0000FF"/>
            <w:sz w:val="22"/>
            <w:szCs w:val="22"/>
            <w:u w:val="single"/>
          </w:rPr>
          <w:t>Joseph.E.Thomas@Maine.gov</w:t>
        </w:r>
      </w:hyperlink>
      <w:r w:rsidRPr="004844DD">
        <w:rPr>
          <w:rFonts w:ascii="Bookman Old Style" w:hAnsi="Bookman Old Style"/>
          <w:sz w:val="22"/>
          <w:szCs w:val="22"/>
        </w:rPr>
        <w:t xml:space="preserve"> .</w:t>
      </w:r>
    </w:p>
    <w:p w:rsidR="004844DD" w:rsidRPr="004844DD" w:rsidRDefault="004844DD" w:rsidP="004844DD">
      <w:pPr>
        <w:overflowPunct/>
        <w:autoSpaceDE/>
        <w:autoSpaceDN/>
        <w:adjustRightInd/>
        <w:textAlignment w:val="auto"/>
        <w:rPr>
          <w:rFonts w:ascii="Bookman Old Style" w:hAnsi="Bookman Old Style"/>
          <w:sz w:val="22"/>
          <w:szCs w:val="22"/>
        </w:rPr>
      </w:pPr>
    </w:p>
    <w:p w:rsidR="004844DD" w:rsidRPr="004844DD" w:rsidRDefault="0046354B" w:rsidP="004844DD">
      <w:pPr>
        <w:overflowPunct/>
        <w:autoSpaceDE/>
        <w:autoSpaceDN/>
        <w:adjustRightInd/>
        <w:textAlignment w:val="auto"/>
        <w:rPr>
          <w:rFonts w:ascii="Bookman Old Style" w:hAnsi="Bookman Old Style"/>
          <w:sz w:val="22"/>
          <w:szCs w:val="22"/>
        </w:rPr>
      </w:pPr>
      <w:r>
        <w:rPr>
          <w:rFonts w:ascii="Bookman Old Style" w:hAnsi="Bookman Old Style"/>
          <w:b/>
          <w:bCs/>
          <w:sz w:val="22"/>
          <w:szCs w:val="22"/>
        </w:rPr>
        <w:t>RULE</w:t>
      </w:r>
      <w:r w:rsidR="004844DD" w:rsidRPr="004844DD">
        <w:rPr>
          <w:rFonts w:ascii="Bookman Old Style" w:hAnsi="Bookman Old Style"/>
          <w:b/>
          <w:bCs/>
          <w:sz w:val="22"/>
          <w:szCs w:val="22"/>
        </w:rPr>
        <w:t>MAKING LIAISON AND SMALL BUSINESS IMPACT CONTACT:</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Michelle Mason Webber, Senior Research &amp; Planning Analyst, Office of State Fire Marshal, 52 State House Station, Augusta, ME 04333-005</w:t>
      </w:r>
      <w:r w:rsidR="0046354B">
        <w:rPr>
          <w:rFonts w:ascii="Bookman Old Style" w:hAnsi="Bookman Old Style"/>
          <w:sz w:val="22"/>
          <w:szCs w:val="22"/>
        </w:rPr>
        <w:t>2. Telephone: (207) 626-3873. E</w:t>
      </w:r>
      <w:r w:rsidRPr="004844DD">
        <w:rPr>
          <w:rFonts w:ascii="Bookman Old Style" w:hAnsi="Bookman Old Style"/>
          <w:sz w:val="22"/>
          <w:szCs w:val="22"/>
        </w:rPr>
        <w:t xml:space="preserve">mail: </w:t>
      </w:r>
      <w:hyperlink r:id="rId11" w:history="1">
        <w:r w:rsidRPr="004844DD">
          <w:rPr>
            <w:rFonts w:ascii="Bookman Old Style" w:hAnsi="Bookman Old Style"/>
            <w:color w:val="0000FF"/>
            <w:sz w:val="22"/>
            <w:szCs w:val="22"/>
            <w:u w:val="single"/>
          </w:rPr>
          <w:t>Michelle.Mason@Maine.gov</w:t>
        </w:r>
      </w:hyperlink>
      <w:r w:rsidRPr="004844DD">
        <w:rPr>
          <w:rFonts w:ascii="Bookman Old Style" w:hAnsi="Bookman Old Style"/>
          <w:sz w:val="22"/>
          <w:szCs w:val="22"/>
        </w:rPr>
        <w:t xml:space="preserve"> .</w:t>
      </w:r>
    </w:p>
    <w:p w:rsidR="004844DD" w:rsidRPr="004844DD" w:rsidRDefault="004844DD" w:rsidP="004844DD">
      <w:pPr>
        <w:overflowPunct/>
        <w:autoSpaceDE/>
        <w:autoSpaceDN/>
        <w:adjustRightInd/>
        <w:textAlignment w:val="auto"/>
        <w:rPr>
          <w:rFonts w:ascii="Bookman Old Style" w:hAnsi="Bookman Old Style"/>
          <w:sz w:val="22"/>
          <w:szCs w:val="22"/>
        </w:rPr>
      </w:pP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b/>
          <w:bCs/>
          <w:sz w:val="22"/>
          <w:szCs w:val="22"/>
        </w:rPr>
        <w:t xml:space="preserve">EMERGENCY RULES ADOPTED SINCE THE LAST REGULATORY AGENDA: </w:t>
      </w:r>
      <w:r w:rsidRPr="004844DD">
        <w:rPr>
          <w:rFonts w:ascii="Bookman Old Style" w:hAnsi="Bookman Old Style"/>
          <w:sz w:val="22"/>
          <w:szCs w:val="22"/>
        </w:rPr>
        <w:t>None</w:t>
      </w:r>
    </w:p>
    <w:p w:rsidR="004844DD" w:rsidRPr="004844DD" w:rsidRDefault="004844DD" w:rsidP="004844DD">
      <w:pPr>
        <w:overflowPunct/>
        <w:autoSpaceDE/>
        <w:autoSpaceDN/>
        <w:adjustRightInd/>
        <w:textAlignment w:val="auto"/>
        <w:rPr>
          <w:rFonts w:ascii="Bookman Old Style" w:hAnsi="Bookman Old Style"/>
          <w:sz w:val="22"/>
          <w:szCs w:val="22"/>
        </w:rPr>
      </w:pPr>
    </w:p>
    <w:p w:rsidR="004844DD" w:rsidRPr="004844DD" w:rsidRDefault="004844DD" w:rsidP="004844DD">
      <w:pPr>
        <w:overflowPunct/>
        <w:autoSpaceDE/>
        <w:autoSpaceDN/>
        <w:adjustRightInd/>
        <w:textAlignment w:val="auto"/>
        <w:rPr>
          <w:rFonts w:ascii="Bookman Old Style" w:hAnsi="Bookman Old Style"/>
          <w:b/>
          <w:bCs/>
          <w:sz w:val="22"/>
          <w:szCs w:val="22"/>
        </w:rPr>
      </w:pPr>
      <w:r w:rsidRPr="004844DD">
        <w:rPr>
          <w:rFonts w:ascii="Bookman Old Style" w:hAnsi="Bookman Old Style"/>
          <w:b/>
          <w:bCs/>
          <w:sz w:val="22"/>
          <w:szCs w:val="22"/>
        </w:rPr>
        <w:t xml:space="preserve">EXPECTED </w:t>
      </w:r>
      <w:r w:rsidR="007F5E9E">
        <w:rPr>
          <w:rFonts w:ascii="Bookman Old Style" w:hAnsi="Bookman Old Style"/>
          <w:b/>
          <w:bCs/>
          <w:sz w:val="22"/>
          <w:szCs w:val="22"/>
        </w:rPr>
        <w:t>2017-2018</w:t>
      </w:r>
      <w:r w:rsidRPr="004844DD">
        <w:rPr>
          <w:rFonts w:ascii="Bookman Old Style" w:hAnsi="Bookman Old Style"/>
          <w:b/>
          <w:bCs/>
          <w:sz w:val="22"/>
          <w:szCs w:val="22"/>
        </w:rPr>
        <w:t xml:space="preserve"> </w:t>
      </w:r>
      <w:r w:rsidR="003943EB">
        <w:rPr>
          <w:rFonts w:ascii="Bookman Old Style" w:hAnsi="Bookman Old Style"/>
          <w:b/>
          <w:bCs/>
          <w:sz w:val="22"/>
          <w:szCs w:val="22"/>
        </w:rPr>
        <w:t>RULEMAKING</w:t>
      </w:r>
      <w:r w:rsidRPr="004844DD">
        <w:rPr>
          <w:rFonts w:ascii="Bookman Old Style" w:hAnsi="Bookman Old Style"/>
          <w:b/>
          <w:bCs/>
          <w:sz w:val="22"/>
          <w:szCs w:val="22"/>
        </w:rPr>
        <w:t xml:space="preserve"> ACTIVITY:</w:t>
      </w:r>
    </w:p>
    <w:p w:rsidR="004844DD" w:rsidRPr="004844DD" w:rsidRDefault="004844DD" w:rsidP="004844DD">
      <w:pPr>
        <w:overflowPunct/>
        <w:autoSpaceDE/>
        <w:autoSpaceDN/>
        <w:adjustRightInd/>
        <w:textAlignment w:val="auto"/>
        <w:rPr>
          <w:rFonts w:ascii="Bookman Old Style" w:hAnsi="Bookman Old Style"/>
          <w:sz w:val="22"/>
          <w:szCs w:val="22"/>
        </w:rPr>
      </w:pPr>
    </w:p>
    <w:p w:rsidR="002B2F61" w:rsidRPr="002B2F61" w:rsidRDefault="002B2F61" w:rsidP="002B2F61">
      <w:pPr>
        <w:overflowPunct/>
        <w:autoSpaceDE/>
        <w:autoSpaceDN/>
        <w:adjustRightInd/>
        <w:textAlignment w:val="auto"/>
        <w:outlineLvl w:val="0"/>
        <w:rPr>
          <w:rFonts w:ascii="Bookman Old Style" w:hAnsi="Bookman Old Style"/>
          <w:b/>
          <w:bCs/>
          <w:sz w:val="22"/>
          <w:szCs w:val="22"/>
        </w:rPr>
      </w:pPr>
      <w:r w:rsidRPr="002B2F61">
        <w:rPr>
          <w:rFonts w:ascii="Bookman Old Style" w:hAnsi="Bookman Old Style"/>
          <w:b/>
          <w:bCs/>
          <w:sz w:val="22"/>
          <w:szCs w:val="22"/>
        </w:rPr>
        <w:t>CHAPTER 1: FEE SCHEDULE FOR PLANS EXAMINATION</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STATUTORY AUTHORITY: 25 M.R.S.A. </w:t>
      </w:r>
      <w:r w:rsidR="002A6E82">
        <w:rPr>
          <w:rFonts w:ascii="Bookman Old Style" w:hAnsi="Bookman Old Style"/>
          <w:sz w:val="22"/>
          <w:szCs w:val="22"/>
        </w:rPr>
        <w:t xml:space="preserve">§§ </w:t>
      </w:r>
      <w:r w:rsidRPr="002B2F61">
        <w:rPr>
          <w:rFonts w:ascii="Bookman Old Style" w:hAnsi="Bookman Old Style"/>
          <w:sz w:val="22"/>
          <w:szCs w:val="22"/>
        </w:rPr>
        <w:t xml:space="preserve">2450, 2452; 32 M.R.S.A. </w:t>
      </w:r>
      <w:r w:rsidR="002A6E82">
        <w:rPr>
          <w:rFonts w:ascii="Bookman Old Style" w:hAnsi="Bookman Old Style"/>
          <w:sz w:val="22"/>
          <w:szCs w:val="22"/>
        </w:rPr>
        <w:t>§</w:t>
      </w:r>
      <w:r w:rsidRPr="002B2F61">
        <w:rPr>
          <w:rFonts w:ascii="Bookman Old Style" w:hAnsi="Bookman Old Style"/>
          <w:sz w:val="22"/>
          <w:szCs w:val="22"/>
        </w:rPr>
        <w:t>1374</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PURPOSE: This rule establishes fees to support construction plan reviews for permits of building construction and licensing in the following areas:</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Fee Schedule for Plans Examination</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Plans Review and Permit of Fire Sprinkler Systems</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Schedule of Fees for Plans Review and Permit of Barrier Free Construction</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ANTICIPATED SCHEDULE: Prior to October 31, 2018</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AFFECTED PARTIES: All customers who are required to submit building construction plans to the Office of State Fire Marshal for review. </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CONSENSUS-BASED RULE DEVELOPMENT: Not contemplated</w:t>
      </w:r>
    </w:p>
    <w:p w:rsidR="002B2F61" w:rsidRPr="002B2F61" w:rsidRDefault="002B2F61" w:rsidP="002B2F61">
      <w:pPr>
        <w:overflowPunct/>
        <w:autoSpaceDE/>
        <w:autoSpaceDN/>
        <w:adjustRightInd/>
        <w:textAlignment w:val="auto"/>
        <w:rPr>
          <w:rFonts w:ascii="Bookman Old Style" w:hAnsi="Bookman Old Style"/>
          <w:sz w:val="22"/>
          <w:szCs w:val="22"/>
          <w:highlight w:val="yellow"/>
        </w:rPr>
      </w:pPr>
    </w:p>
    <w:p w:rsidR="002B2F61" w:rsidRPr="002B2F61" w:rsidRDefault="002B2F61" w:rsidP="002B2F61">
      <w:pPr>
        <w:tabs>
          <w:tab w:val="left" w:pos="1710"/>
        </w:tabs>
        <w:overflowPunct/>
        <w:autoSpaceDE/>
        <w:autoSpaceDN/>
        <w:adjustRightInd/>
        <w:textAlignment w:val="auto"/>
        <w:outlineLvl w:val="0"/>
        <w:rPr>
          <w:rFonts w:ascii="Bookman Old Style" w:hAnsi="Bookman Old Style"/>
          <w:b/>
          <w:sz w:val="22"/>
          <w:szCs w:val="22"/>
        </w:rPr>
      </w:pPr>
      <w:r w:rsidRPr="002B2F61">
        <w:rPr>
          <w:rFonts w:ascii="Bookman Old Style" w:hAnsi="Bookman Old Style"/>
          <w:b/>
          <w:bCs/>
          <w:sz w:val="22"/>
          <w:szCs w:val="22"/>
        </w:rPr>
        <w:t>CHAPTE</w:t>
      </w:r>
      <w:r w:rsidR="002A6E82">
        <w:rPr>
          <w:rFonts w:ascii="Bookman Old Style" w:hAnsi="Bookman Old Style"/>
          <w:b/>
          <w:bCs/>
          <w:sz w:val="22"/>
          <w:szCs w:val="22"/>
        </w:rPr>
        <w:t xml:space="preserve">R 2: </w:t>
      </w:r>
      <w:r w:rsidRPr="002B2F61">
        <w:rPr>
          <w:rFonts w:ascii="Bookman Old Style" w:hAnsi="Bookman Old Style"/>
          <w:b/>
          <w:bCs/>
          <w:sz w:val="22"/>
          <w:szCs w:val="22"/>
        </w:rPr>
        <w:t xml:space="preserve">RULES ESTABLISHING CRITERIA FOR APPROVAL OF </w:t>
      </w:r>
      <w:r w:rsidRPr="002B2F61">
        <w:rPr>
          <w:rFonts w:ascii="Bookman Old Style" w:hAnsi="Bookman Old Style"/>
          <w:b/>
          <w:sz w:val="22"/>
          <w:szCs w:val="22"/>
        </w:rPr>
        <w:t>SMOKE DETECTORS</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STATUTORY AUTHORITY: 25 M.R.S.A. </w:t>
      </w:r>
      <w:r w:rsidR="002A6E82">
        <w:rPr>
          <w:rFonts w:ascii="Bookman Old Style" w:hAnsi="Bookman Old Style"/>
          <w:sz w:val="22"/>
          <w:szCs w:val="22"/>
        </w:rPr>
        <w:t>§</w:t>
      </w:r>
      <w:r w:rsidRPr="002B2F61">
        <w:rPr>
          <w:rFonts w:ascii="Bookman Old Style" w:hAnsi="Bookman Old Style"/>
          <w:sz w:val="22"/>
          <w:szCs w:val="22"/>
        </w:rPr>
        <w:t>2464</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PURPOSE: Establishes rules for approving smoke detectors to meet statutory requirements in various occupancies. The approval process will recognize smoke detectors approved by a nationally recognized testing agency for the purpose of this</w:t>
      </w:r>
      <w:r w:rsidR="002A6E82">
        <w:rPr>
          <w:rFonts w:ascii="Bookman Old Style" w:hAnsi="Bookman Old Style"/>
          <w:sz w:val="22"/>
          <w:szCs w:val="22"/>
        </w:rPr>
        <w:t> </w:t>
      </w:r>
      <w:r w:rsidRPr="002B2F61">
        <w:rPr>
          <w:rFonts w:ascii="Bookman Old Style" w:hAnsi="Bookman Old Style"/>
          <w:sz w:val="22"/>
          <w:szCs w:val="22"/>
        </w:rPr>
        <w:t>rule.</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ANTICIPATED SCHEDULE: Prior to October 31, 2018</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AFFECTED PARTIES: All customers who are required to meet the installation of smoke detectors for occupancy type and classification. </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CONSENSUS-BASED RULE DEVELOPMENT: Not contemplated</w:t>
      </w:r>
    </w:p>
    <w:p w:rsidR="002B2F61" w:rsidRPr="002B2F61" w:rsidRDefault="002B2F61" w:rsidP="002B2F61">
      <w:pPr>
        <w:overflowPunct/>
        <w:autoSpaceDE/>
        <w:autoSpaceDN/>
        <w:adjustRightInd/>
        <w:textAlignment w:val="auto"/>
        <w:rPr>
          <w:rFonts w:ascii="Bookman Old Style" w:hAnsi="Bookman Old Style"/>
          <w:sz w:val="22"/>
          <w:szCs w:val="22"/>
        </w:rPr>
      </w:pPr>
    </w:p>
    <w:p w:rsidR="002B2F61" w:rsidRPr="002B2F61" w:rsidRDefault="002B2F61" w:rsidP="002B2F61">
      <w:pPr>
        <w:overflowPunct/>
        <w:autoSpaceDE/>
        <w:autoSpaceDN/>
        <w:adjustRightInd/>
        <w:textAlignment w:val="auto"/>
        <w:outlineLvl w:val="0"/>
        <w:rPr>
          <w:rFonts w:ascii="Bookman Old Style" w:hAnsi="Bookman Old Style"/>
          <w:b/>
          <w:bCs/>
          <w:sz w:val="22"/>
          <w:szCs w:val="22"/>
        </w:rPr>
      </w:pPr>
      <w:r w:rsidRPr="002B2F61">
        <w:rPr>
          <w:rFonts w:ascii="Bookman Old Style" w:hAnsi="Bookman Old Style"/>
          <w:b/>
          <w:bCs/>
          <w:sz w:val="22"/>
          <w:szCs w:val="22"/>
        </w:rPr>
        <w:t>CHAPTER 3: FIRE PREVENTION CODE</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STATUTORY AUTHORITY: 25 M.R.S.A. </w:t>
      </w:r>
      <w:r w:rsidR="002A6E82">
        <w:rPr>
          <w:rFonts w:ascii="Bookman Old Style" w:hAnsi="Bookman Old Style"/>
          <w:sz w:val="22"/>
          <w:szCs w:val="22"/>
        </w:rPr>
        <w:t>§</w:t>
      </w:r>
      <w:r w:rsidRPr="002B2F61">
        <w:rPr>
          <w:rFonts w:ascii="Bookman Old Style" w:hAnsi="Bookman Old Style"/>
          <w:sz w:val="22"/>
          <w:szCs w:val="22"/>
        </w:rPr>
        <w:t>2452</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PURPOSE: This National Fire Prevention Code provides a nationally recognized fire prevention code for state and municipal enforcement.</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ANTICIPATED SCHEDULE: Prior to October 31, 2018</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AFFECTED PARTIES: All fire service agencies, within the State of Maine, that have enforcement requirements for life safety in structures from fire.</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CONSENSUS-BASED RULE DEVELOPMENT: Not contemplated</w:t>
      </w:r>
    </w:p>
    <w:p w:rsidR="002B2F61" w:rsidRPr="002B2F61" w:rsidRDefault="002B2F61" w:rsidP="002B2F61">
      <w:pPr>
        <w:overflowPunct/>
        <w:autoSpaceDE/>
        <w:autoSpaceDN/>
        <w:adjustRightInd/>
        <w:textAlignment w:val="auto"/>
        <w:rPr>
          <w:rFonts w:ascii="Bookman Old Style" w:hAnsi="Bookman Old Style"/>
          <w:sz w:val="22"/>
          <w:szCs w:val="22"/>
          <w:highlight w:val="yellow"/>
        </w:rPr>
      </w:pPr>
    </w:p>
    <w:p w:rsidR="002B2F61" w:rsidRPr="002B2F61" w:rsidRDefault="002B2F61" w:rsidP="002B2F61">
      <w:pPr>
        <w:overflowPunct/>
        <w:autoSpaceDE/>
        <w:autoSpaceDN/>
        <w:adjustRightInd/>
        <w:textAlignment w:val="auto"/>
        <w:outlineLvl w:val="0"/>
        <w:rPr>
          <w:rFonts w:ascii="Bookman Old Style" w:hAnsi="Bookman Old Style"/>
          <w:b/>
          <w:bCs/>
          <w:sz w:val="22"/>
          <w:szCs w:val="22"/>
        </w:rPr>
      </w:pPr>
      <w:r w:rsidRPr="002B2F61">
        <w:rPr>
          <w:rFonts w:ascii="Bookman Old Style" w:hAnsi="Bookman Old Style"/>
          <w:b/>
          <w:bCs/>
          <w:sz w:val="22"/>
          <w:szCs w:val="22"/>
        </w:rPr>
        <w:t>CHAPTER 4: WATER-BASED FIRE PROTECTION SYSTEMS</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STATUTORY AUTHORITY: 25 M.R.S.A. </w:t>
      </w:r>
      <w:r w:rsidR="002A6E82">
        <w:rPr>
          <w:rFonts w:ascii="Bookman Old Style" w:hAnsi="Bookman Old Style"/>
          <w:sz w:val="22"/>
          <w:szCs w:val="22"/>
        </w:rPr>
        <w:t>§</w:t>
      </w:r>
      <w:r w:rsidRPr="002B2F61">
        <w:rPr>
          <w:rFonts w:ascii="Bookman Old Style" w:hAnsi="Bookman Old Style"/>
          <w:sz w:val="22"/>
          <w:szCs w:val="22"/>
        </w:rPr>
        <w:t xml:space="preserve">2452; 32 M.R.S.A. </w:t>
      </w:r>
      <w:r w:rsidR="002A6E82">
        <w:rPr>
          <w:rFonts w:ascii="Bookman Old Style" w:hAnsi="Bookman Old Style"/>
          <w:sz w:val="22"/>
          <w:szCs w:val="22"/>
        </w:rPr>
        <w:t xml:space="preserve">§§ </w:t>
      </w:r>
      <w:r w:rsidRPr="002B2F61">
        <w:rPr>
          <w:rFonts w:ascii="Bookman Old Style" w:hAnsi="Bookman Old Style"/>
          <w:sz w:val="22"/>
          <w:szCs w:val="22"/>
        </w:rPr>
        <w:t>1373, 1374, 1382</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PURPOSE: Establishes the design, installation, operation, maintenance and all other aspects of sprinkler protection for occupancies with sprinkler system fire protection measures and references National Fire Protection Association and State of Maine standards.</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ANTICIPATED SCHEDULE: Prior to October 31, 2018</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AFFECTED PARTIES: All occupancies requiring the protection measures of water based sprinkler system fire protection measures. </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CONSENSUS-BASED RULE DEVELOPMENT: Not contemplated</w:t>
      </w:r>
    </w:p>
    <w:p w:rsidR="002B2F61" w:rsidRPr="002B2F61" w:rsidRDefault="002B2F61" w:rsidP="002B2F61">
      <w:pPr>
        <w:overflowPunct/>
        <w:autoSpaceDE/>
        <w:autoSpaceDN/>
        <w:adjustRightInd/>
        <w:textAlignment w:val="auto"/>
        <w:rPr>
          <w:rFonts w:ascii="Bookman Old Style" w:hAnsi="Bookman Old Style"/>
          <w:sz w:val="22"/>
          <w:szCs w:val="22"/>
        </w:rPr>
      </w:pPr>
    </w:p>
    <w:p w:rsidR="002B2F61" w:rsidRPr="002B2F61" w:rsidRDefault="002B2F61" w:rsidP="002B2F61">
      <w:pPr>
        <w:overflowPunct/>
        <w:autoSpaceDE/>
        <w:autoSpaceDN/>
        <w:adjustRightInd/>
        <w:textAlignment w:val="auto"/>
        <w:outlineLvl w:val="0"/>
        <w:rPr>
          <w:rFonts w:ascii="Bookman Old Style" w:hAnsi="Bookman Old Style"/>
          <w:b/>
          <w:bCs/>
          <w:sz w:val="22"/>
          <w:szCs w:val="22"/>
        </w:rPr>
      </w:pPr>
      <w:r w:rsidRPr="002B2F61">
        <w:rPr>
          <w:rFonts w:ascii="Bookman Old Style" w:hAnsi="Bookman Old Style"/>
          <w:b/>
          <w:bCs/>
          <w:sz w:val="22"/>
          <w:szCs w:val="22"/>
        </w:rPr>
        <w:t xml:space="preserve">CHAPTER 5: PORTABLE FIRE EXTINGUISHERS </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STATUTORY AUTHORITY: 25 M.R.S.A. </w:t>
      </w:r>
      <w:r w:rsidR="002A6E82">
        <w:rPr>
          <w:rFonts w:ascii="Bookman Old Style" w:hAnsi="Bookman Old Style"/>
          <w:sz w:val="22"/>
          <w:szCs w:val="22"/>
        </w:rPr>
        <w:t>§</w:t>
      </w:r>
      <w:r w:rsidRPr="002B2F61">
        <w:rPr>
          <w:rFonts w:ascii="Bookman Old Style" w:hAnsi="Bookman Old Style"/>
          <w:sz w:val="22"/>
          <w:szCs w:val="22"/>
        </w:rPr>
        <w:t>2452</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PURPOSE: Establishes the rules for the installation and maintenance of portable fire extinguishers.</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ANTICIIPATED SCHEDULE: Prior to October 31, 2018</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AFFECTED PARTIES: All occupancies requiring protective measures utilizing portable fire extinguishers.</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CONSENSUS-BASED RULE DEVELOPMENT: Not contemplated</w:t>
      </w:r>
    </w:p>
    <w:p w:rsidR="002B2F61" w:rsidRPr="002B2F61" w:rsidRDefault="002B2F61" w:rsidP="002B2F61">
      <w:pPr>
        <w:overflowPunct/>
        <w:autoSpaceDE/>
        <w:autoSpaceDN/>
        <w:adjustRightInd/>
        <w:textAlignment w:val="auto"/>
        <w:rPr>
          <w:rFonts w:ascii="Bookman Old Style" w:hAnsi="Bookman Old Style"/>
          <w:sz w:val="22"/>
          <w:szCs w:val="22"/>
          <w:highlight w:val="yellow"/>
        </w:rPr>
      </w:pPr>
    </w:p>
    <w:p w:rsidR="002B2F61" w:rsidRPr="002B2F61" w:rsidRDefault="002B2F61" w:rsidP="002B2F61">
      <w:pPr>
        <w:overflowPunct/>
        <w:autoSpaceDE/>
        <w:autoSpaceDN/>
        <w:adjustRightInd/>
        <w:textAlignment w:val="auto"/>
        <w:outlineLvl w:val="0"/>
        <w:rPr>
          <w:rFonts w:ascii="Bookman Old Style" w:hAnsi="Bookman Old Style"/>
          <w:b/>
          <w:bCs/>
          <w:sz w:val="22"/>
          <w:szCs w:val="22"/>
        </w:rPr>
      </w:pPr>
      <w:r w:rsidRPr="002B2F61">
        <w:rPr>
          <w:rFonts w:ascii="Bookman Old Style" w:hAnsi="Bookman Old Style"/>
          <w:b/>
          <w:bCs/>
          <w:sz w:val="22"/>
          <w:szCs w:val="22"/>
        </w:rPr>
        <w:t>CHAPTER 6: FIRE EXTINGUISHING SYSTEMS</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STATUTORY AUTHORITY: 25 M.R.S.A. </w:t>
      </w:r>
      <w:r w:rsidR="002A6E82">
        <w:rPr>
          <w:rFonts w:ascii="Bookman Old Style" w:hAnsi="Bookman Old Style"/>
          <w:sz w:val="22"/>
          <w:szCs w:val="22"/>
        </w:rPr>
        <w:t>§</w:t>
      </w:r>
      <w:r w:rsidRPr="002B2F61">
        <w:rPr>
          <w:rFonts w:ascii="Bookman Old Style" w:hAnsi="Bookman Old Style"/>
          <w:sz w:val="22"/>
          <w:szCs w:val="22"/>
        </w:rPr>
        <w:t xml:space="preserve">2452; 32 M.R.S.A. </w:t>
      </w:r>
      <w:r w:rsidR="002A6E82">
        <w:rPr>
          <w:rFonts w:ascii="Bookman Old Style" w:hAnsi="Bookman Old Style"/>
          <w:sz w:val="22"/>
          <w:szCs w:val="22"/>
        </w:rPr>
        <w:t>§</w:t>
      </w:r>
      <w:r w:rsidRPr="002B2F61">
        <w:rPr>
          <w:rFonts w:ascii="Bookman Old Style" w:hAnsi="Bookman Old Style"/>
          <w:sz w:val="22"/>
          <w:szCs w:val="22"/>
        </w:rPr>
        <w:t>1382</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PURPOSE: Establishes rules and regulations for the installation, operation, maintenance and all other aspects of fire protection systems for occupancies that require such fire protection measures.</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ANTICIPATED SCHEDULE: Prior to October 31, 2018</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AFFECTED PARTIES: Any and all occupancies that require or utilize fire extinguishing systems for fire protection measures. </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CONSENSUS-BASED RULE DEVELOPMENT: Not contemplated</w:t>
      </w:r>
    </w:p>
    <w:p w:rsidR="002B2F61" w:rsidRPr="002B2F61" w:rsidRDefault="002B2F61" w:rsidP="002B2F61">
      <w:pPr>
        <w:overflowPunct/>
        <w:autoSpaceDE/>
        <w:autoSpaceDN/>
        <w:adjustRightInd/>
        <w:textAlignment w:val="auto"/>
        <w:rPr>
          <w:rFonts w:ascii="Bookman Old Style" w:hAnsi="Bookman Old Style"/>
          <w:sz w:val="22"/>
          <w:szCs w:val="22"/>
          <w:highlight w:val="yellow"/>
        </w:rPr>
      </w:pPr>
    </w:p>
    <w:p w:rsidR="002B2F61" w:rsidRPr="002B2F61" w:rsidRDefault="002B2F61" w:rsidP="002B2F61">
      <w:pPr>
        <w:overflowPunct/>
        <w:autoSpaceDE/>
        <w:autoSpaceDN/>
        <w:adjustRightInd/>
        <w:textAlignment w:val="auto"/>
        <w:outlineLvl w:val="0"/>
        <w:rPr>
          <w:rFonts w:ascii="Bookman Old Style" w:hAnsi="Bookman Old Style"/>
          <w:b/>
          <w:bCs/>
          <w:sz w:val="22"/>
          <w:szCs w:val="22"/>
        </w:rPr>
      </w:pPr>
      <w:r w:rsidRPr="002B2F61">
        <w:rPr>
          <w:rFonts w:ascii="Bookman Old Style" w:hAnsi="Bookman Old Style"/>
          <w:b/>
          <w:bCs/>
          <w:sz w:val="22"/>
          <w:szCs w:val="22"/>
        </w:rPr>
        <w:t>CHAPTER 7: DRY CLEANING PLANTS</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STATUTORY AUTHORITY: 25 M.R.S.A. </w:t>
      </w:r>
      <w:r w:rsidR="002A6E82">
        <w:rPr>
          <w:rFonts w:ascii="Bookman Old Style" w:hAnsi="Bookman Old Style"/>
          <w:sz w:val="22"/>
          <w:szCs w:val="22"/>
        </w:rPr>
        <w:t>§</w:t>
      </w:r>
      <w:r w:rsidRPr="002B2F61">
        <w:rPr>
          <w:rFonts w:ascii="Bookman Old Style" w:hAnsi="Bookman Old Style"/>
          <w:sz w:val="22"/>
          <w:szCs w:val="22"/>
        </w:rPr>
        <w:t>2452</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PURPOSE: Establishes rules and regulations for the design, construction, operation, maintenance and fire protection for these occupancies.</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ANTICIPATED SCHEDULE: Prior to October 31, 2018</w:t>
      </w:r>
    </w:p>
    <w:p w:rsidR="002B2F61" w:rsidRPr="002B2F61" w:rsidRDefault="002B2F61" w:rsidP="00626624">
      <w:pPr>
        <w:keepNext/>
        <w:keepLines/>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AFFECTED PARTIES: Any and all facilities of this occupancy classification</w:t>
      </w:r>
    </w:p>
    <w:p w:rsidR="002B2F61" w:rsidRPr="002B2F61" w:rsidRDefault="002B2F61" w:rsidP="00626624">
      <w:pPr>
        <w:keepNext/>
        <w:keepLines/>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CONSENSUS-BASED RULE DEVELOPMENT: Not contemplated</w:t>
      </w:r>
    </w:p>
    <w:p w:rsidR="002B2F61" w:rsidRPr="002B2F61" w:rsidRDefault="002B2F61" w:rsidP="002B2F61">
      <w:pPr>
        <w:overflowPunct/>
        <w:autoSpaceDE/>
        <w:autoSpaceDN/>
        <w:adjustRightInd/>
        <w:textAlignment w:val="auto"/>
        <w:rPr>
          <w:rFonts w:ascii="Bookman Old Style" w:hAnsi="Bookman Old Style"/>
          <w:sz w:val="22"/>
          <w:szCs w:val="22"/>
          <w:highlight w:val="yellow"/>
        </w:rPr>
      </w:pPr>
    </w:p>
    <w:p w:rsidR="002B2F61" w:rsidRPr="002B2F61" w:rsidRDefault="002B2F61" w:rsidP="002B2F61">
      <w:pPr>
        <w:overflowPunct/>
        <w:autoSpaceDE/>
        <w:autoSpaceDN/>
        <w:adjustRightInd/>
        <w:textAlignment w:val="auto"/>
        <w:outlineLvl w:val="0"/>
        <w:rPr>
          <w:rFonts w:ascii="Bookman Old Style" w:hAnsi="Bookman Old Style"/>
          <w:b/>
          <w:bCs/>
          <w:sz w:val="22"/>
          <w:szCs w:val="22"/>
        </w:rPr>
      </w:pPr>
      <w:r w:rsidRPr="002B2F61">
        <w:rPr>
          <w:rFonts w:ascii="Bookman Old Style" w:hAnsi="Bookman Old Style"/>
          <w:b/>
          <w:bCs/>
          <w:sz w:val="22"/>
          <w:szCs w:val="22"/>
        </w:rPr>
        <w:t>CHAPTER 8: SPRAY APPLICATIONS</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STATUTORY AUTHORITY: 25 M.R.S.A. </w:t>
      </w:r>
      <w:r w:rsidR="002A6E82">
        <w:rPr>
          <w:rFonts w:ascii="Bookman Old Style" w:hAnsi="Bookman Old Style"/>
          <w:sz w:val="22"/>
          <w:szCs w:val="22"/>
        </w:rPr>
        <w:t>§</w:t>
      </w:r>
      <w:r w:rsidRPr="002B2F61">
        <w:rPr>
          <w:rFonts w:ascii="Bookman Old Style" w:hAnsi="Bookman Old Style"/>
          <w:sz w:val="22"/>
          <w:szCs w:val="22"/>
        </w:rPr>
        <w:t>2452</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PURPOSE: Establishes rules and regulations for the design, construction, operation, maintenance and fire protection of these processes in occupancies.</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ANTICIPATED SCHEDULE: Prior to October 31, 2018</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AFFECTED PARTIES: Any and all occupancies requiring or utilizing this type of activity and fire protection measures. </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CONSENSUS-BASED RULE DEVELOPMENT: Not contemplated</w:t>
      </w:r>
    </w:p>
    <w:p w:rsidR="002B2F61" w:rsidRPr="002B2F61" w:rsidRDefault="002B2F61" w:rsidP="002B2F61">
      <w:pPr>
        <w:overflowPunct/>
        <w:autoSpaceDE/>
        <w:autoSpaceDN/>
        <w:adjustRightInd/>
        <w:textAlignment w:val="auto"/>
        <w:rPr>
          <w:rFonts w:ascii="Bookman Old Style" w:hAnsi="Bookman Old Style"/>
          <w:sz w:val="22"/>
          <w:szCs w:val="22"/>
          <w:highlight w:val="yellow"/>
        </w:rPr>
      </w:pPr>
    </w:p>
    <w:p w:rsidR="002B2F61" w:rsidRPr="002B2F61" w:rsidRDefault="002B2F61" w:rsidP="002B2F61">
      <w:pPr>
        <w:overflowPunct/>
        <w:autoSpaceDE/>
        <w:autoSpaceDN/>
        <w:adjustRightInd/>
        <w:textAlignment w:val="auto"/>
        <w:outlineLvl w:val="0"/>
        <w:rPr>
          <w:rFonts w:ascii="Bookman Old Style" w:hAnsi="Bookman Old Style"/>
          <w:b/>
          <w:bCs/>
          <w:sz w:val="22"/>
          <w:szCs w:val="22"/>
        </w:rPr>
      </w:pPr>
      <w:r w:rsidRPr="002B2F61">
        <w:rPr>
          <w:rFonts w:ascii="Bookman Old Style" w:hAnsi="Bookman Old Style"/>
          <w:b/>
          <w:bCs/>
          <w:sz w:val="22"/>
          <w:szCs w:val="22"/>
        </w:rPr>
        <w:t>CHAPTER 9: DIP TANKS</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STATUTORY AUTHORITY: 25 M.R.S.A. </w:t>
      </w:r>
      <w:r w:rsidR="002A6E82">
        <w:rPr>
          <w:rFonts w:ascii="Bookman Old Style" w:hAnsi="Bookman Old Style"/>
          <w:sz w:val="22"/>
          <w:szCs w:val="22"/>
        </w:rPr>
        <w:t>§</w:t>
      </w:r>
      <w:r w:rsidRPr="002B2F61">
        <w:rPr>
          <w:rFonts w:ascii="Bookman Old Style" w:hAnsi="Bookman Old Style"/>
          <w:sz w:val="22"/>
          <w:szCs w:val="22"/>
        </w:rPr>
        <w:t>2452</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PURPOSE: Establishes rules and regulations for the design, construction, maintenance and fire protection of these processes in occupancies.</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ANTICIPATED SCHEDULE: Prior to October 31, 2018</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AFFECTED PARTIES: Any and all occupancies requiring or utilizing this type of activity and fire protection measures.</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CONSENSUS-BASED RULE DEVELOPMENT: Not contemplated</w:t>
      </w:r>
    </w:p>
    <w:p w:rsidR="002B2F61" w:rsidRPr="002B2F61" w:rsidRDefault="002B2F61" w:rsidP="002B2F61">
      <w:pPr>
        <w:overflowPunct/>
        <w:autoSpaceDE/>
        <w:autoSpaceDN/>
        <w:adjustRightInd/>
        <w:textAlignment w:val="auto"/>
        <w:rPr>
          <w:rFonts w:ascii="Bookman Old Style" w:hAnsi="Bookman Old Style"/>
          <w:sz w:val="22"/>
          <w:szCs w:val="22"/>
          <w:highlight w:val="yellow"/>
        </w:rPr>
      </w:pPr>
    </w:p>
    <w:p w:rsidR="002B2F61" w:rsidRPr="002B2F61" w:rsidRDefault="002B2F61" w:rsidP="002B2F61">
      <w:pPr>
        <w:overflowPunct/>
        <w:autoSpaceDE/>
        <w:autoSpaceDN/>
        <w:adjustRightInd/>
        <w:textAlignment w:val="auto"/>
        <w:outlineLvl w:val="0"/>
        <w:rPr>
          <w:rFonts w:ascii="Bookman Old Style" w:hAnsi="Bookman Old Style"/>
          <w:b/>
          <w:bCs/>
          <w:sz w:val="22"/>
          <w:szCs w:val="22"/>
        </w:rPr>
      </w:pPr>
      <w:r w:rsidRPr="002B2F61">
        <w:rPr>
          <w:rFonts w:ascii="Bookman Old Style" w:hAnsi="Bookman Old Style"/>
          <w:b/>
          <w:bCs/>
          <w:sz w:val="22"/>
          <w:szCs w:val="22"/>
        </w:rPr>
        <w:t>CHAPTER 10: STATIONARY COMBUSTION ENGINES AND GAS TURBINES</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STATUTORY AUTHORITY: 25 M.R.S.A. </w:t>
      </w:r>
      <w:r w:rsidR="002A6E82">
        <w:rPr>
          <w:rFonts w:ascii="Bookman Old Style" w:hAnsi="Bookman Old Style"/>
          <w:sz w:val="22"/>
          <w:szCs w:val="22"/>
        </w:rPr>
        <w:t>§</w:t>
      </w:r>
      <w:r w:rsidRPr="002B2F61">
        <w:rPr>
          <w:rFonts w:ascii="Bookman Old Style" w:hAnsi="Bookman Old Style"/>
          <w:sz w:val="22"/>
          <w:szCs w:val="22"/>
        </w:rPr>
        <w:t>2452</w:t>
      </w:r>
    </w:p>
    <w:p w:rsidR="002B2F61" w:rsidRPr="002B2F61" w:rsidRDefault="002B2F61" w:rsidP="002A6E82">
      <w:pPr>
        <w:overflowPunct/>
        <w:autoSpaceDE/>
        <w:autoSpaceDN/>
        <w:adjustRightInd/>
        <w:ind w:right="-90"/>
        <w:textAlignment w:val="auto"/>
        <w:rPr>
          <w:rFonts w:ascii="Bookman Old Style" w:hAnsi="Bookman Old Style"/>
          <w:sz w:val="22"/>
          <w:szCs w:val="22"/>
        </w:rPr>
      </w:pPr>
      <w:r w:rsidRPr="002B2F61">
        <w:rPr>
          <w:rFonts w:ascii="Bookman Old Style" w:hAnsi="Bookman Old Style"/>
          <w:sz w:val="22"/>
          <w:szCs w:val="22"/>
        </w:rPr>
        <w:t>PURPOSE: Establishes rules and regulations for the design, construction, operation, maintenance and fire protection of these types of engines and generators.</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ANTICIPATED SCHEDULE: Prior to October 31, 2018</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AFFECTED PARTIES: Any and all occupancies that utilize or require the use of this type of equipment and subsequent fire protection measures. </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CONSENSUS-BASED RULE DEVELOPMENT: Not contemplated</w:t>
      </w:r>
    </w:p>
    <w:p w:rsidR="002B2F61" w:rsidRPr="002B2F61" w:rsidRDefault="002B2F61" w:rsidP="002B2F61">
      <w:pPr>
        <w:overflowPunct/>
        <w:autoSpaceDE/>
        <w:autoSpaceDN/>
        <w:adjustRightInd/>
        <w:textAlignment w:val="auto"/>
        <w:rPr>
          <w:rFonts w:ascii="Bookman Old Style" w:hAnsi="Bookman Old Style"/>
          <w:sz w:val="22"/>
          <w:szCs w:val="22"/>
        </w:rPr>
      </w:pPr>
    </w:p>
    <w:p w:rsidR="002B2F61" w:rsidRPr="002B2F61" w:rsidRDefault="002B2F61" w:rsidP="002B2F61">
      <w:pPr>
        <w:overflowPunct/>
        <w:autoSpaceDE/>
        <w:autoSpaceDN/>
        <w:adjustRightInd/>
        <w:textAlignment w:val="auto"/>
        <w:outlineLvl w:val="0"/>
        <w:rPr>
          <w:rFonts w:ascii="Bookman Old Style" w:hAnsi="Bookman Old Style"/>
          <w:b/>
          <w:bCs/>
          <w:sz w:val="22"/>
          <w:szCs w:val="22"/>
        </w:rPr>
      </w:pPr>
      <w:r w:rsidRPr="002B2F61">
        <w:rPr>
          <w:rFonts w:ascii="Bookman Old Style" w:hAnsi="Bookman Old Style"/>
          <w:b/>
          <w:bCs/>
          <w:sz w:val="22"/>
          <w:szCs w:val="22"/>
        </w:rPr>
        <w:t>CHAPTER 11: BULK OXYGEN SYSTEMS</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STATUTORY AUTHORITY: 25 M.R.S.A. </w:t>
      </w:r>
      <w:r w:rsidR="002A6E82">
        <w:rPr>
          <w:rFonts w:ascii="Bookman Old Style" w:hAnsi="Bookman Old Style"/>
          <w:sz w:val="22"/>
          <w:szCs w:val="22"/>
        </w:rPr>
        <w:t>§</w:t>
      </w:r>
      <w:r w:rsidRPr="002B2F61">
        <w:rPr>
          <w:rFonts w:ascii="Bookman Old Style" w:hAnsi="Bookman Old Style"/>
          <w:sz w:val="22"/>
          <w:szCs w:val="22"/>
        </w:rPr>
        <w:t>2452</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PURPOSE: Establishes rules and regulations for the design, construction, operation and maintenance of these systems. </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ANTICIPATED SCHEDULE: Prior to October 31, 2018</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AFFECTED PARTIES: Any and all facilities and occupancies utilizing these types of systems and requiring appropriate fire protection measures.</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CONSENSUS-BASED RULE DEVELOPMENT: Not contemplated</w:t>
      </w:r>
    </w:p>
    <w:p w:rsidR="002B2F61" w:rsidRPr="002B2F61" w:rsidRDefault="002B2F61" w:rsidP="002B2F61">
      <w:pPr>
        <w:overflowPunct/>
        <w:autoSpaceDE/>
        <w:autoSpaceDN/>
        <w:adjustRightInd/>
        <w:textAlignment w:val="auto"/>
        <w:rPr>
          <w:rFonts w:ascii="Bookman Old Style" w:hAnsi="Bookman Old Style"/>
          <w:sz w:val="22"/>
          <w:szCs w:val="22"/>
          <w:highlight w:val="yellow"/>
        </w:rPr>
      </w:pPr>
    </w:p>
    <w:p w:rsidR="002B2F61" w:rsidRPr="002B2F61" w:rsidRDefault="002B2F61" w:rsidP="002B2F61">
      <w:pPr>
        <w:tabs>
          <w:tab w:val="left" w:pos="1710"/>
        </w:tabs>
        <w:overflowPunct/>
        <w:autoSpaceDE/>
        <w:autoSpaceDN/>
        <w:adjustRightInd/>
        <w:textAlignment w:val="auto"/>
        <w:outlineLvl w:val="0"/>
        <w:rPr>
          <w:rFonts w:ascii="Bookman Old Style" w:hAnsi="Bookman Old Style"/>
          <w:b/>
          <w:bCs/>
          <w:sz w:val="22"/>
          <w:szCs w:val="22"/>
        </w:rPr>
      </w:pPr>
      <w:r w:rsidRPr="002B2F61">
        <w:rPr>
          <w:rFonts w:ascii="Bookman Old Style" w:hAnsi="Bookman Old Style"/>
          <w:b/>
          <w:bCs/>
          <w:sz w:val="22"/>
          <w:szCs w:val="22"/>
        </w:rPr>
        <w:t>CHAPTER 13:</w:t>
      </w:r>
      <w:r w:rsidR="00207BE3">
        <w:rPr>
          <w:rFonts w:ascii="Bookman Old Style" w:hAnsi="Bookman Old Style"/>
          <w:b/>
          <w:bCs/>
          <w:sz w:val="22"/>
          <w:szCs w:val="22"/>
        </w:rPr>
        <w:t xml:space="preserve"> </w:t>
      </w:r>
      <w:r w:rsidRPr="002B2F61">
        <w:rPr>
          <w:rFonts w:ascii="Bookman Old Style" w:hAnsi="Bookman Old Style"/>
          <w:b/>
          <w:bCs/>
          <w:sz w:val="22"/>
          <w:szCs w:val="22"/>
        </w:rPr>
        <w:t>WELDING, CUTTING AND ALLIED PROCESSES AND ACETYLENE CYLINDER CHARGING PLANTS</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STATUTORY AUTHORITY: 25 M.R.S.A. </w:t>
      </w:r>
      <w:r w:rsidR="002A6E82">
        <w:rPr>
          <w:rFonts w:ascii="Bookman Old Style" w:hAnsi="Bookman Old Style"/>
          <w:sz w:val="22"/>
          <w:szCs w:val="22"/>
        </w:rPr>
        <w:t>§</w:t>
      </w:r>
      <w:r w:rsidRPr="002B2F61">
        <w:rPr>
          <w:rFonts w:ascii="Bookman Old Style" w:hAnsi="Bookman Old Style"/>
          <w:sz w:val="22"/>
          <w:szCs w:val="22"/>
        </w:rPr>
        <w:t>2452</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PURPOSE: Establishes rules and regulations for the design, construction, operation and maintenance of these systems. </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ANTICIPATED SCHEDULE: Prior to October 31, 2018</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AFFECTED PARTIES: Any and all facilities and occupancies utilizing these types of activities and requiring appropriate fire protection measures. </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CONSENSUS-BASED RULE DEVELOPMENT: Not contemplated</w:t>
      </w:r>
    </w:p>
    <w:p w:rsidR="002B2F61" w:rsidRPr="002B2F61" w:rsidRDefault="002B2F61" w:rsidP="002B2F61">
      <w:pPr>
        <w:overflowPunct/>
        <w:autoSpaceDE/>
        <w:autoSpaceDN/>
        <w:adjustRightInd/>
        <w:textAlignment w:val="auto"/>
        <w:rPr>
          <w:rFonts w:ascii="Bookman Old Style" w:hAnsi="Bookman Old Style"/>
          <w:sz w:val="22"/>
          <w:szCs w:val="22"/>
        </w:rPr>
      </w:pPr>
    </w:p>
    <w:p w:rsidR="002B2F61" w:rsidRPr="002B2F61" w:rsidRDefault="002B2F61" w:rsidP="00626624">
      <w:pPr>
        <w:keepNext/>
        <w:keepLines/>
        <w:overflowPunct/>
        <w:autoSpaceDE/>
        <w:autoSpaceDN/>
        <w:adjustRightInd/>
        <w:textAlignment w:val="auto"/>
        <w:outlineLvl w:val="0"/>
        <w:rPr>
          <w:rFonts w:ascii="Bookman Old Style" w:hAnsi="Bookman Old Style"/>
          <w:b/>
          <w:bCs/>
          <w:sz w:val="22"/>
          <w:szCs w:val="22"/>
        </w:rPr>
      </w:pPr>
      <w:r w:rsidRPr="002B2F61">
        <w:rPr>
          <w:rFonts w:ascii="Bookman Old Style" w:hAnsi="Bookman Old Style"/>
          <w:b/>
          <w:bCs/>
          <w:sz w:val="22"/>
          <w:szCs w:val="22"/>
        </w:rPr>
        <w:t>CHAPTER 14: NATIONAL FUEL GAS CODE</w:t>
      </w:r>
    </w:p>
    <w:p w:rsidR="002B2F61" w:rsidRPr="002B2F61" w:rsidRDefault="002B2F61" w:rsidP="00626624">
      <w:pPr>
        <w:keepNext/>
        <w:keepLines/>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STATUTORY AUTHORITY: 25 M.R.S.A. </w:t>
      </w:r>
      <w:r w:rsidR="002A6E82">
        <w:rPr>
          <w:rFonts w:ascii="Bookman Old Style" w:hAnsi="Bookman Old Style"/>
          <w:sz w:val="22"/>
          <w:szCs w:val="22"/>
        </w:rPr>
        <w:t>§</w:t>
      </w:r>
      <w:r w:rsidRPr="002B2F61">
        <w:rPr>
          <w:rFonts w:ascii="Bookman Old Style" w:hAnsi="Bookman Old Style"/>
          <w:sz w:val="22"/>
          <w:szCs w:val="22"/>
        </w:rPr>
        <w:t>2452</w:t>
      </w:r>
    </w:p>
    <w:p w:rsidR="002B2F61" w:rsidRPr="002B2F61" w:rsidRDefault="002B2F61" w:rsidP="00626624">
      <w:pPr>
        <w:keepNext/>
        <w:keepLines/>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PURPOSE: Establishes rules and regulations for the design, construction, operation and maintenance of these systems.</w:t>
      </w:r>
    </w:p>
    <w:p w:rsidR="002B2F61" w:rsidRPr="002B2F61" w:rsidRDefault="002B2F61" w:rsidP="00626624">
      <w:pPr>
        <w:keepNext/>
        <w:keepLines/>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ANTICIPATED SCHEDULE: Prior to October 31, 2018</w:t>
      </w:r>
    </w:p>
    <w:p w:rsidR="002B2F61" w:rsidRPr="002B2F61" w:rsidRDefault="002B2F61" w:rsidP="00626624">
      <w:pPr>
        <w:keepNext/>
        <w:keepLines/>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AFFECTED PARTIES: Any and all facilities and occupancies that utilize these types of systems and requiring appropriate fire protection measures. </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CONSENSUS-BASED RULE DEVELOPMENT: Not contemplated</w:t>
      </w:r>
    </w:p>
    <w:p w:rsidR="002B2F61" w:rsidRPr="002B2F61" w:rsidRDefault="002B2F61" w:rsidP="002B2F61">
      <w:pPr>
        <w:tabs>
          <w:tab w:val="left" w:pos="1710"/>
        </w:tabs>
        <w:overflowPunct/>
        <w:autoSpaceDE/>
        <w:autoSpaceDN/>
        <w:adjustRightInd/>
        <w:textAlignment w:val="auto"/>
        <w:outlineLvl w:val="0"/>
        <w:rPr>
          <w:rFonts w:ascii="Bookman Old Style" w:hAnsi="Bookman Old Style"/>
          <w:bCs/>
          <w:sz w:val="22"/>
          <w:szCs w:val="22"/>
        </w:rPr>
      </w:pPr>
    </w:p>
    <w:p w:rsidR="002B2F61" w:rsidRPr="002B2F61" w:rsidRDefault="002B2F61" w:rsidP="002B2F61">
      <w:pPr>
        <w:tabs>
          <w:tab w:val="left" w:pos="1710"/>
        </w:tabs>
        <w:overflowPunct/>
        <w:autoSpaceDE/>
        <w:autoSpaceDN/>
        <w:adjustRightInd/>
        <w:textAlignment w:val="auto"/>
        <w:outlineLvl w:val="0"/>
        <w:rPr>
          <w:rFonts w:ascii="Bookman Old Style" w:hAnsi="Bookman Old Style"/>
          <w:sz w:val="22"/>
          <w:szCs w:val="22"/>
        </w:rPr>
      </w:pPr>
      <w:r w:rsidRPr="002B2F61">
        <w:rPr>
          <w:rFonts w:ascii="Bookman Old Style" w:hAnsi="Bookman Old Style"/>
          <w:b/>
          <w:bCs/>
          <w:sz w:val="22"/>
          <w:szCs w:val="22"/>
        </w:rPr>
        <w:t>CHAPTER 15:</w:t>
      </w:r>
      <w:r w:rsidR="00207BE3">
        <w:rPr>
          <w:rFonts w:ascii="Bookman Old Style" w:hAnsi="Bookman Old Style"/>
          <w:b/>
          <w:bCs/>
          <w:sz w:val="22"/>
          <w:szCs w:val="22"/>
        </w:rPr>
        <w:t xml:space="preserve"> </w:t>
      </w:r>
      <w:r w:rsidRPr="002B2F61">
        <w:rPr>
          <w:rFonts w:ascii="Bookman Old Style" w:hAnsi="Bookman Old Style"/>
          <w:b/>
          <w:bCs/>
          <w:sz w:val="22"/>
          <w:szCs w:val="22"/>
        </w:rPr>
        <w:t xml:space="preserve">FIRE PROTECTION RULES FOR MEDICAL FACILITIES AND </w:t>
      </w:r>
      <w:r w:rsidRPr="002B2F61">
        <w:rPr>
          <w:rFonts w:ascii="Bookman Old Style" w:hAnsi="Bookman Old Style"/>
          <w:b/>
          <w:sz w:val="22"/>
          <w:szCs w:val="22"/>
        </w:rPr>
        <w:t>EQUIPMENT</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STATUTORY AUTHORITY: 25 M.R.S.A. </w:t>
      </w:r>
      <w:r w:rsidR="002A6E82">
        <w:rPr>
          <w:rFonts w:ascii="Bookman Old Style" w:hAnsi="Bookman Old Style"/>
          <w:sz w:val="22"/>
          <w:szCs w:val="22"/>
        </w:rPr>
        <w:t>§</w:t>
      </w:r>
      <w:r w:rsidRPr="002B2F61">
        <w:rPr>
          <w:rFonts w:ascii="Bookman Old Style" w:hAnsi="Bookman Old Style"/>
          <w:sz w:val="22"/>
          <w:szCs w:val="22"/>
        </w:rPr>
        <w:t>2452</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PURPOSE: This chapter contains specific information, regulations and minimum requirements relating to: inhalation anesthetics, respiratory therapy, laboratories in health related institutions, hyperbolic facilities, nonflammable medical gas systems, and inhalation anesthetics in ambulatory care facilities.</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ANTICIPATED SCHEDULE: Prior to October 31, 2018</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AFFECTED PARTIES: Any and all facilities or occupancies that utilize the types of activities covered in this chapter. </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CONSENSUS-BASED RULE DEVELOPMENT: Not contemplated</w:t>
      </w:r>
    </w:p>
    <w:p w:rsidR="002B2F61" w:rsidRPr="002B2F61" w:rsidRDefault="002B2F61" w:rsidP="002B2F61">
      <w:pPr>
        <w:overflowPunct/>
        <w:autoSpaceDE/>
        <w:autoSpaceDN/>
        <w:adjustRightInd/>
        <w:textAlignment w:val="auto"/>
        <w:rPr>
          <w:rFonts w:ascii="Bookman Old Style" w:hAnsi="Bookman Old Style"/>
          <w:sz w:val="22"/>
          <w:szCs w:val="22"/>
        </w:rPr>
      </w:pPr>
    </w:p>
    <w:p w:rsidR="002B2F61" w:rsidRPr="002B2F61" w:rsidRDefault="002B2F61" w:rsidP="002B2F61">
      <w:pPr>
        <w:overflowPunct/>
        <w:autoSpaceDE/>
        <w:autoSpaceDN/>
        <w:adjustRightInd/>
        <w:textAlignment w:val="auto"/>
        <w:outlineLvl w:val="0"/>
        <w:rPr>
          <w:rFonts w:ascii="Bookman Old Style" w:hAnsi="Bookman Old Style"/>
          <w:b/>
          <w:bCs/>
          <w:sz w:val="22"/>
          <w:szCs w:val="22"/>
        </w:rPr>
      </w:pPr>
      <w:r w:rsidRPr="002B2F61">
        <w:rPr>
          <w:rFonts w:ascii="Bookman Old Style" w:hAnsi="Bookman Old Style"/>
          <w:b/>
          <w:bCs/>
          <w:sz w:val="22"/>
          <w:szCs w:val="22"/>
        </w:rPr>
        <w:t>CHAPTER 16: STORAGE AND HANDLING OF LIQUID PETROLEUM GASES</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STATUTORY AUTHORITY: 25 M.R.S.A. </w:t>
      </w:r>
      <w:r w:rsidR="002A6E82">
        <w:rPr>
          <w:rFonts w:ascii="Bookman Old Style" w:hAnsi="Bookman Old Style"/>
          <w:sz w:val="22"/>
          <w:szCs w:val="22"/>
        </w:rPr>
        <w:t xml:space="preserve">§§ </w:t>
      </w:r>
      <w:r w:rsidRPr="002B2F61">
        <w:rPr>
          <w:rFonts w:ascii="Bookman Old Style" w:hAnsi="Bookman Old Style"/>
          <w:sz w:val="22"/>
          <w:szCs w:val="22"/>
        </w:rPr>
        <w:t>2452, 2482</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PURPOSE: Establishes rules and regulations for the design, construction, operation and maintenance of these systems. </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ANTICIPATED SCHEDULE: Prior to October 31, 2018</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AFFECTED PARTIES: Any and all facilities and occupancies that utilize these types of systems and requiring appropriate fire protection measures. </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CONSENSUS-BASED RULE DEVELOPMENT: Not contemplated</w:t>
      </w:r>
    </w:p>
    <w:p w:rsidR="002B2F61" w:rsidRPr="002B2F61" w:rsidRDefault="002B2F61" w:rsidP="002B2F61">
      <w:pPr>
        <w:overflowPunct/>
        <w:autoSpaceDE/>
        <w:autoSpaceDN/>
        <w:adjustRightInd/>
        <w:textAlignment w:val="auto"/>
        <w:rPr>
          <w:rFonts w:ascii="Bookman Old Style" w:hAnsi="Bookman Old Style"/>
          <w:sz w:val="22"/>
          <w:szCs w:val="22"/>
          <w:highlight w:val="yellow"/>
        </w:rPr>
      </w:pPr>
    </w:p>
    <w:p w:rsidR="002B2F61" w:rsidRPr="002B2F61" w:rsidRDefault="002B2F61" w:rsidP="002B2F61">
      <w:pPr>
        <w:overflowPunct/>
        <w:autoSpaceDE/>
        <w:autoSpaceDN/>
        <w:adjustRightInd/>
        <w:textAlignment w:val="auto"/>
        <w:outlineLvl w:val="0"/>
        <w:rPr>
          <w:rFonts w:ascii="Bookman Old Style" w:hAnsi="Bookman Old Style"/>
          <w:b/>
          <w:bCs/>
          <w:sz w:val="22"/>
          <w:szCs w:val="22"/>
        </w:rPr>
      </w:pPr>
      <w:r w:rsidRPr="002B2F61">
        <w:rPr>
          <w:rFonts w:ascii="Bookman Old Style" w:hAnsi="Bookman Old Style"/>
          <w:b/>
          <w:bCs/>
          <w:sz w:val="22"/>
          <w:szCs w:val="22"/>
        </w:rPr>
        <w:t>CHAPTER 17: NATIONAL FIRE ALARM CODE, N.F.P.A. 72</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STATUTORY AUTHORITY: 25 M.R.S.A. </w:t>
      </w:r>
      <w:r w:rsidR="002A6E82">
        <w:rPr>
          <w:rFonts w:ascii="Bookman Old Style" w:hAnsi="Bookman Old Style"/>
          <w:sz w:val="22"/>
          <w:szCs w:val="22"/>
        </w:rPr>
        <w:t xml:space="preserve">§§ </w:t>
      </w:r>
      <w:r w:rsidRPr="002B2F61">
        <w:rPr>
          <w:rFonts w:ascii="Bookman Old Style" w:hAnsi="Bookman Old Style"/>
          <w:sz w:val="22"/>
          <w:szCs w:val="22"/>
        </w:rPr>
        <w:t>2396, 2452</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PURPOSE: Establishes rules and regulations for the design, operation and maintenance of fire alarm systems. </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ANTICIPATED SCHEDULE: Prior to October 31, 2018</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AFFECTED PARTIES: Any and all facilities or occupancies that require the installation and use of a fire alarm system for occupant and fire department notification in the event of fire. </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CONSENSUS-BASED RULE DEVELOPMENT: Not contemplated</w:t>
      </w:r>
    </w:p>
    <w:p w:rsidR="002B2F61" w:rsidRPr="002B2F61" w:rsidRDefault="002B2F61" w:rsidP="002B2F61">
      <w:pPr>
        <w:overflowPunct/>
        <w:autoSpaceDE/>
        <w:autoSpaceDN/>
        <w:adjustRightInd/>
        <w:textAlignment w:val="auto"/>
        <w:rPr>
          <w:rFonts w:ascii="Bookman Old Style" w:hAnsi="Bookman Old Style"/>
          <w:sz w:val="22"/>
          <w:szCs w:val="22"/>
          <w:highlight w:val="yellow"/>
        </w:rPr>
      </w:pPr>
    </w:p>
    <w:p w:rsidR="002B2F61" w:rsidRPr="002B2F61" w:rsidRDefault="002B2F61" w:rsidP="002B2F61">
      <w:pPr>
        <w:overflowPunct/>
        <w:autoSpaceDE/>
        <w:autoSpaceDN/>
        <w:adjustRightInd/>
        <w:textAlignment w:val="auto"/>
        <w:outlineLvl w:val="0"/>
        <w:rPr>
          <w:rFonts w:ascii="Bookman Old Style" w:hAnsi="Bookman Old Style"/>
          <w:b/>
          <w:bCs/>
          <w:sz w:val="22"/>
          <w:szCs w:val="22"/>
        </w:rPr>
      </w:pPr>
      <w:r w:rsidRPr="002B2F61">
        <w:rPr>
          <w:rFonts w:ascii="Bookman Old Style" w:hAnsi="Bookman Old Style"/>
          <w:b/>
          <w:bCs/>
          <w:sz w:val="22"/>
          <w:szCs w:val="22"/>
        </w:rPr>
        <w:t>CHAPTER 18: CARBON MONOXIDE ALARMS</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STATUTORY AUTHORITY: 25 M.R.S.A.</w:t>
      </w:r>
      <w:r w:rsidR="002A6E82">
        <w:rPr>
          <w:rFonts w:ascii="Bookman Old Style" w:hAnsi="Bookman Old Style"/>
          <w:sz w:val="22"/>
          <w:szCs w:val="22"/>
        </w:rPr>
        <w:t xml:space="preserve"> §</w:t>
      </w:r>
      <w:r w:rsidRPr="002B2F61">
        <w:rPr>
          <w:rFonts w:ascii="Bookman Old Style" w:hAnsi="Bookman Old Style"/>
          <w:sz w:val="22"/>
          <w:szCs w:val="22"/>
        </w:rPr>
        <w:t>2468</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PURPOSE: </w:t>
      </w:r>
      <w:r w:rsidRPr="002B2F61">
        <w:rPr>
          <w:rFonts w:ascii="Bookman Old Style" w:hAnsi="Bookman Old Style" w:cs="Courier New"/>
          <w:sz w:val="22"/>
          <w:szCs w:val="22"/>
        </w:rPr>
        <w:t>Establishes rules and regulations for the installation of carbon monoxide detectors in single-family dwellings and multi-apartment buildings.</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ANTICIPATED SCHEDULE: Prior to October 31, 2018</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AFFECTED PARTIES: </w:t>
      </w:r>
      <w:r w:rsidRPr="002B2F61">
        <w:rPr>
          <w:rFonts w:ascii="Bookman Old Style" w:hAnsi="Bookman Old Style" w:cs="Courier New"/>
          <w:sz w:val="22"/>
          <w:szCs w:val="22"/>
        </w:rPr>
        <w:t>Any and all occupancies that require the installation and operation of carbon monoxide detectors.</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CONSENSUS-BASED RULE DEVELOPMENT: Not contemplated</w:t>
      </w:r>
    </w:p>
    <w:p w:rsidR="002B2F61" w:rsidRPr="002B2F61" w:rsidRDefault="002B2F61" w:rsidP="002B2F61">
      <w:pPr>
        <w:overflowPunct/>
        <w:autoSpaceDE/>
        <w:autoSpaceDN/>
        <w:adjustRightInd/>
        <w:textAlignment w:val="auto"/>
        <w:rPr>
          <w:rFonts w:ascii="Bookman Old Style" w:hAnsi="Bookman Old Style"/>
          <w:sz w:val="22"/>
          <w:szCs w:val="22"/>
        </w:rPr>
      </w:pPr>
    </w:p>
    <w:p w:rsidR="002B2F61" w:rsidRPr="002B2F61" w:rsidRDefault="002B2F61" w:rsidP="00626624">
      <w:pPr>
        <w:keepNext/>
        <w:keepLines/>
        <w:overflowPunct/>
        <w:autoSpaceDE/>
        <w:autoSpaceDN/>
        <w:adjustRightInd/>
        <w:textAlignment w:val="auto"/>
        <w:outlineLvl w:val="0"/>
        <w:rPr>
          <w:rFonts w:ascii="Bookman Old Style" w:hAnsi="Bookman Old Style"/>
          <w:b/>
          <w:bCs/>
          <w:sz w:val="22"/>
          <w:szCs w:val="22"/>
        </w:rPr>
      </w:pPr>
      <w:r w:rsidRPr="002B2F61">
        <w:rPr>
          <w:rFonts w:ascii="Bookman Old Style" w:hAnsi="Bookman Old Style"/>
          <w:b/>
          <w:bCs/>
          <w:sz w:val="22"/>
          <w:szCs w:val="22"/>
        </w:rPr>
        <w:t>CHAPTER 19: VAPOR REMOVAL FROM COOKING EQUIPMENT</w:t>
      </w:r>
    </w:p>
    <w:p w:rsidR="002B2F61" w:rsidRPr="002B2F61" w:rsidRDefault="002B2F61" w:rsidP="00626624">
      <w:pPr>
        <w:keepNext/>
        <w:keepLines/>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STATUTORY AUTHORITY: 25 M.R.S.A. </w:t>
      </w:r>
      <w:r w:rsidR="002A6E82">
        <w:rPr>
          <w:rFonts w:ascii="Bookman Old Style" w:hAnsi="Bookman Old Style"/>
          <w:sz w:val="22"/>
          <w:szCs w:val="22"/>
        </w:rPr>
        <w:t>§</w:t>
      </w:r>
      <w:r w:rsidRPr="002B2F61">
        <w:rPr>
          <w:rFonts w:ascii="Bookman Old Style" w:hAnsi="Bookman Old Style"/>
          <w:sz w:val="22"/>
          <w:szCs w:val="22"/>
        </w:rPr>
        <w:t>2452</w:t>
      </w:r>
    </w:p>
    <w:p w:rsidR="002B2F61" w:rsidRPr="002B2F61" w:rsidRDefault="002B2F61" w:rsidP="00626624">
      <w:pPr>
        <w:keepNext/>
        <w:keepLines/>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PURPOSE: Establishes rules and regulations for circumstances requiring this equipment installation. </w:t>
      </w:r>
    </w:p>
    <w:p w:rsidR="002B2F61" w:rsidRPr="002B2F61" w:rsidRDefault="002B2F61" w:rsidP="00626624">
      <w:pPr>
        <w:keepNext/>
        <w:keepLines/>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ANTICIPATED SCHEDULE: Prior to October 31, 2018</w:t>
      </w:r>
    </w:p>
    <w:p w:rsidR="002B2F61" w:rsidRPr="002B2F61" w:rsidRDefault="002B2F61" w:rsidP="00626624">
      <w:pPr>
        <w:keepNext/>
        <w:keepLines/>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AFFECTED PARTIES: Any and all facilities or occupancies that utilize this type of equipment and require the appropriate fire protection measures. </w:t>
      </w:r>
    </w:p>
    <w:p w:rsidR="002B2F61" w:rsidRPr="002B2F61" w:rsidRDefault="002B2F61" w:rsidP="00626624">
      <w:pPr>
        <w:keepNext/>
        <w:keepLines/>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CONSENSUS-BASED RULE DEVELOPMENT: Not contemplated</w:t>
      </w:r>
    </w:p>
    <w:p w:rsidR="002B2F61" w:rsidRPr="002B2F61" w:rsidRDefault="002B2F61" w:rsidP="002B2F61">
      <w:pPr>
        <w:overflowPunct/>
        <w:autoSpaceDE/>
        <w:autoSpaceDN/>
        <w:adjustRightInd/>
        <w:textAlignment w:val="auto"/>
        <w:rPr>
          <w:rFonts w:ascii="Bookman Old Style" w:hAnsi="Bookman Old Style"/>
          <w:sz w:val="22"/>
          <w:szCs w:val="22"/>
        </w:rPr>
      </w:pPr>
    </w:p>
    <w:p w:rsidR="002B2F61" w:rsidRPr="002B2F61" w:rsidRDefault="002B2F61" w:rsidP="002B2F61">
      <w:pPr>
        <w:tabs>
          <w:tab w:val="left" w:pos="1710"/>
        </w:tabs>
        <w:overflowPunct/>
        <w:autoSpaceDE/>
        <w:autoSpaceDN/>
        <w:adjustRightInd/>
        <w:ind w:left="1710" w:hanging="1710"/>
        <w:textAlignment w:val="auto"/>
        <w:outlineLvl w:val="0"/>
        <w:rPr>
          <w:rFonts w:ascii="Bookman Old Style" w:hAnsi="Bookman Old Style"/>
          <w:b/>
          <w:bCs/>
          <w:sz w:val="22"/>
          <w:szCs w:val="22"/>
        </w:rPr>
      </w:pPr>
      <w:r w:rsidRPr="002B2F61">
        <w:rPr>
          <w:rFonts w:ascii="Bookman Old Style" w:hAnsi="Bookman Old Style"/>
          <w:b/>
          <w:bCs/>
          <w:sz w:val="22"/>
          <w:szCs w:val="22"/>
        </w:rPr>
        <w:t>CHAPTER 20:</w:t>
      </w:r>
      <w:r w:rsidR="00207BE3">
        <w:rPr>
          <w:rFonts w:ascii="Bookman Old Style" w:hAnsi="Bookman Old Style"/>
          <w:b/>
          <w:bCs/>
          <w:sz w:val="22"/>
          <w:szCs w:val="22"/>
        </w:rPr>
        <w:t xml:space="preserve"> </w:t>
      </w:r>
      <w:r w:rsidRPr="002B2F61">
        <w:rPr>
          <w:rFonts w:ascii="Bookman Old Style" w:hAnsi="Bookman Old Style"/>
          <w:b/>
          <w:bCs/>
          <w:sz w:val="22"/>
          <w:szCs w:val="22"/>
        </w:rPr>
        <w:t xml:space="preserve">FIRE SAFETY IN BUILDINGS </w:t>
      </w:r>
      <w:r w:rsidRPr="002B2F61">
        <w:rPr>
          <w:rFonts w:ascii="Bookman Old Style" w:hAnsi="Bookman Old Style"/>
          <w:b/>
          <w:sz w:val="22"/>
          <w:szCs w:val="22"/>
        </w:rPr>
        <w:t>AND STRUCTURES</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STATUTORY AUTHORITY: 25 M.R.S.A. </w:t>
      </w:r>
      <w:r w:rsidR="002A6E82">
        <w:rPr>
          <w:rFonts w:ascii="Bookman Old Style" w:hAnsi="Bookman Old Style"/>
          <w:sz w:val="22"/>
          <w:szCs w:val="22"/>
        </w:rPr>
        <w:t>§</w:t>
      </w:r>
      <w:r w:rsidRPr="002B2F61">
        <w:rPr>
          <w:rFonts w:ascii="Bookman Old Style" w:hAnsi="Bookman Old Style"/>
          <w:sz w:val="22"/>
          <w:szCs w:val="22"/>
        </w:rPr>
        <w:t xml:space="preserve">2452; 8 M.R.S.A. </w:t>
      </w:r>
      <w:r w:rsidR="002A6E82">
        <w:rPr>
          <w:rFonts w:ascii="Bookman Old Style" w:hAnsi="Bookman Old Style"/>
          <w:sz w:val="22"/>
          <w:szCs w:val="22"/>
        </w:rPr>
        <w:t>§</w:t>
      </w:r>
      <w:r w:rsidRPr="002B2F61">
        <w:rPr>
          <w:rFonts w:ascii="Bookman Old Style" w:hAnsi="Bookman Old Style"/>
          <w:sz w:val="22"/>
          <w:szCs w:val="22"/>
        </w:rPr>
        <w:t>236</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PURPOSE: Establishes rules and regulations for the protection of life and property from fire.</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ANTICIPATED SCHEDULE: Prior to October 31, 2018</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AFFECTED PARTIES: Any and all facilities or occupancies that require protective measures to be taken to protect life and property from fire. </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CONSENSUS-BASED RULE DEVELOPMENT: Not contemplated</w:t>
      </w:r>
    </w:p>
    <w:p w:rsidR="002B2F61" w:rsidRPr="002B2F61" w:rsidRDefault="002B2F61" w:rsidP="002B2F61">
      <w:pPr>
        <w:overflowPunct/>
        <w:autoSpaceDE/>
        <w:autoSpaceDN/>
        <w:adjustRightInd/>
        <w:textAlignment w:val="auto"/>
        <w:rPr>
          <w:rFonts w:ascii="Bookman Old Style" w:hAnsi="Bookman Old Style"/>
          <w:sz w:val="22"/>
          <w:szCs w:val="22"/>
        </w:rPr>
      </w:pPr>
    </w:p>
    <w:p w:rsidR="002B2F61" w:rsidRPr="002B2F61" w:rsidRDefault="002B2F61" w:rsidP="002B2F61">
      <w:pPr>
        <w:tabs>
          <w:tab w:val="left" w:pos="1710"/>
        </w:tabs>
        <w:overflowPunct/>
        <w:autoSpaceDE/>
        <w:autoSpaceDN/>
        <w:adjustRightInd/>
        <w:textAlignment w:val="auto"/>
        <w:outlineLvl w:val="0"/>
        <w:rPr>
          <w:rFonts w:ascii="Bookman Old Style" w:hAnsi="Bookman Old Style"/>
          <w:b/>
          <w:bCs/>
          <w:sz w:val="22"/>
          <w:szCs w:val="22"/>
        </w:rPr>
      </w:pPr>
      <w:r w:rsidRPr="002B2F61">
        <w:rPr>
          <w:rFonts w:ascii="Bookman Old Style" w:hAnsi="Bookman Old Style"/>
          <w:b/>
          <w:bCs/>
          <w:sz w:val="22"/>
          <w:szCs w:val="22"/>
        </w:rPr>
        <w:t>CHAPTER 21:</w:t>
      </w:r>
      <w:r w:rsidR="00207BE3">
        <w:rPr>
          <w:rFonts w:ascii="Bookman Old Style" w:hAnsi="Bookman Old Style"/>
          <w:b/>
          <w:bCs/>
          <w:sz w:val="22"/>
          <w:szCs w:val="22"/>
        </w:rPr>
        <w:t xml:space="preserve"> </w:t>
      </w:r>
      <w:r w:rsidRPr="002B2F61">
        <w:rPr>
          <w:rFonts w:ascii="Bookman Old Style" w:hAnsi="Bookman Old Style"/>
          <w:b/>
          <w:bCs/>
          <w:sz w:val="22"/>
          <w:szCs w:val="22"/>
        </w:rPr>
        <w:t>TENTS, GRANDSTANDS, AIR SUPPORTED STRUCTURES FOR PLACES OF ASSEMBLY</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STATUTORY AUTHORITY: 25 M.R.S.A. </w:t>
      </w:r>
      <w:r w:rsidR="002A6E82">
        <w:rPr>
          <w:rFonts w:ascii="Bookman Old Style" w:hAnsi="Bookman Old Style"/>
          <w:sz w:val="22"/>
          <w:szCs w:val="22"/>
        </w:rPr>
        <w:t>§</w:t>
      </w:r>
      <w:r w:rsidRPr="002B2F61">
        <w:rPr>
          <w:rFonts w:ascii="Bookman Old Style" w:hAnsi="Bookman Old Style"/>
          <w:sz w:val="22"/>
          <w:szCs w:val="22"/>
        </w:rPr>
        <w:t>2452</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PURPOSE: Establishes rules and regulations for the design, construction and fire protection measures for these facilities.</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ANTICIPATED SCHEDULE: Prior to October 31, 2018</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AFFECTED PARTIES: Any and all facilities meeting this occupancy use and the appropriate life safety and fire protection measures. </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CONSENSUS-BASED RULE DEVELOPMENT: Not contemplated</w:t>
      </w:r>
    </w:p>
    <w:p w:rsidR="002B2F61" w:rsidRPr="002B2F61" w:rsidRDefault="002B2F61" w:rsidP="002B2F61">
      <w:pPr>
        <w:overflowPunct/>
        <w:autoSpaceDE/>
        <w:autoSpaceDN/>
        <w:adjustRightInd/>
        <w:textAlignment w:val="auto"/>
        <w:rPr>
          <w:rFonts w:ascii="Bookman Old Style" w:hAnsi="Bookman Old Style"/>
          <w:sz w:val="22"/>
          <w:szCs w:val="22"/>
        </w:rPr>
      </w:pPr>
    </w:p>
    <w:p w:rsidR="002B2F61" w:rsidRPr="002B2F61" w:rsidRDefault="002B2F61" w:rsidP="002B2F61">
      <w:pPr>
        <w:tabs>
          <w:tab w:val="left" w:pos="1710"/>
        </w:tabs>
        <w:overflowPunct/>
        <w:autoSpaceDE/>
        <w:autoSpaceDN/>
        <w:adjustRightInd/>
        <w:textAlignment w:val="auto"/>
        <w:outlineLvl w:val="0"/>
        <w:rPr>
          <w:rFonts w:ascii="Bookman Old Style" w:hAnsi="Bookman Old Style"/>
          <w:b/>
          <w:bCs/>
          <w:sz w:val="22"/>
          <w:szCs w:val="22"/>
        </w:rPr>
      </w:pPr>
      <w:r w:rsidRPr="002B2F61">
        <w:rPr>
          <w:rFonts w:ascii="Bookman Old Style" w:hAnsi="Bookman Old Style"/>
          <w:b/>
          <w:bCs/>
          <w:sz w:val="22"/>
          <w:szCs w:val="22"/>
        </w:rPr>
        <w:t>CHAPTER 22:</w:t>
      </w:r>
      <w:r w:rsidR="00207BE3">
        <w:rPr>
          <w:rFonts w:ascii="Bookman Old Style" w:hAnsi="Bookman Old Style"/>
          <w:b/>
          <w:bCs/>
          <w:sz w:val="22"/>
          <w:szCs w:val="22"/>
        </w:rPr>
        <w:t xml:space="preserve"> </w:t>
      </w:r>
      <w:r w:rsidRPr="002B2F61">
        <w:rPr>
          <w:rFonts w:ascii="Bookman Old Style" w:hAnsi="Bookman Old Style"/>
          <w:b/>
          <w:bCs/>
          <w:sz w:val="22"/>
          <w:szCs w:val="22"/>
        </w:rPr>
        <w:t>CHIMNEYS, FIREPLACES, VENTS AND SOLID FUEL</w:t>
      </w:r>
      <w:r w:rsidRPr="002B2F61">
        <w:rPr>
          <w:rFonts w:ascii="Bookman Old Style" w:hAnsi="Bookman Old Style"/>
          <w:b/>
          <w:sz w:val="22"/>
          <w:szCs w:val="22"/>
        </w:rPr>
        <w:t xml:space="preserve"> BURNING APPLICANCES</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STATUTORY AUTHORITY: 25 M.R.S.A. </w:t>
      </w:r>
      <w:r w:rsidR="002A6E82">
        <w:rPr>
          <w:rFonts w:ascii="Bookman Old Style" w:hAnsi="Bookman Old Style"/>
          <w:sz w:val="22"/>
          <w:szCs w:val="22"/>
        </w:rPr>
        <w:t xml:space="preserve">§§ </w:t>
      </w:r>
      <w:r w:rsidRPr="002B2F61">
        <w:rPr>
          <w:rFonts w:ascii="Bookman Old Style" w:hAnsi="Bookman Old Style"/>
          <w:sz w:val="22"/>
          <w:szCs w:val="22"/>
        </w:rPr>
        <w:t>2452, 2465</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ANTICIPATED SCHEDULE: Prior to October 31, 2018</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AFFECTED PARTIES: Any and all facilities or occupancies that utilize the features of chimneys, fireplaces or vents and the subsequent fire protection measures associated with these features. </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CONSENSUS-BASED RULE DEVELOPMENT: Not contemplated</w:t>
      </w:r>
    </w:p>
    <w:p w:rsidR="002B2F61" w:rsidRPr="002B2F61" w:rsidRDefault="002B2F61" w:rsidP="002B2F61">
      <w:pPr>
        <w:overflowPunct/>
        <w:autoSpaceDE/>
        <w:autoSpaceDN/>
        <w:adjustRightInd/>
        <w:textAlignment w:val="auto"/>
        <w:rPr>
          <w:rFonts w:ascii="Bookman Old Style" w:hAnsi="Bookman Old Style"/>
          <w:sz w:val="22"/>
          <w:szCs w:val="22"/>
        </w:rPr>
      </w:pPr>
    </w:p>
    <w:p w:rsidR="002B2F61" w:rsidRPr="002B2F61" w:rsidRDefault="002B2F61" w:rsidP="002B2F61">
      <w:pPr>
        <w:tabs>
          <w:tab w:val="left" w:pos="1710"/>
        </w:tabs>
        <w:overflowPunct/>
        <w:autoSpaceDE/>
        <w:autoSpaceDN/>
        <w:adjustRightInd/>
        <w:textAlignment w:val="auto"/>
        <w:outlineLvl w:val="0"/>
        <w:rPr>
          <w:rFonts w:ascii="Bookman Old Style" w:hAnsi="Bookman Old Style"/>
          <w:b/>
          <w:bCs/>
          <w:sz w:val="22"/>
          <w:szCs w:val="22"/>
        </w:rPr>
      </w:pPr>
      <w:r w:rsidRPr="002B2F61">
        <w:rPr>
          <w:rFonts w:ascii="Bookman Old Style" w:hAnsi="Bookman Old Style"/>
          <w:b/>
          <w:bCs/>
          <w:sz w:val="22"/>
          <w:szCs w:val="22"/>
        </w:rPr>
        <w:t>CHAPTER 23:</w:t>
      </w:r>
      <w:r w:rsidR="00207BE3">
        <w:rPr>
          <w:rFonts w:ascii="Bookman Old Style" w:hAnsi="Bookman Old Style"/>
          <w:b/>
          <w:bCs/>
          <w:sz w:val="22"/>
          <w:szCs w:val="22"/>
        </w:rPr>
        <w:t xml:space="preserve"> </w:t>
      </w:r>
      <w:r w:rsidRPr="002B2F61">
        <w:rPr>
          <w:rFonts w:ascii="Bookman Old Style" w:hAnsi="Bookman Old Style"/>
          <w:b/>
          <w:bCs/>
          <w:sz w:val="22"/>
          <w:szCs w:val="22"/>
        </w:rPr>
        <w:t>PURGED AND PRESSURIZED ENCLOSURES FOR ELECTRICAL EQUIPMENT</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STATUTORY AUTHORITY: 25 M.R.S.A. </w:t>
      </w:r>
      <w:r w:rsidR="002A6E82">
        <w:rPr>
          <w:rFonts w:ascii="Bookman Old Style" w:hAnsi="Bookman Old Style"/>
          <w:sz w:val="22"/>
          <w:szCs w:val="22"/>
        </w:rPr>
        <w:t>§</w:t>
      </w:r>
      <w:r w:rsidRPr="002B2F61">
        <w:rPr>
          <w:rFonts w:ascii="Bookman Old Style" w:hAnsi="Bookman Old Style"/>
          <w:sz w:val="22"/>
          <w:szCs w:val="22"/>
        </w:rPr>
        <w:t>2452</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PURPOSE: Establishes rules and regulations for circumstances where this type of facility requires protective measures from fire. </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ANTICIPATED SCHEDULE: Prior to October 31, 2018</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AFFECTED PARTIES: Any and all facilities or occupancies that utilize or meet the requirements of the subject matter contained in this chapter for fire protection measures.</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CONSENSUS-BASED RULE DEVELOPMENT: Not contemplated</w:t>
      </w:r>
    </w:p>
    <w:p w:rsidR="002B2F61" w:rsidRPr="002B2F61" w:rsidRDefault="002B2F61" w:rsidP="002B2F61">
      <w:pPr>
        <w:overflowPunct/>
        <w:autoSpaceDE/>
        <w:autoSpaceDN/>
        <w:adjustRightInd/>
        <w:textAlignment w:val="auto"/>
        <w:rPr>
          <w:rFonts w:ascii="Bookman Old Style" w:hAnsi="Bookman Old Style"/>
          <w:sz w:val="22"/>
          <w:szCs w:val="22"/>
        </w:rPr>
      </w:pPr>
    </w:p>
    <w:p w:rsidR="002B2F61" w:rsidRPr="002B2F61" w:rsidRDefault="00207BE3" w:rsidP="00626624">
      <w:pPr>
        <w:keepNext/>
        <w:keepLines/>
        <w:tabs>
          <w:tab w:val="left" w:pos="1710"/>
        </w:tabs>
        <w:overflowPunct/>
        <w:autoSpaceDE/>
        <w:autoSpaceDN/>
        <w:adjustRightInd/>
        <w:textAlignment w:val="auto"/>
        <w:outlineLvl w:val="0"/>
        <w:rPr>
          <w:rFonts w:ascii="Bookman Old Style" w:hAnsi="Bookman Old Style"/>
          <w:b/>
          <w:sz w:val="22"/>
          <w:szCs w:val="22"/>
        </w:rPr>
      </w:pPr>
      <w:r>
        <w:rPr>
          <w:rFonts w:ascii="Bookman Old Style" w:hAnsi="Bookman Old Style"/>
          <w:b/>
          <w:bCs/>
          <w:sz w:val="22"/>
          <w:szCs w:val="22"/>
        </w:rPr>
        <w:t xml:space="preserve">CHAPTER 24: </w:t>
      </w:r>
      <w:r w:rsidR="002B2F61" w:rsidRPr="002B2F61">
        <w:rPr>
          <w:rFonts w:ascii="Bookman Old Style" w:hAnsi="Bookman Old Style"/>
          <w:b/>
          <w:bCs/>
          <w:sz w:val="22"/>
          <w:szCs w:val="22"/>
        </w:rPr>
        <w:t xml:space="preserve">FIRE SAFETY TECHNICIAN TRAINING AND </w:t>
      </w:r>
      <w:r w:rsidR="002B2F61" w:rsidRPr="002B2F61">
        <w:rPr>
          <w:rFonts w:ascii="Bookman Old Style" w:hAnsi="Bookman Old Style"/>
          <w:b/>
          <w:sz w:val="22"/>
          <w:szCs w:val="22"/>
        </w:rPr>
        <w:t>CERTIFICATION PROGRAM</w:t>
      </w:r>
    </w:p>
    <w:p w:rsidR="002B2F61" w:rsidRPr="002B2F61" w:rsidRDefault="002B2F61" w:rsidP="00626624">
      <w:pPr>
        <w:keepNext/>
        <w:keepLines/>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STATUTORY AUTHORITY: 22 M.R.S.A. </w:t>
      </w:r>
      <w:r w:rsidR="002A6E82">
        <w:rPr>
          <w:rFonts w:ascii="Bookman Old Style" w:hAnsi="Bookman Old Style"/>
          <w:sz w:val="22"/>
          <w:szCs w:val="22"/>
        </w:rPr>
        <w:t>§</w:t>
      </w:r>
      <w:r w:rsidRPr="002B2F61">
        <w:rPr>
          <w:rFonts w:ascii="Bookman Old Style" w:hAnsi="Bookman Old Style"/>
          <w:sz w:val="22"/>
          <w:szCs w:val="22"/>
        </w:rPr>
        <w:t>8304-A</w:t>
      </w:r>
    </w:p>
    <w:p w:rsidR="002B2F61" w:rsidRPr="002B2F61" w:rsidRDefault="002B2F61" w:rsidP="00626624">
      <w:pPr>
        <w:keepNext/>
        <w:keepLines/>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PURPOSE: This rule establishes the criteria that must be met to achieve the certification of Fire Safety Technician. Components include: Life Safety Code training, basic inspection techniques, documentation procedures and an overview of the Department of Human Services rules. </w:t>
      </w:r>
    </w:p>
    <w:p w:rsidR="002B2F61" w:rsidRPr="002B2F61" w:rsidRDefault="002B2F61" w:rsidP="00626624">
      <w:pPr>
        <w:keepNext/>
        <w:keepLines/>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ANTICIPATED SCHEDULE: Prior to October 31, 2018</w:t>
      </w:r>
    </w:p>
    <w:p w:rsidR="002B2F61" w:rsidRPr="002B2F61" w:rsidRDefault="002B2F61" w:rsidP="00626624">
      <w:pPr>
        <w:keepNext/>
        <w:keepLines/>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AFFECTED PARTIES: Individuals involved in obtaining Fire Safety Technician Certification. </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CONSENSUS-BASED RULE DEVELOPMENT: Not contemplated</w:t>
      </w:r>
    </w:p>
    <w:p w:rsidR="002B2F61" w:rsidRPr="002B2F61" w:rsidRDefault="002B2F61" w:rsidP="002B2F61">
      <w:pPr>
        <w:overflowPunct/>
        <w:autoSpaceDE/>
        <w:autoSpaceDN/>
        <w:adjustRightInd/>
        <w:textAlignment w:val="auto"/>
        <w:rPr>
          <w:rFonts w:ascii="Bookman Old Style" w:hAnsi="Bookman Old Style" w:cs="Courier New"/>
          <w:sz w:val="22"/>
          <w:szCs w:val="22"/>
        </w:rPr>
      </w:pPr>
    </w:p>
    <w:p w:rsidR="002B2F61" w:rsidRPr="002B2F61" w:rsidRDefault="00207BE3" w:rsidP="002B2F61">
      <w:pPr>
        <w:tabs>
          <w:tab w:val="left" w:pos="1710"/>
        </w:tabs>
        <w:overflowPunct/>
        <w:autoSpaceDE/>
        <w:autoSpaceDN/>
        <w:adjustRightInd/>
        <w:ind w:left="1710" w:hanging="1710"/>
        <w:textAlignment w:val="auto"/>
        <w:outlineLvl w:val="0"/>
        <w:rPr>
          <w:rFonts w:ascii="Bookman Old Style" w:hAnsi="Bookman Old Style"/>
          <w:b/>
          <w:sz w:val="22"/>
          <w:szCs w:val="22"/>
        </w:rPr>
      </w:pPr>
      <w:r>
        <w:rPr>
          <w:rFonts w:ascii="Bookman Old Style" w:hAnsi="Bookman Old Style"/>
          <w:b/>
          <w:bCs/>
          <w:sz w:val="22"/>
          <w:szCs w:val="22"/>
        </w:rPr>
        <w:t xml:space="preserve">CHAPTER 25: </w:t>
      </w:r>
      <w:r w:rsidR="002B2F61" w:rsidRPr="002B2F61">
        <w:rPr>
          <w:rFonts w:ascii="Bookman Old Style" w:hAnsi="Bookman Old Style"/>
          <w:b/>
          <w:bCs/>
          <w:sz w:val="22"/>
          <w:szCs w:val="22"/>
        </w:rPr>
        <w:t>RULES FOR THE DISPLAY OF FIREWORKS</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STATUTORY AUTHORITY: 8 M.R.S.A. </w:t>
      </w:r>
      <w:r w:rsidR="002A6E82">
        <w:rPr>
          <w:rFonts w:ascii="Bookman Old Style" w:hAnsi="Bookman Old Style"/>
          <w:sz w:val="22"/>
          <w:szCs w:val="22"/>
        </w:rPr>
        <w:t>§</w:t>
      </w:r>
      <w:r w:rsidRPr="002B2F61">
        <w:rPr>
          <w:rFonts w:ascii="Bookman Old Style" w:hAnsi="Bookman Old Style"/>
          <w:sz w:val="22"/>
          <w:szCs w:val="22"/>
        </w:rPr>
        <w:t>236</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PURPOSE: Establishes the rules and regulations for the construction, handling, storage, transport and use of fireworks, pyrotechnic articles and model rocketry.</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ANTICIPATED SCHEDULE: Prior to October 31, 2018</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AFFECTED PARTIES: Any and all persons who are involved in all aspects of the display of fireworks. </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CONSENSUS-BASED RULE DEVELOPMENT: Not contemplated</w:t>
      </w:r>
    </w:p>
    <w:p w:rsidR="002B2F61" w:rsidRPr="002B2F61" w:rsidRDefault="002B2F61" w:rsidP="002B2F61">
      <w:pPr>
        <w:overflowPunct/>
        <w:autoSpaceDE/>
        <w:autoSpaceDN/>
        <w:adjustRightInd/>
        <w:textAlignment w:val="auto"/>
        <w:rPr>
          <w:rFonts w:ascii="Bookman Old Style" w:hAnsi="Bookman Old Style" w:cs="Courier New"/>
          <w:sz w:val="22"/>
          <w:szCs w:val="22"/>
        </w:rPr>
      </w:pPr>
    </w:p>
    <w:p w:rsidR="002B2F61" w:rsidRPr="002B2F61" w:rsidRDefault="002B2F61" w:rsidP="002B2F61">
      <w:pPr>
        <w:tabs>
          <w:tab w:val="left" w:pos="1710"/>
        </w:tabs>
        <w:overflowPunct/>
        <w:autoSpaceDE/>
        <w:autoSpaceDN/>
        <w:adjustRightInd/>
        <w:textAlignment w:val="auto"/>
        <w:outlineLvl w:val="0"/>
        <w:rPr>
          <w:rFonts w:ascii="Bookman Old Style" w:hAnsi="Bookman Old Style"/>
          <w:b/>
          <w:sz w:val="22"/>
          <w:szCs w:val="22"/>
        </w:rPr>
      </w:pPr>
      <w:r w:rsidRPr="002B2F61">
        <w:rPr>
          <w:rFonts w:ascii="Bookman Old Style" w:hAnsi="Bookman Old Style"/>
          <w:b/>
          <w:bCs/>
          <w:sz w:val="22"/>
          <w:szCs w:val="22"/>
        </w:rPr>
        <w:t>CHAPTER 26</w:t>
      </w:r>
      <w:r w:rsidR="00207BE3">
        <w:rPr>
          <w:rFonts w:ascii="Bookman Old Style" w:hAnsi="Bookman Old Style"/>
          <w:b/>
          <w:bCs/>
          <w:sz w:val="22"/>
          <w:szCs w:val="22"/>
        </w:rPr>
        <w:t xml:space="preserve">: </w:t>
      </w:r>
      <w:r w:rsidRPr="002B2F61">
        <w:rPr>
          <w:rFonts w:ascii="Bookman Old Style" w:hAnsi="Bookman Old Style"/>
          <w:b/>
          <w:bCs/>
          <w:sz w:val="22"/>
          <w:szCs w:val="22"/>
        </w:rPr>
        <w:t>STANDARD FOR THE USE OF PYROTECHNICS BEFORE A PROXIMATE AUDIENCE</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STATUTORY AUTHORITY: 8 M.R.S.A. </w:t>
      </w:r>
      <w:r w:rsidR="002A6E82">
        <w:rPr>
          <w:rFonts w:ascii="Bookman Old Style" w:hAnsi="Bookman Old Style"/>
          <w:sz w:val="22"/>
          <w:szCs w:val="22"/>
        </w:rPr>
        <w:t>§</w:t>
      </w:r>
      <w:r w:rsidRPr="002B2F61">
        <w:rPr>
          <w:rFonts w:ascii="Bookman Old Style" w:hAnsi="Bookman Old Style"/>
          <w:sz w:val="22"/>
          <w:szCs w:val="22"/>
        </w:rPr>
        <w:t>236</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PURPOSE: Establishes rules and regulations for the use of pyrotechnic and flame based activities before a proximate audience. </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ANTICIPATED SCHEDULE: Prior to October 31, 2018</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AFFECTED PARTIES: Any and all persons, organizations, companies or activities that utilize the activities associated with flame or pyrotechnics before a proximate audience.</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CONSENSUS-BASED RULE DEVELOPMENT: Not contemplated</w:t>
      </w:r>
    </w:p>
    <w:p w:rsidR="002B2F61" w:rsidRPr="002B2F61" w:rsidRDefault="002B2F61" w:rsidP="002B2F61">
      <w:pPr>
        <w:overflowPunct/>
        <w:autoSpaceDE/>
        <w:autoSpaceDN/>
        <w:adjustRightInd/>
        <w:textAlignment w:val="auto"/>
        <w:rPr>
          <w:rFonts w:ascii="Bookman Old Style" w:hAnsi="Bookman Old Style" w:cs="Courier New"/>
          <w:sz w:val="22"/>
          <w:szCs w:val="22"/>
        </w:rPr>
      </w:pPr>
    </w:p>
    <w:p w:rsidR="002B2F61" w:rsidRPr="002B2F61" w:rsidRDefault="002B2F61" w:rsidP="002B2F61">
      <w:pPr>
        <w:overflowPunct/>
        <w:autoSpaceDE/>
        <w:autoSpaceDN/>
        <w:adjustRightInd/>
        <w:textAlignment w:val="auto"/>
        <w:outlineLvl w:val="0"/>
        <w:rPr>
          <w:rFonts w:ascii="Bookman Old Style" w:hAnsi="Bookman Old Style"/>
          <w:b/>
          <w:bCs/>
          <w:sz w:val="22"/>
          <w:szCs w:val="22"/>
        </w:rPr>
      </w:pPr>
      <w:r w:rsidRPr="002B2F61">
        <w:rPr>
          <w:rFonts w:ascii="Bookman Old Style" w:eastAsia="Arial Unicode MS" w:hAnsi="Bookman Old Style"/>
          <w:b/>
          <w:bCs/>
          <w:sz w:val="22"/>
          <w:szCs w:val="22"/>
        </w:rPr>
        <w:t xml:space="preserve">CHAPTER 27: RULES AND REGULATIONS GOVERNING THE TENTS AND EQUIPMENT OF </w:t>
      </w:r>
      <w:r w:rsidRPr="002B2F61">
        <w:rPr>
          <w:rFonts w:ascii="Bookman Old Style" w:hAnsi="Bookman Old Style"/>
          <w:b/>
          <w:bCs/>
          <w:sz w:val="22"/>
          <w:szCs w:val="22"/>
        </w:rPr>
        <w:t>CIRCUSES AND TRAVELING AMUSEMENT SHOWS</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STATUTORY AUTHORITY: 8 M.R.S.A. </w:t>
      </w:r>
      <w:r w:rsidR="002A6E82">
        <w:rPr>
          <w:rFonts w:ascii="Bookman Old Style" w:hAnsi="Bookman Old Style"/>
          <w:sz w:val="22"/>
          <w:szCs w:val="22"/>
        </w:rPr>
        <w:t>§</w:t>
      </w:r>
      <w:r w:rsidRPr="002B2F61">
        <w:rPr>
          <w:rFonts w:ascii="Bookman Old Style" w:hAnsi="Bookman Old Style"/>
          <w:sz w:val="22"/>
          <w:szCs w:val="22"/>
        </w:rPr>
        <w:t>502</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PURPOSE: Establishes rules and regulations for the design, operation, maintenance and fire protection measures of such facilities or activities.</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ANTICIPATED SCHEDULE: Prior to October 31, 2018</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AFFECTED PARTIES: Any and all traveling amusement shows and circuses</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CONSENSUS-BASED RULE DEVELOPMENT: Not contemplated</w:t>
      </w:r>
    </w:p>
    <w:p w:rsidR="002B2F61" w:rsidRPr="002B2F61" w:rsidRDefault="002B2F61" w:rsidP="002B2F61">
      <w:pPr>
        <w:overflowPunct/>
        <w:autoSpaceDE/>
        <w:autoSpaceDN/>
        <w:adjustRightInd/>
        <w:textAlignment w:val="auto"/>
        <w:rPr>
          <w:rFonts w:ascii="Bookman Old Style" w:hAnsi="Bookman Old Style"/>
          <w:sz w:val="22"/>
          <w:szCs w:val="22"/>
        </w:rPr>
      </w:pPr>
    </w:p>
    <w:p w:rsidR="002B2F61" w:rsidRPr="002B2F61" w:rsidRDefault="002B2F61" w:rsidP="002B2F61">
      <w:pPr>
        <w:overflowPunct/>
        <w:autoSpaceDE/>
        <w:autoSpaceDN/>
        <w:adjustRightInd/>
        <w:textAlignment w:val="auto"/>
        <w:outlineLvl w:val="0"/>
        <w:rPr>
          <w:rFonts w:ascii="Bookman Old Style" w:eastAsia="Arial Unicode MS" w:hAnsi="Bookman Old Style"/>
          <w:b/>
          <w:bCs/>
          <w:sz w:val="22"/>
          <w:szCs w:val="22"/>
        </w:rPr>
      </w:pPr>
      <w:r w:rsidRPr="002B2F61">
        <w:rPr>
          <w:rFonts w:ascii="Bookman Old Style" w:eastAsia="Arial Unicode MS" w:hAnsi="Bookman Old Style"/>
          <w:b/>
          <w:bCs/>
          <w:sz w:val="22"/>
          <w:szCs w:val="22"/>
        </w:rPr>
        <w:t>CHAPTER 28: RULES GOVERNING OPERATIONS OF AMUSEMENT</w:t>
      </w:r>
    </w:p>
    <w:p w:rsidR="002B2F61" w:rsidRPr="002B2F61" w:rsidRDefault="002B2F61" w:rsidP="002B2F61">
      <w:pPr>
        <w:overflowPunct/>
        <w:autoSpaceDE/>
        <w:autoSpaceDN/>
        <w:adjustRightInd/>
        <w:textAlignment w:val="auto"/>
        <w:outlineLvl w:val="0"/>
        <w:rPr>
          <w:rFonts w:ascii="Bookman Old Style" w:eastAsia="Arial Unicode MS" w:hAnsi="Bookman Old Style"/>
          <w:b/>
          <w:bCs/>
          <w:sz w:val="22"/>
          <w:szCs w:val="22"/>
        </w:rPr>
      </w:pPr>
      <w:r w:rsidRPr="002B2F61">
        <w:rPr>
          <w:rFonts w:ascii="Bookman Old Style" w:eastAsia="Arial Unicode MS" w:hAnsi="Bookman Old Style"/>
          <w:b/>
          <w:bCs/>
          <w:sz w:val="22"/>
          <w:szCs w:val="22"/>
        </w:rPr>
        <w:t>DEVICES AND MIDWAYS</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STATUTORY AUTHORITY: 8 M.R.S.A. </w:t>
      </w:r>
      <w:r w:rsidR="002A6E82">
        <w:rPr>
          <w:rFonts w:ascii="Bookman Old Style" w:hAnsi="Bookman Old Style"/>
          <w:sz w:val="22"/>
          <w:szCs w:val="22"/>
        </w:rPr>
        <w:t>§</w:t>
      </w:r>
      <w:r w:rsidRPr="002B2F61">
        <w:rPr>
          <w:rFonts w:ascii="Bookman Old Style" w:hAnsi="Bookman Old Style"/>
          <w:sz w:val="22"/>
          <w:szCs w:val="22"/>
        </w:rPr>
        <w:t>502</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PURPOSE: Establishes rules and regulations for the condition and operation of such facilities and activities for life safety purposes.</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ANTICIPATED SCHEDULE: Prior to October 31, 2018</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AFFECTED PARTIES: Any and all operators of amusement devices and midways</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CONSENSUS-BASED RULE DEVELOPMENT: Not contemplated</w:t>
      </w:r>
    </w:p>
    <w:p w:rsidR="002B2F61" w:rsidRPr="002B2F61" w:rsidRDefault="002B2F61" w:rsidP="002B2F61">
      <w:pPr>
        <w:overflowPunct/>
        <w:autoSpaceDE/>
        <w:autoSpaceDN/>
        <w:adjustRightInd/>
        <w:textAlignment w:val="auto"/>
        <w:rPr>
          <w:rFonts w:ascii="Bookman Old Style" w:hAnsi="Bookman Old Style"/>
          <w:sz w:val="22"/>
          <w:szCs w:val="22"/>
          <w:highlight w:val="yellow"/>
        </w:rPr>
      </w:pPr>
    </w:p>
    <w:p w:rsidR="002B2F61" w:rsidRPr="002B2F61" w:rsidRDefault="002B2F61" w:rsidP="002B2F61">
      <w:pPr>
        <w:overflowPunct/>
        <w:autoSpaceDE/>
        <w:autoSpaceDN/>
        <w:adjustRightInd/>
        <w:textAlignment w:val="auto"/>
        <w:outlineLvl w:val="0"/>
        <w:rPr>
          <w:rFonts w:ascii="Bookman Old Style" w:eastAsia="Arial Unicode MS" w:hAnsi="Bookman Old Style"/>
          <w:b/>
          <w:bCs/>
          <w:sz w:val="22"/>
          <w:szCs w:val="22"/>
        </w:rPr>
      </w:pPr>
      <w:r w:rsidRPr="002B2F61">
        <w:rPr>
          <w:rFonts w:ascii="Bookman Old Style" w:eastAsia="Arial Unicode MS" w:hAnsi="Bookman Old Style"/>
          <w:b/>
          <w:bCs/>
          <w:sz w:val="22"/>
          <w:szCs w:val="22"/>
        </w:rPr>
        <w:t>CHAPTER 29: RULES AND REGULATIONS RELATING TO STRUCTURES</w:t>
      </w:r>
    </w:p>
    <w:p w:rsidR="002B2F61" w:rsidRPr="002B2F61" w:rsidRDefault="002B2F61" w:rsidP="002B2F61">
      <w:pPr>
        <w:overflowPunct/>
        <w:autoSpaceDE/>
        <w:autoSpaceDN/>
        <w:adjustRightInd/>
        <w:textAlignment w:val="auto"/>
        <w:rPr>
          <w:rFonts w:ascii="Bookman Old Style" w:eastAsia="Arial Unicode MS" w:hAnsi="Bookman Old Style"/>
          <w:b/>
          <w:bCs/>
          <w:sz w:val="22"/>
          <w:szCs w:val="22"/>
        </w:rPr>
      </w:pPr>
      <w:r w:rsidRPr="002B2F61">
        <w:rPr>
          <w:rFonts w:ascii="Bookman Old Style" w:hAnsi="Bookman Old Style"/>
          <w:b/>
          <w:bCs/>
          <w:sz w:val="22"/>
          <w:szCs w:val="22"/>
        </w:rPr>
        <w:t xml:space="preserve">USED BY THE PUBLIC AS SPECTATORS DURING MOTOR </w:t>
      </w:r>
      <w:r w:rsidRPr="002B2F61">
        <w:rPr>
          <w:rFonts w:ascii="Bookman Old Style" w:eastAsia="Arial Unicode MS" w:hAnsi="Bookman Old Style"/>
          <w:b/>
          <w:bCs/>
          <w:sz w:val="22"/>
          <w:szCs w:val="22"/>
        </w:rPr>
        <w:t>VEHICLE RACING</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STATUTORY AUTHORITY: 8 M.R.S.A. </w:t>
      </w:r>
      <w:r w:rsidR="002A6E82">
        <w:rPr>
          <w:rFonts w:ascii="Bookman Old Style" w:hAnsi="Bookman Old Style"/>
          <w:sz w:val="22"/>
          <w:szCs w:val="22"/>
        </w:rPr>
        <w:t>§</w:t>
      </w:r>
      <w:r w:rsidRPr="002B2F61">
        <w:rPr>
          <w:rFonts w:ascii="Bookman Old Style" w:hAnsi="Bookman Old Style"/>
          <w:sz w:val="22"/>
          <w:szCs w:val="22"/>
        </w:rPr>
        <w:t>562</w:t>
      </w:r>
    </w:p>
    <w:p w:rsidR="002B2F61" w:rsidRPr="002B2F61" w:rsidRDefault="002B2F61" w:rsidP="00CC4318">
      <w:pPr>
        <w:overflowPunct/>
        <w:autoSpaceDE/>
        <w:autoSpaceDN/>
        <w:adjustRightInd/>
        <w:ind w:right="-270"/>
        <w:textAlignment w:val="auto"/>
        <w:rPr>
          <w:rFonts w:ascii="Bookman Old Style" w:hAnsi="Bookman Old Style"/>
          <w:sz w:val="22"/>
          <w:szCs w:val="22"/>
        </w:rPr>
      </w:pPr>
      <w:r w:rsidRPr="002B2F61">
        <w:rPr>
          <w:rFonts w:ascii="Bookman Old Style" w:hAnsi="Bookman Old Style"/>
          <w:sz w:val="22"/>
          <w:szCs w:val="22"/>
        </w:rPr>
        <w:t xml:space="preserve">PURPOSE: Establishes rules and regulations relating to structures used to accommodate and protect spectators during motor vehicle racing. This chapter further assures the safe and proper construction and maintenance of grandstands, bleachers, stadiums, arenas, safety barriers and the surface upon which they are placed. </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ANTICIPATED SCHEDULE: Prior to October 31, 2018</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AFFECTED PARTIES: Any and all facilities or activities that utilize structures for use by spectators at motor vehicle racing. </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CONSENSUS-BASED RULE DEVELOPMENT: Not contemplated</w:t>
      </w:r>
    </w:p>
    <w:p w:rsidR="002B2F61" w:rsidRPr="002B2F61" w:rsidRDefault="002B2F61" w:rsidP="002B2F61">
      <w:pPr>
        <w:overflowPunct/>
        <w:autoSpaceDE/>
        <w:autoSpaceDN/>
        <w:adjustRightInd/>
        <w:textAlignment w:val="auto"/>
        <w:rPr>
          <w:rFonts w:ascii="Bookman Old Style" w:hAnsi="Bookman Old Style"/>
          <w:sz w:val="22"/>
          <w:szCs w:val="22"/>
          <w:highlight w:val="yellow"/>
        </w:rPr>
      </w:pPr>
    </w:p>
    <w:p w:rsidR="002B2F61" w:rsidRPr="002B2F61" w:rsidRDefault="002B2F61" w:rsidP="002B2F61">
      <w:pPr>
        <w:overflowPunct/>
        <w:autoSpaceDE/>
        <w:autoSpaceDN/>
        <w:adjustRightInd/>
        <w:textAlignment w:val="auto"/>
        <w:rPr>
          <w:rFonts w:ascii="Bookman Old Style" w:eastAsia="Arial Unicode MS" w:hAnsi="Bookman Old Style"/>
          <w:b/>
          <w:bCs/>
          <w:sz w:val="22"/>
          <w:szCs w:val="22"/>
        </w:rPr>
      </w:pPr>
      <w:r w:rsidRPr="002B2F61">
        <w:rPr>
          <w:rFonts w:ascii="Bookman Old Style" w:hAnsi="Bookman Old Style"/>
          <w:b/>
          <w:bCs/>
          <w:sz w:val="22"/>
          <w:szCs w:val="22"/>
        </w:rPr>
        <w:t>CHAPTER 31: RULES FOR THE MANUFACTURE, TRANSPORTATION,</w:t>
      </w:r>
      <w:r w:rsidRPr="002B2F61">
        <w:rPr>
          <w:rFonts w:ascii="Bookman Old Style" w:eastAsia="Arial Unicode MS" w:hAnsi="Bookman Old Style"/>
          <w:b/>
          <w:bCs/>
          <w:sz w:val="22"/>
          <w:szCs w:val="22"/>
        </w:rPr>
        <w:t>STORAGE AND USE OF EXPLOSIVE MATERIALS</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STATUTORY AUTHORITY: 25 M.R.S.A. </w:t>
      </w:r>
      <w:r w:rsidR="002A6E82">
        <w:rPr>
          <w:rFonts w:ascii="Bookman Old Style" w:hAnsi="Bookman Old Style"/>
          <w:sz w:val="22"/>
          <w:szCs w:val="22"/>
        </w:rPr>
        <w:t>§</w:t>
      </w:r>
      <w:r w:rsidRPr="002B2F61">
        <w:rPr>
          <w:rFonts w:ascii="Bookman Old Style" w:hAnsi="Bookman Old Style"/>
          <w:sz w:val="22"/>
          <w:szCs w:val="22"/>
        </w:rPr>
        <w:t>2472</w:t>
      </w:r>
    </w:p>
    <w:p w:rsidR="002B2F61" w:rsidRPr="002B2F61" w:rsidRDefault="002B2F61" w:rsidP="00CC4318">
      <w:pPr>
        <w:overflowPunct/>
        <w:autoSpaceDE/>
        <w:autoSpaceDN/>
        <w:adjustRightInd/>
        <w:ind w:right="-180"/>
        <w:textAlignment w:val="auto"/>
        <w:rPr>
          <w:rFonts w:ascii="Bookman Old Style" w:hAnsi="Bookman Old Style"/>
          <w:sz w:val="22"/>
          <w:szCs w:val="22"/>
        </w:rPr>
      </w:pPr>
      <w:r w:rsidRPr="002B2F61">
        <w:rPr>
          <w:rFonts w:ascii="Bookman Old Style" w:hAnsi="Bookman Old Style"/>
          <w:sz w:val="22"/>
          <w:szCs w:val="22"/>
        </w:rPr>
        <w:t xml:space="preserve">PURPOSE: Establishes rules and regulations for the safeguarding of persons through the manufacture, transportation, storage, sale and use of explosive materials. </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ANTICIPATED SCHEDULE: Prior to October 31, 2018</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AFFECTED PARTIES: Any and all persons, organizations, companies or entities who are involved in the manufacture, transportation, sale, storage or use of explosive material.</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CONSENSUS-BASED RULE DEVELOPMENT: Not contemplated</w:t>
      </w:r>
    </w:p>
    <w:p w:rsidR="002B2F61" w:rsidRPr="002B2F61" w:rsidRDefault="002B2F61" w:rsidP="002B2F61">
      <w:pPr>
        <w:overflowPunct/>
        <w:autoSpaceDE/>
        <w:autoSpaceDN/>
        <w:adjustRightInd/>
        <w:textAlignment w:val="auto"/>
        <w:rPr>
          <w:rFonts w:ascii="Bookman Old Style" w:hAnsi="Bookman Old Style"/>
          <w:sz w:val="22"/>
          <w:szCs w:val="22"/>
          <w:highlight w:val="yellow"/>
        </w:rPr>
      </w:pPr>
    </w:p>
    <w:p w:rsidR="002B2F61" w:rsidRPr="002B2F61" w:rsidRDefault="002B2F61" w:rsidP="002B2F61">
      <w:pPr>
        <w:overflowPunct/>
        <w:autoSpaceDE/>
        <w:autoSpaceDN/>
        <w:adjustRightInd/>
        <w:textAlignment w:val="auto"/>
        <w:outlineLvl w:val="0"/>
        <w:rPr>
          <w:rFonts w:ascii="Bookman Old Style" w:hAnsi="Bookman Old Style"/>
          <w:b/>
          <w:bCs/>
          <w:sz w:val="22"/>
          <w:szCs w:val="22"/>
        </w:rPr>
      </w:pPr>
      <w:r w:rsidRPr="002B2F61">
        <w:rPr>
          <w:rFonts w:ascii="Bookman Old Style" w:eastAsia="Arial Unicode MS" w:hAnsi="Bookman Old Style"/>
          <w:b/>
          <w:bCs/>
          <w:sz w:val="22"/>
          <w:szCs w:val="22"/>
        </w:rPr>
        <w:t xml:space="preserve">CHAPTER 34: RULES AND REGULATIONS RELATING TO FLAMMABLE AND COMBUSTIBLE </w:t>
      </w:r>
      <w:r w:rsidRPr="002B2F61">
        <w:rPr>
          <w:rFonts w:ascii="Bookman Old Style" w:hAnsi="Bookman Old Style"/>
          <w:b/>
          <w:bCs/>
          <w:sz w:val="22"/>
          <w:szCs w:val="22"/>
        </w:rPr>
        <w:t>LIQUIDS</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STATUTORY AUTHORITY: 25 M.R.S.A. </w:t>
      </w:r>
      <w:r w:rsidR="002A6E82">
        <w:rPr>
          <w:rFonts w:ascii="Bookman Old Style" w:hAnsi="Bookman Old Style"/>
          <w:sz w:val="22"/>
          <w:szCs w:val="22"/>
        </w:rPr>
        <w:t>§</w:t>
      </w:r>
      <w:r w:rsidRPr="002B2F61">
        <w:rPr>
          <w:rFonts w:ascii="Bookman Old Style" w:hAnsi="Bookman Old Style"/>
          <w:sz w:val="22"/>
          <w:szCs w:val="22"/>
        </w:rPr>
        <w:t>2482</w:t>
      </w:r>
    </w:p>
    <w:p w:rsidR="002B2F61" w:rsidRPr="002B2F61" w:rsidRDefault="002B2F61" w:rsidP="00CC4318">
      <w:pPr>
        <w:overflowPunct/>
        <w:autoSpaceDE/>
        <w:autoSpaceDN/>
        <w:adjustRightInd/>
        <w:ind w:right="-270"/>
        <w:textAlignment w:val="auto"/>
        <w:rPr>
          <w:rFonts w:ascii="Bookman Old Style" w:hAnsi="Bookman Old Style"/>
          <w:sz w:val="22"/>
          <w:szCs w:val="22"/>
        </w:rPr>
      </w:pPr>
      <w:r w:rsidRPr="002B2F61">
        <w:rPr>
          <w:rFonts w:ascii="Bookman Old Style" w:hAnsi="Bookman Old Style"/>
          <w:sz w:val="22"/>
          <w:szCs w:val="22"/>
        </w:rPr>
        <w:t xml:space="preserve">PURPOSE: Establishes rules and regulations for the transporting, storage, handling or use of flammable or combustible liquids and the associated fire protection measures. </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ANTICIPATED SCHEDULE: Prior to October 31, 2018</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AFFECTED PARTIES: Any and all persons, firms, corporations, co partnerships, voluntary associations and governmental agencies, except federal; that transport, store, handle or use these materials.</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CONSENSUS-BASED RULE DEVELOPMENT: Not contemplated</w:t>
      </w:r>
    </w:p>
    <w:p w:rsidR="002B2F61" w:rsidRPr="002B2F61" w:rsidRDefault="002B2F61" w:rsidP="002B2F61">
      <w:pPr>
        <w:overflowPunct/>
        <w:autoSpaceDE/>
        <w:autoSpaceDN/>
        <w:adjustRightInd/>
        <w:textAlignment w:val="auto"/>
        <w:rPr>
          <w:rFonts w:ascii="Bookman Old Style" w:hAnsi="Bookman Old Style"/>
          <w:sz w:val="22"/>
          <w:szCs w:val="22"/>
          <w:highlight w:val="yellow"/>
        </w:rPr>
      </w:pPr>
    </w:p>
    <w:p w:rsidR="002B2F61" w:rsidRPr="002B2F61" w:rsidRDefault="002B2F61" w:rsidP="002B2F61">
      <w:pPr>
        <w:overflowPunct/>
        <w:autoSpaceDE/>
        <w:autoSpaceDN/>
        <w:adjustRightInd/>
        <w:textAlignment w:val="auto"/>
        <w:rPr>
          <w:rFonts w:ascii="Bookman Old Style" w:hAnsi="Bookman Old Style"/>
          <w:b/>
          <w:bCs/>
          <w:sz w:val="22"/>
          <w:szCs w:val="22"/>
        </w:rPr>
      </w:pPr>
      <w:r w:rsidRPr="002B2F61">
        <w:rPr>
          <w:rFonts w:ascii="Bookman Old Style" w:hAnsi="Bookman Old Style"/>
          <w:b/>
          <w:sz w:val="22"/>
          <w:szCs w:val="22"/>
        </w:rPr>
        <w:t>CHAPTER 35: SPRINKLER CERTIFICATION, LICENSING, REGISTRATION AND</w:t>
      </w:r>
      <w:r w:rsidR="00CC4318">
        <w:rPr>
          <w:rFonts w:ascii="Bookman Old Style" w:hAnsi="Bookman Old Style"/>
          <w:b/>
          <w:sz w:val="22"/>
          <w:szCs w:val="22"/>
        </w:rPr>
        <w:t> </w:t>
      </w:r>
      <w:r w:rsidRPr="002B2F61">
        <w:rPr>
          <w:rFonts w:ascii="Bookman Old Style" w:hAnsi="Bookman Old Style"/>
          <w:b/>
          <w:sz w:val="22"/>
          <w:szCs w:val="22"/>
        </w:rPr>
        <w:t>RENEWAL</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STATUTORY AUTHORITY: 32 M.R.S.A. </w:t>
      </w:r>
      <w:r w:rsidR="002A6E82">
        <w:rPr>
          <w:rFonts w:ascii="Bookman Old Style" w:hAnsi="Bookman Old Style"/>
          <w:sz w:val="22"/>
          <w:szCs w:val="22"/>
        </w:rPr>
        <w:t>§</w:t>
      </w:r>
      <w:r w:rsidRPr="002B2F61">
        <w:rPr>
          <w:rFonts w:ascii="Bookman Old Style" w:hAnsi="Bookman Old Style"/>
          <w:sz w:val="22"/>
          <w:szCs w:val="22"/>
        </w:rPr>
        <w:t>1382</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PURPOSE: To establish the procedures, organization, and fees required for obtaining the certifications, licenses, and registrations needed for the installation of a sprinkler system. </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ANTICIPATED SCHEDULE: Prior to October 31, 2018</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AFFECTED PARTIES: Merchants and businesses working in the sprinkler installation business. </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CONSENSUS-BASED RULE DEVELOPMENT: Not contemplated</w:t>
      </w:r>
    </w:p>
    <w:p w:rsidR="002B2F61" w:rsidRPr="002B2F61" w:rsidRDefault="002B2F61" w:rsidP="002B2F61">
      <w:pPr>
        <w:overflowPunct/>
        <w:autoSpaceDE/>
        <w:autoSpaceDN/>
        <w:adjustRightInd/>
        <w:textAlignment w:val="auto"/>
        <w:rPr>
          <w:rFonts w:ascii="Bookman Old Style" w:hAnsi="Bookman Old Style"/>
          <w:sz w:val="22"/>
          <w:szCs w:val="22"/>
          <w:highlight w:val="yellow"/>
        </w:rPr>
      </w:pPr>
    </w:p>
    <w:p w:rsidR="002B2F61" w:rsidRPr="002B2F61" w:rsidRDefault="002B2F61" w:rsidP="002B2F61">
      <w:pPr>
        <w:overflowPunct/>
        <w:autoSpaceDE/>
        <w:autoSpaceDN/>
        <w:adjustRightInd/>
        <w:textAlignment w:val="auto"/>
        <w:outlineLvl w:val="0"/>
        <w:rPr>
          <w:rFonts w:ascii="Bookman Old Style" w:eastAsia="Arial Unicode MS" w:hAnsi="Bookman Old Style"/>
          <w:b/>
          <w:bCs/>
          <w:sz w:val="22"/>
          <w:szCs w:val="22"/>
        </w:rPr>
      </w:pPr>
      <w:r w:rsidRPr="002B2F61">
        <w:rPr>
          <w:rFonts w:ascii="Bookman Old Style" w:eastAsia="Arial Unicode MS" w:hAnsi="Bookman Old Style"/>
          <w:b/>
          <w:bCs/>
          <w:sz w:val="22"/>
          <w:szCs w:val="22"/>
        </w:rPr>
        <w:t>CHAPTER 36: CONSUMER FIREWORKS SALES LICENSE</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STATUTORY AUTHORITY: 8 M.R.S.A. </w:t>
      </w:r>
      <w:r w:rsidR="002A6E82">
        <w:rPr>
          <w:rFonts w:ascii="Bookman Old Style" w:hAnsi="Bookman Old Style"/>
          <w:sz w:val="22"/>
          <w:szCs w:val="22"/>
        </w:rPr>
        <w:t>§</w:t>
      </w:r>
      <w:r w:rsidRPr="002B2F61">
        <w:rPr>
          <w:rFonts w:ascii="Bookman Old Style" w:hAnsi="Bookman Old Style"/>
          <w:sz w:val="22"/>
          <w:szCs w:val="22"/>
        </w:rPr>
        <w:t xml:space="preserve">236; 25 M.R.S.A. </w:t>
      </w:r>
      <w:r w:rsidR="002A6E82">
        <w:rPr>
          <w:rFonts w:ascii="Bookman Old Style" w:hAnsi="Bookman Old Style"/>
          <w:sz w:val="22"/>
          <w:szCs w:val="22"/>
        </w:rPr>
        <w:t>§</w:t>
      </w:r>
      <w:r w:rsidRPr="002B2F61">
        <w:rPr>
          <w:rFonts w:ascii="Bookman Old Style" w:hAnsi="Bookman Old Style"/>
          <w:sz w:val="22"/>
          <w:szCs w:val="22"/>
        </w:rPr>
        <w:t>2452</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PURPOSE: This rule describes the procedures and requirements for the issuance of a license to sell consumer fireworks in Maine. </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ANTICIPATED SCHEDULE: Prior to October 31, 2018</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AFFECTED PARTIES: People interested in obtaining a license to sell consumer fireworks in Maine. </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CONSENSUS-BASED RULE DEVELOPMENT: Not contemplated</w:t>
      </w:r>
    </w:p>
    <w:p w:rsidR="002B2F61" w:rsidRPr="002B2F61" w:rsidRDefault="002B2F61" w:rsidP="002B2F61">
      <w:pPr>
        <w:overflowPunct/>
        <w:autoSpaceDE/>
        <w:autoSpaceDN/>
        <w:adjustRightInd/>
        <w:textAlignment w:val="auto"/>
        <w:rPr>
          <w:rFonts w:ascii="Bookman Old Style" w:hAnsi="Bookman Old Style" w:cs="Courier New"/>
          <w:sz w:val="22"/>
          <w:szCs w:val="22"/>
        </w:rPr>
      </w:pPr>
    </w:p>
    <w:p w:rsidR="002B2F61" w:rsidRPr="002B2F61" w:rsidRDefault="002B2F61" w:rsidP="002B2F61">
      <w:pPr>
        <w:overflowPunct/>
        <w:autoSpaceDE/>
        <w:autoSpaceDN/>
        <w:adjustRightInd/>
        <w:textAlignment w:val="auto"/>
        <w:outlineLvl w:val="0"/>
        <w:rPr>
          <w:rFonts w:ascii="Bookman Old Style" w:eastAsia="Arial Unicode MS" w:hAnsi="Bookman Old Style"/>
          <w:b/>
          <w:bCs/>
          <w:sz w:val="22"/>
          <w:szCs w:val="22"/>
        </w:rPr>
      </w:pPr>
      <w:r w:rsidRPr="002B2F61">
        <w:rPr>
          <w:rFonts w:ascii="Bookman Old Style" w:eastAsia="Arial Unicode MS" w:hAnsi="Bookman Old Style"/>
          <w:b/>
          <w:bCs/>
          <w:sz w:val="22"/>
          <w:szCs w:val="22"/>
        </w:rPr>
        <w:t>CHAPTER 50: DEATH BENEFITS FOR FIREFIGHTERS WHO DIE IN THE LINE OF DUTY</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STATUTORY AUTHORITY: 25 M.R.S.A. </w:t>
      </w:r>
      <w:r w:rsidR="002A6E82">
        <w:rPr>
          <w:rFonts w:ascii="Bookman Old Style" w:hAnsi="Bookman Old Style"/>
          <w:sz w:val="22"/>
          <w:szCs w:val="22"/>
        </w:rPr>
        <w:t>§</w:t>
      </w:r>
      <w:r w:rsidRPr="002B2F61">
        <w:rPr>
          <w:rFonts w:ascii="Bookman Old Style" w:hAnsi="Bookman Old Style"/>
          <w:sz w:val="22"/>
          <w:szCs w:val="22"/>
        </w:rPr>
        <w:t>1612</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PURPOSE: This rule describes the procedures governing the award of death benefits to the child, spouse or parent of a firefighter who dies in the line of duty.</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ANTICIPATED SCHEDULE: Prior to October 31, 2018</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 xml:space="preserve">AFFECTED PARTIES: Children, spouses and parents of firefighters who die in the line of duty. </w:t>
      </w:r>
    </w:p>
    <w:p w:rsidR="002B2F61" w:rsidRPr="002B2F61" w:rsidRDefault="002B2F61" w:rsidP="002B2F61">
      <w:pPr>
        <w:overflowPunct/>
        <w:autoSpaceDE/>
        <w:autoSpaceDN/>
        <w:adjustRightInd/>
        <w:textAlignment w:val="auto"/>
        <w:rPr>
          <w:rFonts w:ascii="Bookman Old Style" w:hAnsi="Bookman Old Style"/>
          <w:sz w:val="22"/>
          <w:szCs w:val="22"/>
        </w:rPr>
      </w:pPr>
      <w:r w:rsidRPr="002B2F61">
        <w:rPr>
          <w:rFonts w:ascii="Bookman Old Style" w:hAnsi="Bookman Old Style"/>
          <w:sz w:val="22"/>
          <w:szCs w:val="22"/>
        </w:rPr>
        <w:t>CONSENSUS-BASED RULE DEVELOPMENT: Not contemplated</w:t>
      </w:r>
    </w:p>
    <w:p w:rsidR="004844DD" w:rsidRPr="004844DD" w:rsidRDefault="004844DD" w:rsidP="002612BB">
      <w:pPr>
        <w:pBdr>
          <w:bottom w:val="single" w:sz="4" w:space="1" w:color="auto"/>
        </w:pBdr>
        <w:overflowPunct/>
        <w:autoSpaceDE/>
        <w:autoSpaceDN/>
        <w:adjustRightInd/>
        <w:textAlignment w:val="auto"/>
        <w:rPr>
          <w:rFonts w:ascii="Bookman Old Style" w:hAnsi="Bookman Old Style" w:cs="Courier New"/>
          <w:sz w:val="22"/>
          <w:szCs w:val="22"/>
        </w:rPr>
      </w:pPr>
    </w:p>
    <w:p w:rsidR="006B1A3E" w:rsidRDefault="006B1A3E" w:rsidP="00A4505A">
      <w:pPr>
        <w:rPr>
          <w:rFonts w:ascii="Bookman Old Style" w:hAnsi="Bookman Old Style"/>
          <w:iCs/>
          <w:sz w:val="22"/>
          <w:szCs w:val="22"/>
        </w:rPr>
      </w:pPr>
    </w:p>
    <w:p w:rsidR="006B1A3E" w:rsidRDefault="006B1A3E" w:rsidP="00A4505A">
      <w:pPr>
        <w:rPr>
          <w:rFonts w:ascii="Bookman Old Style" w:hAnsi="Bookman Old Style"/>
          <w:iCs/>
          <w:sz w:val="22"/>
          <w:szCs w:val="22"/>
        </w:rPr>
      </w:pPr>
    </w:p>
    <w:p w:rsidR="00116806" w:rsidRPr="00116806" w:rsidRDefault="00116806" w:rsidP="00116806">
      <w:pPr>
        <w:overflowPunct/>
        <w:autoSpaceDE/>
        <w:autoSpaceDN/>
        <w:adjustRightInd/>
        <w:textAlignment w:val="auto"/>
        <w:rPr>
          <w:rFonts w:ascii="Bookman Old Style" w:hAnsi="Bookman Old Style" w:cs="Courier New"/>
          <w:color w:val="0F243E"/>
          <w:sz w:val="22"/>
          <w:szCs w:val="22"/>
        </w:rPr>
      </w:pPr>
      <w:r w:rsidRPr="00116806">
        <w:rPr>
          <w:rFonts w:ascii="Bookman Old Style" w:hAnsi="Bookman Old Style" w:cs="Courier New"/>
          <w:color w:val="0F243E"/>
          <w:sz w:val="22"/>
          <w:szCs w:val="22"/>
        </w:rPr>
        <w:t xml:space="preserve">AGENCY UMBRELLA UNIT: </w:t>
      </w:r>
      <w:r w:rsidRPr="00116806">
        <w:rPr>
          <w:rFonts w:ascii="Bookman Old Style" w:hAnsi="Bookman Old Style" w:cs="Courier New"/>
          <w:b/>
          <w:color w:val="0F243E"/>
          <w:sz w:val="22"/>
          <w:szCs w:val="22"/>
        </w:rPr>
        <w:t>16-222</w:t>
      </w:r>
      <w:r w:rsidRPr="00116806">
        <w:rPr>
          <w:rFonts w:ascii="Bookman Old Style" w:hAnsi="Bookman Old Style" w:cs="Courier New"/>
          <w:color w:val="0F243E"/>
          <w:sz w:val="22"/>
          <w:szCs w:val="22"/>
        </w:rPr>
        <w:t xml:space="preserve"> </w:t>
      </w:r>
    </w:p>
    <w:p w:rsidR="00116806" w:rsidRPr="00116806" w:rsidRDefault="00116806" w:rsidP="00116806">
      <w:pPr>
        <w:overflowPunct/>
        <w:autoSpaceDE/>
        <w:autoSpaceDN/>
        <w:adjustRightInd/>
        <w:textAlignment w:val="auto"/>
        <w:rPr>
          <w:rFonts w:ascii="Bookman Old Style" w:hAnsi="Bookman Old Style" w:cs="Courier New"/>
          <w:sz w:val="22"/>
          <w:szCs w:val="22"/>
        </w:rPr>
      </w:pPr>
      <w:r w:rsidRPr="00116806">
        <w:rPr>
          <w:rFonts w:ascii="Bookman Old Style" w:hAnsi="Bookman Old Style" w:cs="Courier New"/>
          <w:color w:val="0F243E"/>
          <w:sz w:val="22"/>
          <w:szCs w:val="22"/>
        </w:rPr>
        <w:t xml:space="preserve">AGENCY NAME: </w:t>
      </w:r>
      <w:r w:rsidRPr="00116806">
        <w:rPr>
          <w:rFonts w:ascii="Bookman Old Style" w:hAnsi="Bookman Old Style" w:cs="Courier New"/>
          <w:bCs/>
          <w:color w:val="0F243E"/>
          <w:sz w:val="22"/>
          <w:szCs w:val="22"/>
        </w:rPr>
        <w:t>Maine Department of Public Safety,</w:t>
      </w:r>
      <w:r w:rsidRPr="00116806">
        <w:rPr>
          <w:rFonts w:ascii="Bookman Old Style" w:hAnsi="Bookman Old Style" w:cs="Courier New"/>
          <w:b/>
          <w:bCs/>
          <w:color w:val="0F243E"/>
          <w:sz w:val="22"/>
          <w:szCs w:val="22"/>
        </w:rPr>
        <w:t xml:space="preserve"> Maine State Police</w:t>
      </w:r>
    </w:p>
    <w:p w:rsidR="00116806" w:rsidRPr="00116806" w:rsidRDefault="00116806" w:rsidP="00116806">
      <w:pPr>
        <w:overflowPunct/>
        <w:autoSpaceDE/>
        <w:autoSpaceDN/>
        <w:adjustRightInd/>
        <w:textAlignment w:val="auto"/>
        <w:rPr>
          <w:rFonts w:ascii="Bookman Old Style" w:hAnsi="Bookman Old Style" w:cs="Courier New"/>
          <w:b/>
          <w:bCs/>
          <w:color w:val="0F243E"/>
          <w:sz w:val="22"/>
          <w:szCs w:val="22"/>
        </w:rPr>
      </w:pPr>
    </w:p>
    <w:p w:rsidR="00116806" w:rsidRPr="00116806" w:rsidRDefault="00116806" w:rsidP="00116806">
      <w:pPr>
        <w:overflowPunct/>
        <w:autoSpaceDE/>
        <w:autoSpaceDN/>
        <w:adjustRightInd/>
        <w:textAlignment w:val="auto"/>
        <w:rPr>
          <w:rFonts w:ascii="Bookman Old Style" w:hAnsi="Bookman Old Style" w:cs="Courier New"/>
          <w:sz w:val="22"/>
          <w:szCs w:val="22"/>
        </w:rPr>
      </w:pPr>
      <w:r w:rsidRPr="00116806">
        <w:rPr>
          <w:rFonts w:ascii="Bookman Old Style" w:hAnsi="Bookman Old Style" w:cs="Courier New"/>
          <w:b/>
          <w:bCs/>
          <w:color w:val="0F243E"/>
          <w:sz w:val="22"/>
          <w:szCs w:val="22"/>
        </w:rPr>
        <w:t xml:space="preserve">CONTACT PERSON: </w:t>
      </w:r>
      <w:r w:rsidRPr="00116806">
        <w:rPr>
          <w:rFonts w:ascii="Bookman Old Style" w:hAnsi="Bookman Old Style" w:cs="Courier New"/>
          <w:bCs/>
          <w:color w:val="0F243E"/>
          <w:sz w:val="22"/>
          <w:szCs w:val="22"/>
        </w:rPr>
        <w:t xml:space="preserve">Christopher Parr, </w:t>
      </w:r>
      <w:r w:rsidRPr="00116806">
        <w:rPr>
          <w:rFonts w:ascii="Bookman Old Style" w:hAnsi="Bookman Old Style" w:cs="Courier New"/>
          <w:color w:val="0F243E"/>
          <w:sz w:val="22"/>
          <w:szCs w:val="22"/>
        </w:rPr>
        <w:t xml:space="preserve">45 Commerce Dr., Suite 1, 42 State House Station, Augusta, Maine 04333-0042. Telephone: (207) 624-7200. </w:t>
      </w:r>
      <w:r w:rsidR="003943EB">
        <w:rPr>
          <w:rFonts w:ascii="Bookman Old Style" w:hAnsi="Bookman Old Style" w:cs="Courier New"/>
          <w:color w:val="0F243E"/>
          <w:sz w:val="22"/>
          <w:szCs w:val="22"/>
        </w:rPr>
        <w:t>Email</w:t>
      </w:r>
      <w:r w:rsidRPr="00116806">
        <w:rPr>
          <w:rFonts w:ascii="Bookman Old Style" w:hAnsi="Bookman Old Style" w:cs="Courier New"/>
          <w:color w:val="0F243E"/>
          <w:sz w:val="22"/>
          <w:szCs w:val="22"/>
        </w:rPr>
        <w:t xml:space="preserve">: </w:t>
      </w:r>
      <w:hyperlink r:id="rId12" w:history="1">
        <w:r w:rsidRPr="00116806">
          <w:rPr>
            <w:rFonts w:ascii="Bookman Old Style" w:hAnsi="Bookman Old Style" w:cs="Courier New"/>
            <w:color w:val="0000FF"/>
            <w:sz w:val="22"/>
            <w:szCs w:val="22"/>
            <w:u w:val="single"/>
          </w:rPr>
          <w:t>Christopher.Parr@Maine.gov</w:t>
        </w:r>
      </w:hyperlink>
      <w:r w:rsidRPr="00116806">
        <w:rPr>
          <w:rFonts w:ascii="Bookman Old Style" w:hAnsi="Bookman Old Style" w:cs="Courier New"/>
          <w:bCs/>
          <w:color w:val="0F243E"/>
          <w:sz w:val="22"/>
          <w:szCs w:val="22"/>
        </w:rPr>
        <w:t xml:space="preserve"> .</w:t>
      </w:r>
    </w:p>
    <w:p w:rsidR="00116806" w:rsidRPr="00116806" w:rsidRDefault="00116806" w:rsidP="00116806">
      <w:pPr>
        <w:overflowPunct/>
        <w:autoSpaceDE/>
        <w:autoSpaceDN/>
        <w:adjustRightInd/>
        <w:textAlignment w:val="auto"/>
        <w:rPr>
          <w:rFonts w:ascii="Bookman Old Style" w:hAnsi="Bookman Old Style" w:cs="Courier New"/>
          <w:sz w:val="22"/>
          <w:szCs w:val="22"/>
        </w:rPr>
      </w:pPr>
    </w:p>
    <w:p w:rsidR="00116806" w:rsidRPr="00116806" w:rsidRDefault="00116806" w:rsidP="00116806">
      <w:pPr>
        <w:overflowPunct/>
        <w:autoSpaceDE/>
        <w:autoSpaceDN/>
        <w:adjustRightInd/>
        <w:textAlignment w:val="auto"/>
        <w:rPr>
          <w:rFonts w:ascii="Bookman Old Style" w:hAnsi="Bookman Old Style" w:cs="Courier New"/>
          <w:b/>
          <w:bCs/>
          <w:color w:val="0F243E"/>
          <w:sz w:val="22"/>
          <w:szCs w:val="22"/>
        </w:rPr>
      </w:pPr>
      <w:r w:rsidRPr="00116806">
        <w:rPr>
          <w:rFonts w:ascii="Bookman Old Style" w:hAnsi="Bookman Old Style" w:cs="Courier New"/>
          <w:b/>
          <w:bCs/>
          <w:color w:val="0F243E"/>
          <w:sz w:val="22"/>
          <w:szCs w:val="22"/>
        </w:rPr>
        <w:t>EMERGENCY RULES ADOPTED SINCE LAST REGULATORY AGENDA:</w:t>
      </w:r>
      <w:r w:rsidRPr="00116806">
        <w:rPr>
          <w:rFonts w:ascii="Bookman Old Style" w:hAnsi="Bookman Old Style" w:cs="Courier New"/>
          <w:color w:val="0F243E"/>
          <w:sz w:val="22"/>
          <w:szCs w:val="22"/>
        </w:rPr>
        <w:t xml:space="preserve"> None.</w:t>
      </w:r>
      <w:r w:rsidRPr="00116806">
        <w:rPr>
          <w:rFonts w:ascii="Bookman Old Style" w:hAnsi="Bookman Old Style" w:cs="Courier New"/>
          <w:b/>
          <w:bCs/>
          <w:color w:val="0F243E"/>
          <w:sz w:val="22"/>
          <w:szCs w:val="22"/>
        </w:rPr>
        <w:t xml:space="preserve"> </w:t>
      </w:r>
    </w:p>
    <w:p w:rsidR="00116806" w:rsidRPr="00116806" w:rsidRDefault="00116806" w:rsidP="00116806">
      <w:pPr>
        <w:overflowPunct/>
        <w:autoSpaceDE/>
        <w:autoSpaceDN/>
        <w:adjustRightInd/>
        <w:textAlignment w:val="auto"/>
        <w:rPr>
          <w:rFonts w:ascii="Bookman Old Style" w:hAnsi="Bookman Old Style" w:cs="Courier New"/>
          <w:b/>
          <w:bCs/>
          <w:color w:val="0F243E"/>
          <w:sz w:val="22"/>
          <w:szCs w:val="22"/>
        </w:rPr>
      </w:pPr>
    </w:p>
    <w:p w:rsidR="00116806" w:rsidRPr="00116806" w:rsidRDefault="00116806" w:rsidP="00116806">
      <w:pPr>
        <w:overflowPunct/>
        <w:autoSpaceDE/>
        <w:autoSpaceDN/>
        <w:adjustRightInd/>
        <w:textAlignment w:val="auto"/>
        <w:rPr>
          <w:rFonts w:ascii="Bookman Old Style" w:hAnsi="Bookman Old Style" w:cs="Courier New"/>
          <w:color w:val="000000"/>
          <w:sz w:val="22"/>
          <w:szCs w:val="22"/>
        </w:rPr>
      </w:pPr>
      <w:r w:rsidRPr="00116806">
        <w:rPr>
          <w:rFonts w:ascii="Bookman Old Style" w:hAnsi="Bookman Old Style" w:cs="Courier New"/>
          <w:b/>
          <w:bCs/>
          <w:color w:val="000000"/>
          <w:sz w:val="22"/>
          <w:szCs w:val="22"/>
        </w:rPr>
        <w:t xml:space="preserve">ANTICIPATED </w:t>
      </w:r>
      <w:r w:rsidR="007F5E9E">
        <w:rPr>
          <w:rFonts w:ascii="Bookman Old Style" w:hAnsi="Bookman Old Style" w:cs="Courier New"/>
          <w:b/>
          <w:bCs/>
          <w:color w:val="000000"/>
          <w:sz w:val="22"/>
          <w:szCs w:val="22"/>
          <w:shd w:val="clear" w:color="auto" w:fill="F2DBDB"/>
        </w:rPr>
        <w:t>2017-2018</w:t>
      </w:r>
      <w:r w:rsidRPr="00116806">
        <w:rPr>
          <w:rFonts w:ascii="Bookman Old Style" w:hAnsi="Bookman Old Style" w:cs="Courier New"/>
          <w:b/>
          <w:bCs/>
          <w:color w:val="000000"/>
          <w:sz w:val="22"/>
          <w:szCs w:val="22"/>
        </w:rPr>
        <w:t xml:space="preserve"> RULEMAKING ACTIVITY:</w:t>
      </w:r>
    </w:p>
    <w:p w:rsidR="00116806" w:rsidRDefault="00116806" w:rsidP="00116806">
      <w:pPr>
        <w:overflowPunct/>
        <w:autoSpaceDE/>
        <w:autoSpaceDN/>
        <w:adjustRightInd/>
        <w:snapToGrid w:val="0"/>
        <w:textAlignment w:val="auto"/>
        <w:rPr>
          <w:rFonts w:ascii="Bookman Old Style" w:hAnsi="Bookman Old Style" w:cs="Courier New"/>
          <w:caps/>
          <w:color w:val="000000"/>
          <w:sz w:val="22"/>
          <w:szCs w:val="22"/>
        </w:rPr>
      </w:pPr>
    </w:p>
    <w:p w:rsidR="008B22AB" w:rsidRPr="008B22AB" w:rsidRDefault="008B22AB" w:rsidP="008B22AB">
      <w:pPr>
        <w:overflowPunct/>
        <w:autoSpaceDE/>
        <w:autoSpaceDN/>
        <w:adjustRightInd/>
        <w:textAlignment w:val="auto"/>
        <w:rPr>
          <w:rFonts w:ascii="Bookman Old Style" w:hAnsi="Bookman Old Style" w:cs="Courier New"/>
          <w:caps/>
          <w:snapToGrid w:val="0"/>
          <w:color w:val="0F243E"/>
          <w:sz w:val="22"/>
          <w:szCs w:val="22"/>
        </w:rPr>
      </w:pPr>
      <w:r w:rsidRPr="008B22AB">
        <w:rPr>
          <w:rFonts w:ascii="Bookman Old Style" w:hAnsi="Bookman Old Style" w:cs="Courier New"/>
          <w:b/>
          <w:caps/>
          <w:snapToGrid w:val="0"/>
          <w:color w:val="0F243E"/>
          <w:sz w:val="22"/>
          <w:szCs w:val="22"/>
        </w:rPr>
        <w:t>CHAPTER 1</w:t>
      </w:r>
      <w:r w:rsidRPr="008B22AB">
        <w:rPr>
          <w:rFonts w:ascii="Bookman Old Style" w:hAnsi="Bookman Old Style" w:cs="Courier New"/>
          <w:caps/>
          <w:snapToGrid w:val="0"/>
          <w:color w:val="0F243E"/>
          <w:sz w:val="22"/>
          <w:szCs w:val="22"/>
        </w:rPr>
        <w:t>: Motor Vehicle Inspection RULE</w:t>
      </w:r>
    </w:p>
    <w:p w:rsidR="008B22AB" w:rsidRPr="008B22AB" w:rsidRDefault="008B22AB" w:rsidP="008B22AB">
      <w:pPr>
        <w:overflowPunct/>
        <w:autoSpaceDE/>
        <w:autoSpaceDN/>
        <w:adjustRightInd/>
        <w:textAlignment w:val="auto"/>
        <w:rPr>
          <w:rFonts w:ascii="Bookman Old Style" w:hAnsi="Bookman Old Style" w:cs="Courier New"/>
          <w:snapToGrid w:val="0"/>
          <w:color w:val="0F243E"/>
          <w:sz w:val="22"/>
          <w:szCs w:val="22"/>
        </w:rPr>
      </w:pPr>
      <w:r w:rsidRPr="008B22AB">
        <w:rPr>
          <w:rFonts w:ascii="Bookman Old Style" w:hAnsi="Bookman Old Style" w:cs="Courier New"/>
          <w:snapToGrid w:val="0"/>
          <w:color w:val="0F243E"/>
          <w:sz w:val="22"/>
          <w:szCs w:val="22"/>
        </w:rPr>
        <w:t>STATUTORY AUTHORITY: 29-A M.R.S.</w:t>
      </w:r>
      <w:r>
        <w:rPr>
          <w:rFonts w:ascii="Bookman Old Style" w:hAnsi="Bookman Old Style" w:cs="Courier New"/>
          <w:snapToGrid w:val="0"/>
          <w:color w:val="0F243E"/>
          <w:sz w:val="22"/>
          <w:szCs w:val="22"/>
        </w:rPr>
        <w:t xml:space="preserve"> §</w:t>
      </w:r>
      <w:r w:rsidRPr="008B22AB">
        <w:rPr>
          <w:rFonts w:ascii="Bookman Old Style" w:hAnsi="Bookman Old Style" w:cs="Courier New"/>
          <w:snapToGrid w:val="0"/>
          <w:color w:val="0F243E"/>
          <w:sz w:val="22"/>
          <w:szCs w:val="22"/>
        </w:rPr>
        <w:t>1769.</w:t>
      </w:r>
    </w:p>
    <w:p w:rsidR="008B22AB" w:rsidRPr="008B22AB" w:rsidRDefault="008B22AB" w:rsidP="008B22AB">
      <w:pPr>
        <w:tabs>
          <w:tab w:val="left" w:pos="720"/>
          <w:tab w:val="left" w:pos="1440"/>
          <w:tab w:val="left" w:pos="2160"/>
          <w:tab w:val="left" w:pos="2880"/>
        </w:tabs>
        <w:overflowPunct/>
        <w:autoSpaceDE/>
        <w:autoSpaceDN/>
        <w:adjustRightInd/>
        <w:textAlignment w:val="auto"/>
        <w:rPr>
          <w:rFonts w:ascii="Bookman Old Style" w:hAnsi="Bookman Old Style" w:cs="Courier New"/>
          <w:snapToGrid w:val="0"/>
          <w:color w:val="0F243E"/>
          <w:sz w:val="22"/>
          <w:szCs w:val="22"/>
        </w:rPr>
      </w:pPr>
      <w:r w:rsidRPr="008B22AB">
        <w:rPr>
          <w:rFonts w:ascii="Bookman Old Style" w:hAnsi="Bookman Old Style" w:cs="Courier New"/>
          <w:snapToGrid w:val="0"/>
          <w:color w:val="0F243E"/>
          <w:sz w:val="22"/>
          <w:szCs w:val="22"/>
        </w:rPr>
        <w:t>PURPOSE: To ensure the effective administration and enforcement of 29-A M.R.S. c. 15, sub-c. 1</w:t>
      </w:r>
      <w:r w:rsidRPr="008B22AB">
        <w:rPr>
          <w:rFonts w:ascii="Bookman Old Style" w:hAnsi="Bookman Old Style" w:cs="Courier New"/>
          <w:i/>
          <w:snapToGrid w:val="0"/>
          <w:color w:val="0F243E"/>
          <w:sz w:val="22"/>
          <w:szCs w:val="22"/>
        </w:rPr>
        <w:t xml:space="preserve">. </w:t>
      </w:r>
    </w:p>
    <w:p w:rsidR="008B22AB" w:rsidRPr="008B22AB" w:rsidRDefault="008B22AB" w:rsidP="008B22AB">
      <w:pPr>
        <w:overflowPunct/>
        <w:autoSpaceDE/>
        <w:autoSpaceDN/>
        <w:adjustRightInd/>
        <w:textAlignment w:val="auto"/>
        <w:rPr>
          <w:rFonts w:ascii="Bookman Old Style" w:hAnsi="Bookman Old Style" w:cs="Courier New"/>
          <w:snapToGrid w:val="0"/>
          <w:color w:val="0F243E"/>
          <w:sz w:val="22"/>
          <w:szCs w:val="22"/>
        </w:rPr>
      </w:pPr>
      <w:r w:rsidRPr="008B22AB">
        <w:rPr>
          <w:rFonts w:ascii="Bookman Old Style" w:hAnsi="Bookman Old Style" w:cs="Courier New"/>
          <w:snapToGrid w:val="0"/>
          <w:color w:val="0F243E"/>
          <w:sz w:val="22"/>
          <w:szCs w:val="22"/>
        </w:rPr>
        <w:t xml:space="preserve">SCHEDULE FOR ADOPTION: Prior to October 1, </w:t>
      </w:r>
      <w:r w:rsidRPr="008B22AB">
        <w:rPr>
          <w:rFonts w:ascii="Bookman Old Style" w:hAnsi="Bookman Old Style" w:cs="Courier New"/>
          <w:snapToGrid w:val="0"/>
          <w:color w:val="0F243E"/>
          <w:sz w:val="22"/>
          <w:szCs w:val="22"/>
          <w:shd w:val="clear" w:color="auto" w:fill="F2DBDB"/>
        </w:rPr>
        <w:t>2018</w:t>
      </w:r>
      <w:r w:rsidRPr="008B22AB">
        <w:rPr>
          <w:rFonts w:ascii="Bookman Old Style" w:hAnsi="Bookman Old Style" w:cs="Courier New"/>
          <w:snapToGrid w:val="0"/>
          <w:color w:val="0F243E"/>
          <w:sz w:val="22"/>
          <w:szCs w:val="22"/>
          <w:shd w:val="clear" w:color="auto" w:fill="FFFFFF"/>
        </w:rPr>
        <w:t>.</w:t>
      </w:r>
    </w:p>
    <w:p w:rsidR="008B22AB" w:rsidRPr="008B22AB" w:rsidRDefault="008B22AB" w:rsidP="008B22AB">
      <w:pPr>
        <w:overflowPunct/>
        <w:autoSpaceDE/>
        <w:autoSpaceDN/>
        <w:adjustRightInd/>
        <w:textAlignment w:val="auto"/>
        <w:rPr>
          <w:rFonts w:ascii="Bookman Old Style" w:hAnsi="Bookman Old Style" w:cs="Courier New"/>
          <w:snapToGrid w:val="0"/>
          <w:color w:val="0F243E"/>
          <w:sz w:val="22"/>
          <w:szCs w:val="22"/>
        </w:rPr>
      </w:pPr>
      <w:r w:rsidRPr="008B22AB">
        <w:rPr>
          <w:rFonts w:ascii="Bookman Old Style" w:hAnsi="Bookman Old Style" w:cs="Courier New"/>
          <w:snapToGrid w:val="0"/>
          <w:color w:val="0F243E"/>
          <w:sz w:val="22"/>
          <w:szCs w:val="22"/>
        </w:rPr>
        <w:t>AFFECTED PARTIES: All motor vehicle inspectors, motor vehicle inspection stations, and motor vehicle operators in Maine.</w:t>
      </w:r>
    </w:p>
    <w:p w:rsidR="008B22AB" w:rsidRPr="008B22AB" w:rsidRDefault="008B22AB" w:rsidP="008B22AB">
      <w:pPr>
        <w:overflowPunct/>
        <w:autoSpaceDE/>
        <w:autoSpaceDN/>
        <w:adjustRightInd/>
        <w:textAlignment w:val="auto"/>
        <w:rPr>
          <w:rFonts w:ascii="Bookman Old Style" w:hAnsi="Bookman Old Style" w:cs="Courier New"/>
          <w:color w:val="0F243E"/>
          <w:sz w:val="22"/>
          <w:szCs w:val="22"/>
        </w:rPr>
      </w:pPr>
      <w:r w:rsidRPr="008B22AB">
        <w:rPr>
          <w:rFonts w:ascii="Bookman Old Style" w:hAnsi="Bookman Old Style" w:cs="Courier New"/>
          <w:color w:val="0F243E"/>
          <w:sz w:val="22"/>
          <w:szCs w:val="22"/>
        </w:rPr>
        <w:t>CONSENSUS-BASED RULE DEVELOPMENT: Not anticipated.</w:t>
      </w:r>
    </w:p>
    <w:p w:rsidR="008B22AB" w:rsidRPr="008B22AB" w:rsidRDefault="008B22AB" w:rsidP="008B22AB">
      <w:pPr>
        <w:overflowPunct/>
        <w:autoSpaceDE/>
        <w:autoSpaceDN/>
        <w:adjustRightInd/>
        <w:textAlignment w:val="auto"/>
        <w:rPr>
          <w:rFonts w:ascii="Bookman Old Style" w:hAnsi="Bookman Old Style" w:cs="Courier New"/>
          <w:caps/>
          <w:snapToGrid w:val="0"/>
          <w:color w:val="0F243E"/>
          <w:sz w:val="22"/>
          <w:szCs w:val="22"/>
        </w:rPr>
      </w:pPr>
    </w:p>
    <w:p w:rsidR="008B22AB" w:rsidRPr="008B22AB" w:rsidRDefault="008B22AB" w:rsidP="008B22AB">
      <w:pPr>
        <w:overflowPunct/>
        <w:autoSpaceDE/>
        <w:autoSpaceDN/>
        <w:adjustRightInd/>
        <w:textAlignment w:val="auto"/>
        <w:rPr>
          <w:rFonts w:ascii="Bookman Old Style" w:hAnsi="Bookman Old Style" w:cs="Courier New"/>
          <w:caps/>
          <w:snapToGrid w:val="0"/>
          <w:color w:val="0F243E"/>
          <w:sz w:val="22"/>
          <w:szCs w:val="22"/>
        </w:rPr>
      </w:pPr>
      <w:r w:rsidRPr="008B22AB">
        <w:rPr>
          <w:rFonts w:ascii="Bookman Old Style" w:hAnsi="Bookman Old Style" w:cs="Courier New"/>
          <w:b/>
          <w:caps/>
          <w:snapToGrid w:val="0"/>
          <w:color w:val="0F243E"/>
          <w:sz w:val="22"/>
          <w:szCs w:val="22"/>
        </w:rPr>
        <w:t>CHAPTER 4</w:t>
      </w:r>
      <w:r w:rsidRPr="008B22AB">
        <w:rPr>
          <w:rFonts w:ascii="Bookman Old Style" w:hAnsi="Bookman Old Style" w:cs="Courier New"/>
          <w:caps/>
          <w:snapToGrid w:val="0"/>
          <w:color w:val="0F243E"/>
          <w:sz w:val="22"/>
          <w:szCs w:val="22"/>
        </w:rPr>
        <w:t>: maine Motor Carrier Safety regulations</w:t>
      </w:r>
    </w:p>
    <w:p w:rsidR="008B22AB" w:rsidRPr="008B22AB" w:rsidRDefault="008B22AB" w:rsidP="008B22AB">
      <w:pPr>
        <w:overflowPunct/>
        <w:autoSpaceDE/>
        <w:autoSpaceDN/>
        <w:adjustRightInd/>
        <w:textAlignment w:val="auto"/>
        <w:rPr>
          <w:rFonts w:ascii="Bookman Old Style" w:hAnsi="Bookman Old Style" w:cs="Courier New"/>
          <w:snapToGrid w:val="0"/>
          <w:color w:val="0F243E"/>
          <w:sz w:val="22"/>
          <w:szCs w:val="22"/>
        </w:rPr>
      </w:pPr>
      <w:r w:rsidRPr="008B22AB">
        <w:rPr>
          <w:rFonts w:ascii="Bookman Old Style" w:hAnsi="Bookman Old Style" w:cs="Courier New"/>
          <w:snapToGrid w:val="0"/>
          <w:color w:val="0F243E"/>
          <w:sz w:val="22"/>
          <w:szCs w:val="22"/>
        </w:rPr>
        <w:t>STATUTORY AUTHORITY: 29-A M.R.S.</w:t>
      </w:r>
      <w:r>
        <w:rPr>
          <w:rFonts w:ascii="Bookman Old Style" w:hAnsi="Bookman Old Style" w:cs="Courier New"/>
          <w:snapToGrid w:val="0"/>
          <w:color w:val="0F243E"/>
          <w:sz w:val="22"/>
          <w:szCs w:val="22"/>
        </w:rPr>
        <w:t xml:space="preserve"> §</w:t>
      </w:r>
      <w:r w:rsidRPr="008B22AB">
        <w:rPr>
          <w:rFonts w:ascii="Bookman Old Style" w:hAnsi="Bookman Old Style" w:cs="Courier New"/>
          <w:snapToGrid w:val="0"/>
          <w:color w:val="0F243E"/>
          <w:sz w:val="22"/>
          <w:szCs w:val="22"/>
        </w:rPr>
        <w:t>555.</w:t>
      </w:r>
    </w:p>
    <w:p w:rsidR="008B22AB" w:rsidRPr="008B22AB" w:rsidRDefault="008B22AB" w:rsidP="008B22AB">
      <w:pPr>
        <w:tabs>
          <w:tab w:val="left" w:pos="720"/>
          <w:tab w:val="left" w:pos="1440"/>
          <w:tab w:val="left" w:pos="2160"/>
          <w:tab w:val="left" w:pos="2880"/>
        </w:tabs>
        <w:overflowPunct/>
        <w:autoSpaceDE/>
        <w:autoSpaceDN/>
        <w:adjustRightInd/>
        <w:textAlignment w:val="auto"/>
        <w:rPr>
          <w:rFonts w:ascii="Bookman Old Style" w:hAnsi="Bookman Old Style" w:cs="Courier New"/>
          <w:snapToGrid w:val="0"/>
          <w:color w:val="0F243E"/>
          <w:sz w:val="22"/>
          <w:szCs w:val="22"/>
        </w:rPr>
      </w:pPr>
      <w:r w:rsidRPr="008B22AB">
        <w:rPr>
          <w:rFonts w:ascii="Bookman Old Style" w:hAnsi="Bookman Old Style" w:cs="Courier New"/>
          <w:snapToGrid w:val="0"/>
          <w:color w:val="0F243E"/>
          <w:sz w:val="22"/>
          <w:szCs w:val="22"/>
        </w:rPr>
        <w:t>PURPOSE: To adopt by reference, with possible State amendments, regulations governing the safe operation of motor carriers.</w:t>
      </w:r>
    </w:p>
    <w:p w:rsidR="008B22AB" w:rsidRPr="008B22AB" w:rsidRDefault="008B22AB" w:rsidP="008B22AB">
      <w:pPr>
        <w:overflowPunct/>
        <w:autoSpaceDE/>
        <w:autoSpaceDN/>
        <w:adjustRightInd/>
        <w:textAlignment w:val="auto"/>
        <w:rPr>
          <w:rFonts w:ascii="Bookman Old Style" w:hAnsi="Bookman Old Style" w:cs="Courier New"/>
          <w:snapToGrid w:val="0"/>
          <w:color w:val="0F243E"/>
          <w:sz w:val="22"/>
          <w:szCs w:val="22"/>
        </w:rPr>
      </w:pPr>
      <w:r w:rsidRPr="008B22AB">
        <w:rPr>
          <w:rFonts w:ascii="Bookman Old Style" w:hAnsi="Bookman Old Style" w:cs="Courier New"/>
          <w:snapToGrid w:val="0"/>
          <w:color w:val="0F243E"/>
          <w:sz w:val="22"/>
          <w:szCs w:val="22"/>
        </w:rPr>
        <w:t xml:space="preserve">SCHEDULE FOR ADOPTION: Prior to October 1, </w:t>
      </w:r>
      <w:r w:rsidRPr="008B22AB">
        <w:rPr>
          <w:rFonts w:ascii="Bookman Old Style" w:hAnsi="Bookman Old Style" w:cs="Courier New"/>
          <w:snapToGrid w:val="0"/>
          <w:color w:val="0F243E"/>
          <w:sz w:val="22"/>
          <w:szCs w:val="22"/>
          <w:shd w:val="clear" w:color="auto" w:fill="F2DBDB"/>
        </w:rPr>
        <w:t>2018</w:t>
      </w:r>
      <w:r w:rsidRPr="008B22AB">
        <w:rPr>
          <w:rFonts w:ascii="Bookman Old Style" w:hAnsi="Bookman Old Style" w:cs="Courier New"/>
          <w:snapToGrid w:val="0"/>
          <w:color w:val="0F243E"/>
          <w:sz w:val="22"/>
          <w:szCs w:val="22"/>
          <w:shd w:val="clear" w:color="auto" w:fill="FFFFFF"/>
        </w:rPr>
        <w:t>.</w:t>
      </w:r>
    </w:p>
    <w:p w:rsidR="008B22AB" w:rsidRPr="008B22AB" w:rsidRDefault="008B22AB" w:rsidP="008B22AB">
      <w:pPr>
        <w:overflowPunct/>
        <w:autoSpaceDE/>
        <w:autoSpaceDN/>
        <w:adjustRightInd/>
        <w:textAlignment w:val="auto"/>
        <w:rPr>
          <w:rFonts w:ascii="Bookman Old Style" w:hAnsi="Bookman Old Style" w:cs="Courier New"/>
          <w:snapToGrid w:val="0"/>
          <w:color w:val="0F243E"/>
          <w:sz w:val="22"/>
          <w:szCs w:val="22"/>
        </w:rPr>
      </w:pPr>
      <w:r w:rsidRPr="008B22AB">
        <w:rPr>
          <w:rFonts w:ascii="Bookman Old Style" w:hAnsi="Bookman Old Style" w:cs="Courier New"/>
          <w:snapToGrid w:val="0"/>
          <w:color w:val="0F243E"/>
          <w:sz w:val="22"/>
          <w:szCs w:val="22"/>
        </w:rPr>
        <w:t>AFFECTED PARTIES: All common, contract, and private motor carriers that transport passengers or property.</w:t>
      </w:r>
    </w:p>
    <w:p w:rsidR="008B22AB" w:rsidRPr="008B22AB" w:rsidRDefault="008B22AB" w:rsidP="008B22AB">
      <w:pPr>
        <w:overflowPunct/>
        <w:autoSpaceDE/>
        <w:autoSpaceDN/>
        <w:adjustRightInd/>
        <w:textAlignment w:val="auto"/>
        <w:rPr>
          <w:rFonts w:ascii="Bookman Old Style" w:hAnsi="Bookman Old Style" w:cs="Courier New"/>
          <w:color w:val="0F243E"/>
          <w:sz w:val="22"/>
          <w:szCs w:val="22"/>
        </w:rPr>
      </w:pPr>
      <w:r w:rsidRPr="008B22AB">
        <w:rPr>
          <w:rFonts w:ascii="Bookman Old Style" w:hAnsi="Bookman Old Style" w:cs="Courier New"/>
          <w:color w:val="0F243E"/>
          <w:sz w:val="22"/>
          <w:szCs w:val="22"/>
        </w:rPr>
        <w:t>CONSENSUS-BASED RULE DEVELOPMENT: Not anticipated.</w:t>
      </w:r>
    </w:p>
    <w:p w:rsidR="008B22AB" w:rsidRPr="008B22AB" w:rsidRDefault="008B22AB" w:rsidP="008B22AB">
      <w:pPr>
        <w:overflowPunct/>
        <w:autoSpaceDE/>
        <w:autoSpaceDN/>
        <w:adjustRightInd/>
        <w:textAlignment w:val="auto"/>
        <w:rPr>
          <w:rFonts w:ascii="Bookman Old Style" w:hAnsi="Bookman Old Style" w:cs="Courier New"/>
          <w:caps/>
          <w:snapToGrid w:val="0"/>
          <w:color w:val="0F243E"/>
          <w:sz w:val="22"/>
          <w:szCs w:val="22"/>
        </w:rPr>
      </w:pPr>
    </w:p>
    <w:p w:rsidR="008B22AB" w:rsidRPr="008B22AB" w:rsidRDefault="008B22AB" w:rsidP="008B22AB">
      <w:pPr>
        <w:overflowPunct/>
        <w:autoSpaceDE/>
        <w:autoSpaceDN/>
        <w:adjustRightInd/>
        <w:textAlignment w:val="auto"/>
        <w:rPr>
          <w:rFonts w:ascii="Bookman Old Style" w:hAnsi="Bookman Old Style" w:cs="Courier New"/>
          <w:caps/>
          <w:snapToGrid w:val="0"/>
          <w:color w:val="0F243E"/>
          <w:sz w:val="22"/>
          <w:szCs w:val="22"/>
        </w:rPr>
      </w:pPr>
      <w:r w:rsidRPr="008B22AB">
        <w:rPr>
          <w:rFonts w:ascii="Bookman Old Style" w:hAnsi="Bookman Old Style" w:cs="Courier New"/>
          <w:b/>
          <w:caps/>
          <w:snapToGrid w:val="0"/>
          <w:color w:val="0F243E"/>
          <w:sz w:val="22"/>
          <w:szCs w:val="22"/>
        </w:rPr>
        <w:t>chapter 12</w:t>
      </w:r>
      <w:r w:rsidRPr="008B22AB">
        <w:rPr>
          <w:rFonts w:ascii="Bookman Old Style" w:hAnsi="Bookman Old Style" w:cs="Courier New"/>
          <w:caps/>
          <w:snapToGrid w:val="0"/>
          <w:color w:val="0F243E"/>
          <w:sz w:val="22"/>
          <w:szCs w:val="22"/>
        </w:rPr>
        <w:t>: rules for after-market window tinting</w:t>
      </w:r>
    </w:p>
    <w:p w:rsidR="008B22AB" w:rsidRPr="008B22AB" w:rsidRDefault="008B22AB" w:rsidP="008B22AB">
      <w:pPr>
        <w:overflowPunct/>
        <w:autoSpaceDE/>
        <w:autoSpaceDN/>
        <w:adjustRightInd/>
        <w:textAlignment w:val="auto"/>
        <w:rPr>
          <w:rFonts w:ascii="Bookman Old Style" w:hAnsi="Bookman Old Style" w:cs="Courier New"/>
          <w:snapToGrid w:val="0"/>
          <w:color w:val="0F243E"/>
          <w:sz w:val="22"/>
          <w:szCs w:val="22"/>
        </w:rPr>
      </w:pPr>
      <w:r w:rsidRPr="008B22AB">
        <w:rPr>
          <w:rFonts w:ascii="Bookman Old Style" w:hAnsi="Bookman Old Style" w:cs="Courier New"/>
          <w:snapToGrid w:val="0"/>
          <w:color w:val="0F243E"/>
          <w:sz w:val="22"/>
          <w:szCs w:val="22"/>
        </w:rPr>
        <w:t>STATUTORY AUTHORITY: 29-A M.R.S.</w:t>
      </w:r>
      <w:r>
        <w:rPr>
          <w:rFonts w:ascii="Bookman Old Style" w:hAnsi="Bookman Old Style" w:cs="Courier New"/>
          <w:snapToGrid w:val="0"/>
          <w:color w:val="0F243E"/>
          <w:sz w:val="22"/>
          <w:szCs w:val="22"/>
        </w:rPr>
        <w:t xml:space="preserve"> §</w:t>
      </w:r>
      <w:r w:rsidRPr="008B22AB">
        <w:rPr>
          <w:rFonts w:ascii="Bookman Old Style" w:hAnsi="Bookman Old Style" w:cs="Courier New"/>
          <w:snapToGrid w:val="0"/>
          <w:color w:val="0F243E"/>
          <w:sz w:val="22"/>
          <w:szCs w:val="22"/>
        </w:rPr>
        <w:t>1916.</w:t>
      </w:r>
    </w:p>
    <w:p w:rsidR="008B22AB" w:rsidRPr="008B22AB" w:rsidRDefault="008B22AB" w:rsidP="00AE407C">
      <w:pPr>
        <w:tabs>
          <w:tab w:val="left" w:pos="720"/>
          <w:tab w:val="left" w:pos="1440"/>
          <w:tab w:val="left" w:pos="2160"/>
          <w:tab w:val="left" w:pos="2880"/>
        </w:tabs>
        <w:overflowPunct/>
        <w:autoSpaceDE/>
        <w:autoSpaceDN/>
        <w:adjustRightInd/>
        <w:ind w:right="-630"/>
        <w:textAlignment w:val="auto"/>
        <w:rPr>
          <w:rFonts w:ascii="Bookman Old Style" w:hAnsi="Bookman Old Style" w:cs="Courier New"/>
          <w:snapToGrid w:val="0"/>
          <w:color w:val="0F243E"/>
          <w:sz w:val="22"/>
          <w:szCs w:val="22"/>
        </w:rPr>
      </w:pPr>
      <w:r w:rsidRPr="008B22AB">
        <w:rPr>
          <w:rFonts w:ascii="Bookman Old Style" w:hAnsi="Bookman Old Style" w:cs="Courier New"/>
          <w:snapToGrid w:val="0"/>
          <w:color w:val="0F243E"/>
          <w:sz w:val="22"/>
          <w:szCs w:val="22"/>
        </w:rPr>
        <w:t>PURPOSE: To ensure the effective administration and enforcement of 29-A M.R.S.</w:t>
      </w:r>
      <w:r>
        <w:rPr>
          <w:rFonts w:ascii="Bookman Old Style" w:hAnsi="Bookman Old Style" w:cs="Courier New"/>
          <w:snapToGrid w:val="0"/>
          <w:color w:val="0F243E"/>
          <w:sz w:val="22"/>
          <w:szCs w:val="22"/>
        </w:rPr>
        <w:t xml:space="preserve"> §</w:t>
      </w:r>
      <w:r w:rsidRPr="008B22AB">
        <w:rPr>
          <w:rFonts w:ascii="Bookman Old Style" w:hAnsi="Bookman Old Style" w:cs="Courier New"/>
          <w:snapToGrid w:val="0"/>
          <w:color w:val="0F243E"/>
          <w:sz w:val="22"/>
          <w:szCs w:val="22"/>
        </w:rPr>
        <w:t xml:space="preserve">1916. </w:t>
      </w:r>
    </w:p>
    <w:p w:rsidR="008B22AB" w:rsidRPr="008B22AB" w:rsidRDefault="008B22AB" w:rsidP="008B22AB">
      <w:pPr>
        <w:overflowPunct/>
        <w:autoSpaceDE/>
        <w:autoSpaceDN/>
        <w:adjustRightInd/>
        <w:textAlignment w:val="auto"/>
        <w:rPr>
          <w:rFonts w:ascii="Bookman Old Style" w:hAnsi="Bookman Old Style" w:cs="Courier New"/>
          <w:snapToGrid w:val="0"/>
          <w:color w:val="0F243E"/>
          <w:sz w:val="22"/>
          <w:szCs w:val="22"/>
        </w:rPr>
      </w:pPr>
      <w:r w:rsidRPr="008B22AB">
        <w:rPr>
          <w:rFonts w:ascii="Bookman Old Style" w:hAnsi="Bookman Old Style" w:cs="Courier New"/>
          <w:snapToGrid w:val="0"/>
          <w:color w:val="0F243E"/>
          <w:sz w:val="22"/>
          <w:szCs w:val="22"/>
        </w:rPr>
        <w:t xml:space="preserve">SCHEDULE FOR ADOPTION: Prior to October 1, </w:t>
      </w:r>
      <w:r w:rsidRPr="008B22AB">
        <w:rPr>
          <w:rFonts w:ascii="Bookman Old Style" w:hAnsi="Bookman Old Style" w:cs="Courier New"/>
          <w:snapToGrid w:val="0"/>
          <w:color w:val="0F243E"/>
          <w:sz w:val="22"/>
          <w:szCs w:val="22"/>
          <w:shd w:val="clear" w:color="auto" w:fill="F2DBDB"/>
        </w:rPr>
        <w:t>2018</w:t>
      </w:r>
      <w:r w:rsidRPr="008B22AB">
        <w:rPr>
          <w:rFonts w:ascii="Bookman Old Style" w:hAnsi="Bookman Old Style" w:cs="Courier New"/>
          <w:snapToGrid w:val="0"/>
          <w:color w:val="0F243E"/>
          <w:sz w:val="22"/>
          <w:szCs w:val="22"/>
          <w:shd w:val="clear" w:color="auto" w:fill="FFFFFF"/>
        </w:rPr>
        <w:t>.</w:t>
      </w:r>
    </w:p>
    <w:p w:rsidR="008B22AB" w:rsidRPr="008B22AB" w:rsidRDefault="008B22AB" w:rsidP="00AE407C">
      <w:pPr>
        <w:keepNext/>
        <w:keepLines/>
        <w:overflowPunct/>
        <w:autoSpaceDE/>
        <w:autoSpaceDN/>
        <w:adjustRightInd/>
        <w:ind w:right="-360"/>
        <w:textAlignment w:val="auto"/>
        <w:rPr>
          <w:rFonts w:ascii="Bookman Old Style" w:hAnsi="Bookman Old Style" w:cs="Courier New"/>
          <w:snapToGrid w:val="0"/>
          <w:color w:val="0F243E"/>
          <w:sz w:val="22"/>
          <w:szCs w:val="22"/>
        </w:rPr>
      </w:pPr>
      <w:r w:rsidRPr="008B22AB">
        <w:rPr>
          <w:rFonts w:ascii="Bookman Old Style" w:hAnsi="Bookman Old Style" w:cs="Courier New"/>
          <w:snapToGrid w:val="0"/>
          <w:color w:val="0F243E"/>
          <w:sz w:val="22"/>
          <w:szCs w:val="22"/>
        </w:rPr>
        <w:t>AFFECTED PARTIES: Persons installing after-market window tinting in motor vehicles.</w:t>
      </w:r>
    </w:p>
    <w:p w:rsidR="008B22AB" w:rsidRDefault="008B22AB" w:rsidP="00AE407C">
      <w:pPr>
        <w:keepNext/>
        <w:keepLines/>
        <w:overflowPunct/>
        <w:autoSpaceDE/>
        <w:autoSpaceDN/>
        <w:adjustRightInd/>
        <w:textAlignment w:val="auto"/>
        <w:rPr>
          <w:rFonts w:ascii="Bookman Old Style" w:hAnsi="Bookman Old Style" w:cs="Courier New"/>
          <w:snapToGrid w:val="0"/>
          <w:color w:val="0F243E"/>
          <w:sz w:val="22"/>
          <w:szCs w:val="22"/>
        </w:rPr>
      </w:pPr>
      <w:r w:rsidRPr="008B22AB">
        <w:rPr>
          <w:rFonts w:ascii="Bookman Old Style" w:hAnsi="Bookman Old Style" w:cs="Courier New"/>
          <w:snapToGrid w:val="0"/>
          <w:color w:val="0F243E"/>
          <w:sz w:val="22"/>
          <w:szCs w:val="22"/>
        </w:rPr>
        <w:t>CONSENSUS-BASED RULE DEVELOPMENT: Not anticipated.</w:t>
      </w:r>
    </w:p>
    <w:p w:rsidR="00AE407C" w:rsidRPr="008B22AB" w:rsidRDefault="00AE407C" w:rsidP="008B22AB">
      <w:pPr>
        <w:overflowPunct/>
        <w:autoSpaceDE/>
        <w:autoSpaceDN/>
        <w:adjustRightInd/>
        <w:textAlignment w:val="auto"/>
        <w:rPr>
          <w:rFonts w:ascii="Bookman Old Style" w:hAnsi="Bookman Old Style" w:cs="Courier New"/>
          <w:caps/>
          <w:snapToGrid w:val="0"/>
          <w:color w:val="0F243E"/>
          <w:sz w:val="22"/>
          <w:szCs w:val="22"/>
        </w:rPr>
      </w:pPr>
    </w:p>
    <w:p w:rsidR="008B22AB" w:rsidRPr="008B22AB" w:rsidRDefault="008B22AB" w:rsidP="008B22AB">
      <w:pPr>
        <w:overflowPunct/>
        <w:autoSpaceDE/>
        <w:autoSpaceDN/>
        <w:adjustRightInd/>
        <w:textAlignment w:val="auto"/>
        <w:rPr>
          <w:rFonts w:ascii="Bookman Old Style" w:hAnsi="Bookman Old Style" w:cs="Courier New"/>
          <w:caps/>
          <w:snapToGrid w:val="0"/>
          <w:color w:val="0F243E"/>
          <w:sz w:val="22"/>
          <w:szCs w:val="22"/>
        </w:rPr>
      </w:pPr>
      <w:r w:rsidRPr="008B22AB">
        <w:rPr>
          <w:rFonts w:ascii="Bookman Old Style" w:hAnsi="Bookman Old Style" w:cs="Courier New"/>
          <w:b/>
          <w:caps/>
          <w:snapToGrid w:val="0"/>
          <w:color w:val="0F243E"/>
          <w:sz w:val="22"/>
          <w:szCs w:val="22"/>
        </w:rPr>
        <w:t>CHAPTER 14</w:t>
      </w:r>
      <w:r w:rsidRPr="008B22AB">
        <w:rPr>
          <w:rFonts w:ascii="Bookman Old Style" w:hAnsi="Bookman Old Style" w:cs="Courier New"/>
          <w:caps/>
          <w:snapToGrid w:val="0"/>
          <w:color w:val="0F243E"/>
          <w:sz w:val="22"/>
          <w:szCs w:val="22"/>
        </w:rPr>
        <w:t>: Rules Relating to the Sex Offender Registration and Notification Act of 1999 (SORNA)</w:t>
      </w:r>
    </w:p>
    <w:p w:rsidR="008B22AB" w:rsidRPr="008B22AB" w:rsidRDefault="008B22AB" w:rsidP="008B22AB">
      <w:pPr>
        <w:overflowPunct/>
        <w:autoSpaceDE/>
        <w:autoSpaceDN/>
        <w:adjustRightInd/>
        <w:textAlignment w:val="auto"/>
        <w:rPr>
          <w:rFonts w:ascii="Bookman Old Style" w:hAnsi="Bookman Old Style" w:cs="Courier New"/>
          <w:snapToGrid w:val="0"/>
          <w:color w:val="0F243E"/>
          <w:sz w:val="22"/>
          <w:szCs w:val="22"/>
        </w:rPr>
      </w:pPr>
      <w:r w:rsidRPr="008B22AB">
        <w:rPr>
          <w:rFonts w:ascii="Bookman Old Style" w:hAnsi="Bookman Old Style" w:cs="Courier New"/>
          <w:snapToGrid w:val="0"/>
          <w:color w:val="0F243E"/>
          <w:sz w:val="22"/>
          <w:szCs w:val="22"/>
        </w:rPr>
        <w:t>STATUTORY AUTHORITY: 34-A M.R.S.</w:t>
      </w:r>
      <w:r>
        <w:rPr>
          <w:rFonts w:ascii="Bookman Old Style" w:hAnsi="Bookman Old Style" w:cs="Courier New"/>
          <w:snapToGrid w:val="0"/>
          <w:color w:val="0F243E"/>
          <w:sz w:val="22"/>
          <w:szCs w:val="22"/>
        </w:rPr>
        <w:t xml:space="preserve"> §</w:t>
      </w:r>
      <w:r w:rsidRPr="008B22AB">
        <w:rPr>
          <w:rFonts w:ascii="Bookman Old Style" w:hAnsi="Bookman Old Style" w:cs="Courier New"/>
          <w:snapToGrid w:val="0"/>
          <w:color w:val="0F243E"/>
          <w:sz w:val="22"/>
          <w:szCs w:val="22"/>
        </w:rPr>
        <w:t>11204.</w:t>
      </w:r>
    </w:p>
    <w:p w:rsidR="008B22AB" w:rsidRPr="008B22AB" w:rsidRDefault="008B22AB" w:rsidP="008B22AB">
      <w:pPr>
        <w:overflowPunct/>
        <w:autoSpaceDE/>
        <w:autoSpaceDN/>
        <w:adjustRightInd/>
        <w:textAlignment w:val="auto"/>
        <w:rPr>
          <w:rFonts w:ascii="Bookman Old Style" w:hAnsi="Bookman Old Style" w:cs="Courier New"/>
          <w:snapToGrid w:val="0"/>
          <w:color w:val="0F243E"/>
          <w:sz w:val="22"/>
          <w:szCs w:val="22"/>
        </w:rPr>
      </w:pPr>
      <w:r w:rsidRPr="008B22AB">
        <w:rPr>
          <w:rFonts w:ascii="Bookman Old Style" w:hAnsi="Bookman Old Style" w:cs="Courier New"/>
          <w:snapToGrid w:val="0"/>
          <w:color w:val="0F243E"/>
          <w:sz w:val="22"/>
          <w:szCs w:val="22"/>
        </w:rPr>
        <w:t>PURPOSE: To ensure for the effective administration of 34-A M.R.S. c. 15.</w:t>
      </w:r>
    </w:p>
    <w:p w:rsidR="008B22AB" w:rsidRPr="008B22AB" w:rsidRDefault="008B22AB" w:rsidP="008B22AB">
      <w:pPr>
        <w:overflowPunct/>
        <w:autoSpaceDE/>
        <w:autoSpaceDN/>
        <w:adjustRightInd/>
        <w:textAlignment w:val="auto"/>
        <w:rPr>
          <w:rFonts w:ascii="Bookman Old Style" w:hAnsi="Bookman Old Style" w:cs="Courier New"/>
          <w:snapToGrid w:val="0"/>
          <w:color w:val="0F243E"/>
          <w:sz w:val="22"/>
          <w:szCs w:val="22"/>
        </w:rPr>
      </w:pPr>
      <w:r w:rsidRPr="008B22AB">
        <w:rPr>
          <w:rFonts w:ascii="Bookman Old Style" w:hAnsi="Bookman Old Style" w:cs="Courier New"/>
          <w:snapToGrid w:val="0"/>
          <w:color w:val="0F243E"/>
          <w:sz w:val="22"/>
          <w:szCs w:val="22"/>
        </w:rPr>
        <w:t xml:space="preserve">SCHEDULE FOR ADOPTION: Prior to October 1, </w:t>
      </w:r>
      <w:r w:rsidRPr="008B22AB">
        <w:rPr>
          <w:rFonts w:ascii="Bookman Old Style" w:hAnsi="Bookman Old Style" w:cs="Courier New"/>
          <w:snapToGrid w:val="0"/>
          <w:color w:val="0F243E"/>
          <w:sz w:val="22"/>
          <w:szCs w:val="22"/>
          <w:shd w:val="clear" w:color="auto" w:fill="F2DBDB"/>
        </w:rPr>
        <w:t>2018</w:t>
      </w:r>
      <w:r w:rsidRPr="008B22AB">
        <w:rPr>
          <w:rFonts w:ascii="Bookman Old Style" w:hAnsi="Bookman Old Style" w:cs="Courier New"/>
          <w:snapToGrid w:val="0"/>
          <w:color w:val="0F243E"/>
          <w:sz w:val="22"/>
          <w:szCs w:val="22"/>
          <w:shd w:val="clear" w:color="auto" w:fill="FFFFFF"/>
        </w:rPr>
        <w:t>.</w:t>
      </w:r>
    </w:p>
    <w:p w:rsidR="008B22AB" w:rsidRPr="008B22AB" w:rsidRDefault="008B22AB" w:rsidP="008B22AB">
      <w:pPr>
        <w:overflowPunct/>
        <w:autoSpaceDE/>
        <w:autoSpaceDN/>
        <w:adjustRightInd/>
        <w:ind w:right="-630"/>
        <w:textAlignment w:val="auto"/>
        <w:rPr>
          <w:rFonts w:ascii="Bookman Old Style" w:hAnsi="Bookman Old Style" w:cs="Courier New"/>
          <w:snapToGrid w:val="0"/>
          <w:color w:val="0F243E"/>
          <w:sz w:val="22"/>
          <w:szCs w:val="22"/>
        </w:rPr>
      </w:pPr>
      <w:r w:rsidRPr="008B22AB">
        <w:rPr>
          <w:rFonts w:ascii="Bookman Old Style" w:hAnsi="Bookman Old Style" w:cs="Courier New"/>
          <w:snapToGrid w:val="0"/>
          <w:color w:val="0F243E"/>
          <w:sz w:val="22"/>
          <w:szCs w:val="22"/>
        </w:rPr>
        <w:t>AFFECTED PARTIES: Persons required to register pursuant to the Maine SORNA of 1999.</w:t>
      </w:r>
    </w:p>
    <w:p w:rsidR="008B22AB" w:rsidRPr="008B22AB" w:rsidRDefault="008B22AB" w:rsidP="008B22AB">
      <w:pPr>
        <w:overflowPunct/>
        <w:autoSpaceDE/>
        <w:autoSpaceDN/>
        <w:adjustRightInd/>
        <w:textAlignment w:val="auto"/>
        <w:rPr>
          <w:rFonts w:ascii="Bookman Old Style" w:hAnsi="Bookman Old Style" w:cs="Courier New"/>
          <w:snapToGrid w:val="0"/>
          <w:color w:val="0F243E"/>
          <w:sz w:val="22"/>
          <w:szCs w:val="22"/>
        </w:rPr>
      </w:pPr>
      <w:r w:rsidRPr="008B22AB">
        <w:rPr>
          <w:rFonts w:ascii="Bookman Old Style" w:hAnsi="Bookman Old Style" w:cs="Courier New"/>
          <w:snapToGrid w:val="0"/>
          <w:color w:val="0F243E"/>
          <w:sz w:val="22"/>
          <w:szCs w:val="22"/>
        </w:rPr>
        <w:t>CONSENSUS-BASED RULE DEVELOPMENT: Not anticipated.</w:t>
      </w:r>
    </w:p>
    <w:p w:rsidR="008B22AB" w:rsidRPr="008B22AB" w:rsidRDefault="008B22AB" w:rsidP="008B22AB">
      <w:pPr>
        <w:overflowPunct/>
        <w:autoSpaceDE/>
        <w:autoSpaceDN/>
        <w:adjustRightInd/>
        <w:textAlignment w:val="auto"/>
        <w:rPr>
          <w:rFonts w:ascii="Bookman Old Style" w:hAnsi="Bookman Old Style" w:cs="Courier New"/>
          <w:snapToGrid w:val="0"/>
          <w:color w:val="0F243E"/>
          <w:sz w:val="22"/>
          <w:szCs w:val="22"/>
        </w:rPr>
      </w:pPr>
    </w:p>
    <w:p w:rsidR="008B22AB" w:rsidRPr="008B22AB" w:rsidRDefault="008B22AB" w:rsidP="008B22AB">
      <w:pPr>
        <w:overflowPunct/>
        <w:autoSpaceDE/>
        <w:autoSpaceDN/>
        <w:adjustRightInd/>
        <w:textAlignment w:val="auto"/>
        <w:rPr>
          <w:rFonts w:ascii="Bookman Old Style" w:hAnsi="Bookman Old Style" w:cs="Courier New"/>
          <w:caps/>
          <w:snapToGrid w:val="0"/>
          <w:color w:val="0F243E"/>
          <w:sz w:val="22"/>
          <w:szCs w:val="22"/>
        </w:rPr>
      </w:pPr>
      <w:r w:rsidRPr="008B22AB">
        <w:rPr>
          <w:rFonts w:ascii="Bookman Old Style" w:hAnsi="Bookman Old Style" w:cs="Courier New"/>
          <w:b/>
          <w:caps/>
          <w:snapToGrid w:val="0"/>
          <w:color w:val="0F243E"/>
          <w:sz w:val="22"/>
          <w:szCs w:val="22"/>
        </w:rPr>
        <w:t>CHAPTER 15</w:t>
      </w:r>
      <w:r>
        <w:rPr>
          <w:rFonts w:ascii="Bookman Old Style" w:hAnsi="Bookman Old Style" w:cs="Courier New"/>
          <w:caps/>
          <w:snapToGrid w:val="0"/>
          <w:color w:val="0F243E"/>
          <w:sz w:val="22"/>
          <w:szCs w:val="22"/>
        </w:rPr>
        <w:t xml:space="preserve">: </w:t>
      </w:r>
      <w:r w:rsidRPr="008B22AB">
        <w:rPr>
          <w:rFonts w:ascii="Bookman Old Style" w:hAnsi="Bookman Old Style" w:cs="Courier New"/>
          <w:caps/>
          <w:snapToGrid w:val="0"/>
          <w:color w:val="0F243E"/>
          <w:sz w:val="22"/>
          <w:szCs w:val="22"/>
        </w:rPr>
        <w:t>Rules relating to the sex offender registration and notification act of 2013 (SORNA)</w:t>
      </w:r>
    </w:p>
    <w:p w:rsidR="008B22AB" w:rsidRPr="008B22AB" w:rsidRDefault="008B22AB" w:rsidP="008B22AB">
      <w:pPr>
        <w:overflowPunct/>
        <w:autoSpaceDE/>
        <w:autoSpaceDN/>
        <w:adjustRightInd/>
        <w:textAlignment w:val="auto"/>
        <w:rPr>
          <w:rFonts w:ascii="Bookman Old Style" w:hAnsi="Bookman Old Style" w:cs="Courier New"/>
          <w:snapToGrid w:val="0"/>
          <w:color w:val="0F243E"/>
          <w:sz w:val="22"/>
          <w:szCs w:val="22"/>
        </w:rPr>
      </w:pPr>
      <w:r w:rsidRPr="008B22AB">
        <w:rPr>
          <w:rFonts w:ascii="Bookman Old Style" w:hAnsi="Bookman Old Style" w:cs="Courier New"/>
          <w:snapToGrid w:val="0"/>
          <w:color w:val="0F243E"/>
          <w:sz w:val="22"/>
          <w:szCs w:val="22"/>
        </w:rPr>
        <w:t>STATUTORY AUTHORITY: 34-A M.R.S.</w:t>
      </w:r>
      <w:r w:rsidR="00247D8E">
        <w:rPr>
          <w:rFonts w:ascii="Bookman Old Style" w:hAnsi="Bookman Old Style" w:cs="Courier New"/>
          <w:snapToGrid w:val="0"/>
          <w:color w:val="0F243E"/>
          <w:sz w:val="22"/>
          <w:szCs w:val="22"/>
        </w:rPr>
        <w:t xml:space="preserve"> §</w:t>
      </w:r>
      <w:r w:rsidRPr="008B22AB">
        <w:rPr>
          <w:rFonts w:ascii="Bookman Old Style" w:hAnsi="Bookman Old Style" w:cs="Courier New"/>
          <w:snapToGrid w:val="0"/>
          <w:color w:val="0F243E"/>
          <w:sz w:val="22"/>
          <w:szCs w:val="22"/>
        </w:rPr>
        <w:t>11274.</w:t>
      </w:r>
    </w:p>
    <w:p w:rsidR="008B22AB" w:rsidRPr="008B22AB" w:rsidRDefault="008B22AB" w:rsidP="008B22AB">
      <w:pPr>
        <w:overflowPunct/>
        <w:autoSpaceDE/>
        <w:autoSpaceDN/>
        <w:adjustRightInd/>
        <w:textAlignment w:val="auto"/>
        <w:rPr>
          <w:rFonts w:ascii="Bookman Old Style" w:hAnsi="Bookman Old Style" w:cs="Courier New"/>
          <w:snapToGrid w:val="0"/>
          <w:color w:val="0F243E"/>
          <w:sz w:val="22"/>
          <w:szCs w:val="22"/>
        </w:rPr>
      </w:pPr>
      <w:r w:rsidRPr="008B22AB">
        <w:rPr>
          <w:rFonts w:ascii="Bookman Old Style" w:hAnsi="Bookman Old Style" w:cs="Courier New"/>
          <w:snapToGrid w:val="0"/>
          <w:color w:val="0F243E"/>
          <w:sz w:val="22"/>
          <w:szCs w:val="22"/>
        </w:rPr>
        <w:t>PURPOSE: To ensure for the effective administration of 34-A M.R.S. c. 17.</w:t>
      </w:r>
    </w:p>
    <w:p w:rsidR="008B22AB" w:rsidRPr="008B22AB" w:rsidRDefault="008B22AB" w:rsidP="008B22AB">
      <w:pPr>
        <w:overflowPunct/>
        <w:autoSpaceDE/>
        <w:autoSpaceDN/>
        <w:adjustRightInd/>
        <w:textAlignment w:val="auto"/>
        <w:rPr>
          <w:rFonts w:ascii="Bookman Old Style" w:hAnsi="Bookman Old Style" w:cs="Courier New"/>
          <w:snapToGrid w:val="0"/>
          <w:color w:val="0F243E"/>
          <w:sz w:val="22"/>
          <w:szCs w:val="22"/>
        </w:rPr>
      </w:pPr>
      <w:r w:rsidRPr="008B22AB">
        <w:rPr>
          <w:rFonts w:ascii="Bookman Old Style" w:hAnsi="Bookman Old Style" w:cs="Courier New"/>
          <w:snapToGrid w:val="0"/>
          <w:color w:val="0F243E"/>
          <w:sz w:val="22"/>
          <w:szCs w:val="22"/>
        </w:rPr>
        <w:t xml:space="preserve">SCHEDULE FOR ADOPTION: Prior to October 1, </w:t>
      </w:r>
      <w:r w:rsidRPr="008B22AB">
        <w:rPr>
          <w:rFonts w:ascii="Bookman Old Style" w:hAnsi="Bookman Old Style" w:cs="Courier New"/>
          <w:snapToGrid w:val="0"/>
          <w:color w:val="0F243E"/>
          <w:sz w:val="22"/>
          <w:szCs w:val="22"/>
          <w:shd w:val="clear" w:color="auto" w:fill="F2DBDB"/>
        </w:rPr>
        <w:t>2018</w:t>
      </w:r>
      <w:r w:rsidRPr="008B22AB">
        <w:rPr>
          <w:rFonts w:ascii="Bookman Old Style" w:hAnsi="Bookman Old Style" w:cs="Courier New"/>
          <w:snapToGrid w:val="0"/>
          <w:color w:val="0F243E"/>
          <w:sz w:val="22"/>
          <w:szCs w:val="22"/>
          <w:shd w:val="clear" w:color="auto" w:fill="FFFFFF"/>
        </w:rPr>
        <w:t>.</w:t>
      </w:r>
    </w:p>
    <w:p w:rsidR="008B22AB" w:rsidRPr="008B22AB" w:rsidRDefault="008B22AB" w:rsidP="00247D8E">
      <w:pPr>
        <w:overflowPunct/>
        <w:autoSpaceDE/>
        <w:autoSpaceDN/>
        <w:adjustRightInd/>
        <w:ind w:right="-900"/>
        <w:textAlignment w:val="auto"/>
        <w:rPr>
          <w:rFonts w:ascii="Bookman Old Style" w:hAnsi="Bookman Old Style" w:cs="Courier New"/>
          <w:snapToGrid w:val="0"/>
          <w:color w:val="0F243E"/>
          <w:sz w:val="22"/>
          <w:szCs w:val="22"/>
        </w:rPr>
      </w:pPr>
      <w:r w:rsidRPr="008B22AB">
        <w:rPr>
          <w:rFonts w:ascii="Bookman Old Style" w:hAnsi="Bookman Old Style" w:cs="Courier New"/>
          <w:snapToGrid w:val="0"/>
          <w:color w:val="0F243E"/>
          <w:sz w:val="22"/>
          <w:szCs w:val="22"/>
        </w:rPr>
        <w:t>AFFECTED PARTIES: Persons required to register pursuant to the Maine SORNA of 2013.</w:t>
      </w:r>
    </w:p>
    <w:p w:rsidR="008B22AB" w:rsidRDefault="008B22AB" w:rsidP="008B22AB">
      <w:pPr>
        <w:overflowPunct/>
        <w:autoSpaceDE/>
        <w:autoSpaceDN/>
        <w:adjustRightInd/>
        <w:textAlignment w:val="auto"/>
        <w:rPr>
          <w:rFonts w:ascii="Bookman Old Style" w:hAnsi="Bookman Old Style" w:cs="Courier New"/>
          <w:snapToGrid w:val="0"/>
          <w:color w:val="0F243E"/>
          <w:sz w:val="22"/>
          <w:szCs w:val="22"/>
        </w:rPr>
      </w:pPr>
      <w:r w:rsidRPr="008B22AB">
        <w:rPr>
          <w:rFonts w:ascii="Bookman Old Style" w:hAnsi="Bookman Old Style" w:cs="Courier New"/>
          <w:snapToGrid w:val="0"/>
          <w:color w:val="0F243E"/>
          <w:sz w:val="22"/>
          <w:szCs w:val="22"/>
        </w:rPr>
        <w:t>CONSENSUS-BASED RULE DEVELOPMENT: Not anticipated.</w:t>
      </w:r>
    </w:p>
    <w:p w:rsidR="00247D8E" w:rsidRPr="008B22AB" w:rsidRDefault="00247D8E" w:rsidP="008B22AB">
      <w:pPr>
        <w:overflowPunct/>
        <w:autoSpaceDE/>
        <w:autoSpaceDN/>
        <w:adjustRightInd/>
        <w:textAlignment w:val="auto"/>
        <w:rPr>
          <w:rFonts w:ascii="Bookman Old Style" w:hAnsi="Bookman Old Style" w:cs="Courier New"/>
          <w:snapToGrid w:val="0"/>
          <w:color w:val="0F243E"/>
          <w:sz w:val="22"/>
          <w:szCs w:val="22"/>
        </w:rPr>
      </w:pPr>
    </w:p>
    <w:p w:rsidR="008B22AB" w:rsidRPr="008B22AB" w:rsidRDefault="008B22AB" w:rsidP="008B22AB">
      <w:pPr>
        <w:overflowPunct/>
        <w:autoSpaceDE/>
        <w:autoSpaceDN/>
        <w:adjustRightInd/>
        <w:textAlignment w:val="auto"/>
        <w:rPr>
          <w:rFonts w:ascii="Bookman Old Style" w:hAnsi="Bookman Old Style" w:cs="Courier New"/>
          <w:caps/>
          <w:snapToGrid w:val="0"/>
          <w:color w:val="0F243E"/>
          <w:sz w:val="22"/>
          <w:szCs w:val="22"/>
        </w:rPr>
      </w:pPr>
      <w:r w:rsidRPr="008B22AB">
        <w:rPr>
          <w:rFonts w:ascii="Bookman Old Style" w:hAnsi="Bookman Old Style" w:cs="Courier New"/>
          <w:b/>
          <w:caps/>
          <w:snapToGrid w:val="0"/>
          <w:color w:val="0F243E"/>
          <w:sz w:val="22"/>
          <w:szCs w:val="22"/>
        </w:rPr>
        <w:t>chapter 19</w:t>
      </w:r>
      <w:r w:rsidRPr="008B22AB">
        <w:rPr>
          <w:rFonts w:ascii="Bookman Old Style" w:hAnsi="Bookman Old Style" w:cs="Courier New"/>
          <w:caps/>
          <w:snapToGrid w:val="0"/>
          <w:color w:val="0F243E"/>
          <w:sz w:val="22"/>
          <w:szCs w:val="22"/>
        </w:rPr>
        <w:t>: died while in the line of duty death benefits for law enforcement officers</w:t>
      </w:r>
    </w:p>
    <w:p w:rsidR="008B22AB" w:rsidRPr="008B22AB" w:rsidRDefault="008B22AB" w:rsidP="008B22AB">
      <w:pPr>
        <w:overflowPunct/>
        <w:autoSpaceDE/>
        <w:autoSpaceDN/>
        <w:adjustRightInd/>
        <w:textAlignment w:val="auto"/>
        <w:rPr>
          <w:rFonts w:ascii="Bookman Old Style" w:hAnsi="Bookman Old Style" w:cs="Courier New"/>
          <w:snapToGrid w:val="0"/>
          <w:color w:val="0F243E"/>
          <w:sz w:val="22"/>
          <w:szCs w:val="22"/>
        </w:rPr>
      </w:pPr>
      <w:r w:rsidRPr="008B22AB">
        <w:rPr>
          <w:rFonts w:ascii="Bookman Old Style" w:hAnsi="Bookman Old Style" w:cs="Courier New"/>
          <w:snapToGrid w:val="0"/>
          <w:color w:val="0F243E"/>
          <w:sz w:val="22"/>
          <w:szCs w:val="22"/>
        </w:rPr>
        <w:t>STATUTORY AUTHORITY: 25 M.R.S.</w:t>
      </w:r>
      <w:r w:rsidR="00247D8E">
        <w:rPr>
          <w:rFonts w:ascii="Bookman Old Style" w:hAnsi="Bookman Old Style" w:cs="Courier New"/>
          <w:snapToGrid w:val="0"/>
          <w:color w:val="0F243E"/>
          <w:sz w:val="22"/>
          <w:szCs w:val="22"/>
        </w:rPr>
        <w:t xml:space="preserve"> §</w:t>
      </w:r>
      <w:r w:rsidRPr="008B22AB">
        <w:rPr>
          <w:rFonts w:ascii="Bookman Old Style" w:hAnsi="Bookman Old Style" w:cs="Courier New"/>
          <w:snapToGrid w:val="0"/>
          <w:color w:val="0F243E"/>
          <w:sz w:val="22"/>
          <w:szCs w:val="22"/>
        </w:rPr>
        <w:t>1612.</w:t>
      </w:r>
    </w:p>
    <w:p w:rsidR="008B22AB" w:rsidRPr="008B22AB" w:rsidRDefault="008B22AB" w:rsidP="008B22AB">
      <w:pPr>
        <w:overflowPunct/>
        <w:autoSpaceDE/>
        <w:autoSpaceDN/>
        <w:adjustRightInd/>
        <w:textAlignment w:val="auto"/>
        <w:rPr>
          <w:rFonts w:ascii="Bookman Old Style" w:hAnsi="Bookman Old Style" w:cs="Courier New"/>
          <w:snapToGrid w:val="0"/>
          <w:color w:val="0F243E"/>
          <w:sz w:val="22"/>
          <w:szCs w:val="22"/>
        </w:rPr>
      </w:pPr>
      <w:r w:rsidRPr="008B22AB">
        <w:rPr>
          <w:rFonts w:ascii="Bookman Old Style" w:hAnsi="Bookman Old Style" w:cs="Courier New"/>
          <w:snapToGrid w:val="0"/>
          <w:color w:val="0F243E"/>
          <w:sz w:val="22"/>
          <w:szCs w:val="22"/>
        </w:rPr>
        <w:t>PURPOSE: To ensure for the effective administration of 25 M.R.S. c. 195-A.</w:t>
      </w:r>
    </w:p>
    <w:p w:rsidR="008B22AB" w:rsidRPr="008B22AB" w:rsidRDefault="008B22AB" w:rsidP="008B22AB">
      <w:pPr>
        <w:overflowPunct/>
        <w:autoSpaceDE/>
        <w:autoSpaceDN/>
        <w:adjustRightInd/>
        <w:textAlignment w:val="auto"/>
        <w:rPr>
          <w:rFonts w:ascii="Bookman Old Style" w:hAnsi="Bookman Old Style" w:cs="Courier New"/>
          <w:snapToGrid w:val="0"/>
          <w:color w:val="0F243E"/>
          <w:sz w:val="22"/>
          <w:szCs w:val="22"/>
        </w:rPr>
      </w:pPr>
      <w:r w:rsidRPr="008B22AB">
        <w:rPr>
          <w:rFonts w:ascii="Bookman Old Style" w:hAnsi="Bookman Old Style" w:cs="Courier New"/>
          <w:snapToGrid w:val="0"/>
          <w:color w:val="0F243E"/>
          <w:sz w:val="22"/>
          <w:szCs w:val="22"/>
        </w:rPr>
        <w:t xml:space="preserve">SCHEDULE FOR ADOPTION: Prior to October 1, </w:t>
      </w:r>
      <w:r w:rsidRPr="008B22AB">
        <w:rPr>
          <w:rFonts w:ascii="Bookman Old Style" w:hAnsi="Bookman Old Style" w:cs="Courier New"/>
          <w:snapToGrid w:val="0"/>
          <w:color w:val="0F243E"/>
          <w:sz w:val="22"/>
          <w:szCs w:val="22"/>
          <w:shd w:val="clear" w:color="auto" w:fill="F2DBDB"/>
        </w:rPr>
        <w:t>2018</w:t>
      </w:r>
      <w:r w:rsidRPr="008B22AB">
        <w:rPr>
          <w:rFonts w:ascii="Bookman Old Style" w:hAnsi="Bookman Old Style" w:cs="Courier New"/>
          <w:snapToGrid w:val="0"/>
          <w:color w:val="0F243E"/>
          <w:sz w:val="22"/>
          <w:szCs w:val="22"/>
          <w:shd w:val="clear" w:color="auto" w:fill="FFFFFF"/>
        </w:rPr>
        <w:t>.</w:t>
      </w:r>
    </w:p>
    <w:p w:rsidR="008B22AB" w:rsidRPr="008B22AB" w:rsidRDefault="008B22AB" w:rsidP="008B22AB">
      <w:pPr>
        <w:overflowPunct/>
        <w:autoSpaceDE/>
        <w:autoSpaceDN/>
        <w:adjustRightInd/>
        <w:textAlignment w:val="auto"/>
        <w:rPr>
          <w:rFonts w:ascii="Bookman Old Style" w:hAnsi="Bookman Old Style" w:cs="Courier New"/>
          <w:snapToGrid w:val="0"/>
          <w:color w:val="0F243E"/>
          <w:sz w:val="22"/>
          <w:szCs w:val="22"/>
        </w:rPr>
      </w:pPr>
      <w:r w:rsidRPr="008B22AB">
        <w:rPr>
          <w:rFonts w:ascii="Bookman Old Style" w:hAnsi="Bookman Old Style" w:cs="Courier New"/>
          <w:snapToGrid w:val="0"/>
          <w:color w:val="0F243E"/>
          <w:sz w:val="22"/>
          <w:szCs w:val="22"/>
        </w:rPr>
        <w:t>AFFECTED PARTIES: Surviving spouses, children, and parents of law enforcement officers who have died while in the line of duty.</w:t>
      </w:r>
    </w:p>
    <w:p w:rsidR="008B22AB" w:rsidRPr="008B22AB" w:rsidRDefault="008B22AB" w:rsidP="008B22AB">
      <w:pPr>
        <w:overflowPunct/>
        <w:autoSpaceDE/>
        <w:autoSpaceDN/>
        <w:adjustRightInd/>
        <w:textAlignment w:val="auto"/>
        <w:rPr>
          <w:rFonts w:ascii="Bookman Old Style" w:hAnsi="Bookman Old Style" w:cs="Courier New"/>
          <w:snapToGrid w:val="0"/>
          <w:color w:val="0F243E"/>
          <w:sz w:val="22"/>
          <w:szCs w:val="22"/>
        </w:rPr>
      </w:pPr>
      <w:r w:rsidRPr="008B22AB">
        <w:rPr>
          <w:rFonts w:ascii="Bookman Old Style" w:hAnsi="Bookman Old Style" w:cs="Courier New"/>
          <w:snapToGrid w:val="0"/>
          <w:color w:val="0F243E"/>
          <w:sz w:val="22"/>
          <w:szCs w:val="22"/>
        </w:rPr>
        <w:t>CONSENSUS-BASED RULE DEVELOPMENT: Not anticipated.</w:t>
      </w:r>
    </w:p>
    <w:p w:rsidR="00116806" w:rsidRPr="00116806" w:rsidRDefault="00116806" w:rsidP="00AA320E">
      <w:pPr>
        <w:pBdr>
          <w:bottom w:val="single" w:sz="4" w:space="1" w:color="auto"/>
        </w:pBdr>
        <w:overflowPunct/>
        <w:autoSpaceDE/>
        <w:autoSpaceDN/>
        <w:adjustRightInd/>
        <w:snapToGrid w:val="0"/>
        <w:textAlignment w:val="auto"/>
        <w:rPr>
          <w:rFonts w:ascii="Bookman Old Style" w:hAnsi="Bookman Old Style" w:cs="Courier New"/>
          <w:caps/>
          <w:color w:val="000000"/>
          <w:sz w:val="22"/>
          <w:szCs w:val="22"/>
        </w:rPr>
      </w:pPr>
    </w:p>
    <w:p w:rsidR="002612BB" w:rsidRDefault="002612BB" w:rsidP="00A4505A">
      <w:pPr>
        <w:rPr>
          <w:rFonts w:ascii="Bookman Old Style" w:hAnsi="Bookman Old Style"/>
          <w:iCs/>
          <w:sz w:val="22"/>
          <w:szCs w:val="22"/>
        </w:rPr>
      </w:pPr>
    </w:p>
    <w:p w:rsidR="002612BB" w:rsidRDefault="002612BB" w:rsidP="00A4505A">
      <w:pPr>
        <w:rPr>
          <w:rFonts w:ascii="Bookman Old Style" w:hAnsi="Bookman Old Style"/>
          <w:iCs/>
          <w:sz w:val="22"/>
          <w:szCs w:val="22"/>
        </w:rPr>
      </w:pPr>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sz w:val="22"/>
          <w:szCs w:val="22"/>
        </w:rPr>
        <w:t xml:space="preserve">AGENCY UMBRELLA UNIT: </w:t>
      </w:r>
      <w:r w:rsidRPr="00A648DB">
        <w:rPr>
          <w:rFonts w:ascii="Bookman Old Style" w:hAnsi="Bookman Old Style"/>
          <w:b/>
          <w:sz w:val="22"/>
          <w:szCs w:val="22"/>
        </w:rPr>
        <w:t>16-227</w:t>
      </w:r>
    </w:p>
    <w:p w:rsidR="00A648DB" w:rsidRPr="00A648DB" w:rsidRDefault="00A648DB" w:rsidP="0041481D">
      <w:pPr>
        <w:overflowPunct/>
        <w:autoSpaceDE/>
        <w:autoSpaceDN/>
        <w:adjustRightInd/>
        <w:ind w:right="630"/>
        <w:textAlignment w:val="auto"/>
        <w:rPr>
          <w:rFonts w:ascii="Bookman Old Style" w:hAnsi="Bookman Old Style"/>
          <w:b/>
          <w:sz w:val="22"/>
          <w:szCs w:val="22"/>
        </w:rPr>
      </w:pPr>
      <w:r w:rsidRPr="00A648DB">
        <w:rPr>
          <w:rFonts w:ascii="Bookman Old Style" w:hAnsi="Bookman Old Style"/>
          <w:sz w:val="22"/>
          <w:szCs w:val="22"/>
        </w:rPr>
        <w:t xml:space="preserve">AGENCY NAME: Department of Public Safety, </w:t>
      </w:r>
      <w:r w:rsidRPr="00A648DB">
        <w:rPr>
          <w:rFonts w:ascii="Bookman Old Style" w:hAnsi="Bookman Old Style"/>
          <w:b/>
          <w:sz w:val="22"/>
          <w:szCs w:val="22"/>
        </w:rPr>
        <w:t>Maine Criminal Justice Academy</w:t>
      </w:r>
      <w:r w:rsidRPr="00A648DB">
        <w:rPr>
          <w:rFonts w:ascii="Bookman Old Style" w:hAnsi="Bookman Old Style"/>
          <w:sz w:val="22"/>
          <w:szCs w:val="22"/>
        </w:rPr>
        <w:t xml:space="preserve"> </w:t>
      </w:r>
      <w:r w:rsidRPr="00A648DB">
        <w:rPr>
          <w:rFonts w:ascii="Bookman Old Style" w:hAnsi="Bookman Old Style"/>
          <w:b/>
          <w:sz w:val="22"/>
          <w:szCs w:val="22"/>
        </w:rPr>
        <w:t>(MCJA)</w:t>
      </w:r>
    </w:p>
    <w:p w:rsidR="00A648DB" w:rsidRPr="00A648DB" w:rsidRDefault="00A648DB" w:rsidP="00A648DB">
      <w:pPr>
        <w:overflowPunct/>
        <w:autoSpaceDE/>
        <w:autoSpaceDN/>
        <w:adjustRightInd/>
        <w:textAlignment w:val="auto"/>
        <w:rPr>
          <w:rFonts w:ascii="Bookman Old Style" w:hAnsi="Bookman Old Style"/>
          <w:sz w:val="22"/>
          <w:szCs w:val="22"/>
        </w:rPr>
      </w:pPr>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b/>
          <w:sz w:val="22"/>
          <w:szCs w:val="22"/>
        </w:rPr>
        <w:t>CONTACT PERSON</w:t>
      </w:r>
      <w:r w:rsidRPr="00A648DB">
        <w:rPr>
          <w:rFonts w:ascii="Bookman Old Style" w:hAnsi="Bookman Old Style"/>
          <w:sz w:val="22"/>
          <w:szCs w:val="22"/>
        </w:rPr>
        <w:t xml:space="preserve">: John B. Rogers, Director, 15 Oak Grove Road, Vassalboro, Maine 04989. Telephone: (207) 877-8011. </w:t>
      </w:r>
      <w:r w:rsidR="003943EB">
        <w:rPr>
          <w:rFonts w:ascii="Bookman Old Style" w:hAnsi="Bookman Old Style"/>
          <w:sz w:val="22"/>
          <w:szCs w:val="22"/>
        </w:rPr>
        <w:t>Email</w:t>
      </w:r>
      <w:r w:rsidRPr="00A648DB">
        <w:rPr>
          <w:rFonts w:ascii="Bookman Old Style" w:hAnsi="Bookman Old Style"/>
          <w:sz w:val="22"/>
          <w:szCs w:val="22"/>
        </w:rPr>
        <w:t xml:space="preserve">: </w:t>
      </w:r>
      <w:hyperlink r:id="rId13" w:history="1">
        <w:r w:rsidRPr="00A648DB">
          <w:rPr>
            <w:rFonts w:ascii="Bookman Old Style" w:hAnsi="Bookman Old Style"/>
            <w:color w:val="0000FF"/>
            <w:sz w:val="22"/>
            <w:szCs w:val="22"/>
            <w:u w:val="single"/>
          </w:rPr>
          <w:t>John.Rogers@Maine.gov</w:t>
        </w:r>
      </w:hyperlink>
      <w:r w:rsidRPr="00A648DB">
        <w:rPr>
          <w:rFonts w:ascii="Bookman Old Style" w:hAnsi="Bookman Old Style"/>
          <w:sz w:val="22"/>
          <w:szCs w:val="22"/>
        </w:rPr>
        <w:t>.</w:t>
      </w:r>
    </w:p>
    <w:p w:rsidR="00A648DB" w:rsidRPr="00A648DB" w:rsidRDefault="00A648DB" w:rsidP="00A648DB">
      <w:pPr>
        <w:overflowPunct/>
        <w:autoSpaceDE/>
        <w:autoSpaceDN/>
        <w:adjustRightInd/>
        <w:textAlignment w:val="auto"/>
        <w:rPr>
          <w:rFonts w:ascii="Bookman Old Style" w:hAnsi="Bookman Old Style"/>
          <w:sz w:val="22"/>
          <w:szCs w:val="22"/>
        </w:rPr>
      </w:pPr>
    </w:p>
    <w:p w:rsidR="00A648DB" w:rsidRPr="00A648DB" w:rsidRDefault="00A648DB" w:rsidP="00F67960">
      <w:pPr>
        <w:overflowPunct/>
        <w:autoSpaceDE/>
        <w:autoSpaceDN/>
        <w:adjustRightInd/>
        <w:ind w:right="-270"/>
        <w:textAlignment w:val="auto"/>
        <w:rPr>
          <w:rFonts w:ascii="Bookman Old Style" w:hAnsi="Bookman Old Style"/>
          <w:sz w:val="22"/>
          <w:szCs w:val="22"/>
        </w:rPr>
      </w:pPr>
      <w:r w:rsidRPr="00A648DB">
        <w:rPr>
          <w:rFonts w:ascii="Bookman Old Style" w:hAnsi="Bookman Old Style"/>
          <w:b/>
          <w:sz w:val="22"/>
          <w:szCs w:val="22"/>
        </w:rPr>
        <w:t>EMERGENCY RULES ADOPTED SINCE THE LAST REGULATORY AGENDA</w:t>
      </w:r>
      <w:r w:rsidRPr="00A648DB">
        <w:rPr>
          <w:rFonts w:ascii="Bookman Old Style" w:hAnsi="Bookman Old Style"/>
          <w:sz w:val="22"/>
          <w:szCs w:val="22"/>
        </w:rPr>
        <w:t>: None.</w:t>
      </w:r>
    </w:p>
    <w:p w:rsidR="0041481D" w:rsidRDefault="0041481D" w:rsidP="0041481D">
      <w:pPr>
        <w:overflowPunct/>
        <w:autoSpaceDE/>
        <w:autoSpaceDN/>
        <w:adjustRightInd/>
        <w:textAlignment w:val="auto"/>
        <w:rPr>
          <w:rFonts w:ascii="Bookman Old Style" w:hAnsi="Bookman Old Style" w:cs="Courier New"/>
          <w:b/>
          <w:bCs/>
          <w:color w:val="000000"/>
          <w:sz w:val="22"/>
          <w:szCs w:val="22"/>
        </w:rPr>
      </w:pPr>
    </w:p>
    <w:p w:rsidR="0041481D" w:rsidRPr="00116806" w:rsidRDefault="0041481D" w:rsidP="0041481D">
      <w:pPr>
        <w:overflowPunct/>
        <w:autoSpaceDE/>
        <w:autoSpaceDN/>
        <w:adjustRightInd/>
        <w:textAlignment w:val="auto"/>
        <w:rPr>
          <w:rFonts w:ascii="Bookman Old Style" w:hAnsi="Bookman Old Style" w:cs="Courier New"/>
          <w:color w:val="000000"/>
          <w:sz w:val="22"/>
          <w:szCs w:val="22"/>
        </w:rPr>
      </w:pPr>
      <w:r w:rsidRPr="00116806">
        <w:rPr>
          <w:rFonts w:ascii="Bookman Old Style" w:hAnsi="Bookman Old Style" w:cs="Courier New"/>
          <w:b/>
          <w:bCs/>
          <w:color w:val="000000"/>
          <w:sz w:val="22"/>
          <w:szCs w:val="22"/>
        </w:rPr>
        <w:t xml:space="preserve">ANTICIPATED </w:t>
      </w:r>
      <w:r>
        <w:rPr>
          <w:rFonts w:ascii="Bookman Old Style" w:hAnsi="Bookman Old Style" w:cs="Courier New"/>
          <w:b/>
          <w:bCs/>
          <w:color w:val="000000"/>
          <w:sz w:val="22"/>
          <w:szCs w:val="22"/>
          <w:shd w:val="clear" w:color="auto" w:fill="F2DBDB"/>
        </w:rPr>
        <w:t>2017-2018</w:t>
      </w:r>
      <w:r w:rsidRPr="00116806">
        <w:rPr>
          <w:rFonts w:ascii="Bookman Old Style" w:hAnsi="Bookman Old Style" w:cs="Courier New"/>
          <w:b/>
          <w:bCs/>
          <w:color w:val="000000"/>
          <w:sz w:val="22"/>
          <w:szCs w:val="22"/>
        </w:rPr>
        <w:t xml:space="preserve"> RULEMAKING ACTIVITY:</w:t>
      </w:r>
    </w:p>
    <w:p w:rsidR="00A648DB" w:rsidRDefault="00A648DB" w:rsidP="00A648DB">
      <w:pPr>
        <w:overflowPunct/>
        <w:autoSpaceDE/>
        <w:autoSpaceDN/>
        <w:adjustRightInd/>
        <w:textAlignment w:val="auto"/>
        <w:rPr>
          <w:rFonts w:ascii="Bookman Old Style" w:hAnsi="Bookman Old Style"/>
          <w:sz w:val="22"/>
          <w:szCs w:val="22"/>
        </w:rPr>
      </w:pPr>
    </w:p>
    <w:p w:rsidR="0026367D" w:rsidRPr="0026367D" w:rsidRDefault="0026367D" w:rsidP="0026367D">
      <w:pPr>
        <w:overflowPunct/>
        <w:autoSpaceDE/>
        <w:autoSpaceDN/>
        <w:adjustRightInd/>
        <w:textAlignment w:val="auto"/>
        <w:rPr>
          <w:rFonts w:ascii="Bookman Old Style" w:hAnsi="Bookman Old Style"/>
          <w:sz w:val="22"/>
          <w:szCs w:val="22"/>
        </w:rPr>
      </w:pPr>
      <w:r w:rsidRPr="0026367D">
        <w:rPr>
          <w:rFonts w:ascii="Bookman Old Style" w:hAnsi="Bookman Old Style"/>
          <w:sz w:val="22"/>
          <w:szCs w:val="22"/>
        </w:rPr>
        <w:t>CHAPTER NUMBER AND NAME:</w:t>
      </w:r>
      <w:r w:rsidRPr="0026367D">
        <w:rPr>
          <w:rFonts w:ascii="Bookman Old Style" w:hAnsi="Bookman Old Style"/>
          <w:sz w:val="22"/>
          <w:szCs w:val="22"/>
        </w:rPr>
        <w:tab/>
        <w:t xml:space="preserve"> </w:t>
      </w:r>
      <w:r w:rsidRPr="0026367D">
        <w:rPr>
          <w:rFonts w:ascii="Bookman Old Style" w:hAnsi="Bookman Old Style"/>
          <w:b/>
          <w:sz w:val="22"/>
          <w:szCs w:val="22"/>
        </w:rPr>
        <w:t>Chapter 1</w:t>
      </w:r>
      <w:r w:rsidRPr="0026367D">
        <w:rPr>
          <w:rFonts w:ascii="Bookman Old Style" w:hAnsi="Bookman Old Style"/>
          <w:sz w:val="22"/>
          <w:szCs w:val="22"/>
        </w:rPr>
        <w:t xml:space="preserve"> – General Provisions.</w:t>
      </w:r>
    </w:p>
    <w:p w:rsidR="0026367D" w:rsidRPr="0026367D" w:rsidRDefault="0026367D" w:rsidP="0026367D">
      <w:pPr>
        <w:overflowPunct/>
        <w:autoSpaceDE/>
        <w:autoSpaceDN/>
        <w:adjustRightInd/>
        <w:textAlignment w:val="auto"/>
        <w:rPr>
          <w:rFonts w:ascii="Bookman Old Style" w:hAnsi="Bookman Old Style"/>
          <w:sz w:val="22"/>
          <w:szCs w:val="22"/>
        </w:rPr>
      </w:pPr>
      <w:r w:rsidRPr="0026367D">
        <w:rPr>
          <w:rFonts w:ascii="Bookman Old Style" w:hAnsi="Bookman Old Style"/>
          <w:sz w:val="22"/>
          <w:szCs w:val="22"/>
        </w:rPr>
        <w:t xml:space="preserve">STATUTORY AUTHORITY: </w:t>
      </w:r>
      <w:r w:rsidR="0041481D">
        <w:rPr>
          <w:rFonts w:ascii="Bookman Old Style" w:hAnsi="Bookman Old Style"/>
          <w:sz w:val="22"/>
          <w:szCs w:val="22"/>
        </w:rPr>
        <w:t>25 M.R.S. §</w:t>
      </w:r>
      <w:r w:rsidRPr="0026367D">
        <w:rPr>
          <w:rFonts w:ascii="Bookman Old Style" w:hAnsi="Bookman Old Style"/>
          <w:sz w:val="22"/>
          <w:szCs w:val="22"/>
        </w:rPr>
        <w:t>2803-A (18).</w:t>
      </w:r>
    </w:p>
    <w:p w:rsidR="0026367D" w:rsidRPr="0026367D" w:rsidRDefault="0026367D" w:rsidP="0026367D">
      <w:pPr>
        <w:overflowPunct/>
        <w:autoSpaceDE/>
        <w:autoSpaceDN/>
        <w:adjustRightInd/>
        <w:textAlignment w:val="auto"/>
        <w:rPr>
          <w:rFonts w:ascii="Bookman Old Style" w:hAnsi="Bookman Old Style"/>
          <w:sz w:val="22"/>
          <w:szCs w:val="22"/>
        </w:rPr>
      </w:pPr>
      <w:r w:rsidRPr="0026367D">
        <w:rPr>
          <w:rFonts w:ascii="Bookman Old Style" w:hAnsi="Bookman Old Style"/>
          <w:sz w:val="22"/>
          <w:szCs w:val="22"/>
        </w:rPr>
        <w:t>PURPOSE: To amend changes in Chapter 1 that reflects statutory changes and MCJA Board of Trustee Specification changes, as it relates to general provisions and terminology.</w:t>
      </w:r>
    </w:p>
    <w:p w:rsidR="0026367D" w:rsidRPr="0026367D" w:rsidRDefault="0026367D" w:rsidP="0026367D">
      <w:pPr>
        <w:overflowPunct/>
        <w:autoSpaceDE/>
        <w:autoSpaceDN/>
        <w:adjustRightInd/>
        <w:textAlignment w:val="auto"/>
        <w:rPr>
          <w:rFonts w:ascii="Bookman Old Style" w:hAnsi="Bookman Old Style"/>
          <w:sz w:val="22"/>
          <w:szCs w:val="22"/>
        </w:rPr>
      </w:pPr>
      <w:r w:rsidRPr="0026367D">
        <w:rPr>
          <w:rFonts w:ascii="Bookman Old Style" w:hAnsi="Bookman Old Style"/>
          <w:color w:val="000000"/>
          <w:sz w:val="22"/>
          <w:szCs w:val="22"/>
        </w:rPr>
        <w:t>SCHEDULE FOR ADOPTION: Prior to October 1, 201</w:t>
      </w:r>
      <w:r w:rsidR="00181FDB">
        <w:rPr>
          <w:rFonts w:ascii="Bookman Old Style" w:hAnsi="Bookman Old Style"/>
          <w:color w:val="000000"/>
          <w:sz w:val="22"/>
          <w:szCs w:val="22"/>
        </w:rPr>
        <w:t>8</w:t>
      </w:r>
      <w:r w:rsidRPr="0026367D">
        <w:rPr>
          <w:rFonts w:ascii="Bookman Old Style" w:hAnsi="Bookman Old Style"/>
          <w:color w:val="000000"/>
          <w:sz w:val="22"/>
          <w:szCs w:val="22"/>
        </w:rPr>
        <w:t>.</w:t>
      </w:r>
    </w:p>
    <w:p w:rsidR="0026367D" w:rsidRPr="0026367D" w:rsidRDefault="0026367D" w:rsidP="0026367D">
      <w:pPr>
        <w:overflowPunct/>
        <w:autoSpaceDE/>
        <w:autoSpaceDN/>
        <w:adjustRightInd/>
        <w:textAlignment w:val="auto"/>
        <w:rPr>
          <w:rFonts w:ascii="Bookman Old Style" w:hAnsi="Bookman Old Style"/>
          <w:color w:val="000000"/>
          <w:sz w:val="22"/>
          <w:szCs w:val="22"/>
        </w:rPr>
      </w:pPr>
      <w:r w:rsidRPr="0026367D">
        <w:rPr>
          <w:rFonts w:ascii="Bookman Old Style" w:hAnsi="Bookman Old Style"/>
          <w:color w:val="000000"/>
          <w:sz w:val="22"/>
          <w:szCs w:val="22"/>
        </w:rPr>
        <w:t>AFFECTED PARTIES: Maine Law Enforcement and Corrections agencies.</w:t>
      </w:r>
    </w:p>
    <w:p w:rsidR="0026367D" w:rsidRPr="0026367D" w:rsidRDefault="0026367D" w:rsidP="0026367D">
      <w:pPr>
        <w:overflowPunct/>
        <w:autoSpaceDE/>
        <w:autoSpaceDN/>
        <w:adjustRightInd/>
        <w:textAlignment w:val="auto"/>
        <w:rPr>
          <w:rFonts w:ascii="Bookman Old Style" w:hAnsi="Bookman Old Style"/>
          <w:color w:val="000000"/>
          <w:sz w:val="22"/>
          <w:szCs w:val="22"/>
        </w:rPr>
      </w:pPr>
      <w:r w:rsidRPr="0026367D">
        <w:rPr>
          <w:rFonts w:ascii="Bookman Old Style" w:hAnsi="Bookman Old Style"/>
          <w:color w:val="000000"/>
          <w:sz w:val="22"/>
          <w:szCs w:val="22"/>
        </w:rPr>
        <w:t>CONSENSUS-BASED RULE DEVELOPMENT: None anticipated.</w:t>
      </w:r>
    </w:p>
    <w:p w:rsidR="0026367D" w:rsidRPr="0026367D" w:rsidRDefault="0026367D" w:rsidP="0026367D">
      <w:pPr>
        <w:overflowPunct/>
        <w:autoSpaceDE/>
        <w:autoSpaceDN/>
        <w:adjustRightInd/>
        <w:textAlignment w:val="auto"/>
        <w:rPr>
          <w:rFonts w:ascii="Bookman Old Style" w:hAnsi="Bookman Old Style"/>
          <w:sz w:val="22"/>
          <w:szCs w:val="22"/>
        </w:rPr>
      </w:pPr>
    </w:p>
    <w:p w:rsidR="0026367D" w:rsidRPr="0026367D" w:rsidRDefault="0026367D" w:rsidP="00626624">
      <w:pPr>
        <w:keepNext/>
        <w:keepLines/>
        <w:overflowPunct/>
        <w:autoSpaceDE/>
        <w:autoSpaceDN/>
        <w:adjustRightInd/>
        <w:textAlignment w:val="auto"/>
        <w:rPr>
          <w:rFonts w:ascii="Bookman Old Style" w:hAnsi="Bookman Old Style"/>
          <w:sz w:val="22"/>
          <w:szCs w:val="22"/>
        </w:rPr>
      </w:pPr>
      <w:r w:rsidRPr="0026367D">
        <w:rPr>
          <w:rFonts w:ascii="Bookman Old Style" w:hAnsi="Bookman Old Style"/>
          <w:sz w:val="22"/>
          <w:szCs w:val="22"/>
        </w:rPr>
        <w:t xml:space="preserve">CHAPTER NUMBER AND NAME: </w:t>
      </w:r>
      <w:r w:rsidRPr="0026367D">
        <w:rPr>
          <w:rFonts w:ascii="Bookman Old Style" w:hAnsi="Bookman Old Style"/>
          <w:b/>
          <w:sz w:val="22"/>
          <w:szCs w:val="22"/>
        </w:rPr>
        <w:t>Chapter 3</w:t>
      </w:r>
      <w:r w:rsidRPr="0026367D">
        <w:rPr>
          <w:rFonts w:ascii="Bookman Old Style" w:hAnsi="Bookman Old Style"/>
          <w:sz w:val="22"/>
          <w:szCs w:val="22"/>
        </w:rPr>
        <w:t xml:space="preserve"> – Entrance Standards.</w:t>
      </w:r>
    </w:p>
    <w:p w:rsidR="0026367D" w:rsidRPr="0026367D" w:rsidRDefault="0026367D" w:rsidP="00626624">
      <w:pPr>
        <w:keepNext/>
        <w:keepLines/>
        <w:overflowPunct/>
        <w:autoSpaceDE/>
        <w:autoSpaceDN/>
        <w:adjustRightInd/>
        <w:jc w:val="both"/>
        <w:textAlignment w:val="auto"/>
        <w:rPr>
          <w:rFonts w:ascii="Bookman Old Style" w:hAnsi="Bookman Old Style"/>
          <w:sz w:val="22"/>
          <w:szCs w:val="22"/>
        </w:rPr>
      </w:pPr>
      <w:r w:rsidRPr="0026367D">
        <w:rPr>
          <w:rFonts w:ascii="Bookman Old Style" w:hAnsi="Bookman Old Style"/>
          <w:sz w:val="22"/>
          <w:szCs w:val="22"/>
        </w:rPr>
        <w:t xml:space="preserve">STATUTORY AUTHORITY: 25 M.R.S. </w:t>
      </w:r>
      <w:r w:rsidR="0041481D">
        <w:rPr>
          <w:rFonts w:ascii="Bookman Old Style" w:hAnsi="Bookman Old Style"/>
          <w:sz w:val="22"/>
          <w:szCs w:val="22"/>
        </w:rPr>
        <w:t>§</w:t>
      </w:r>
      <w:r w:rsidRPr="0026367D">
        <w:rPr>
          <w:rFonts w:ascii="Bookman Old Style" w:hAnsi="Bookman Old Style"/>
          <w:sz w:val="22"/>
          <w:szCs w:val="22"/>
        </w:rPr>
        <w:t>2803-A(18).</w:t>
      </w:r>
    </w:p>
    <w:p w:rsidR="0026367D" w:rsidRPr="0026367D" w:rsidRDefault="0026367D" w:rsidP="00626624">
      <w:pPr>
        <w:keepNext/>
        <w:keepLines/>
        <w:overflowPunct/>
        <w:autoSpaceDE/>
        <w:autoSpaceDN/>
        <w:adjustRightInd/>
        <w:textAlignment w:val="auto"/>
        <w:rPr>
          <w:rFonts w:ascii="Bookman Old Style" w:hAnsi="Bookman Old Style"/>
          <w:sz w:val="22"/>
          <w:szCs w:val="22"/>
        </w:rPr>
      </w:pPr>
      <w:r w:rsidRPr="0026367D">
        <w:rPr>
          <w:rFonts w:ascii="Bookman Old Style" w:hAnsi="Bookman Old Style"/>
          <w:sz w:val="22"/>
          <w:szCs w:val="22"/>
        </w:rPr>
        <w:t>PURPOSE: To amend changes in Chapter 3 that reflects statutory changes and MCJA Board of Trustee Specification changes, as it relates to entry standards for the Basic Corrections Course, Law Enforcement Pre-service Course and the Basic Law Enforcement Training Program.</w:t>
      </w:r>
    </w:p>
    <w:p w:rsidR="0026367D" w:rsidRPr="0026367D" w:rsidRDefault="0026367D" w:rsidP="00626624">
      <w:pPr>
        <w:keepNext/>
        <w:keepLines/>
        <w:overflowPunct/>
        <w:autoSpaceDE/>
        <w:autoSpaceDN/>
        <w:adjustRightInd/>
        <w:textAlignment w:val="auto"/>
        <w:rPr>
          <w:rFonts w:ascii="Bookman Old Style" w:hAnsi="Bookman Old Style"/>
          <w:sz w:val="22"/>
          <w:szCs w:val="22"/>
        </w:rPr>
      </w:pPr>
      <w:r w:rsidRPr="0026367D">
        <w:rPr>
          <w:rFonts w:ascii="Bookman Old Style" w:hAnsi="Bookman Old Style"/>
          <w:color w:val="000000"/>
          <w:sz w:val="22"/>
          <w:szCs w:val="22"/>
        </w:rPr>
        <w:t>SCHEDULE FOR ADOPTION: Prior to October 1, 201</w:t>
      </w:r>
      <w:r w:rsidR="00181FDB">
        <w:rPr>
          <w:rFonts w:ascii="Bookman Old Style" w:hAnsi="Bookman Old Style"/>
          <w:color w:val="000000"/>
          <w:sz w:val="22"/>
          <w:szCs w:val="22"/>
        </w:rPr>
        <w:t>8</w:t>
      </w:r>
      <w:r w:rsidRPr="0026367D">
        <w:rPr>
          <w:rFonts w:ascii="Bookman Old Style" w:hAnsi="Bookman Old Style"/>
          <w:color w:val="000000"/>
          <w:sz w:val="22"/>
          <w:szCs w:val="22"/>
        </w:rPr>
        <w:t>.</w:t>
      </w:r>
    </w:p>
    <w:p w:rsidR="0026367D" w:rsidRPr="0026367D" w:rsidRDefault="0026367D" w:rsidP="00626624">
      <w:pPr>
        <w:keepNext/>
        <w:keepLines/>
        <w:overflowPunct/>
        <w:autoSpaceDE/>
        <w:autoSpaceDN/>
        <w:adjustRightInd/>
        <w:textAlignment w:val="auto"/>
        <w:rPr>
          <w:rFonts w:ascii="Bookman Old Style" w:hAnsi="Bookman Old Style"/>
          <w:color w:val="000000"/>
          <w:sz w:val="22"/>
          <w:szCs w:val="22"/>
        </w:rPr>
      </w:pPr>
      <w:r w:rsidRPr="0026367D">
        <w:rPr>
          <w:rFonts w:ascii="Bookman Old Style" w:hAnsi="Bookman Old Style"/>
          <w:color w:val="000000"/>
          <w:sz w:val="22"/>
          <w:szCs w:val="22"/>
        </w:rPr>
        <w:t>AFFECTED PARTIES: Maine Law Enforcement and Corrections agencies.</w:t>
      </w:r>
    </w:p>
    <w:p w:rsidR="0026367D" w:rsidRPr="0026367D" w:rsidRDefault="0026367D" w:rsidP="00626624">
      <w:pPr>
        <w:keepNext/>
        <w:keepLines/>
        <w:overflowPunct/>
        <w:autoSpaceDE/>
        <w:autoSpaceDN/>
        <w:adjustRightInd/>
        <w:textAlignment w:val="auto"/>
        <w:rPr>
          <w:rFonts w:ascii="Bookman Old Style" w:hAnsi="Bookman Old Style"/>
          <w:color w:val="000000"/>
          <w:sz w:val="22"/>
          <w:szCs w:val="22"/>
        </w:rPr>
      </w:pPr>
      <w:r w:rsidRPr="0026367D">
        <w:rPr>
          <w:rFonts w:ascii="Bookman Old Style" w:hAnsi="Bookman Old Style"/>
          <w:color w:val="000000"/>
          <w:sz w:val="22"/>
          <w:szCs w:val="22"/>
        </w:rPr>
        <w:t>CONSENSUS-BASED RULE DEVELOPMENT: None anticipated.</w:t>
      </w:r>
    </w:p>
    <w:p w:rsidR="0026367D" w:rsidRPr="0026367D" w:rsidRDefault="0026367D" w:rsidP="0026367D">
      <w:pPr>
        <w:overflowPunct/>
        <w:autoSpaceDE/>
        <w:autoSpaceDN/>
        <w:adjustRightInd/>
        <w:textAlignment w:val="auto"/>
        <w:rPr>
          <w:rFonts w:ascii="Bookman Old Style" w:hAnsi="Bookman Old Style"/>
          <w:sz w:val="22"/>
          <w:szCs w:val="22"/>
        </w:rPr>
      </w:pPr>
    </w:p>
    <w:p w:rsidR="0026367D" w:rsidRPr="0026367D" w:rsidRDefault="005C4876" w:rsidP="0026367D">
      <w:pPr>
        <w:overflowPunct/>
        <w:autoSpaceDE/>
        <w:autoSpaceDN/>
        <w:adjustRightInd/>
        <w:textAlignment w:val="auto"/>
        <w:rPr>
          <w:rFonts w:ascii="Bookman Old Style" w:hAnsi="Bookman Old Style"/>
          <w:sz w:val="22"/>
          <w:szCs w:val="22"/>
        </w:rPr>
      </w:pPr>
      <w:r>
        <w:rPr>
          <w:rFonts w:ascii="Bookman Old Style" w:hAnsi="Bookman Old Style"/>
          <w:sz w:val="22"/>
          <w:szCs w:val="22"/>
        </w:rPr>
        <w:t>CHAPTER NUMBER AND NAME:</w:t>
      </w:r>
      <w:r w:rsidR="0026367D" w:rsidRPr="0026367D">
        <w:rPr>
          <w:rFonts w:ascii="Bookman Old Style" w:hAnsi="Bookman Old Style"/>
          <w:sz w:val="22"/>
          <w:szCs w:val="22"/>
        </w:rPr>
        <w:t xml:space="preserve"> </w:t>
      </w:r>
      <w:r w:rsidR="0026367D" w:rsidRPr="0026367D">
        <w:rPr>
          <w:rFonts w:ascii="Bookman Old Style" w:hAnsi="Bookman Old Style"/>
          <w:b/>
          <w:sz w:val="22"/>
          <w:szCs w:val="22"/>
        </w:rPr>
        <w:t>Chapter 5</w:t>
      </w:r>
      <w:r w:rsidR="0026367D" w:rsidRPr="0026367D">
        <w:rPr>
          <w:rFonts w:ascii="Bookman Old Style" w:hAnsi="Bookman Old Style"/>
          <w:sz w:val="22"/>
          <w:szCs w:val="22"/>
        </w:rPr>
        <w:t xml:space="preserve"> – Training Standards.</w:t>
      </w:r>
    </w:p>
    <w:p w:rsidR="0026367D" w:rsidRPr="0026367D" w:rsidRDefault="0026367D" w:rsidP="0026367D">
      <w:pPr>
        <w:overflowPunct/>
        <w:autoSpaceDE/>
        <w:autoSpaceDN/>
        <w:adjustRightInd/>
        <w:textAlignment w:val="auto"/>
        <w:rPr>
          <w:rFonts w:ascii="Bookman Old Style" w:hAnsi="Bookman Old Style"/>
          <w:sz w:val="22"/>
          <w:szCs w:val="22"/>
        </w:rPr>
      </w:pPr>
      <w:r w:rsidRPr="0026367D">
        <w:rPr>
          <w:rFonts w:ascii="Bookman Old Style" w:hAnsi="Bookman Old Style"/>
          <w:sz w:val="22"/>
          <w:szCs w:val="22"/>
        </w:rPr>
        <w:t xml:space="preserve">STATUTORY AUTHORITY: </w:t>
      </w:r>
      <w:r w:rsidR="005C4876">
        <w:rPr>
          <w:rFonts w:ascii="Bookman Old Style" w:hAnsi="Bookman Old Style"/>
          <w:sz w:val="22"/>
          <w:szCs w:val="22"/>
        </w:rPr>
        <w:t>25 M.R.S. §</w:t>
      </w:r>
      <w:r w:rsidRPr="0026367D">
        <w:rPr>
          <w:rFonts w:ascii="Bookman Old Style" w:hAnsi="Bookman Old Style"/>
          <w:sz w:val="22"/>
          <w:szCs w:val="22"/>
        </w:rPr>
        <w:t>2803-A (18).</w:t>
      </w:r>
    </w:p>
    <w:p w:rsidR="0026367D" w:rsidRPr="0026367D" w:rsidRDefault="0026367D" w:rsidP="0026367D">
      <w:pPr>
        <w:overflowPunct/>
        <w:autoSpaceDE/>
        <w:autoSpaceDN/>
        <w:adjustRightInd/>
        <w:textAlignment w:val="auto"/>
        <w:rPr>
          <w:rFonts w:ascii="Bookman Old Style" w:hAnsi="Bookman Old Style"/>
          <w:sz w:val="22"/>
          <w:szCs w:val="22"/>
        </w:rPr>
      </w:pPr>
      <w:r w:rsidRPr="0026367D">
        <w:rPr>
          <w:rFonts w:ascii="Bookman Old Style" w:hAnsi="Bookman Old Style"/>
          <w:sz w:val="22"/>
          <w:szCs w:val="22"/>
        </w:rPr>
        <w:t>PURPOSE: To amend changes in Chapter 5 that reflects statutory changes and MCJA Board of Trustee Specification changes, as it relates to the Basic Corrections Course, Law Enforcement Pre-service Course and the Basic Law Enforcement Training Program and other training program standards.</w:t>
      </w:r>
    </w:p>
    <w:p w:rsidR="0026367D" w:rsidRPr="0026367D" w:rsidRDefault="0026367D" w:rsidP="0026367D">
      <w:pPr>
        <w:overflowPunct/>
        <w:autoSpaceDE/>
        <w:autoSpaceDN/>
        <w:adjustRightInd/>
        <w:textAlignment w:val="auto"/>
        <w:rPr>
          <w:rFonts w:ascii="Bookman Old Style" w:hAnsi="Bookman Old Style"/>
          <w:sz w:val="22"/>
          <w:szCs w:val="22"/>
        </w:rPr>
      </w:pPr>
      <w:r w:rsidRPr="0026367D">
        <w:rPr>
          <w:rFonts w:ascii="Bookman Old Style" w:hAnsi="Bookman Old Style"/>
          <w:color w:val="000000"/>
          <w:sz w:val="22"/>
          <w:szCs w:val="22"/>
        </w:rPr>
        <w:t>SCHEDULE FOR ADOPTION: Prior to October 1, 201</w:t>
      </w:r>
      <w:r w:rsidR="00181FDB">
        <w:rPr>
          <w:rFonts w:ascii="Bookman Old Style" w:hAnsi="Bookman Old Style"/>
          <w:color w:val="000000"/>
          <w:sz w:val="22"/>
          <w:szCs w:val="22"/>
        </w:rPr>
        <w:t>8</w:t>
      </w:r>
      <w:r w:rsidRPr="0026367D">
        <w:rPr>
          <w:rFonts w:ascii="Bookman Old Style" w:hAnsi="Bookman Old Style"/>
          <w:color w:val="000000"/>
          <w:sz w:val="22"/>
          <w:szCs w:val="22"/>
        </w:rPr>
        <w:t>.</w:t>
      </w:r>
    </w:p>
    <w:p w:rsidR="0026367D" w:rsidRPr="0026367D" w:rsidRDefault="0026367D" w:rsidP="0026367D">
      <w:pPr>
        <w:overflowPunct/>
        <w:autoSpaceDE/>
        <w:autoSpaceDN/>
        <w:adjustRightInd/>
        <w:textAlignment w:val="auto"/>
        <w:rPr>
          <w:rFonts w:ascii="Bookman Old Style" w:hAnsi="Bookman Old Style"/>
          <w:color w:val="000000"/>
          <w:sz w:val="22"/>
          <w:szCs w:val="22"/>
        </w:rPr>
      </w:pPr>
      <w:r w:rsidRPr="0026367D">
        <w:rPr>
          <w:rFonts w:ascii="Bookman Old Style" w:hAnsi="Bookman Old Style"/>
          <w:color w:val="000000"/>
          <w:sz w:val="22"/>
          <w:szCs w:val="22"/>
        </w:rPr>
        <w:t>AFFECTED PARTIES: Maine Law Enforcement and Corrections agencies.</w:t>
      </w:r>
    </w:p>
    <w:p w:rsidR="0026367D" w:rsidRPr="0026367D" w:rsidRDefault="0026367D" w:rsidP="0026367D">
      <w:pPr>
        <w:overflowPunct/>
        <w:autoSpaceDE/>
        <w:autoSpaceDN/>
        <w:adjustRightInd/>
        <w:textAlignment w:val="auto"/>
        <w:rPr>
          <w:rFonts w:ascii="Bookman Old Style" w:hAnsi="Bookman Old Style"/>
          <w:color w:val="000000"/>
          <w:sz w:val="22"/>
          <w:szCs w:val="22"/>
        </w:rPr>
      </w:pPr>
      <w:r w:rsidRPr="0026367D">
        <w:rPr>
          <w:rFonts w:ascii="Bookman Old Style" w:hAnsi="Bookman Old Style"/>
          <w:color w:val="000000"/>
          <w:sz w:val="22"/>
          <w:szCs w:val="22"/>
        </w:rPr>
        <w:t>CONSENSUS-BASED RULE DEVELOPMENT: None anticipated.</w:t>
      </w:r>
    </w:p>
    <w:p w:rsidR="0026367D" w:rsidRPr="0026367D" w:rsidRDefault="0026367D" w:rsidP="0026367D">
      <w:pPr>
        <w:overflowPunct/>
        <w:autoSpaceDE/>
        <w:autoSpaceDN/>
        <w:adjustRightInd/>
        <w:textAlignment w:val="auto"/>
        <w:rPr>
          <w:rFonts w:ascii="Bookman Old Style" w:hAnsi="Bookman Old Style"/>
          <w:sz w:val="22"/>
          <w:szCs w:val="22"/>
        </w:rPr>
      </w:pPr>
    </w:p>
    <w:p w:rsidR="0026367D" w:rsidRPr="0026367D" w:rsidRDefault="005C4876" w:rsidP="0026367D">
      <w:pPr>
        <w:overflowPunct/>
        <w:autoSpaceDE/>
        <w:autoSpaceDN/>
        <w:adjustRightInd/>
        <w:textAlignment w:val="auto"/>
        <w:rPr>
          <w:rFonts w:ascii="Bookman Old Style" w:hAnsi="Bookman Old Style"/>
          <w:sz w:val="22"/>
          <w:szCs w:val="22"/>
        </w:rPr>
      </w:pPr>
      <w:r>
        <w:rPr>
          <w:rFonts w:ascii="Bookman Old Style" w:hAnsi="Bookman Old Style"/>
          <w:sz w:val="22"/>
          <w:szCs w:val="22"/>
        </w:rPr>
        <w:t>CHAPTER NUMBER AND NAME:</w:t>
      </w:r>
      <w:r w:rsidR="0026367D" w:rsidRPr="0026367D">
        <w:rPr>
          <w:rFonts w:ascii="Bookman Old Style" w:hAnsi="Bookman Old Style"/>
          <w:sz w:val="22"/>
          <w:szCs w:val="22"/>
        </w:rPr>
        <w:t xml:space="preserve"> </w:t>
      </w:r>
      <w:r w:rsidR="0026367D" w:rsidRPr="0026367D">
        <w:rPr>
          <w:rFonts w:ascii="Bookman Old Style" w:hAnsi="Bookman Old Style"/>
          <w:b/>
          <w:sz w:val="22"/>
          <w:szCs w:val="22"/>
        </w:rPr>
        <w:t>Chapter 7</w:t>
      </w:r>
      <w:r w:rsidR="0026367D" w:rsidRPr="0026367D">
        <w:rPr>
          <w:rFonts w:ascii="Bookman Old Style" w:hAnsi="Bookman Old Style"/>
          <w:sz w:val="22"/>
          <w:szCs w:val="22"/>
        </w:rPr>
        <w:t xml:space="preserve"> – Certificates and Awards.</w:t>
      </w:r>
    </w:p>
    <w:p w:rsidR="0026367D" w:rsidRPr="0026367D" w:rsidRDefault="0026367D" w:rsidP="0026367D">
      <w:pPr>
        <w:overflowPunct/>
        <w:autoSpaceDE/>
        <w:autoSpaceDN/>
        <w:adjustRightInd/>
        <w:textAlignment w:val="auto"/>
        <w:rPr>
          <w:rFonts w:ascii="Bookman Old Style" w:hAnsi="Bookman Old Style"/>
          <w:sz w:val="22"/>
          <w:szCs w:val="22"/>
        </w:rPr>
      </w:pPr>
      <w:r w:rsidRPr="0026367D">
        <w:rPr>
          <w:rFonts w:ascii="Bookman Old Style" w:hAnsi="Bookman Old Style"/>
          <w:sz w:val="22"/>
          <w:szCs w:val="22"/>
        </w:rPr>
        <w:t>S</w:t>
      </w:r>
      <w:r w:rsidR="00AE407C">
        <w:rPr>
          <w:rFonts w:ascii="Bookman Old Style" w:hAnsi="Bookman Old Style"/>
          <w:sz w:val="22"/>
          <w:szCs w:val="22"/>
        </w:rPr>
        <w:t>TATUTORY AUTHORITY: 25 M.R.S. §</w:t>
      </w:r>
      <w:r w:rsidRPr="0026367D">
        <w:rPr>
          <w:rFonts w:ascii="Bookman Old Style" w:hAnsi="Bookman Old Style"/>
          <w:sz w:val="22"/>
          <w:szCs w:val="22"/>
        </w:rPr>
        <w:t>2803-A (18).</w:t>
      </w:r>
    </w:p>
    <w:p w:rsidR="0026367D" w:rsidRPr="0026367D" w:rsidRDefault="0026367D" w:rsidP="0026367D">
      <w:pPr>
        <w:overflowPunct/>
        <w:autoSpaceDE/>
        <w:autoSpaceDN/>
        <w:adjustRightInd/>
        <w:textAlignment w:val="auto"/>
        <w:rPr>
          <w:rFonts w:ascii="Bookman Old Style" w:hAnsi="Bookman Old Style"/>
          <w:sz w:val="22"/>
          <w:szCs w:val="22"/>
        </w:rPr>
      </w:pPr>
      <w:r w:rsidRPr="0026367D">
        <w:rPr>
          <w:rFonts w:ascii="Bookman Old Style" w:hAnsi="Bookman Old Style"/>
          <w:sz w:val="22"/>
          <w:szCs w:val="22"/>
        </w:rPr>
        <w:t>PURPOSE: To amend changes in Chapter 7 that reflects statutory changes and MCJA Board of Trustee Specification changes as it relates to granting certificates and awards</w:t>
      </w:r>
    </w:p>
    <w:p w:rsidR="0026367D" w:rsidRPr="0026367D" w:rsidRDefault="0026367D" w:rsidP="0026367D">
      <w:pPr>
        <w:overflowPunct/>
        <w:autoSpaceDE/>
        <w:autoSpaceDN/>
        <w:adjustRightInd/>
        <w:textAlignment w:val="auto"/>
        <w:rPr>
          <w:rFonts w:ascii="Bookman Old Style" w:hAnsi="Bookman Old Style"/>
          <w:sz w:val="22"/>
          <w:szCs w:val="22"/>
        </w:rPr>
      </w:pPr>
      <w:r w:rsidRPr="0026367D">
        <w:rPr>
          <w:rFonts w:ascii="Bookman Old Style" w:hAnsi="Bookman Old Style"/>
          <w:color w:val="000000"/>
          <w:sz w:val="22"/>
          <w:szCs w:val="22"/>
        </w:rPr>
        <w:t>SCHEDULE FOR ADOPTION: Prior to October 1, 201</w:t>
      </w:r>
      <w:r w:rsidR="00181FDB">
        <w:rPr>
          <w:rFonts w:ascii="Bookman Old Style" w:hAnsi="Bookman Old Style"/>
          <w:color w:val="000000"/>
          <w:sz w:val="22"/>
          <w:szCs w:val="22"/>
        </w:rPr>
        <w:t>8</w:t>
      </w:r>
      <w:r w:rsidRPr="0026367D">
        <w:rPr>
          <w:rFonts w:ascii="Bookman Old Style" w:hAnsi="Bookman Old Style"/>
          <w:color w:val="000000"/>
          <w:sz w:val="22"/>
          <w:szCs w:val="22"/>
        </w:rPr>
        <w:t>.</w:t>
      </w:r>
    </w:p>
    <w:p w:rsidR="0026367D" w:rsidRPr="0026367D" w:rsidRDefault="0026367D" w:rsidP="0026367D">
      <w:pPr>
        <w:overflowPunct/>
        <w:autoSpaceDE/>
        <w:autoSpaceDN/>
        <w:adjustRightInd/>
        <w:textAlignment w:val="auto"/>
        <w:rPr>
          <w:rFonts w:ascii="Bookman Old Style" w:hAnsi="Bookman Old Style"/>
          <w:color w:val="000000"/>
          <w:sz w:val="22"/>
          <w:szCs w:val="22"/>
        </w:rPr>
      </w:pPr>
      <w:r w:rsidRPr="0026367D">
        <w:rPr>
          <w:rFonts w:ascii="Bookman Old Style" w:hAnsi="Bookman Old Style"/>
          <w:color w:val="000000"/>
          <w:sz w:val="22"/>
          <w:szCs w:val="22"/>
        </w:rPr>
        <w:t>AFFECTED PARTIES: Maine Law Enforcement and Corrections agencies.</w:t>
      </w:r>
    </w:p>
    <w:p w:rsidR="0026367D" w:rsidRPr="0026367D" w:rsidRDefault="0026367D" w:rsidP="0026367D">
      <w:pPr>
        <w:overflowPunct/>
        <w:autoSpaceDE/>
        <w:autoSpaceDN/>
        <w:adjustRightInd/>
        <w:textAlignment w:val="auto"/>
        <w:rPr>
          <w:rFonts w:ascii="Bookman Old Style" w:hAnsi="Bookman Old Style"/>
          <w:color w:val="000000"/>
          <w:sz w:val="22"/>
          <w:szCs w:val="22"/>
        </w:rPr>
      </w:pPr>
      <w:r w:rsidRPr="0026367D">
        <w:rPr>
          <w:rFonts w:ascii="Bookman Old Style" w:hAnsi="Bookman Old Style"/>
          <w:color w:val="000000"/>
          <w:sz w:val="22"/>
          <w:szCs w:val="22"/>
        </w:rPr>
        <w:t>CONSENSUS-BASED RULE DEVELOPMENT: None anticipated.</w:t>
      </w:r>
    </w:p>
    <w:p w:rsidR="0026367D" w:rsidRPr="0026367D" w:rsidRDefault="0026367D" w:rsidP="0026367D">
      <w:pPr>
        <w:overflowPunct/>
        <w:autoSpaceDE/>
        <w:autoSpaceDN/>
        <w:adjustRightInd/>
        <w:textAlignment w:val="auto"/>
        <w:rPr>
          <w:rFonts w:ascii="Bookman Old Style" w:hAnsi="Bookman Old Style"/>
          <w:sz w:val="22"/>
          <w:szCs w:val="22"/>
        </w:rPr>
      </w:pPr>
    </w:p>
    <w:p w:rsidR="0026367D" w:rsidRPr="0026367D" w:rsidRDefault="005C4876" w:rsidP="0026367D">
      <w:pPr>
        <w:overflowPunct/>
        <w:autoSpaceDE/>
        <w:autoSpaceDN/>
        <w:adjustRightInd/>
        <w:textAlignment w:val="auto"/>
        <w:rPr>
          <w:rFonts w:ascii="Bookman Old Style" w:hAnsi="Bookman Old Style"/>
          <w:sz w:val="22"/>
          <w:szCs w:val="22"/>
        </w:rPr>
      </w:pPr>
      <w:r>
        <w:rPr>
          <w:rFonts w:ascii="Bookman Old Style" w:hAnsi="Bookman Old Style"/>
          <w:sz w:val="22"/>
          <w:szCs w:val="22"/>
        </w:rPr>
        <w:t>CHAPTER NUMBER AND NAME:</w:t>
      </w:r>
      <w:r w:rsidR="0026367D" w:rsidRPr="0026367D">
        <w:rPr>
          <w:rFonts w:ascii="Bookman Old Style" w:hAnsi="Bookman Old Style"/>
          <w:sz w:val="22"/>
          <w:szCs w:val="22"/>
        </w:rPr>
        <w:t xml:space="preserve"> </w:t>
      </w:r>
      <w:r w:rsidR="0026367D" w:rsidRPr="0026367D">
        <w:rPr>
          <w:rFonts w:ascii="Bookman Old Style" w:hAnsi="Bookman Old Style"/>
          <w:b/>
          <w:sz w:val="22"/>
          <w:szCs w:val="22"/>
        </w:rPr>
        <w:t>Chapter 9</w:t>
      </w:r>
      <w:r w:rsidR="0026367D" w:rsidRPr="0026367D">
        <w:rPr>
          <w:rFonts w:ascii="Bookman Old Style" w:hAnsi="Bookman Old Style"/>
          <w:sz w:val="22"/>
          <w:szCs w:val="22"/>
        </w:rPr>
        <w:t xml:space="preserve"> – Extensions and Waivers.</w:t>
      </w:r>
    </w:p>
    <w:p w:rsidR="0026367D" w:rsidRPr="0026367D" w:rsidRDefault="0026367D" w:rsidP="0026367D">
      <w:pPr>
        <w:overflowPunct/>
        <w:autoSpaceDE/>
        <w:autoSpaceDN/>
        <w:adjustRightInd/>
        <w:textAlignment w:val="auto"/>
        <w:rPr>
          <w:rFonts w:ascii="Bookman Old Style" w:hAnsi="Bookman Old Style"/>
          <w:sz w:val="22"/>
          <w:szCs w:val="22"/>
        </w:rPr>
      </w:pPr>
      <w:r w:rsidRPr="0026367D">
        <w:rPr>
          <w:rFonts w:ascii="Bookman Old Style" w:hAnsi="Bookman Old Style"/>
          <w:sz w:val="22"/>
          <w:szCs w:val="22"/>
        </w:rPr>
        <w:t xml:space="preserve">STATUTORY AUTHORITY: </w:t>
      </w:r>
      <w:r w:rsidR="005C4876">
        <w:rPr>
          <w:rFonts w:ascii="Bookman Old Style" w:hAnsi="Bookman Old Style"/>
          <w:sz w:val="22"/>
          <w:szCs w:val="22"/>
        </w:rPr>
        <w:t>25 M.R.S. §</w:t>
      </w:r>
      <w:r w:rsidRPr="0026367D">
        <w:rPr>
          <w:rFonts w:ascii="Bookman Old Style" w:hAnsi="Bookman Old Style"/>
          <w:sz w:val="22"/>
          <w:szCs w:val="22"/>
        </w:rPr>
        <w:t>2803-A (18).</w:t>
      </w:r>
    </w:p>
    <w:p w:rsidR="0026367D" w:rsidRPr="0026367D" w:rsidRDefault="0026367D" w:rsidP="0026367D">
      <w:pPr>
        <w:overflowPunct/>
        <w:autoSpaceDE/>
        <w:autoSpaceDN/>
        <w:adjustRightInd/>
        <w:textAlignment w:val="auto"/>
        <w:rPr>
          <w:rFonts w:ascii="Bookman Old Style" w:hAnsi="Bookman Old Style"/>
          <w:sz w:val="22"/>
          <w:szCs w:val="22"/>
        </w:rPr>
      </w:pPr>
      <w:r w:rsidRPr="0026367D">
        <w:rPr>
          <w:rFonts w:ascii="Bookman Old Style" w:hAnsi="Bookman Old Style"/>
          <w:sz w:val="22"/>
          <w:szCs w:val="22"/>
        </w:rPr>
        <w:t>PURPOSE: To amend changes in Chapter 9 that reflects statutory changes and MCJA Board of Trustee Specification changes as it relates to granting extension and waivers for the Basic Corrections Course, Law Enforcement Pre-service Course and the Basic Law Enforcement Training Program and other training program standards.</w:t>
      </w:r>
    </w:p>
    <w:p w:rsidR="0026367D" w:rsidRPr="0026367D" w:rsidRDefault="0026367D" w:rsidP="0026367D">
      <w:pPr>
        <w:overflowPunct/>
        <w:autoSpaceDE/>
        <w:autoSpaceDN/>
        <w:adjustRightInd/>
        <w:textAlignment w:val="auto"/>
        <w:rPr>
          <w:rFonts w:ascii="Bookman Old Style" w:hAnsi="Bookman Old Style"/>
          <w:sz w:val="22"/>
          <w:szCs w:val="22"/>
        </w:rPr>
      </w:pPr>
      <w:r w:rsidRPr="0026367D">
        <w:rPr>
          <w:rFonts w:ascii="Bookman Old Style" w:hAnsi="Bookman Old Style"/>
          <w:color w:val="000000"/>
          <w:sz w:val="22"/>
          <w:szCs w:val="22"/>
        </w:rPr>
        <w:t>SCHEDULE FOR ADOPTION: Prior to October 1, 201</w:t>
      </w:r>
      <w:r w:rsidR="00181FDB">
        <w:rPr>
          <w:rFonts w:ascii="Bookman Old Style" w:hAnsi="Bookman Old Style"/>
          <w:color w:val="000000"/>
          <w:sz w:val="22"/>
          <w:szCs w:val="22"/>
        </w:rPr>
        <w:t>8</w:t>
      </w:r>
      <w:r w:rsidRPr="0026367D">
        <w:rPr>
          <w:rFonts w:ascii="Bookman Old Style" w:hAnsi="Bookman Old Style"/>
          <w:color w:val="000000"/>
          <w:sz w:val="22"/>
          <w:szCs w:val="22"/>
        </w:rPr>
        <w:t>.</w:t>
      </w:r>
    </w:p>
    <w:p w:rsidR="0026367D" w:rsidRPr="0026367D" w:rsidRDefault="0026367D" w:rsidP="0026367D">
      <w:pPr>
        <w:overflowPunct/>
        <w:autoSpaceDE/>
        <w:autoSpaceDN/>
        <w:adjustRightInd/>
        <w:textAlignment w:val="auto"/>
        <w:rPr>
          <w:rFonts w:ascii="Bookman Old Style" w:hAnsi="Bookman Old Style"/>
          <w:color w:val="000000"/>
          <w:sz w:val="22"/>
          <w:szCs w:val="22"/>
        </w:rPr>
      </w:pPr>
      <w:r w:rsidRPr="0026367D">
        <w:rPr>
          <w:rFonts w:ascii="Bookman Old Style" w:hAnsi="Bookman Old Style"/>
          <w:color w:val="000000"/>
          <w:sz w:val="22"/>
          <w:szCs w:val="22"/>
        </w:rPr>
        <w:t>AFFECTED PARTIES: Maine Law Enforcement and Corrections agencies.</w:t>
      </w:r>
    </w:p>
    <w:p w:rsidR="0026367D" w:rsidRPr="0026367D" w:rsidRDefault="0026367D" w:rsidP="0026367D">
      <w:pPr>
        <w:overflowPunct/>
        <w:autoSpaceDE/>
        <w:autoSpaceDN/>
        <w:adjustRightInd/>
        <w:textAlignment w:val="auto"/>
        <w:rPr>
          <w:rFonts w:ascii="Bookman Old Style" w:hAnsi="Bookman Old Style"/>
          <w:color w:val="000000"/>
          <w:sz w:val="22"/>
          <w:szCs w:val="22"/>
        </w:rPr>
      </w:pPr>
      <w:r w:rsidRPr="0026367D">
        <w:rPr>
          <w:rFonts w:ascii="Bookman Old Style" w:hAnsi="Bookman Old Style"/>
          <w:color w:val="000000"/>
          <w:sz w:val="22"/>
          <w:szCs w:val="22"/>
        </w:rPr>
        <w:t>CONSENSUS-BASED RULE DEVELOPMENT: None anticipated.</w:t>
      </w:r>
    </w:p>
    <w:p w:rsidR="0026367D" w:rsidRPr="0026367D" w:rsidRDefault="0026367D" w:rsidP="0026367D">
      <w:pPr>
        <w:overflowPunct/>
        <w:autoSpaceDE/>
        <w:autoSpaceDN/>
        <w:adjustRightInd/>
        <w:textAlignment w:val="auto"/>
        <w:rPr>
          <w:rFonts w:ascii="Bookman Old Style" w:hAnsi="Bookman Old Style"/>
          <w:sz w:val="22"/>
          <w:szCs w:val="22"/>
        </w:rPr>
      </w:pPr>
    </w:p>
    <w:p w:rsidR="0026367D" w:rsidRPr="0026367D" w:rsidRDefault="005C4876" w:rsidP="0026367D">
      <w:pPr>
        <w:overflowPunct/>
        <w:autoSpaceDE/>
        <w:autoSpaceDN/>
        <w:adjustRightInd/>
        <w:textAlignment w:val="auto"/>
        <w:rPr>
          <w:rFonts w:ascii="Bookman Old Style" w:hAnsi="Bookman Old Style"/>
          <w:sz w:val="22"/>
          <w:szCs w:val="22"/>
        </w:rPr>
      </w:pPr>
      <w:r>
        <w:rPr>
          <w:rFonts w:ascii="Bookman Old Style" w:hAnsi="Bookman Old Style"/>
          <w:sz w:val="22"/>
          <w:szCs w:val="22"/>
        </w:rPr>
        <w:t>CHAPTER NUMBER AND NAME:</w:t>
      </w:r>
      <w:r w:rsidR="0026367D" w:rsidRPr="0026367D">
        <w:rPr>
          <w:rFonts w:ascii="Bookman Old Style" w:hAnsi="Bookman Old Style"/>
          <w:sz w:val="22"/>
          <w:szCs w:val="22"/>
        </w:rPr>
        <w:t xml:space="preserve"> </w:t>
      </w:r>
      <w:r w:rsidR="0026367D" w:rsidRPr="0026367D">
        <w:rPr>
          <w:rFonts w:ascii="Bookman Old Style" w:hAnsi="Bookman Old Style"/>
          <w:b/>
          <w:sz w:val="22"/>
          <w:szCs w:val="22"/>
        </w:rPr>
        <w:t>Chapter 11</w:t>
      </w:r>
      <w:r w:rsidR="0026367D" w:rsidRPr="0026367D">
        <w:rPr>
          <w:rFonts w:ascii="Bookman Old Style" w:hAnsi="Bookman Old Style"/>
          <w:sz w:val="22"/>
          <w:szCs w:val="22"/>
        </w:rPr>
        <w:t xml:space="preserve"> – Costs.</w:t>
      </w:r>
    </w:p>
    <w:p w:rsidR="0026367D" w:rsidRPr="0026367D" w:rsidRDefault="0026367D" w:rsidP="0026367D">
      <w:pPr>
        <w:overflowPunct/>
        <w:autoSpaceDE/>
        <w:autoSpaceDN/>
        <w:adjustRightInd/>
        <w:textAlignment w:val="auto"/>
        <w:rPr>
          <w:rFonts w:ascii="Bookman Old Style" w:hAnsi="Bookman Old Style"/>
          <w:sz w:val="22"/>
          <w:szCs w:val="22"/>
        </w:rPr>
      </w:pPr>
      <w:r w:rsidRPr="0026367D">
        <w:rPr>
          <w:rFonts w:ascii="Bookman Old Style" w:hAnsi="Bookman Old Style"/>
          <w:sz w:val="22"/>
          <w:szCs w:val="22"/>
        </w:rPr>
        <w:t xml:space="preserve">STATUTORY AUTHORITY: </w:t>
      </w:r>
      <w:r w:rsidR="005C4876">
        <w:rPr>
          <w:rFonts w:ascii="Bookman Old Style" w:hAnsi="Bookman Old Style"/>
          <w:sz w:val="22"/>
          <w:szCs w:val="22"/>
        </w:rPr>
        <w:t>25 M.R.S. §</w:t>
      </w:r>
      <w:r w:rsidRPr="0026367D">
        <w:rPr>
          <w:rFonts w:ascii="Bookman Old Style" w:hAnsi="Bookman Old Style"/>
          <w:sz w:val="22"/>
          <w:szCs w:val="22"/>
        </w:rPr>
        <w:t>2803-A (18).</w:t>
      </w:r>
    </w:p>
    <w:p w:rsidR="0026367D" w:rsidRPr="0026367D" w:rsidRDefault="0026367D" w:rsidP="0026367D">
      <w:pPr>
        <w:overflowPunct/>
        <w:autoSpaceDE/>
        <w:autoSpaceDN/>
        <w:adjustRightInd/>
        <w:textAlignment w:val="auto"/>
        <w:rPr>
          <w:rFonts w:ascii="Bookman Old Style" w:hAnsi="Bookman Old Style"/>
          <w:sz w:val="22"/>
          <w:szCs w:val="22"/>
        </w:rPr>
      </w:pPr>
      <w:r w:rsidRPr="0026367D">
        <w:rPr>
          <w:rFonts w:ascii="Bookman Old Style" w:hAnsi="Bookman Old Style"/>
          <w:sz w:val="22"/>
          <w:szCs w:val="22"/>
        </w:rPr>
        <w:t>PURPOSE: To amend changes in Chapter 11 that reflects any statutory changes and MCJA Board of Trustee Specification or MCJA Board Policy changes, as it relates to costs for the Maine Criminal Justice Academy.</w:t>
      </w:r>
    </w:p>
    <w:p w:rsidR="0026367D" w:rsidRPr="0026367D" w:rsidRDefault="0026367D" w:rsidP="0026367D">
      <w:pPr>
        <w:overflowPunct/>
        <w:autoSpaceDE/>
        <w:autoSpaceDN/>
        <w:adjustRightInd/>
        <w:textAlignment w:val="auto"/>
        <w:rPr>
          <w:rFonts w:ascii="Bookman Old Style" w:hAnsi="Bookman Old Style"/>
          <w:sz w:val="22"/>
          <w:szCs w:val="22"/>
        </w:rPr>
      </w:pPr>
      <w:r w:rsidRPr="0026367D">
        <w:rPr>
          <w:rFonts w:ascii="Bookman Old Style" w:hAnsi="Bookman Old Style"/>
          <w:color w:val="000000"/>
          <w:sz w:val="22"/>
          <w:szCs w:val="22"/>
        </w:rPr>
        <w:t>SCHEDULE FOR ADOPTION: Prior to October 1, 201</w:t>
      </w:r>
      <w:r w:rsidR="00181FDB">
        <w:rPr>
          <w:rFonts w:ascii="Bookman Old Style" w:hAnsi="Bookman Old Style"/>
          <w:color w:val="000000"/>
          <w:sz w:val="22"/>
          <w:szCs w:val="22"/>
        </w:rPr>
        <w:t>8</w:t>
      </w:r>
      <w:bookmarkStart w:id="0" w:name="_GoBack"/>
      <w:bookmarkEnd w:id="0"/>
      <w:r w:rsidRPr="0026367D">
        <w:rPr>
          <w:rFonts w:ascii="Bookman Old Style" w:hAnsi="Bookman Old Style"/>
          <w:color w:val="000000"/>
          <w:sz w:val="22"/>
          <w:szCs w:val="22"/>
        </w:rPr>
        <w:t>.</w:t>
      </w:r>
    </w:p>
    <w:p w:rsidR="0026367D" w:rsidRPr="0026367D" w:rsidRDefault="0026367D" w:rsidP="0026367D">
      <w:pPr>
        <w:overflowPunct/>
        <w:autoSpaceDE/>
        <w:autoSpaceDN/>
        <w:adjustRightInd/>
        <w:textAlignment w:val="auto"/>
        <w:rPr>
          <w:rFonts w:ascii="Bookman Old Style" w:hAnsi="Bookman Old Style"/>
          <w:color w:val="000000"/>
          <w:sz w:val="22"/>
          <w:szCs w:val="22"/>
        </w:rPr>
      </w:pPr>
      <w:r w:rsidRPr="0026367D">
        <w:rPr>
          <w:rFonts w:ascii="Bookman Old Style" w:hAnsi="Bookman Old Style"/>
          <w:color w:val="000000"/>
          <w:sz w:val="22"/>
          <w:szCs w:val="22"/>
        </w:rPr>
        <w:t>AFFECTED PARTIES: Maine Law Enforcement and Corrections agencies.</w:t>
      </w:r>
    </w:p>
    <w:p w:rsidR="0026367D" w:rsidRPr="0026367D" w:rsidRDefault="0026367D" w:rsidP="0026367D">
      <w:pPr>
        <w:overflowPunct/>
        <w:autoSpaceDE/>
        <w:autoSpaceDN/>
        <w:adjustRightInd/>
        <w:textAlignment w:val="auto"/>
        <w:rPr>
          <w:rFonts w:ascii="Bookman Old Style" w:hAnsi="Bookman Old Style"/>
          <w:color w:val="000000"/>
          <w:sz w:val="22"/>
          <w:szCs w:val="22"/>
        </w:rPr>
      </w:pPr>
      <w:r w:rsidRPr="0026367D">
        <w:rPr>
          <w:rFonts w:ascii="Bookman Old Style" w:hAnsi="Bookman Old Style"/>
          <w:color w:val="000000"/>
          <w:sz w:val="22"/>
          <w:szCs w:val="22"/>
        </w:rPr>
        <w:t>CONSENSUS-BASED RULE DEVELOPMENT: None anticipated.</w:t>
      </w:r>
    </w:p>
    <w:p w:rsidR="002612BB" w:rsidRDefault="002612BB" w:rsidP="00A648DB">
      <w:pPr>
        <w:pBdr>
          <w:bottom w:val="single" w:sz="4" w:space="1" w:color="auto"/>
        </w:pBdr>
        <w:rPr>
          <w:rFonts w:ascii="Bookman Old Style" w:hAnsi="Bookman Old Style"/>
          <w:iCs/>
          <w:sz w:val="22"/>
          <w:szCs w:val="22"/>
        </w:rPr>
      </w:pPr>
    </w:p>
    <w:p w:rsidR="002612BB" w:rsidRDefault="002612BB" w:rsidP="00A4505A">
      <w:pPr>
        <w:rPr>
          <w:rFonts w:ascii="Bookman Old Style" w:hAnsi="Bookman Old Style"/>
          <w:iCs/>
          <w:sz w:val="22"/>
          <w:szCs w:val="22"/>
        </w:rPr>
      </w:pPr>
    </w:p>
    <w:p w:rsidR="00944754" w:rsidRPr="00944754" w:rsidRDefault="00944754" w:rsidP="00944754">
      <w:pPr>
        <w:rPr>
          <w:rFonts w:ascii="Bookman Old Style" w:hAnsi="Bookman Old Style"/>
          <w:b/>
          <w:sz w:val="22"/>
          <w:szCs w:val="22"/>
        </w:rPr>
      </w:pPr>
      <w:r w:rsidRPr="00944754">
        <w:rPr>
          <w:rFonts w:ascii="Bookman Old Style" w:hAnsi="Bookman Old Style"/>
          <w:sz w:val="22"/>
          <w:szCs w:val="22"/>
        </w:rPr>
        <w:t xml:space="preserve">AGENCY UMBRELLA UNIT: </w:t>
      </w:r>
      <w:r w:rsidRPr="00944754">
        <w:rPr>
          <w:rFonts w:ascii="Bookman Old Style" w:hAnsi="Bookman Old Style"/>
          <w:b/>
          <w:sz w:val="22"/>
          <w:szCs w:val="22"/>
        </w:rPr>
        <w:t>16-633</w:t>
      </w:r>
    </w:p>
    <w:p w:rsidR="00944754" w:rsidRPr="00944754" w:rsidRDefault="00944754" w:rsidP="00944754">
      <w:pPr>
        <w:rPr>
          <w:rFonts w:ascii="Bookman Old Style" w:hAnsi="Bookman Old Style"/>
          <w:b/>
          <w:sz w:val="22"/>
          <w:szCs w:val="22"/>
        </w:rPr>
      </w:pPr>
      <w:r w:rsidRPr="00944754">
        <w:rPr>
          <w:rFonts w:ascii="Bookman Old Style" w:hAnsi="Bookman Old Style"/>
          <w:sz w:val="22"/>
          <w:szCs w:val="22"/>
        </w:rPr>
        <w:t xml:space="preserve">AGENCY NAME: </w:t>
      </w:r>
      <w:r w:rsidRPr="00944754">
        <w:rPr>
          <w:rFonts w:ascii="Bookman Old Style" w:hAnsi="Bookman Old Style"/>
          <w:b/>
          <w:sz w:val="22"/>
          <w:szCs w:val="22"/>
        </w:rPr>
        <w:t>Department of Public Safety, Gambling Control Board (GCB)</w:t>
      </w:r>
    </w:p>
    <w:p w:rsidR="00944754" w:rsidRPr="00944754" w:rsidRDefault="00944754" w:rsidP="00944754">
      <w:pPr>
        <w:rPr>
          <w:rFonts w:ascii="Bookman Old Style" w:hAnsi="Bookman Old Style"/>
          <w:sz w:val="22"/>
          <w:szCs w:val="22"/>
        </w:rPr>
      </w:pPr>
    </w:p>
    <w:p w:rsidR="00944754" w:rsidRPr="00944754" w:rsidRDefault="00944754" w:rsidP="00944754">
      <w:pPr>
        <w:rPr>
          <w:rFonts w:ascii="Bookman Old Style" w:hAnsi="Bookman Old Style"/>
          <w:sz w:val="22"/>
          <w:szCs w:val="22"/>
        </w:rPr>
      </w:pPr>
      <w:r w:rsidRPr="00944754">
        <w:rPr>
          <w:rFonts w:ascii="Bookman Old Style" w:hAnsi="Bookman Old Style"/>
          <w:b/>
          <w:sz w:val="22"/>
          <w:szCs w:val="22"/>
        </w:rPr>
        <w:t>RULEMAKING LIAISON:</w:t>
      </w:r>
      <w:r w:rsidRPr="00944754">
        <w:rPr>
          <w:rFonts w:ascii="Bookman Old Style" w:hAnsi="Bookman Old Style"/>
          <w:sz w:val="22"/>
          <w:szCs w:val="22"/>
        </w:rPr>
        <w:t xml:space="preserve"> Milton Champion, Executive Director, 87 State House Station, Augusta, Maine 04333-0152. Telephone: (207) 626-3900. E-mail: </w:t>
      </w:r>
      <w:hyperlink r:id="rId14" w:history="1">
        <w:r w:rsidRPr="00944754">
          <w:rPr>
            <w:rFonts w:ascii="Bookman Old Style" w:hAnsi="Bookman Old Style"/>
            <w:color w:val="0000FF"/>
            <w:sz w:val="22"/>
            <w:szCs w:val="22"/>
            <w:u w:val="single"/>
          </w:rPr>
          <w:t>Milton.F.Champion@Maine.gov</w:t>
        </w:r>
      </w:hyperlink>
      <w:r w:rsidRPr="00944754">
        <w:rPr>
          <w:rFonts w:ascii="Bookman Old Style" w:hAnsi="Bookman Old Style"/>
          <w:sz w:val="22"/>
          <w:szCs w:val="22"/>
        </w:rPr>
        <w:t xml:space="preserve"> .</w:t>
      </w:r>
    </w:p>
    <w:p w:rsidR="00944754" w:rsidRPr="00944754" w:rsidRDefault="00944754" w:rsidP="00944754">
      <w:pPr>
        <w:rPr>
          <w:rFonts w:ascii="Bookman Old Style" w:hAnsi="Bookman Old Style"/>
          <w:sz w:val="22"/>
          <w:szCs w:val="22"/>
        </w:rPr>
      </w:pPr>
    </w:p>
    <w:p w:rsidR="00944754" w:rsidRPr="00944754" w:rsidRDefault="00944754" w:rsidP="00944754">
      <w:pPr>
        <w:rPr>
          <w:rFonts w:ascii="Bookman Old Style" w:hAnsi="Bookman Old Style"/>
          <w:sz w:val="22"/>
          <w:szCs w:val="22"/>
        </w:rPr>
      </w:pPr>
      <w:r w:rsidRPr="00944754">
        <w:rPr>
          <w:rFonts w:ascii="Bookman Old Style" w:hAnsi="Bookman Old Style"/>
          <w:b/>
          <w:sz w:val="22"/>
          <w:szCs w:val="22"/>
        </w:rPr>
        <w:t>EMERGENCY RULES ADOPTED SINCE THE LAST REGULATORY AGENDA:</w:t>
      </w:r>
      <w:r w:rsidRPr="00944754">
        <w:rPr>
          <w:rFonts w:ascii="Bookman Old Style" w:hAnsi="Bookman Old Style"/>
          <w:sz w:val="22"/>
          <w:szCs w:val="22"/>
        </w:rPr>
        <w:t xml:space="preserve"> None</w:t>
      </w:r>
    </w:p>
    <w:p w:rsidR="00944754" w:rsidRPr="00944754" w:rsidRDefault="00944754" w:rsidP="00944754">
      <w:pPr>
        <w:rPr>
          <w:rFonts w:ascii="Bookman Old Style" w:hAnsi="Bookman Old Style"/>
          <w:b/>
          <w:sz w:val="22"/>
          <w:szCs w:val="22"/>
        </w:rPr>
      </w:pPr>
    </w:p>
    <w:p w:rsidR="00944754" w:rsidRPr="00944754" w:rsidRDefault="00944754" w:rsidP="00944754">
      <w:pPr>
        <w:rPr>
          <w:rFonts w:ascii="Bookman Old Style" w:hAnsi="Bookman Old Style"/>
          <w:sz w:val="22"/>
          <w:szCs w:val="22"/>
        </w:rPr>
      </w:pPr>
      <w:r w:rsidRPr="00944754">
        <w:rPr>
          <w:rFonts w:ascii="Bookman Old Style" w:hAnsi="Bookman Old Style"/>
          <w:b/>
          <w:sz w:val="22"/>
          <w:szCs w:val="22"/>
        </w:rPr>
        <w:t>EXPECTED 2017-2018 RULE-MAKING ACTIVITY</w:t>
      </w:r>
    </w:p>
    <w:p w:rsidR="00944754" w:rsidRPr="00944754" w:rsidRDefault="00944754" w:rsidP="00944754">
      <w:pPr>
        <w:rPr>
          <w:rFonts w:ascii="Bookman Old Style" w:hAnsi="Bookman Old Style"/>
          <w:sz w:val="22"/>
          <w:szCs w:val="22"/>
        </w:rPr>
      </w:pPr>
    </w:p>
    <w:p w:rsidR="00944754" w:rsidRPr="00944754" w:rsidRDefault="00944754" w:rsidP="00944754">
      <w:pPr>
        <w:rPr>
          <w:rFonts w:ascii="Bookman Old Style" w:hAnsi="Bookman Old Style"/>
          <w:b/>
          <w:sz w:val="22"/>
          <w:szCs w:val="22"/>
        </w:rPr>
      </w:pPr>
      <w:r w:rsidRPr="00944754">
        <w:rPr>
          <w:rFonts w:ascii="Bookman Old Style" w:hAnsi="Bookman Old Style"/>
          <w:b/>
          <w:sz w:val="22"/>
          <w:szCs w:val="22"/>
        </w:rPr>
        <w:t xml:space="preserve">CHAPTER 1: </w:t>
      </w:r>
      <w:r w:rsidRPr="00944754">
        <w:rPr>
          <w:rFonts w:ascii="Bookman Old Style" w:hAnsi="Bookman Old Style"/>
          <w:bCs/>
          <w:sz w:val="22"/>
          <w:szCs w:val="22"/>
        </w:rPr>
        <w:t>Introduction</w:t>
      </w:r>
    </w:p>
    <w:p w:rsidR="00944754" w:rsidRPr="00944754" w:rsidRDefault="00944754" w:rsidP="00944754">
      <w:pPr>
        <w:rPr>
          <w:rFonts w:ascii="Bookman Old Style" w:hAnsi="Bookman Old Style"/>
          <w:bCs/>
          <w:sz w:val="22"/>
          <w:szCs w:val="22"/>
        </w:rPr>
      </w:pPr>
      <w:r w:rsidRPr="00944754">
        <w:rPr>
          <w:rFonts w:ascii="Bookman Old Style" w:hAnsi="Bookman Old Style"/>
          <w:bCs/>
          <w:sz w:val="22"/>
          <w:szCs w:val="22"/>
        </w:rPr>
        <w:t>STATUTORY AUTHORITY: 8 M.R.S. §1003</w:t>
      </w:r>
    </w:p>
    <w:p w:rsidR="00944754" w:rsidRPr="00944754" w:rsidRDefault="00944754" w:rsidP="00944754">
      <w:pPr>
        <w:ind w:right="-270"/>
        <w:rPr>
          <w:rFonts w:ascii="Bookman Old Style" w:hAnsi="Bookman Old Style"/>
          <w:sz w:val="22"/>
          <w:szCs w:val="22"/>
        </w:rPr>
      </w:pPr>
      <w:r w:rsidRPr="00944754">
        <w:rPr>
          <w:rFonts w:ascii="Bookman Old Style" w:hAnsi="Bookman Old Style"/>
          <w:bCs/>
          <w:sz w:val="22"/>
          <w:szCs w:val="22"/>
        </w:rPr>
        <w:t>PURPOSE:</w:t>
      </w:r>
      <w:r w:rsidRPr="00944754">
        <w:rPr>
          <w:rFonts w:ascii="Bookman Old Style" w:hAnsi="Bookman Old Style"/>
          <w:sz w:val="22"/>
          <w:szCs w:val="22"/>
        </w:rPr>
        <w:t xml:space="preserve"> To ensure that the rules conform to the requirements as set in the statute.</w:t>
      </w:r>
    </w:p>
    <w:p w:rsidR="00944754" w:rsidRPr="00944754" w:rsidRDefault="00944754" w:rsidP="00944754">
      <w:pPr>
        <w:rPr>
          <w:rFonts w:ascii="Bookman Old Style" w:hAnsi="Bookman Old Style"/>
          <w:sz w:val="22"/>
          <w:szCs w:val="22"/>
        </w:rPr>
      </w:pPr>
      <w:r w:rsidRPr="00944754">
        <w:rPr>
          <w:rFonts w:ascii="Bookman Old Style" w:hAnsi="Bookman Old Style"/>
          <w:sz w:val="22"/>
          <w:szCs w:val="22"/>
        </w:rPr>
        <w:t>SCHEDULE FOR ADOPTION: Prior to October 1, 2018</w:t>
      </w:r>
    </w:p>
    <w:p w:rsidR="00944754" w:rsidRPr="00944754" w:rsidRDefault="00944754" w:rsidP="00944754">
      <w:pPr>
        <w:rPr>
          <w:rFonts w:ascii="Bookman Old Style" w:hAnsi="Bookman Old Style"/>
          <w:sz w:val="22"/>
          <w:szCs w:val="22"/>
        </w:rPr>
      </w:pPr>
      <w:r w:rsidRPr="00944754">
        <w:rPr>
          <w:rFonts w:ascii="Bookman Old Style" w:hAnsi="Bookman Old Style"/>
          <w:sz w:val="22"/>
          <w:szCs w:val="22"/>
        </w:rPr>
        <w:t xml:space="preserve">LISTING OF AFFECTED PARTIES: All entities involved with casino gambling. </w:t>
      </w:r>
    </w:p>
    <w:p w:rsidR="00944754" w:rsidRPr="00944754" w:rsidRDefault="00944754" w:rsidP="00944754">
      <w:pPr>
        <w:overflowPunct/>
        <w:autoSpaceDE/>
        <w:autoSpaceDN/>
        <w:adjustRightInd/>
        <w:textAlignment w:val="auto"/>
        <w:rPr>
          <w:rFonts w:ascii="Bookman Old Style" w:hAnsi="Bookman Old Style"/>
          <w:sz w:val="22"/>
          <w:szCs w:val="22"/>
        </w:rPr>
      </w:pPr>
      <w:r w:rsidRPr="00944754">
        <w:rPr>
          <w:rFonts w:ascii="Bookman Old Style" w:hAnsi="Bookman Old Style"/>
          <w:sz w:val="22"/>
          <w:szCs w:val="22"/>
        </w:rPr>
        <w:t>CONSENSUS-BASED RULE DEVELOPMENT: Not anticipated.</w:t>
      </w:r>
    </w:p>
    <w:p w:rsidR="00944754" w:rsidRPr="00944754" w:rsidRDefault="00944754" w:rsidP="00944754">
      <w:pPr>
        <w:rPr>
          <w:rFonts w:ascii="Bookman Old Style" w:hAnsi="Bookman Old Style"/>
          <w:b/>
          <w:sz w:val="22"/>
          <w:szCs w:val="22"/>
        </w:rPr>
      </w:pPr>
    </w:p>
    <w:p w:rsidR="00944754" w:rsidRPr="00944754" w:rsidRDefault="00944754" w:rsidP="00944754">
      <w:pPr>
        <w:rPr>
          <w:rFonts w:ascii="Bookman Old Style" w:hAnsi="Bookman Old Style"/>
          <w:bCs/>
          <w:sz w:val="22"/>
          <w:szCs w:val="22"/>
        </w:rPr>
      </w:pPr>
      <w:r w:rsidRPr="00944754">
        <w:rPr>
          <w:rFonts w:ascii="Bookman Old Style" w:hAnsi="Bookman Old Style"/>
          <w:b/>
          <w:sz w:val="22"/>
          <w:szCs w:val="22"/>
        </w:rPr>
        <w:t>CHAPTER 2:</w:t>
      </w:r>
      <w:r w:rsidRPr="00944754">
        <w:rPr>
          <w:rFonts w:ascii="Bookman Old Style" w:hAnsi="Bookman Old Style"/>
          <w:bCs/>
          <w:sz w:val="22"/>
          <w:szCs w:val="22"/>
        </w:rPr>
        <w:t xml:space="preserve"> Licenses and Applications</w:t>
      </w:r>
    </w:p>
    <w:p w:rsidR="00944754" w:rsidRPr="00944754" w:rsidRDefault="00944754" w:rsidP="00944754">
      <w:pPr>
        <w:rPr>
          <w:rFonts w:ascii="Bookman Old Style" w:hAnsi="Bookman Old Style"/>
          <w:bCs/>
          <w:sz w:val="22"/>
          <w:szCs w:val="22"/>
        </w:rPr>
      </w:pPr>
      <w:r w:rsidRPr="00944754">
        <w:rPr>
          <w:rFonts w:ascii="Bookman Old Style" w:hAnsi="Bookman Old Style"/>
          <w:bCs/>
          <w:sz w:val="22"/>
          <w:szCs w:val="22"/>
        </w:rPr>
        <w:t>STATUTORY AUTHORITY: 8 M.R.S. §1003</w:t>
      </w:r>
    </w:p>
    <w:p w:rsidR="00944754" w:rsidRPr="00944754" w:rsidRDefault="00944754" w:rsidP="00944754">
      <w:pPr>
        <w:ind w:right="-270"/>
        <w:rPr>
          <w:rFonts w:ascii="Bookman Old Style" w:hAnsi="Bookman Old Style"/>
          <w:sz w:val="22"/>
          <w:szCs w:val="22"/>
        </w:rPr>
      </w:pPr>
      <w:r w:rsidRPr="00944754">
        <w:rPr>
          <w:rFonts w:ascii="Bookman Old Style" w:hAnsi="Bookman Old Style"/>
          <w:bCs/>
          <w:sz w:val="22"/>
          <w:szCs w:val="22"/>
        </w:rPr>
        <w:t>PURPOSE:</w:t>
      </w:r>
      <w:r w:rsidRPr="00944754">
        <w:rPr>
          <w:rFonts w:ascii="Bookman Old Style" w:hAnsi="Bookman Old Style"/>
          <w:sz w:val="22"/>
          <w:szCs w:val="22"/>
        </w:rPr>
        <w:t xml:space="preserve"> To ensure that the rules conform to the requirements as set in the statute.</w:t>
      </w:r>
    </w:p>
    <w:p w:rsidR="00944754" w:rsidRPr="00944754" w:rsidRDefault="00944754" w:rsidP="00944754">
      <w:pPr>
        <w:rPr>
          <w:rFonts w:ascii="Bookman Old Style" w:hAnsi="Bookman Old Style"/>
          <w:sz w:val="22"/>
          <w:szCs w:val="22"/>
        </w:rPr>
      </w:pPr>
      <w:r w:rsidRPr="00944754">
        <w:rPr>
          <w:rFonts w:ascii="Bookman Old Style" w:hAnsi="Bookman Old Style"/>
          <w:sz w:val="22"/>
          <w:szCs w:val="22"/>
        </w:rPr>
        <w:t>SCHEDULE FOR ADOPTION: Prior to October 1, 2018</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LISTING OF AFFECTED PARTIES: All entities licensed by the Gambling Control Board.</w:t>
      </w:r>
    </w:p>
    <w:p w:rsidR="00944754" w:rsidRPr="00944754" w:rsidRDefault="00944754" w:rsidP="00944754">
      <w:pPr>
        <w:overflowPunct/>
        <w:autoSpaceDE/>
        <w:autoSpaceDN/>
        <w:adjustRightInd/>
        <w:textAlignment w:val="auto"/>
        <w:rPr>
          <w:rFonts w:ascii="Bookman Old Style" w:hAnsi="Bookman Old Style"/>
          <w:sz w:val="22"/>
          <w:szCs w:val="22"/>
        </w:rPr>
      </w:pPr>
      <w:r w:rsidRPr="00944754">
        <w:rPr>
          <w:rFonts w:ascii="Bookman Old Style" w:hAnsi="Bookman Old Style"/>
          <w:sz w:val="22"/>
          <w:szCs w:val="22"/>
        </w:rPr>
        <w:t>CONSENSUS-BASED RULE DEVELOPMENT: Not anticipated.</w:t>
      </w:r>
    </w:p>
    <w:p w:rsidR="00944754" w:rsidRPr="00944754" w:rsidRDefault="00944754" w:rsidP="00944754">
      <w:pPr>
        <w:rPr>
          <w:rFonts w:ascii="Bookman Old Style" w:hAnsi="Bookman Old Style"/>
          <w:b/>
          <w:sz w:val="22"/>
          <w:szCs w:val="22"/>
        </w:rPr>
      </w:pPr>
    </w:p>
    <w:p w:rsidR="00944754" w:rsidRPr="00944754" w:rsidRDefault="00944754" w:rsidP="00944754">
      <w:pPr>
        <w:rPr>
          <w:rFonts w:ascii="Bookman Old Style" w:hAnsi="Bookman Old Style"/>
          <w:bCs/>
          <w:sz w:val="22"/>
          <w:szCs w:val="22"/>
        </w:rPr>
      </w:pPr>
      <w:r w:rsidRPr="00944754">
        <w:rPr>
          <w:rFonts w:ascii="Bookman Old Style" w:hAnsi="Bookman Old Style"/>
          <w:b/>
          <w:sz w:val="22"/>
          <w:szCs w:val="22"/>
        </w:rPr>
        <w:t xml:space="preserve">CHAPTER 3: </w:t>
      </w:r>
      <w:r w:rsidRPr="00944754">
        <w:rPr>
          <w:rFonts w:ascii="Bookman Old Style" w:hAnsi="Bookman Old Style"/>
          <w:bCs/>
          <w:sz w:val="22"/>
          <w:szCs w:val="22"/>
        </w:rPr>
        <w:t>Control of Licensees</w:t>
      </w:r>
    </w:p>
    <w:p w:rsidR="00944754" w:rsidRPr="00944754" w:rsidRDefault="00944754" w:rsidP="00944754">
      <w:pPr>
        <w:rPr>
          <w:rFonts w:ascii="Bookman Old Style" w:hAnsi="Bookman Old Style"/>
          <w:bCs/>
          <w:sz w:val="22"/>
          <w:szCs w:val="22"/>
        </w:rPr>
      </w:pPr>
      <w:r w:rsidRPr="00944754">
        <w:rPr>
          <w:rFonts w:ascii="Bookman Old Style" w:hAnsi="Bookman Old Style"/>
          <w:bCs/>
          <w:sz w:val="22"/>
          <w:szCs w:val="22"/>
        </w:rPr>
        <w:t>STATUTORY AUTHORITY: 8 M.R.S. §1003</w:t>
      </w:r>
    </w:p>
    <w:p w:rsidR="00944754" w:rsidRPr="00944754" w:rsidRDefault="00944754" w:rsidP="00944754">
      <w:pPr>
        <w:ind w:right="-270"/>
        <w:rPr>
          <w:rFonts w:ascii="Bookman Old Style" w:hAnsi="Bookman Old Style"/>
          <w:sz w:val="22"/>
          <w:szCs w:val="22"/>
        </w:rPr>
      </w:pPr>
      <w:r w:rsidRPr="00944754">
        <w:rPr>
          <w:rFonts w:ascii="Bookman Old Style" w:hAnsi="Bookman Old Style"/>
          <w:bCs/>
          <w:sz w:val="22"/>
          <w:szCs w:val="22"/>
        </w:rPr>
        <w:t>PURPOSE:</w:t>
      </w:r>
      <w:r w:rsidRPr="00944754">
        <w:rPr>
          <w:rFonts w:ascii="Bookman Old Style" w:hAnsi="Bookman Old Style"/>
          <w:sz w:val="22"/>
          <w:szCs w:val="22"/>
        </w:rPr>
        <w:t xml:space="preserve"> To ensure that the rules conform to the requirements as set in the statute.</w:t>
      </w:r>
    </w:p>
    <w:p w:rsidR="00944754" w:rsidRPr="00944754" w:rsidRDefault="00944754" w:rsidP="00944754">
      <w:pPr>
        <w:rPr>
          <w:rFonts w:ascii="Bookman Old Style" w:hAnsi="Bookman Old Style"/>
          <w:sz w:val="22"/>
          <w:szCs w:val="22"/>
        </w:rPr>
      </w:pPr>
      <w:r w:rsidRPr="00944754">
        <w:rPr>
          <w:rFonts w:ascii="Bookman Old Style" w:hAnsi="Bookman Old Style"/>
          <w:sz w:val="22"/>
          <w:szCs w:val="22"/>
        </w:rPr>
        <w:t>SCHEDULE FOR ADOPTION: Prior to October 1, 2018</w:t>
      </w:r>
    </w:p>
    <w:p w:rsidR="00944754" w:rsidRPr="00944754" w:rsidRDefault="00944754" w:rsidP="00944754">
      <w:pPr>
        <w:keepNext/>
        <w:keepLines/>
        <w:ind w:right="-450"/>
        <w:rPr>
          <w:rFonts w:ascii="Bookman Old Style" w:hAnsi="Bookman Old Style"/>
          <w:sz w:val="22"/>
          <w:szCs w:val="22"/>
        </w:rPr>
      </w:pPr>
      <w:r w:rsidRPr="00944754">
        <w:rPr>
          <w:rFonts w:ascii="Bookman Old Style" w:hAnsi="Bookman Old Style"/>
          <w:sz w:val="22"/>
          <w:szCs w:val="22"/>
        </w:rPr>
        <w:t>LISTING OF AFFECTED PARTIES: All entities licensed by the Gambling Control Board.</w:t>
      </w:r>
    </w:p>
    <w:p w:rsidR="00944754" w:rsidRPr="00944754" w:rsidRDefault="00944754" w:rsidP="00944754">
      <w:pPr>
        <w:keepNext/>
        <w:keepLines/>
        <w:overflowPunct/>
        <w:autoSpaceDE/>
        <w:autoSpaceDN/>
        <w:adjustRightInd/>
        <w:textAlignment w:val="auto"/>
        <w:rPr>
          <w:rFonts w:ascii="Bookman Old Style" w:hAnsi="Bookman Old Style"/>
          <w:sz w:val="22"/>
          <w:szCs w:val="22"/>
        </w:rPr>
      </w:pPr>
      <w:r w:rsidRPr="00944754">
        <w:rPr>
          <w:rFonts w:ascii="Bookman Old Style" w:hAnsi="Bookman Old Style"/>
          <w:sz w:val="22"/>
          <w:szCs w:val="22"/>
        </w:rPr>
        <w:t>CONSENSUS-BASED RULE DEVELOPMENT: Not anticipated.</w:t>
      </w:r>
    </w:p>
    <w:p w:rsidR="00944754" w:rsidRPr="00944754" w:rsidRDefault="00944754" w:rsidP="00944754">
      <w:pPr>
        <w:rPr>
          <w:rFonts w:ascii="Bookman Old Style" w:hAnsi="Bookman Old Style"/>
          <w:b/>
          <w:sz w:val="22"/>
          <w:szCs w:val="22"/>
        </w:rPr>
      </w:pPr>
    </w:p>
    <w:p w:rsidR="00944754" w:rsidRPr="00944754" w:rsidRDefault="00944754" w:rsidP="00944754">
      <w:pPr>
        <w:rPr>
          <w:rFonts w:ascii="Bookman Old Style" w:hAnsi="Bookman Old Style"/>
          <w:bCs/>
          <w:sz w:val="22"/>
          <w:szCs w:val="22"/>
        </w:rPr>
      </w:pPr>
      <w:r w:rsidRPr="00944754">
        <w:rPr>
          <w:rFonts w:ascii="Bookman Old Style" w:hAnsi="Bookman Old Style"/>
          <w:b/>
          <w:sz w:val="22"/>
          <w:szCs w:val="22"/>
        </w:rPr>
        <w:t>CHAPTER 4:</w:t>
      </w:r>
      <w:r w:rsidRPr="00944754">
        <w:rPr>
          <w:rFonts w:ascii="Bookman Old Style" w:hAnsi="Bookman Old Style"/>
          <w:bCs/>
          <w:sz w:val="22"/>
          <w:szCs w:val="22"/>
        </w:rPr>
        <w:t xml:space="preserve"> Licensee Records</w:t>
      </w:r>
    </w:p>
    <w:p w:rsidR="00944754" w:rsidRPr="00944754" w:rsidRDefault="00944754" w:rsidP="00944754">
      <w:pPr>
        <w:rPr>
          <w:rFonts w:ascii="Bookman Old Style" w:hAnsi="Bookman Old Style"/>
          <w:bCs/>
          <w:sz w:val="22"/>
          <w:szCs w:val="22"/>
        </w:rPr>
      </w:pPr>
      <w:r w:rsidRPr="00944754">
        <w:rPr>
          <w:rFonts w:ascii="Bookman Old Style" w:hAnsi="Bookman Old Style"/>
          <w:bCs/>
          <w:sz w:val="22"/>
          <w:szCs w:val="22"/>
        </w:rPr>
        <w:t>STATUTORY AUTHORITY: 8 M.R.S. §1003</w:t>
      </w:r>
    </w:p>
    <w:p w:rsidR="00944754" w:rsidRPr="00944754" w:rsidRDefault="00944754" w:rsidP="00944754">
      <w:pPr>
        <w:ind w:right="-270"/>
        <w:rPr>
          <w:rFonts w:ascii="Bookman Old Style" w:hAnsi="Bookman Old Style"/>
          <w:sz w:val="22"/>
          <w:szCs w:val="22"/>
        </w:rPr>
      </w:pPr>
      <w:r w:rsidRPr="00944754">
        <w:rPr>
          <w:rFonts w:ascii="Bookman Old Style" w:hAnsi="Bookman Old Style"/>
          <w:bCs/>
          <w:sz w:val="22"/>
          <w:szCs w:val="22"/>
        </w:rPr>
        <w:t>PURPOSE:</w:t>
      </w:r>
      <w:r w:rsidRPr="00944754">
        <w:rPr>
          <w:rFonts w:ascii="Bookman Old Style" w:hAnsi="Bookman Old Style"/>
          <w:sz w:val="22"/>
          <w:szCs w:val="22"/>
        </w:rPr>
        <w:t xml:space="preserve"> To ensure that the rules conform to the requirements as set in the statute.</w:t>
      </w:r>
    </w:p>
    <w:p w:rsidR="00944754" w:rsidRPr="00944754" w:rsidRDefault="00944754" w:rsidP="00944754">
      <w:pPr>
        <w:rPr>
          <w:rFonts w:ascii="Bookman Old Style" w:hAnsi="Bookman Old Style"/>
          <w:sz w:val="22"/>
          <w:szCs w:val="22"/>
        </w:rPr>
      </w:pPr>
      <w:r w:rsidRPr="00944754">
        <w:rPr>
          <w:rFonts w:ascii="Bookman Old Style" w:hAnsi="Bookman Old Style"/>
          <w:sz w:val="22"/>
          <w:szCs w:val="22"/>
        </w:rPr>
        <w:t>SCHEDULE FOR ADOPTION: Prior to October 1, 2018</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LISTING OF AFFECTED PARTIES: All entities licensed by the Gambling Control Board.</w:t>
      </w:r>
    </w:p>
    <w:p w:rsidR="00944754" w:rsidRPr="00944754" w:rsidRDefault="00944754" w:rsidP="00944754">
      <w:pPr>
        <w:overflowPunct/>
        <w:autoSpaceDE/>
        <w:autoSpaceDN/>
        <w:adjustRightInd/>
        <w:textAlignment w:val="auto"/>
        <w:rPr>
          <w:rFonts w:ascii="Bookman Old Style" w:hAnsi="Bookman Old Style"/>
          <w:sz w:val="22"/>
          <w:szCs w:val="22"/>
        </w:rPr>
      </w:pPr>
      <w:r w:rsidRPr="00944754">
        <w:rPr>
          <w:rFonts w:ascii="Bookman Old Style" w:hAnsi="Bookman Old Style"/>
          <w:sz w:val="22"/>
          <w:szCs w:val="22"/>
        </w:rPr>
        <w:t>CONSENSUS-BASED RULE DEVELOPMENT: Not anticipated.</w:t>
      </w:r>
    </w:p>
    <w:p w:rsidR="00944754" w:rsidRPr="00944754" w:rsidRDefault="00944754" w:rsidP="00944754">
      <w:pPr>
        <w:rPr>
          <w:rFonts w:ascii="Bookman Old Style" w:hAnsi="Bookman Old Style"/>
          <w:b/>
          <w:sz w:val="22"/>
          <w:szCs w:val="22"/>
        </w:rPr>
      </w:pPr>
    </w:p>
    <w:p w:rsidR="00944754" w:rsidRPr="00944754" w:rsidRDefault="00944754" w:rsidP="00944754">
      <w:pPr>
        <w:rPr>
          <w:rFonts w:ascii="Bookman Old Style" w:hAnsi="Bookman Old Style"/>
          <w:bCs/>
          <w:sz w:val="22"/>
          <w:szCs w:val="22"/>
        </w:rPr>
      </w:pPr>
      <w:r w:rsidRPr="00944754">
        <w:rPr>
          <w:rFonts w:ascii="Bookman Old Style" w:hAnsi="Bookman Old Style"/>
          <w:b/>
          <w:sz w:val="22"/>
          <w:szCs w:val="22"/>
        </w:rPr>
        <w:t>CHAPTER 5:</w:t>
      </w:r>
      <w:r w:rsidRPr="00944754">
        <w:rPr>
          <w:rFonts w:ascii="Bookman Old Style" w:hAnsi="Bookman Old Style"/>
          <w:bCs/>
          <w:sz w:val="22"/>
          <w:szCs w:val="22"/>
        </w:rPr>
        <w:t xml:space="preserve"> Internal Controls</w:t>
      </w:r>
    </w:p>
    <w:p w:rsidR="00944754" w:rsidRPr="00944754" w:rsidRDefault="00944754" w:rsidP="00944754">
      <w:pPr>
        <w:rPr>
          <w:rFonts w:ascii="Bookman Old Style" w:hAnsi="Bookman Old Style"/>
          <w:bCs/>
          <w:sz w:val="22"/>
          <w:szCs w:val="22"/>
        </w:rPr>
      </w:pPr>
      <w:r w:rsidRPr="00944754">
        <w:rPr>
          <w:rFonts w:ascii="Bookman Old Style" w:hAnsi="Bookman Old Style"/>
          <w:bCs/>
          <w:sz w:val="22"/>
          <w:szCs w:val="22"/>
        </w:rPr>
        <w:t>STATUTORY AUTHORITY: 8 M.R.S. §1003</w:t>
      </w:r>
    </w:p>
    <w:p w:rsidR="00944754" w:rsidRPr="00944754" w:rsidRDefault="00944754" w:rsidP="00944754">
      <w:pPr>
        <w:ind w:right="-360"/>
        <w:rPr>
          <w:rFonts w:ascii="Bookman Old Style" w:hAnsi="Bookman Old Style"/>
          <w:sz w:val="22"/>
          <w:szCs w:val="22"/>
        </w:rPr>
      </w:pPr>
      <w:r w:rsidRPr="00944754">
        <w:rPr>
          <w:rFonts w:ascii="Bookman Old Style" w:hAnsi="Bookman Old Style"/>
          <w:bCs/>
          <w:sz w:val="22"/>
          <w:szCs w:val="22"/>
        </w:rPr>
        <w:t>PURPOSE:</w:t>
      </w:r>
      <w:r w:rsidRPr="00944754">
        <w:rPr>
          <w:rFonts w:ascii="Bookman Old Style" w:hAnsi="Bookman Old Style"/>
          <w:sz w:val="22"/>
          <w:szCs w:val="22"/>
        </w:rPr>
        <w:t xml:space="preserve"> To ensure that the rules conform to the requirements as set in the statute.</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SCHEDULE FOR ADOPTION: Prior to October 1, 2018</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LISTING OF AFFECTED PARTIES: All casinos licensed by the Gambling Control Board.</w:t>
      </w:r>
    </w:p>
    <w:p w:rsidR="00944754" w:rsidRPr="00944754" w:rsidRDefault="00944754" w:rsidP="00944754">
      <w:pPr>
        <w:overflowPunct/>
        <w:autoSpaceDE/>
        <w:autoSpaceDN/>
        <w:adjustRightInd/>
        <w:textAlignment w:val="auto"/>
        <w:rPr>
          <w:rFonts w:ascii="Bookman Old Style" w:hAnsi="Bookman Old Style"/>
          <w:sz w:val="22"/>
          <w:szCs w:val="22"/>
        </w:rPr>
      </w:pPr>
      <w:r w:rsidRPr="00944754">
        <w:rPr>
          <w:rFonts w:ascii="Bookman Old Style" w:hAnsi="Bookman Old Style"/>
          <w:sz w:val="22"/>
          <w:szCs w:val="22"/>
        </w:rPr>
        <w:t>CONSENSUS-BASED RULE DEVELOPMENT: Not anticipated.</w:t>
      </w:r>
    </w:p>
    <w:p w:rsidR="00944754" w:rsidRPr="00944754" w:rsidRDefault="00944754" w:rsidP="00944754">
      <w:pPr>
        <w:overflowPunct/>
        <w:autoSpaceDE/>
        <w:autoSpaceDN/>
        <w:adjustRightInd/>
        <w:textAlignment w:val="auto"/>
        <w:rPr>
          <w:rFonts w:ascii="Bookman Old Style" w:hAnsi="Bookman Old Style"/>
          <w:sz w:val="22"/>
          <w:szCs w:val="22"/>
        </w:rPr>
      </w:pPr>
    </w:p>
    <w:p w:rsidR="00944754" w:rsidRPr="00944754" w:rsidRDefault="00944754" w:rsidP="00944754">
      <w:pPr>
        <w:rPr>
          <w:rFonts w:ascii="Bookman Old Style" w:hAnsi="Bookman Old Style"/>
          <w:bCs/>
          <w:sz w:val="22"/>
          <w:szCs w:val="22"/>
        </w:rPr>
      </w:pPr>
      <w:r w:rsidRPr="00944754">
        <w:rPr>
          <w:rFonts w:ascii="Bookman Old Style" w:hAnsi="Bookman Old Style"/>
          <w:b/>
          <w:sz w:val="22"/>
          <w:szCs w:val="22"/>
        </w:rPr>
        <w:t>CHAPTER 6:</w:t>
      </w:r>
      <w:r w:rsidRPr="00944754">
        <w:rPr>
          <w:rFonts w:ascii="Bookman Old Style" w:hAnsi="Bookman Old Style"/>
          <w:bCs/>
          <w:sz w:val="22"/>
          <w:szCs w:val="22"/>
        </w:rPr>
        <w:t xml:space="preserve"> Ticket Redemption and Forfeited Winnings</w:t>
      </w:r>
    </w:p>
    <w:p w:rsidR="00944754" w:rsidRPr="00944754" w:rsidRDefault="00944754" w:rsidP="00944754">
      <w:pPr>
        <w:rPr>
          <w:rFonts w:ascii="Bookman Old Style" w:hAnsi="Bookman Old Style"/>
          <w:bCs/>
          <w:sz w:val="22"/>
          <w:szCs w:val="22"/>
        </w:rPr>
      </w:pPr>
      <w:r w:rsidRPr="00944754">
        <w:rPr>
          <w:rFonts w:ascii="Bookman Old Style" w:hAnsi="Bookman Old Style"/>
          <w:bCs/>
          <w:sz w:val="22"/>
          <w:szCs w:val="22"/>
        </w:rPr>
        <w:t>STATUTORY AUTHORITY: 8 M.R.S. §1003</w:t>
      </w:r>
    </w:p>
    <w:p w:rsidR="00944754" w:rsidRPr="00944754" w:rsidRDefault="00944754" w:rsidP="00944754">
      <w:pPr>
        <w:ind w:right="-360"/>
        <w:rPr>
          <w:rFonts w:ascii="Bookman Old Style" w:hAnsi="Bookman Old Style"/>
          <w:sz w:val="22"/>
          <w:szCs w:val="22"/>
        </w:rPr>
      </w:pPr>
      <w:r w:rsidRPr="00944754">
        <w:rPr>
          <w:rFonts w:ascii="Bookman Old Style" w:hAnsi="Bookman Old Style"/>
          <w:bCs/>
          <w:sz w:val="22"/>
          <w:szCs w:val="22"/>
        </w:rPr>
        <w:t>PURPOSE:</w:t>
      </w:r>
      <w:r w:rsidRPr="00944754">
        <w:rPr>
          <w:rFonts w:ascii="Bookman Old Style" w:hAnsi="Bookman Old Style"/>
          <w:sz w:val="22"/>
          <w:szCs w:val="22"/>
        </w:rPr>
        <w:t xml:space="preserve"> To ensure that the rules conform to the requirements as set in the statute.</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SCHEDULE FOR ADOPTION: Prior to October 1, 2018</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LISTING OF AFFECTED PARTIES: All casinos licensed by the Gambling Control Board.</w:t>
      </w:r>
    </w:p>
    <w:p w:rsidR="00944754" w:rsidRPr="00944754" w:rsidRDefault="00944754" w:rsidP="00944754">
      <w:pPr>
        <w:overflowPunct/>
        <w:autoSpaceDE/>
        <w:autoSpaceDN/>
        <w:adjustRightInd/>
        <w:textAlignment w:val="auto"/>
        <w:rPr>
          <w:rFonts w:ascii="Bookman Old Style" w:hAnsi="Bookman Old Style"/>
          <w:sz w:val="22"/>
          <w:szCs w:val="22"/>
        </w:rPr>
      </w:pPr>
      <w:r w:rsidRPr="00944754">
        <w:rPr>
          <w:sz w:val="24"/>
          <w:szCs w:val="24"/>
        </w:rPr>
        <w:t>CONSENSUS-BASED RULE DEVELOPMENT: Not anticipated.</w:t>
      </w:r>
    </w:p>
    <w:p w:rsidR="00944754" w:rsidRPr="00944754" w:rsidRDefault="00944754" w:rsidP="00944754">
      <w:pPr>
        <w:overflowPunct/>
        <w:autoSpaceDE/>
        <w:autoSpaceDN/>
        <w:adjustRightInd/>
        <w:textAlignment w:val="auto"/>
        <w:rPr>
          <w:rFonts w:ascii="Bookman Old Style" w:hAnsi="Bookman Old Style"/>
          <w:sz w:val="22"/>
          <w:szCs w:val="22"/>
        </w:rPr>
      </w:pPr>
    </w:p>
    <w:p w:rsidR="00944754" w:rsidRPr="00944754" w:rsidRDefault="00944754" w:rsidP="00944754">
      <w:pPr>
        <w:rPr>
          <w:rFonts w:ascii="Bookman Old Style" w:hAnsi="Bookman Old Style"/>
          <w:bCs/>
          <w:sz w:val="22"/>
          <w:szCs w:val="22"/>
        </w:rPr>
      </w:pPr>
      <w:r w:rsidRPr="00944754">
        <w:rPr>
          <w:rFonts w:ascii="Bookman Old Style" w:hAnsi="Bookman Old Style"/>
          <w:b/>
          <w:sz w:val="22"/>
          <w:szCs w:val="22"/>
        </w:rPr>
        <w:t xml:space="preserve">CHAPTER 7: </w:t>
      </w:r>
      <w:r w:rsidRPr="00944754">
        <w:rPr>
          <w:rFonts w:ascii="Bookman Old Style" w:hAnsi="Bookman Old Style"/>
          <w:bCs/>
          <w:sz w:val="22"/>
          <w:szCs w:val="22"/>
        </w:rPr>
        <w:t>Collection of Payments</w:t>
      </w:r>
    </w:p>
    <w:p w:rsidR="00944754" w:rsidRPr="00944754" w:rsidRDefault="00944754" w:rsidP="00944754">
      <w:pPr>
        <w:rPr>
          <w:rFonts w:ascii="Bookman Old Style" w:hAnsi="Bookman Old Style"/>
          <w:bCs/>
          <w:sz w:val="22"/>
          <w:szCs w:val="22"/>
        </w:rPr>
      </w:pPr>
      <w:r w:rsidRPr="00944754">
        <w:rPr>
          <w:rFonts w:ascii="Bookman Old Style" w:hAnsi="Bookman Old Style"/>
          <w:bCs/>
          <w:sz w:val="22"/>
          <w:szCs w:val="22"/>
        </w:rPr>
        <w:t>STATUTORY AUTHORITY: 8 M.R.S. §1003</w:t>
      </w:r>
    </w:p>
    <w:p w:rsidR="00944754" w:rsidRPr="00944754" w:rsidRDefault="00944754" w:rsidP="00944754">
      <w:pPr>
        <w:ind w:right="-360"/>
        <w:rPr>
          <w:rFonts w:ascii="Bookman Old Style" w:hAnsi="Bookman Old Style"/>
          <w:sz w:val="22"/>
          <w:szCs w:val="22"/>
        </w:rPr>
      </w:pPr>
      <w:r w:rsidRPr="00944754">
        <w:rPr>
          <w:rFonts w:ascii="Bookman Old Style" w:hAnsi="Bookman Old Style"/>
          <w:bCs/>
          <w:sz w:val="22"/>
          <w:szCs w:val="22"/>
        </w:rPr>
        <w:t>PURPOSE:</w:t>
      </w:r>
      <w:r w:rsidRPr="00944754">
        <w:rPr>
          <w:rFonts w:ascii="Bookman Old Style" w:hAnsi="Bookman Old Style"/>
          <w:sz w:val="22"/>
          <w:szCs w:val="22"/>
        </w:rPr>
        <w:t xml:space="preserve"> To ensure that the rules conform to the requirements as set in the statute.</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SCHEDULE FOR ADOPTION: Prior to October 1, 2018</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LISTING OF AFFECTED PARTIES: All casinos licensed by the Gambling Control Board.</w:t>
      </w:r>
    </w:p>
    <w:p w:rsidR="00944754" w:rsidRPr="00944754" w:rsidRDefault="00944754" w:rsidP="00944754">
      <w:pPr>
        <w:overflowPunct/>
        <w:autoSpaceDE/>
        <w:autoSpaceDN/>
        <w:adjustRightInd/>
        <w:textAlignment w:val="auto"/>
        <w:rPr>
          <w:rFonts w:ascii="Bookman Old Style" w:hAnsi="Bookman Old Style"/>
          <w:sz w:val="22"/>
          <w:szCs w:val="22"/>
        </w:rPr>
      </w:pPr>
      <w:r w:rsidRPr="00944754">
        <w:rPr>
          <w:rFonts w:ascii="Bookman Old Style" w:hAnsi="Bookman Old Style"/>
          <w:sz w:val="22"/>
          <w:szCs w:val="22"/>
        </w:rPr>
        <w:t>CONSENSUS-BASED RULE DEVELOPMENT: Not anticipated.</w:t>
      </w:r>
    </w:p>
    <w:p w:rsidR="00944754" w:rsidRPr="00944754" w:rsidRDefault="00944754" w:rsidP="00944754">
      <w:pPr>
        <w:rPr>
          <w:rFonts w:ascii="Bookman Old Style" w:hAnsi="Bookman Old Style"/>
          <w:b/>
          <w:sz w:val="22"/>
          <w:szCs w:val="22"/>
        </w:rPr>
      </w:pPr>
    </w:p>
    <w:p w:rsidR="00944754" w:rsidRPr="00944754" w:rsidRDefault="00944754" w:rsidP="00944754">
      <w:pPr>
        <w:rPr>
          <w:rFonts w:ascii="Bookman Old Style" w:hAnsi="Bookman Old Style"/>
          <w:bCs/>
          <w:sz w:val="22"/>
          <w:szCs w:val="22"/>
        </w:rPr>
      </w:pPr>
      <w:r w:rsidRPr="00944754">
        <w:rPr>
          <w:rFonts w:ascii="Bookman Old Style" w:hAnsi="Bookman Old Style"/>
          <w:b/>
          <w:sz w:val="22"/>
          <w:szCs w:val="22"/>
        </w:rPr>
        <w:t xml:space="preserve">CHAPTER 8: </w:t>
      </w:r>
      <w:r w:rsidRPr="00944754">
        <w:rPr>
          <w:rFonts w:ascii="Bookman Old Style" w:hAnsi="Bookman Old Style"/>
          <w:bCs/>
          <w:sz w:val="22"/>
          <w:szCs w:val="22"/>
        </w:rPr>
        <w:t>Slot Machines and Table Games: Location and Hours of Operation</w:t>
      </w:r>
    </w:p>
    <w:p w:rsidR="00944754" w:rsidRPr="00944754" w:rsidRDefault="00944754" w:rsidP="00944754">
      <w:pPr>
        <w:rPr>
          <w:rFonts w:ascii="Bookman Old Style" w:hAnsi="Bookman Old Style"/>
          <w:bCs/>
          <w:sz w:val="22"/>
          <w:szCs w:val="22"/>
        </w:rPr>
      </w:pPr>
      <w:r w:rsidRPr="00944754">
        <w:rPr>
          <w:rFonts w:ascii="Bookman Old Style" w:hAnsi="Bookman Old Style"/>
          <w:bCs/>
          <w:sz w:val="22"/>
          <w:szCs w:val="22"/>
        </w:rPr>
        <w:t>STATUTORY AUTHORITY: 8 M.R.S. §1003</w:t>
      </w:r>
    </w:p>
    <w:p w:rsidR="00944754" w:rsidRPr="00944754" w:rsidRDefault="00944754" w:rsidP="00944754">
      <w:pPr>
        <w:ind w:right="-360"/>
        <w:rPr>
          <w:rFonts w:ascii="Bookman Old Style" w:hAnsi="Bookman Old Style"/>
          <w:sz w:val="22"/>
          <w:szCs w:val="22"/>
        </w:rPr>
      </w:pPr>
      <w:r w:rsidRPr="00944754">
        <w:rPr>
          <w:rFonts w:ascii="Bookman Old Style" w:hAnsi="Bookman Old Style"/>
          <w:bCs/>
          <w:sz w:val="22"/>
          <w:szCs w:val="22"/>
        </w:rPr>
        <w:t>PURPOSE:</w:t>
      </w:r>
      <w:r w:rsidRPr="00944754">
        <w:rPr>
          <w:rFonts w:ascii="Bookman Old Style" w:hAnsi="Bookman Old Style"/>
          <w:sz w:val="22"/>
          <w:szCs w:val="22"/>
        </w:rPr>
        <w:t xml:space="preserve"> To ensure that the rules conform to the requirements as set in the statute.</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SCHEDULE FOR ADOPTION: Prior to October 1, 2018</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LISTING OF AFFECTED PARTIES: All casinos licensed by the Gambling Control Board and all patrons participating in gambling activities.</w:t>
      </w:r>
    </w:p>
    <w:p w:rsidR="00944754" w:rsidRPr="00944754" w:rsidRDefault="00944754" w:rsidP="00944754">
      <w:pPr>
        <w:overflowPunct/>
        <w:autoSpaceDE/>
        <w:autoSpaceDN/>
        <w:adjustRightInd/>
        <w:textAlignment w:val="auto"/>
        <w:rPr>
          <w:rFonts w:ascii="Bookman Old Style" w:hAnsi="Bookman Old Style"/>
          <w:sz w:val="22"/>
          <w:szCs w:val="22"/>
        </w:rPr>
      </w:pPr>
      <w:r w:rsidRPr="00944754">
        <w:rPr>
          <w:rFonts w:ascii="Bookman Old Style" w:hAnsi="Bookman Old Style"/>
          <w:sz w:val="22"/>
          <w:szCs w:val="22"/>
        </w:rPr>
        <w:t>CONSENSUS-BASED RULE DEVELOPMENT: Not anticipated.</w:t>
      </w:r>
    </w:p>
    <w:p w:rsidR="00944754" w:rsidRPr="00944754" w:rsidRDefault="00944754" w:rsidP="00944754">
      <w:pPr>
        <w:rPr>
          <w:rFonts w:ascii="Bookman Old Style" w:hAnsi="Bookman Old Style"/>
          <w:b/>
          <w:sz w:val="22"/>
          <w:szCs w:val="22"/>
        </w:rPr>
      </w:pPr>
    </w:p>
    <w:p w:rsidR="00944754" w:rsidRPr="00944754" w:rsidRDefault="00944754" w:rsidP="00944754">
      <w:pPr>
        <w:rPr>
          <w:rFonts w:ascii="Bookman Old Style" w:hAnsi="Bookman Old Style"/>
          <w:bCs/>
          <w:sz w:val="22"/>
          <w:szCs w:val="22"/>
        </w:rPr>
      </w:pPr>
      <w:r w:rsidRPr="00944754">
        <w:rPr>
          <w:rFonts w:ascii="Bookman Old Style" w:hAnsi="Bookman Old Style"/>
          <w:b/>
          <w:sz w:val="22"/>
          <w:szCs w:val="22"/>
        </w:rPr>
        <w:t>CHAPTER 9:</w:t>
      </w:r>
      <w:r w:rsidRPr="00944754">
        <w:rPr>
          <w:rFonts w:ascii="Bookman Old Style" w:hAnsi="Bookman Old Style"/>
          <w:bCs/>
          <w:sz w:val="22"/>
          <w:szCs w:val="22"/>
        </w:rPr>
        <w:t xml:space="preserve"> Uniform Location Agreement; Contract Disclosures</w:t>
      </w:r>
    </w:p>
    <w:p w:rsidR="00944754" w:rsidRPr="00944754" w:rsidRDefault="00944754" w:rsidP="00944754">
      <w:pPr>
        <w:rPr>
          <w:rFonts w:ascii="Bookman Old Style" w:hAnsi="Bookman Old Style"/>
          <w:bCs/>
          <w:sz w:val="22"/>
          <w:szCs w:val="22"/>
        </w:rPr>
      </w:pPr>
      <w:r w:rsidRPr="00944754">
        <w:rPr>
          <w:rFonts w:ascii="Bookman Old Style" w:hAnsi="Bookman Old Style"/>
          <w:bCs/>
          <w:sz w:val="22"/>
          <w:szCs w:val="22"/>
        </w:rPr>
        <w:t>STATUTORY AUTHORITY: 8 M.R.S. §1003</w:t>
      </w:r>
    </w:p>
    <w:p w:rsidR="00944754" w:rsidRPr="00944754" w:rsidRDefault="00944754" w:rsidP="00944754">
      <w:pPr>
        <w:ind w:right="-360"/>
        <w:rPr>
          <w:rFonts w:ascii="Bookman Old Style" w:hAnsi="Bookman Old Style"/>
          <w:sz w:val="22"/>
          <w:szCs w:val="22"/>
        </w:rPr>
      </w:pPr>
      <w:r w:rsidRPr="00944754">
        <w:rPr>
          <w:rFonts w:ascii="Bookman Old Style" w:hAnsi="Bookman Old Style"/>
          <w:bCs/>
          <w:sz w:val="22"/>
          <w:szCs w:val="22"/>
        </w:rPr>
        <w:t>PURPOSE:</w:t>
      </w:r>
      <w:r w:rsidRPr="00944754">
        <w:rPr>
          <w:rFonts w:ascii="Bookman Old Style" w:hAnsi="Bookman Old Style"/>
          <w:sz w:val="22"/>
          <w:szCs w:val="22"/>
        </w:rPr>
        <w:t xml:space="preserve"> To ensure that the rules conform to the requirements as set in the statute.</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SCHEDULE FOR ADOPTION: Prior to October 1, 2018</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LISTING OF AFFECTED PARTIES: All casinos and distributors licensed by the Gambling Control Board.</w:t>
      </w:r>
    </w:p>
    <w:p w:rsidR="00944754" w:rsidRPr="00944754" w:rsidRDefault="00944754" w:rsidP="00944754">
      <w:pPr>
        <w:overflowPunct/>
        <w:autoSpaceDE/>
        <w:autoSpaceDN/>
        <w:adjustRightInd/>
        <w:textAlignment w:val="auto"/>
        <w:rPr>
          <w:rFonts w:ascii="Bookman Old Style" w:hAnsi="Bookman Old Style"/>
          <w:sz w:val="22"/>
          <w:szCs w:val="22"/>
        </w:rPr>
      </w:pPr>
      <w:r w:rsidRPr="00944754">
        <w:rPr>
          <w:rFonts w:ascii="Bookman Old Style" w:hAnsi="Bookman Old Style"/>
          <w:sz w:val="22"/>
          <w:szCs w:val="22"/>
        </w:rPr>
        <w:t>CONSENSUS-BASED RULE DEVELOPMENT: Not anticipated.</w:t>
      </w:r>
    </w:p>
    <w:p w:rsidR="00944754" w:rsidRPr="00944754" w:rsidRDefault="00944754" w:rsidP="00944754">
      <w:pPr>
        <w:rPr>
          <w:rFonts w:ascii="Bookman Old Style" w:hAnsi="Bookman Old Style"/>
          <w:b/>
          <w:sz w:val="22"/>
          <w:szCs w:val="22"/>
        </w:rPr>
      </w:pPr>
    </w:p>
    <w:p w:rsidR="00944754" w:rsidRPr="00944754" w:rsidRDefault="00944754" w:rsidP="00944754">
      <w:pPr>
        <w:rPr>
          <w:rFonts w:ascii="Bookman Old Style" w:hAnsi="Bookman Old Style"/>
          <w:bCs/>
          <w:sz w:val="22"/>
          <w:szCs w:val="22"/>
        </w:rPr>
      </w:pPr>
      <w:r w:rsidRPr="00944754">
        <w:rPr>
          <w:rFonts w:ascii="Bookman Old Style" w:hAnsi="Bookman Old Style"/>
          <w:b/>
          <w:sz w:val="22"/>
          <w:szCs w:val="22"/>
        </w:rPr>
        <w:t>CHAPTER 10:</w:t>
      </w:r>
      <w:r w:rsidRPr="00944754">
        <w:rPr>
          <w:rFonts w:ascii="Bookman Old Style" w:hAnsi="Bookman Old Style"/>
          <w:bCs/>
          <w:sz w:val="22"/>
          <w:szCs w:val="22"/>
        </w:rPr>
        <w:t xml:space="preserve"> Slot Machine Maintenance</w:t>
      </w:r>
    </w:p>
    <w:p w:rsidR="00944754" w:rsidRPr="00944754" w:rsidRDefault="00944754" w:rsidP="00944754">
      <w:pPr>
        <w:rPr>
          <w:rFonts w:ascii="Bookman Old Style" w:hAnsi="Bookman Old Style"/>
          <w:bCs/>
          <w:sz w:val="22"/>
          <w:szCs w:val="22"/>
        </w:rPr>
      </w:pPr>
      <w:r w:rsidRPr="00944754">
        <w:rPr>
          <w:rFonts w:ascii="Bookman Old Style" w:hAnsi="Bookman Old Style"/>
          <w:bCs/>
          <w:sz w:val="22"/>
          <w:szCs w:val="22"/>
        </w:rPr>
        <w:t>STATUTORY AUTHORITY: 8 M.R.S. §1003</w:t>
      </w:r>
    </w:p>
    <w:p w:rsidR="00944754" w:rsidRPr="00944754" w:rsidRDefault="00944754" w:rsidP="00944754">
      <w:pPr>
        <w:ind w:right="-360"/>
        <w:rPr>
          <w:rFonts w:ascii="Bookman Old Style" w:hAnsi="Bookman Old Style"/>
          <w:sz w:val="22"/>
          <w:szCs w:val="22"/>
        </w:rPr>
      </w:pPr>
      <w:r w:rsidRPr="00944754">
        <w:rPr>
          <w:rFonts w:ascii="Bookman Old Style" w:hAnsi="Bookman Old Style"/>
          <w:bCs/>
          <w:sz w:val="22"/>
          <w:szCs w:val="22"/>
        </w:rPr>
        <w:t>PURPOSE:</w:t>
      </w:r>
      <w:r w:rsidRPr="00944754">
        <w:rPr>
          <w:rFonts w:ascii="Bookman Old Style" w:hAnsi="Bookman Old Style"/>
          <w:sz w:val="22"/>
          <w:szCs w:val="22"/>
        </w:rPr>
        <w:t xml:space="preserve"> To ensure that the rules conform to the requirements as set in the statute.</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SCHEDULE FOR ADOPTION: Prior to October 1, 2018</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LISTING OF AFFECTED PARTIES: All casinos licensed by the Gambling Control Board.</w:t>
      </w:r>
    </w:p>
    <w:p w:rsidR="00944754" w:rsidRPr="00944754" w:rsidRDefault="00944754" w:rsidP="00944754">
      <w:pPr>
        <w:overflowPunct/>
        <w:autoSpaceDE/>
        <w:autoSpaceDN/>
        <w:adjustRightInd/>
        <w:textAlignment w:val="auto"/>
        <w:rPr>
          <w:rFonts w:ascii="Bookman Old Style" w:hAnsi="Bookman Old Style"/>
          <w:sz w:val="22"/>
          <w:szCs w:val="22"/>
        </w:rPr>
      </w:pPr>
      <w:r w:rsidRPr="00944754">
        <w:rPr>
          <w:rFonts w:ascii="Bookman Old Style" w:hAnsi="Bookman Old Style"/>
          <w:sz w:val="22"/>
          <w:szCs w:val="22"/>
        </w:rPr>
        <w:t>CONSENSUS-BASED RULE DEVELOPMENT: Not anticipated.</w:t>
      </w:r>
    </w:p>
    <w:p w:rsidR="00944754" w:rsidRPr="00944754" w:rsidRDefault="00944754" w:rsidP="00944754">
      <w:pPr>
        <w:rPr>
          <w:rFonts w:ascii="Bookman Old Style" w:hAnsi="Bookman Old Style"/>
          <w:b/>
          <w:sz w:val="22"/>
          <w:szCs w:val="22"/>
        </w:rPr>
      </w:pPr>
    </w:p>
    <w:p w:rsidR="00944754" w:rsidRPr="00944754" w:rsidRDefault="00944754" w:rsidP="00944754">
      <w:pPr>
        <w:rPr>
          <w:rFonts w:ascii="Bookman Old Style" w:hAnsi="Bookman Old Style"/>
          <w:bCs/>
          <w:sz w:val="22"/>
          <w:szCs w:val="22"/>
        </w:rPr>
      </w:pPr>
      <w:r w:rsidRPr="00944754">
        <w:rPr>
          <w:rFonts w:ascii="Bookman Old Style" w:hAnsi="Bookman Old Style"/>
          <w:b/>
          <w:sz w:val="22"/>
          <w:szCs w:val="22"/>
        </w:rPr>
        <w:t>CHAPTER 11:</w:t>
      </w:r>
      <w:r w:rsidRPr="00944754">
        <w:rPr>
          <w:rFonts w:ascii="Bookman Old Style" w:hAnsi="Bookman Old Style"/>
          <w:bCs/>
          <w:sz w:val="22"/>
          <w:szCs w:val="22"/>
        </w:rPr>
        <w:t xml:space="preserve"> Transportation of Slot Machines</w:t>
      </w:r>
    </w:p>
    <w:p w:rsidR="00944754" w:rsidRPr="00944754" w:rsidRDefault="00944754" w:rsidP="00944754">
      <w:pPr>
        <w:rPr>
          <w:rFonts w:ascii="Bookman Old Style" w:hAnsi="Bookman Old Style"/>
          <w:bCs/>
          <w:sz w:val="22"/>
          <w:szCs w:val="22"/>
        </w:rPr>
      </w:pPr>
      <w:r w:rsidRPr="00944754">
        <w:rPr>
          <w:rFonts w:ascii="Bookman Old Style" w:hAnsi="Bookman Old Style"/>
          <w:bCs/>
          <w:sz w:val="22"/>
          <w:szCs w:val="22"/>
        </w:rPr>
        <w:t>STATUTORY AUTHORITY: 8 M.R.S. §1003</w:t>
      </w:r>
    </w:p>
    <w:p w:rsidR="00944754" w:rsidRPr="00944754" w:rsidRDefault="00944754" w:rsidP="00944754">
      <w:pPr>
        <w:ind w:right="-270"/>
        <w:rPr>
          <w:rFonts w:ascii="Bookman Old Style" w:hAnsi="Bookman Old Style"/>
          <w:sz w:val="22"/>
          <w:szCs w:val="22"/>
        </w:rPr>
      </w:pPr>
      <w:r w:rsidRPr="00944754">
        <w:rPr>
          <w:rFonts w:ascii="Bookman Old Style" w:hAnsi="Bookman Old Style"/>
          <w:bCs/>
          <w:sz w:val="22"/>
          <w:szCs w:val="22"/>
        </w:rPr>
        <w:t>PURPOSE:</w:t>
      </w:r>
      <w:r w:rsidRPr="00944754">
        <w:rPr>
          <w:rFonts w:ascii="Bookman Old Style" w:hAnsi="Bookman Old Style"/>
          <w:sz w:val="22"/>
          <w:szCs w:val="22"/>
        </w:rPr>
        <w:t xml:space="preserve"> To ensure that the rules conform to the requirements as set in the statute.</w:t>
      </w:r>
    </w:p>
    <w:p w:rsidR="00944754" w:rsidRPr="00944754" w:rsidRDefault="00944754" w:rsidP="00944754">
      <w:pPr>
        <w:rPr>
          <w:rFonts w:ascii="Bookman Old Style" w:hAnsi="Bookman Old Style"/>
          <w:sz w:val="22"/>
          <w:szCs w:val="22"/>
        </w:rPr>
      </w:pPr>
      <w:r w:rsidRPr="00944754">
        <w:rPr>
          <w:rFonts w:ascii="Bookman Old Style" w:hAnsi="Bookman Old Style"/>
          <w:sz w:val="22"/>
          <w:szCs w:val="22"/>
        </w:rPr>
        <w:t>SCHEDULE FOR ADOPTION: Prior to October 1, 2018</w:t>
      </w:r>
    </w:p>
    <w:p w:rsidR="00944754" w:rsidRPr="00944754" w:rsidRDefault="00944754" w:rsidP="00944754">
      <w:pPr>
        <w:rPr>
          <w:rFonts w:ascii="Bookman Old Style" w:hAnsi="Bookman Old Style"/>
          <w:sz w:val="22"/>
          <w:szCs w:val="22"/>
        </w:rPr>
      </w:pPr>
      <w:r w:rsidRPr="00944754">
        <w:rPr>
          <w:rFonts w:ascii="Bookman Old Style" w:hAnsi="Bookman Old Style"/>
          <w:sz w:val="22"/>
          <w:szCs w:val="22"/>
        </w:rPr>
        <w:t>LISTING OF AFFECTED PARTIES: All casinos and distributors licensed by the Gambling Control Board.</w:t>
      </w:r>
    </w:p>
    <w:p w:rsidR="00944754" w:rsidRPr="00944754" w:rsidRDefault="00944754" w:rsidP="00944754">
      <w:pPr>
        <w:overflowPunct/>
        <w:autoSpaceDE/>
        <w:autoSpaceDN/>
        <w:adjustRightInd/>
        <w:textAlignment w:val="auto"/>
        <w:rPr>
          <w:rFonts w:ascii="Bookman Old Style" w:hAnsi="Bookman Old Style"/>
          <w:sz w:val="22"/>
          <w:szCs w:val="22"/>
        </w:rPr>
      </w:pPr>
      <w:r w:rsidRPr="00944754">
        <w:rPr>
          <w:rFonts w:ascii="Bookman Old Style" w:hAnsi="Bookman Old Style"/>
          <w:sz w:val="22"/>
          <w:szCs w:val="22"/>
        </w:rPr>
        <w:t>CONSENSUS-BASED RULE DEVELOPMENT: Not anticipated.</w:t>
      </w:r>
    </w:p>
    <w:p w:rsidR="00944754" w:rsidRPr="00944754" w:rsidRDefault="00944754" w:rsidP="00944754">
      <w:pPr>
        <w:rPr>
          <w:rFonts w:ascii="Bookman Old Style" w:hAnsi="Bookman Old Style"/>
          <w:b/>
          <w:sz w:val="22"/>
          <w:szCs w:val="22"/>
        </w:rPr>
      </w:pPr>
    </w:p>
    <w:p w:rsidR="00944754" w:rsidRPr="00944754" w:rsidRDefault="00944754" w:rsidP="00944754">
      <w:pPr>
        <w:rPr>
          <w:rFonts w:ascii="Bookman Old Style" w:hAnsi="Bookman Old Style"/>
          <w:b/>
          <w:sz w:val="22"/>
          <w:szCs w:val="22"/>
        </w:rPr>
      </w:pPr>
      <w:r w:rsidRPr="00944754">
        <w:rPr>
          <w:rFonts w:ascii="Bookman Old Style" w:hAnsi="Bookman Old Style"/>
          <w:b/>
          <w:sz w:val="22"/>
          <w:szCs w:val="22"/>
        </w:rPr>
        <w:t xml:space="preserve">CHAPTER 12: </w:t>
      </w:r>
      <w:r w:rsidRPr="00944754">
        <w:rPr>
          <w:rFonts w:ascii="Bookman Old Style" w:hAnsi="Bookman Old Style"/>
          <w:bCs/>
          <w:sz w:val="22"/>
          <w:szCs w:val="22"/>
        </w:rPr>
        <w:t>Fingerprinting Procedure</w:t>
      </w:r>
    </w:p>
    <w:p w:rsidR="00944754" w:rsidRPr="00944754" w:rsidRDefault="00944754" w:rsidP="00944754">
      <w:pPr>
        <w:rPr>
          <w:rFonts w:ascii="Bookman Old Style" w:hAnsi="Bookman Old Style"/>
          <w:bCs/>
          <w:sz w:val="22"/>
          <w:szCs w:val="22"/>
        </w:rPr>
      </w:pPr>
      <w:r w:rsidRPr="00944754">
        <w:rPr>
          <w:rFonts w:ascii="Bookman Old Style" w:hAnsi="Bookman Old Style"/>
          <w:bCs/>
          <w:sz w:val="22"/>
          <w:szCs w:val="22"/>
        </w:rPr>
        <w:t>STATUTORY AUTHORITY: 8 M.R.S. §1003</w:t>
      </w:r>
    </w:p>
    <w:p w:rsidR="00944754" w:rsidRPr="00944754" w:rsidRDefault="00944754" w:rsidP="00944754">
      <w:pPr>
        <w:ind w:right="-360"/>
        <w:rPr>
          <w:rFonts w:ascii="Bookman Old Style" w:hAnsi="Bookman Old Style"/>
          <w:sz w:val="22"/>
          <w:szCs w:val="22"/>
        </w:rPr>
      </w:pPr>
      <w:r w:rsidRPr="00944754">
        <w:rPr>
          <w:rFonts w:ascii="Bookman Old Style" w:hAnsi="Bookman Old Style"/>
          <w:bCs/>
          <w:sz w:val="22"/>
          <w:szCs w:val="22"/>
        </w:rPr>
        <w:t>PURPOSE:</w:t>
      </w:r>
      <w:r w:rsidRPr="00944754">
        <w:rPr>
          <w:rFonts w:ascii="Bookman Old Style" w:hAnsi="Bookman Old Style"/>
          <w:sz w:val="22"/>
          <w:szCs w:val="22"/>
        </w:rPr>
        <w:t xml:space="preserve"> To ensure that the rules conform to the requirements as set in the statute.</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SCHEDULE FOR ADOPTION: Prior to October 1, 2018</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LISTING OF AFFECTED PARTIES: All entities licensed by the Gambling Control Board.</w:t>
      </w:r>
    </w:p>
    <w:p w:rsidR="00944754" w:rsidRPr="00944754" w:rsidRDefault="00944754" w:rsidP="00944754">
      <w:pPr>
        <w:overflowPunct/>
        <w:autoSpaceDE/>
        <w:autoSpaceDN/>
        <w:adjustRightInd/>
        <w:textAlignment w:val="auto"/>
        <w:rPr>
          <w:rFonts w:ascii="Bookman Old Style" w:hAnsi="Bookman Old Style"/>
          <w:sz w:val="22"/>
          <w:szCs w:val="22"/>
        </w:rPr>
      </w:pPr>
      <w:r w:rsidRPr="00944754">
        <w:rPr>
          <w:rFonts w:ascii="Bookman Old Style" w:hAnsi="Bookman Old Style"/>
          <w:sz w:val="22"/>
          <w:szCs w:val="22"/>
        </w:rPr>
        <w:t>CONSENSUS-BASED RULE DEVELOPMENT: Not anticipated.</w:t>
      </w:r>
    </w:p>
    <w:p w:rsidR="00944754" w:rsidRPr="00944754" w:rsidRDefault="00944754" w:rsidP="00944754">
      <w:pPr>
        <w:rPr>
          <w:rFonts w:ascii="Bookman Old Style" w:hAnsi="Bookman Old Style"/>
          <w:b/>
          <w:sz w:val="22"/>
          <w:szCs w:val="22"/>
        </w:rPr>
      </w:pPr>
    </w:p>
    <w:p w:rsidR="00944754" w:rsidRPr="00944754" w:rsidRDefault="00944754" w:rsidP="00944754">
      <w:pPr>
        <w:rPr>
          <w:rFonts w:ascii="Bookman Old Style" w:hAnsi="Bookman Old Style"/>
          <w:b/>
          <w:sz w:val="22"/>
          <w:szCs w:val="22"/>
        </w:rPr>
      </w:pPr>
      <w:r w:rsidRPr="00944754">
        <w:rPr>
          <w:rFonts w:ascii="Bookman Old Style" w:hAnsi="Bookman Old Style"/>
          <w:b/>
          <w:sz w:val="22"/>
          <w:szCs w:val="22"/>
        </w:rPr>
        <w:t xml:space="preserve">CHAPTER 13: </w:t>
      </w:r>
      <w:r w:rsidRPr="00944754">
        <w:rPr>
          <w:rFonts w:ascii="Bookman Old Style" w:hAnsi="Bookman Old Style"/>
          <w:bCs/>
          <w:sz w:val="22"/>
          <w:szCs w:val="22"/>
        </w:rPr>
        <w:t>Exclusion</w:t>
      </w:r>
    </w:p>
    <w:p w:rsidR="00944754" w:rsidRPr="00944754" w:rsidRDefault="00944754" w:rsidP="00944754">
      <w:pPr>
        <w:rPr>
          <w:rFonts w:ascii="Bookman Old Style" w:hAnsi="Bookman Old Style"/>
          <w:bCs/>
          <w:sz w:val="22"/>
          <w:szCs w:val="22"/>
        </w:rPr>
      </w:pPr>
      <w:r w:rsidRPr="00944754">
        <w:rPr>
          <w:rFonts w:ascii="Bookman Old Style" w:hAnsi="Bookman Old Style"/>
          <w:bCs/>
          <w:sz w:val="22"/>
          <w:szCs w:val="22"/>
        </w:rPr>
        <w:t>STATUTORY AUTHORITY: 8 M.R.S. §1003</w:t>
      </w:r>
    </w:p>
    <w:p w:rsidR="00944754" w:rsidRPr="00944754" w:rsidRDefault="00944754" w:rsidP="00944754">
      <w:pPr>
        <w:ind w:right="-360"/>
        <w:rPr>
          <w:rFonts w:ascii="Bookman Old Style" w:hAnsi="Bookman Old Style"/>
          <w:sz w:val="22"/>
          <w:szCs w:val="22"/>
        </w:rPr>
      </w:pPr>
      <w:r w:rsidRPr="00944754">
        <w:rPr>
          <w:rFonts w:ascii="Bookman Old Style" w:hAnsi="Bookman Old Style"/>
          <w:bCs/>
          <w:sz w:val="22"/>
          <w:szCs w:val="22"/>
        </w:rPr>
        <w:t>PURPOSE:</w:t>
      </w:r>
      <w:r w:rsidRPr="00944754">
        <w:rPr>
          <w:rFonts w:ascii="Bookman Old Style" w:hAnsi="Bookman Old Style"/>
          <w:sz w:val="22"/>
          <w:szCs w:val="22"/>
        </w:rPr>
        <w:t xml:space="preserve"> To ensure that the rules conform to the requirements as set in the statute.</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SCHEDULE FOR ADOPTION: Prior to October 1, 2018</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LISTING OF AFFECTED PARTIES: All casinos licensed by the Gambling Control Board and affected patrons at the casino.</w:t>
      </w:r>
    </w:p>
    <w:p w:rsidR="00944754" w:rsidRPr="00944754" w:rsidRDefault="00944754" w:rsidP="00944754">
      <w:pPr>
        <w:overflowPunct/>
        <w:autoSpaceDE/>
        <w:autoSpaceDN/>
        <w:adjustRightInd/>
        <w:textAlignment w:val="auto"/>
        <w:rPr>
          <w:rFonts w:ascii="Bookman Old Style" w:hAnsi="Bookman Old Style"/>
          <w:sz w:val="22"/>
          <w:szCs w:val="22"/>
        </w:rPr>
      </w:pPr>
      <w:r w:rsidRPr="00944754">
        <w:rPr>
          <w:rFonts w:ascii="Bookman Old Style" w:hAnsi="Bookman Old Style"/>
          <w:sz w:val="22"/>
          <w:szCs w:val="22"/>
        </w:rPr>
        <w:t>CONSENSUS-BASED RULE DEVELOPMENT: Not anticipated.</w:t>
      </w:r>
    </w:p>
    <w:p w:rsidR="00944754" w:rsidRPr="00944754" w:rsidRDefault="00944754" w:rsidP="00944754">
      <w:pPr>
        <w:rPr>
          <w:rFonts w:ascii="Bookman Old Style" w:hAnsi="Bookman Old Style"/>
          <w:b/>
          <w:sz w:val="22"/>
          <w:szCs w:val="22"/>
        </w:rPr>
      </w:pPr>
    </w:p>
    <w:p w:rsidR="00944754" w:rsidRPr="00944754" w:rsidRDefault="00944754" w:rsidP="00944754">
      <w:pPr>
        <w:rPr>
          <w:rFonts w:ascii="Bookman Old Style" w:hAnsi="Bookman Old Style"/>
          <w:bCs/>
          <w:sz w:val="22"/>
          <w:szCs w:val="22"/>
        </w:rPr>
      </w:pPr>
      <w:r w:rsidRPr="00944754">
        <w:rPr>
          <w:rFonts w:ascii="Bookman Old Style" w:hAnsi="Bookman Old Style"/>
          <w:b/>
          <w:sz w:val="22"/>
          <w:szCs w:val="22"/>
        </w:rPr>
        <w:t xml:space="preserve">CHAPTER 14: </w:t>
      </w:r>
      <w:r w:rsidRPr="00944754">
        <w:rPr>
          <w:rFonts w:ascii="Bookman Old Style" w:hAnsi="Bookman Old Style"/>
          <w:bCs/>
          <w:sz w:val="22"/>
          <w:szCs w:val="22"/>
        </w:rPr>
        <w:t>Advertising</w:t>
      </w:r>
    </w:p>
    <w:p w:rsidR="00944754" w:rsidRPr="00944754" w:rsidRDefault="00944754" w:rsidP="00944754">
      <w:pPr>
        <w:rPr>
          <w:rFonts w:ascii="Bookman Old Style" w:hAnsi="Bookman Old Style"/>
          <w:bCs/>
          <w:sz w:val="22"/>
          <w:szCs w:val="22"/>
        </w:rPr>
      </w:pPr>
      <w:r w:rsidRPr="00944754">
        <w:rPr>
          <w:rFonts w:ascii="Bookman Old Style" w:hAnsi="Bookman Old Style"/>
          <w:bCs/>
          <w:sz w:val="22"/>
          <w:szCs w:val="22"/>
        </w:rPr>
        <w:t>STATUTORY AUTHORITY: 8 M.R.S. §1003</w:t>
      </w:r>
    </w:p>
    <w:p w:rsidR="00944754" w:rsidRPr="00944754" w:rsidRDefault="00944754" w:rsidP="00944754">
      <w:pPr>
        <w:ind w:right="-360"/>
        <w:rPr>
          <w:rFonts w:ascii="Bookman Old Style" w:hAnsi="Bookman Old Style"/>
          <w:sz w:val="22"/>
          <w:szCs w:val="22"/>
        </w:rPr>
      </w:pPr>
      <w:r w:rsidRPr="00944754">
        <w:rPr>
          <w:rFonts w:ascii="Bookman Old Style" w:hAnsi="Bookman Old Style"/>
          <w:bCs/>
          <w:sz w:val="22"/>
          <w:szCs w:val="22"/>
        </w:rPr>
        <w:t>PURPOSE:</w:t>
      </w:r>
      <w:r w:rsidRPr="00944754">
        <w:rPr>
          <w:rFonts w:ascii="Bookman Old Style" w:hAnsi="Bookman Old Style"/>
          <w:sz w:val="22"/>
          <w:szCs w:val="22"/>
        </w:rPr>
        <w:t xml:space="preserve"> To ensure that the rules conform to the requirements as set in the statute.</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SCHEDULE FOR ADOPTION: Prior to October 1, 2018</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LISTING OF AFFECTED PARTIES: All casinos licensed by the Gambling Control Board.</w:t>
      </w:r>
    </w:p>
    <w:p w:rsidR="00944754" w:rsidRPr="00944754" w:rsidRDefault="00944754" w:rsidP="00944754">
      <w:pPr>
        <w:overflowPunct/>
        <w:autoSpaceDE/>
        <w:autoSpaceDN/>
        <w:adjustRightInd/>
        <w:textAlignment w:val="auto"/>
        <w:rPr>
          <w:rFonts w:ascii="Bookman Old Style" w:hAnsi="Bookman Old Style"/>
          <w:sz w:val="22"/>
          <w:szCs w:val="22"/>
        </w:rPr>
      </w:pPr>
      <w:r w:rsidRPr="00944754">
        <w:rPr>
          <w:rFonts w:ascii="Bookman Old Style" w:hAnsi="Bookman Old Style"/>
          <w:sz w:val="22"/>
          <w:szCs w:val="22"/>
        </w:rPr>
        <w:t>CONSENSUS-BASED RULE DEVELOPMENT: Not anticipated.</w:t>
      </w:r>
    </w:p>
    <w:p w:rsidR="00944754" w:rsidRPr="00944754" w:rsidRDefault="00944754" w:rsidP="00944754">
      <w:pPr>
        <w:overflowPunct/>
        <w:autoSpaceDE/>
        <w:autoSpaceDN/>
        <w:adjustRightInd/>
        <w:textAlignment w:val="auto"/>
        <w:rPr>
          <w:rFonts w:ascii="Bookman Old Style" w:hAnsi="Bookman Old Style"/>
          <w:sz w:val="22"/>
          <w:szCs w:val="22"/>
        </w:rPr>
      </w:pPr>
    </w:p>
    <w:p w:rsidR="00944754" w:rsidRPr="00944754" w:rsidRDefault="00944754" w:rsidP="00944754">
      <w:pPr>
        <w:rPr>
          <w:rFonts w:ascii="Bookman Old Style" w:hAnsi="Bookman Old Style"/>
          <w:bCs/>
          <w:sz w:val="22"/>
          <w:szCs w:val="22"/>
        </w:rPr>
      </w:pPr>
      <w:r w:rsidRPr="00944754">
        <w:rPr>
          <w:rFonts w:ascii="Bookman Old Style" w:hAnsi="Bookman Old Style"/>
          <w:b/>
          <w:sz w:val="22"/>
          <w:szCs w:val="22"/>
        </w:rPr>
        <w:t>CHAPTER 15:</w:t>
      </w:r>
      <w:r w:rsidRPr="00944754">
        <w:rPr>
          <w:rFonts w:ascii="Bookman Old Style" w:hAnsi="Bookman Old Style"/>
          <w:bCs/>
          <w:sz w:val="22"/>
          <w:szCs w:val="22"/>
        </w:rPr>
        <w:t xml:space="preserve"> Alcoholic Beverages and Tobacco Products</w:t>
      </w:r>
    </w:p>
    <w:p w:rsidR="00944754" w:rsidRPr="00944754" w:rsidRDefault="00944754" w:rsidP="00944754">
      <w:pPr>
        <w:rPr>
          <w:rFonts w:ascii="Bookman Old Style" w:hAnsi="Bookman Old Style"/>
          <w:bCs/>
          <w:sz w:val="22"/>
          <w:szCs w:val="22"/>
        </w:rPr>
      </w:pPr>
      <w:r w:rsidRPr="00944754">
        <w:rPr>
          <w:rFonts w:ascii="Bookman Old Style" w:hAnsi="Bookman Old Style"/>
          <w:bCs/>
          <w:sz w:val="22"/>
          <w:szCs w:val="22"/>
        </w:rPr>
        <w:t>STATUTORY AUTHORITY: 8 M.R.S. §1003</w:t>
      </w:r>
    </w:p>
    <w:p w:rsidR="00944754" w:rsidRPr="00944754" w:rsidRDefault="00944754" w:rsidP="00944754">
      <w:pPr>
        <w:ind w:right="-360"/>
        <w:rPr>
          <w:rFonts w:ascii="Bookman Old Style" w:hAnsi="Bookman Old Style"/>
          <w:sz w:val="22"/>
          <w:szCs w:val="22"/>
        </w:rPr>
      </w:pPr>
      <w:r w:rsidRPr="00944754">
        <w:rPr>
          <w:rFonts w:ascii="Bookman Old Style" w:hAnsi="Bookman Old Style"/>
          <w:bCs/>
          <w:sz w:val="22"/>
          <w:szCs w:val="22"/>
        </w:rPr>
        <w:t>PURPOSE:</w:t>
      </w:r>
      <w:r w:rsidRPr="00944754">
        <w:rPr>
          <w:rFonts w:ascii="Bookman Old Style" w:hAnsi="Bookman Old Style"/>
          <w:sz w:val="22"/>
          <w:szCs w:val="22"/>
        </w:rPr>
        <w:t xml:space="preserve"> To ensure that the rules conform to the requirements as set in the statute.</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SCHEDULE FOR ADOPTION: Prior to October 1, 2018</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LISTING OF AFFECTED PARTIES: All entities licensed by the Gambling Control Board.</w:t>
      </w:r>
    </w:p>
    <w:p w:rsidR="00944754" w:rsidRPr="00944754" w:rsidRDefault="00944754" w:rsidP="00944754">
      <w:pPr>
        <w:overflowPunct/>
        <w:autoSpaceDE/>
        <w:autoSpaceDN/>
        <w:adjustRightInd/>
        <w:textAlignment w:val="auto"/>
        <w:rPr>
          <w:rFonts w:ascii="Bookman Old Style" w:hAnsi="Bookman Old Style"/>
          <w:sz w:val="22"/>
          <w:szCs w:val="22"/>
        </w:rPr>
      </w:pPr>
      <w:r w:rsidRPr="00944754">
        <w:rPr>
          <w:rFonts w:ascii="Bookman Old Style" w:hAnsi="Bookman Old Style"/>
          <w:sz w:val="22"/>
          <w:szCs w:val="22"/>
        </w:rPr>
        <w:t>CONSENSUS-BASED RULE DEVELOPMENT: Not anticipated.</w:t>
      </w:r>
    </w:p>
    <w:p w:rsidR="00944754" w:rsidRPr="00944754" w:rsidRDefault="00944754" w:rsidP="00944754">
      <w:pPr>
        <w:rPr>
          <w:rFonts w:ascii="Bookman Old Style" w:hAnsi="Bookman Old Style"/>
          <w:b/>
          <w:sz w:val="22"/>
          <w:szCs w:val="22"/>
        </w:rPr>
      </w:pPr>
    </w:p>
    <w:p w:rsidR="00944754" w:rsidRPr="00944754" w:rsidRDefault="00944754" w:rsidP="00944754">
      <w:pPr>
        <w:keepNext/>
        <w:keepLines/>
        <w:rPr>
          <w:rFonts w:ascii="Bookman Old Style" w:hAnsi="Bookman Old Style"/>
          <w:bCs/>
          <w:sz w:val="22"/>
          <w:szCs w:val="22"/>
        </w:rPr>
      </w:pPr>
      <w:r w:rsidRPr="00944754">
        <w:rPr>
          <w:rFonts w:ascii="Bookman Old Style" w:hAnsi="Bookman Old Style"/>
          <w:b/>
          <w:sz w:val="22"/>
          <w:szCs w:val="22"/>
        </w:rPr>
        <w:t>CHAPTER 16:</w:t>
      </w:r>
      <w:r w:rsidRPr="00944754">
        <w:rPr>
          <w:rFonts w:ascii="Bookman Old Style" w:hAnsi="Bookman Old Style"/>
          <w:bCs/>
          <w:sz w:val="22"/>
          <w:szCs w:val="22"/>
        </w:rPr>
        <w:t xml:space="preserve"> Weapons</w:t>
      </w:r>
    </w:p>
    <w:p w:rsidR="00944754" w:rsidRPr="00944754" w:rsidRDefault="00944754" w:rsidP="00944754">
      <w:pPr>
        <w:keepNext/>
        <w:keepLines/>
        <w:rPr>
          <w:rFonts w:ascii="Bookman Old Style" w:hAnsi="Bookman Old Style"/>
          <w:bCs/>
          <w:sz w:val="22"/>
          <w:szCs w:val="22"/>
        </w:rPr>
      </w:pPr>
      <w:r w:rsidRPr="00944754">
        <w:rPr>
          <w:rFonts w:ascii="Bookman Old Style" w:hAnsi="Bookman Old Style"/>
          <w:bCs/>
          <w:sz w:val="22"/>
          <w:szCs w:val="22"/>
        </w:rPr>
        <w:t>STATUTORY AUTHORITY: 8 M.R.S. §1003</w:t>
      </w:r>
    </w:p>
    <w:p w:rsidR="00944754" w:rsidRPr="00944754" w:rsidRDefault="00944754" w:rsidP="00944754">
      <w:pPr>
        <w:keepNext/>
        <w:keepLines/>
        <w:ind w:right="-360"/>
        <w:rPr>
          <w:rFonts w:ascii="Bookman Old Style" w:hAnsi="Bookman Old Style"/>
          <w:sz w:val="22"/>
          <w:szCs w:val="22"/>
        </w:rPr>
      </w:pPr>
      <w:r w:rsidRPr="00944754">
        <w:rPr>
          <w:rFonts w:ascii="Bookman Old Style" w:hAnsi="Bookman Old Style"/>
          <w:bCs/>
          <w:sz w:val="22"/>
          <w:szCs w:val="22"/>
        </w:rPr>
        <w:t>PURPOSE:</w:t>
      </w:r>
      <w:r w:rsidRPr="00944754">
        <w:rPr>
          <w:rFonts w:ascii="Bookman Old Style" w:hAnsi="Bookman Old Style"/>
          <w:sz w:val="22"/>
          <w:szCs w:val="22"/>
        </w:rPr>
        <w:t xml:space="preserve"> To ensure that the rules conform to the requirements as set in the statute.</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SCHEDULE FOR ADOPTION: Prior to October 1, 2018</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LISTING OF AFFECTED PARTIES: All casinos licensed by the Gambling Control Board.</w:t>
      </w:r>
    </w:p>
    <w:p w:rsidR="00944754" w:rsidRPr="00944754" w:rsidRDefault="00944754" w:rsidP="00944754">
      <w:pPr>
        <w:overflowPunct/>
        <w:autoSpaceDE/>
        <w:autoSpaceDN/>
        <w:adjustRightInd/>
        <w:textAlignment w:val="auto"/>
        <w:rPr>
          <w:rFonts w:ascii="Bookman Old Style" w:hAnsi="Bookman Old Style"/>
          <w:sz w:val="22"/>
          <w:szCs w:val="22"/>
        </w:rPr>
      </w:pPr>
      <w:r w:rsidRPr="00944754">
        <w:rPr>
          <w:rFonts w:ascii="Bookman Old Style" w:hAnsi="Bookman Old Style"/>
          <w:sz w:val="22"/>
          <w:szCs w:val="22"/>
        </w:rPr>
        <w:t>CONSENSUS-BASED RULE DEVELOPMENT: Not anticipated.</w:t>
      </w:r>
    </w:p>
    <w:p w:rsidR="00944754" w:rsidRPr="00944754" w:rsidRDefault="00944754" w:rsidP="00944754">
      <w:pPr>
        <w:rPr>
          <w:rFonts w:ascii="Bookman Old Style" w:hAnsi="Bookman Old Style"/>
          <w:b/>
          <w:bCs/>
          <w:sz w:val="22"/>
          <w:szCs w:val="22"/>
        </w:rPr>
      </w:pPr>
    </w:p>
    <w:p w:rsidR="00944754" w:rsidRPr="00944754" w:rsidRDefault="00944754" w:rsidP="00944754">
      <w:pPr>
        <w:rPr>
          <w:rFonts w:ascii="Bookman Old Style" w:hAnsi="Bookman Old Style"/>
          <w:bCs/>
          <w:sz w:val="22"/>
          <w:szCs w:val="22"/>
        </w:rPr>
      </w:pPr>
      <w:r w:rsidRPr="00944754">
        <w:rPr>
          <w:rFonts w:ascii="Bookman Old Style" w:hAnsi="Bookman Old Style"/>
          <w:b/>
          <w:sz w:val="22"/>
          <w:szCs w:val="22"/>
        </w:rPr>
        <w:t>CHAPTER 17:</w:t>
      </w:r>
      <w:r w:rsidRPr="00944754">
        <w:rPr>
          <w:rFonts w:ascii="Bookman Old Style" w:hAnsi="Bookman Old Style"/>
          <w:bCs/>
          <w:sz w:val="22"/>
          <w:szCs w:val="22"/>
        </w:rPr>
        <w:t xml:space="preserve"> On Premise Office Space</w:t>
      </w:r>
    </w:p>
    <w:p w:rsidR="00944754" w:rsidRPr="00944754" w:rsidRDefault="00944754" w:rsidP="00944754">
      <w:pPr>
        <w:rPr>
          <w:rFonts w:ascii="Bookman Old Style" w:hAnsi="Bookman Old Style"/>
          <w:bCs/>
          <w:sz w:val="22"/>
          <w:szCs w:val="22"/>
        </w:rPr>
      </w:pPr>
      <w:r w:rsidRPr="00944754">
        <w:rPr>
          <w:rFonts w:ascii="Bookman Old Style" w:hAnsi="Bookman Old Style"/>
          <w:bCs/>
          <w:sz w:val="22"/>
          <w:szCs w:val="22"/>
        </w:rPr>
        <w:t>STATUTORY AUTHORITY: 8 M.R.S. §1003</w:t>
      </w:r>
    </w:p>
    <w:p w:rsidR="00944754" w:rsidRPr="00944754" w:rsidRDefault="00944754" w:rsidP="00944754">
      <w:pPr>
        <w:ind w:right="-360"/>
        <w:rPr>
          <w:rFonts w:ascii="Bookman Old Style" w:hAnsi="Bookman Old Style"/>
          <w:sz w:val="22"/>
          <w:szCs w:val="22"/>
        </w:rPr>
      </w:pPr>
      <w:r w:rsidRPr="00944754">
        <w:rPr>
          <w:rFonts w:ascii="Bookman Old Style" w:hAnsi="Bookman Old Style"/>
          <w:bCs/>
          <w:sz w:val="22"/>
          <w:szCs w:val="22"/>
        </w:rPr>
        <w:t>PURPOSE:</w:t>
      </w:r>
      <w:r w:rsidRPr="00944754">
        <w:rPr>
          <w:rFonts w:ascii="Bookman Old Style" w:hAnsi="Bookman Old Style"/>
          <w:sz w:val="22"/>
          <w:szCs w:val="22"/>
        </w:rPr>
        <w:t xml:space="preserve"> To ensure that the rules conform to the requirements as set in the statute.</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SCHEDULE FOR ADOPTION: Prior to October 1, 2018</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LISTING OF AFFECTED PARTIES: All casinos licensed by the Gambling Control Board.</w:t>
      </w:r>
    </w:p>
    <w:p w:rsidR="00944754" w:rsidRPr="00944754" w:rsidRDefault="00944754" w:rsidP="00944754">
      <w:pPr>
        <w:overflowPunct/>
        <w:autoSpaceDE/>
        <w:autoSpaceDN/>
        <w:adjustRightInd/>
        <w:textAlignment w:val="auto"/>
        <w:rPr>
          <w:rFonts w:ascii="Bookman Old Style" w:hAnsi="Bookman Old Style"/>
          <w:sz w:val="22"/>
          <w:szCs w:val="22"/>
        </w:rPr>
      </w:pPr>
      <w:r w:rsidRPr="00944754">
        <w:rPr>
          <w:rFonts w:ascii="Bookman Old Style" w:hAnsi="Bookman Old Style"/>
          <w:sz w:val="22"/>
          <w:szCs w:val="22"/>
        </w:rPr>
        <w:t>CONSENSUS-BASED RULE DEVELOPMENT: Not anticipated.</w:t>
      </w:r>
    </w:p>
    <w:p w:rsidR="00944754" w:rsidRPr="00944754" w:rsidRDefault="00944754" w:rsidP="00944754">
      <w:pPr>
        <w:overflowPunct/>
        <w:autoSpaceDE/>
        <w:autoSpaceDN/>
        <w:adjustRightInd/>
        <w:textAlignment w:val="auto"/>
        <w:rPr>
          <w:rFonts w:ascii="Bookman Old Style" w:hAnsi="Bookman Old Style"/>
          <w:sz w:val="22"/>
          <w:szCs w:val="22"/>
        </w:rPr>
      </w:pPr>
    </w:p>
    <w:p w:rsidR="00944754" w:rsidRPr="00944754" w:rsidRDefault="00944754" w:rsidP="00944754">
      <w:pPr>
        <w:rPr>
          <w:rFonts w:ascii="Bookman Old Style" w:hAnsi="Bookman Old Style"/>
          <w:bCs/>
          <w:sz w:val="22"/>
          <w:szCs w:val="22"/>
        </w:rPr>
      </w:pPr>
      <w:r w:rsidRPr="00944754">
        <w:rPr>
          <w:rFonts w:ascii="Bookman Old Style" w:hAnsi="Bookman Old Style"/>
          <w:b/>
          <w:sz w:val="22"/>
          <w:szCs w:val="22"/>
        </w:rPr>
        <w:t>CHAPTER 18:</w:t>
      </w:r>
      <w:r w:rsidRPr="00944754">
        <w:rPr>
          <w:rFonts w:ascii="Bookman Old Style" w:hAnsi="Bookman Old Style"/>
          <w:bCs/>
          <w:sz w:val="22"/>
          <w:szCs w:val="22"/>
        </w:rPr>
        <w:t xml:space="preserve"> Responsible Gaming Programs</w:t>
      </w:r>
    </w:p>
    <w:p w:rsidR="00944754" w:rsidRPr="00944754" w:rsidRDefault="00944754" w:rsidP="00944754">
      <w:pPr>
        <w:rPr>
          <w:rFonts w:ascii="Bookman Old Style" w:hAnsi="Bookman Old Style"/>
          <w:bCs/>
          <w:sz w:val="22"/>
          <w:szCs w:val="22"/>
        </w:rPr>
      </w:pPr>
      <w:r w:rsidRPr="00944754">
        <w:rPr>
          <w:rFonts w:ascii="Bookman Old Style" w:hAnsi="Bookman Old Style"/>
          <w:bCs/>
          <w:sz w:val="22"/>
          <w:szCs w:val="22"/>
        </w:rPr>
        <w:t>STATUTORY AUTHORITY: 8 M.R.S. §1003</w:t>
      </w:r>
    </w:p>
    <w:p w:rsidR="00944754" w:rsidRPr="00944754" w:rsidRDefault="00944754" w:rsidP="00944754">
      <w:pPr>
        <w:ind w:right="-360"/>
        <w:rPr>
          <w:rFonts w:ascii="Bookman Old Style" w:hAnsi="Bookman Old Style"/>
          <w:sz w:val="22"/>
          <w:szCs w:val="22"/>
        </w:rPr>
      </w:pPr>
      <w:r w:rsidRPr="00944754">
        <w:rPr>
          <w:rFonts w:ascii="Bookman Old Style" w:hAnsi="Bookman Old Style"/>
          <w:bCs/>
          <w:sz w:val="22"/>
          <w:szCs w:val="22"/>
        </w:rPr>
        <w:t>PURPOSE:</w:t>
      </w:r>
      <w:r w:rsidRPr="00944754">
        <w:rPr>
          <w:rFonts w:ascii="Bookman Old Style" w:hAnsi="Bookman Old Style"/>
          <w:sz w:val="22"/>
          <w:szCs w:val="22"/>
        </w:rPr>
        <w:t xml:space="preserve"> To ensure that the rules conform to the requirements as set in the statute.</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SCHEDULE FOR ADOPTION: Prior to October 1, 2018</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LISTING OF AFFECTED PARTIES: All casinos licensed by the Gambling Control Board.</w:t>
      </w:r>
    </w:p>
    <w:p w:rsidR="00944754" w:rsidRPr="00944754" w:rsidRDefault="00944754" w:rsidP="00944754">
      <w:pPr>
        <w:overflowPunct/>
        <w:autoSpaceDE/>
        <w:autoSpaceDN/>
        <w:adjustRightInd/>
        <w:textAlignment w:val="auto"/>
        <w:rPr>
          <w:rFonts w:ascii="Bookman Old Style" w:hAnsi="Bookman Old Style"/>
          <w:sz w:val="22"/>
          <w:szCs w:val="22"/>
        </w:rPr>
      </w:pPr>
      <w:r w:rsidRPr="00944754">
        <w:rPr>
          <w:rFonts w:ascii="Bookman Old Style" w:hAnsi="Bookman Old Style"/>
          <w:sz w:val="22"/>
          <w:szCs w:val="22"/>
        </w:rPr>
        <w:t>CONSENSUS-BASED RULE DEVELOPMENT: Not anticipated.</w:t>
      </w:r>
    </w:p>
    <w:p w:rsidR="00944754" w:rsidRPr="00944754" w:rsidRDefault="00944754" w:rsidP="00944754">
      <w:pPr>
        <w:overflowPunct/>
        <w:autoSpaceDE/>
        <w:autoSpaceDN/>
        <w:adjustRightInd/>
        <w:ind w:firstLine="720"/>
        <w:textAlignment w:val="auto"/>
        <w:rPr>
          <w:rFonts w:ascii="Bookman Old Style" w:hAnsi="Bookman Old Style"/>
          <w:b/>
          <w:bCs/>
          <w:sz w:val="22"/>
          <w:szCs w:val="22"/>
        </w:rPr>
      </w:pPr>
    </w:p>
    <w:p w:rsidR="00944754" w:rsidRPr="00944754" w:rsidRDefault="00944754" w:rsidP="00944754">
      <w:pPr>
        <w:rPr>
          <w:rFonts w:ascii="Bookman Old Style" w:hAnsi="Bookman Old Style"/>
          <w:bCs/>
          <w:sz w:val="22"/>
          <w:szCs w:val="22"/>
        </w:rPr>
      </w:pPr>
      <w:r w:rsidRPr="00944754">
        <w:rPr>
          <w:rFonts w:ascii="Bookman Old Style" w:hAnsi="Bookman Old Style"/>
          <w:b/>
          <w:sz w:val="22"/>
          <w:szCs w:val="22"/>
        </w:rPr>
        <w:t>CHAPTER 19:</w:t>
      </w:r>
      <w:r w:rsidRPr="00944754">
        <w:rPr>
          <w:rFonts w:ascii="Bookman Old Style" w:hAnsi="Bookman Old Style"/>
          <w:bCs/>
          <w:sz w:val="22"/>
          <w:szCs w:val="22"/>
        </w:rPr>
        <w:t xml:space="preserve"> Slot Machine Testing and Certification</w:t>
      </w:r>
    </w:p>
    <w:p w:rsidR="00944754" w:rsidRPr="00944754" w:rsidRDefault="00944754" w:rsidP="00944754">
      <w:pPr>
        <w:rPr>
          <w:rFonts w:ascii="Bookman Old Style" w:hAnsi="Bookman Old Style"/>
          <w:bCs/>
          <w:sz w:val="22"/>
          <w:szCs w:val="22"/>
        </w:rPr>
      </w:pPr>
      <w:r w:rsidRPr="00944754">
        <w:rPr>
          <w:rFonts w:ascii="Bookman Old Style" w:hAnsi="Bookman Old Style"/>
          <w:bCs/>
          <w:sz w:val="22"/>
          <w:szCs w:val="22"/>
        </w:rPr>
        <w:t>STATUTORY AUTHORITY: 8 M.R.S. §1003</w:t>
      </w:r>
    </w:p>
    <w:p w:rsidR="00944754" w:rsidRPr="00944754" w:rsidRDefault="00944754" w:rsidP="00944754">
      <w:pPr>
        <w:ind w:right="-360"/>
        <w:rPr>
          <w:rFonts w:ascii="Bookman Old Style" w:hAnsi="Bookman Old Style"/>
          <w:sz w:val="22"/>
          <w:szCs w:val="22"/>
        </w:rPr>
      </w:pPr>
      <w:r w:rsidRPr="00944754">
        <w:rPr>
          <w:rFonts w:ascii="Bookman Old Style" w:hAnsi="Bookman Old Style"/>
          <w:bCs/>
          <w:sz w:val="22"/>
          <w:szCs w:val="22"/>
        </w:rPr>
        <w:t>PURPOSE:</w:t>
      </w:r>
      <w:r w:rsidRPr="00944754">
        <w:rPr>
          <w:rFonts w:ascii="Bookman Old Style" w:hAnsi="Bookman Old Style"/>
          <w:sz w:val="22"/>
          <w:szCs w:val="22"/>
        </w:rPr>
        <w:t xml:space="preserve"> To ensure that the rules conform to the requirements as set in the statute.</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SCHEDULE FOR ADOPTION: Prior to October 1, 2018</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LISTING OF AFFECTED PARTIES: All casinos and slot machine distributors licensed by the Gambling Control Board.</w:t>
      </w:r>
    </w:p>
    <w:p w:rsidR="00944754" w:rsidRPr="00944754" w:rsidRDefault="00944754" w:rsidP="00944754">
      <w:pPr>
        <w:overflowPunct/>
        <w:autoSpaceDE/>
        <w:autoSpaceDN/>
        <w:adjustRightInd/>
        <w:textAlignment w:val="auto"/>
        <w:rPr>
          <w:rFonts w:ascii="Bookman Old Style" w:hAnsi="Bookman Old Style"/>
          <w:sz w:val="22"/>
          <w:szCs w:val="22"/>
        </w:rPr>
      </w:pPr>
      <w:r w:rsidRPr="00944754">
        <w:rPr>
          <w:rFonts w:ascii="Bookman Old Style" w:hAnsi="Bookman Old Style"/>
          <w:sz w:val="22"/>
          <w:szCs w:val="22"/>
        </w:rPr>
        <w:t>CONSENSUS-BASED RULE DEVELOPMENT: Not anticipated.</w:t>
      </w:r>
    </w:p>
    <w:p w:rsidR="00944754" w:rsidRPr="00944754" w:rsidRDefault="00944754" w:rsidP="00944754">
      <w:pPr>
        <w:overflowPunct/>
        <w:autoSpaceDE/>
        <w:autoSpaceDN/>
        <w:adjustRightInd/>
        <w:textAlignment w:val="auto"/>
        <w:rPr>
          <w:rFonts w:ascii="Bookman Old Style" w:hAnsi="Bookman Old Style"/>
          <w:b/>
          <w:bCs/>
          <w:sz w:val="22"/>
          <w:szCs w:val="22"/>
        </w:rPr>
      </w:pPr>
    </w:p>
    <w:p w:rsidR="00944754" w:rsidRPr="00944754" w:rsidRDefault="00944754" w:rsidP="00AE407C">
      <w:pPr>
        <w:keepNext/>
        <w:keepLines/>
        <w:rPr>
          <w:rFonts w:ascii="Bookman Old Style" w:hAnsi="Bookman Old Style"/>
          <w:bCs/>
          <w:sz w:val="22"/>
          <w:szCs w:val="22"/>
        </w:rPr>
      </w:pPr>
      <w:r w:rsidRPr="00944754">
        <w:rPr>
          <w:rFonts w:ascii="Bookman Old Style" w:hAnsi="Bookman Old Style"/>
          <w:b/>
          <w:sz w:val="22"/>
          <w:szCs w:val="22"/>
        </w:rPr>
        <w:t>CHAPTER 20:</w:t>
      </w:r>
      <w:r w:rsidRPr="00944754">
        <w:rPr>
          <w:rFonts w:ascii="Bookman Old Style" w:hAnsi="Bookman Old Style"/>
          <w:bCs/>
          <w:sz w:val="22"/>
          <w:szCs w:val="22"/>
        </w:rPr>
        <w:t xml:space="preserve"> Slot Machine Standards</w:t>
      </w:r>
    </w:p>
    <w:p w:rsidR="00944754" w:rsidRPr="00944754" w:rsidRDefault="00944754" w:rsidP="00AE407C">
      <w:pPr>
        <w:keepNext/>
        <w:keepLines/>
        <w:rPr>
          <w:rFonts w:ascii="Bookman Old Style" w:hAnsi="Bookman Old Style"/>
          <w:bCs/>
          <w:sz w:val="22"/>
          <w:szCs w:val="22"/>
        </w:rPr>
      </w:pPr>
      <w:r w:rsidRPr="00944754">
        <w:rPr>
          <w:rFonts w:ascii="Bookman Old Style" w:hAnsi="Bookman Old Style"/>
          <w:bCs/>
          <w:sz w:val="22"/>
          <w:szCs w:val="22"/>
        </w:rPr>
        <w:t>STATUTORY AUTHORITY: 8 M.R.S. §1003</w:t>
      </w:r>
    </w:p>
    <w:p w:rsidR="00944754" w:rsidRPr="00944754" w:rsidRDefault="00944754" w:rsidP="00AE407C">
      <w:pPr>
        <w:keepNext/>
        <w:keepLines/>
        <w:ind w:right="-270"/>
        <w:rPr>
          <w:rFonts w:ascii="Bookman Old Style" w:hAnsi="Bookman Old Style"/>
          <w:sz w:val="22"/>
          <w:szCs w:val="22"/>
        </w:rPr>
      </w:pPr>
      <w:r w:rsidRPr="00944754">
        <w:rPr>
          <w:rFonts w:ascii="Bookman Old Style" w:hAnsi="Bookman Old Style"/>
          <w:bCs/>
          <w:sz w:val="22"/>
          <w:szCs w:val="22"/>
        </w:rPr>
        <w:t>PURPOSE:</w:t>
      </w:r>
      <w:r w:rsidRPr="00944754">
        <w:rPr>
          <w:rFonts w:ascii="Bookman Old Style" w:hAnsi="Bookman Old Style"/>
          <w:sz w:val="22"/>
          <w:szCs w:val="22"/>
        </w:rPr>
        <w:t xml:space="preserve"> To ensure that the rules conform to the requirements as set in the statute.</w:t>
      </w:r>
    </w:p>
    <w:p w:rsidR="00944754" w:rsidRPr="00944754" w:rsidRDefault="00944754" w:rsidP="00AE407C">
      <w:pPr>
        <w:keepNext/>
        <w:keepLines/>
        <w:rPr>
          <w:rFonts w:ascii="Bookman Old Style" w:hAnsi="Bookman Old Style"/>
          <w:sz w:val="22"/>
          <w:szCs w:val="22"/>
        </w:rPr>
      </w:pPr>
      <w:r w:rsidRPr="00944754">
        <w:rPr>
          <w:rFonts w:ascii="Bookman Old Style" w:hAnsi="Bookman Old Style"/>
          <w:sz w:val="22"/>
          <w:szCs w:val="22"/>
        </w:rPr>
        <w:t>SCHEDULE FOR ADOPTION: Prior to October 1, 2018</w:t>
      </w:r>
    </w:p>
    <w:p w:rsidR="00944754" w:rsidRPr="00944754" w:rsidRDefault="00944754" w:rsidP="00AE407C">
      <w:pPr>
        <w:keepNext/>
        <w:keepLines/>
        <w:rPr>
          <w:rFonts w:ascii="Bookman Old Style" w:hAnsi="Bookman Old Style"/>
          <w:sz w:val="22"/>
          <w:szCs w:val="22"/>
        </w:rPr>
      </w:pPr>
      <w:r w:rsidRPr="00944754">
        <w:rPr>
          <w:rFonts w:ascii="Bookman Old Style" w:hAnsi="Bookman Old Style"/>
          <w:sz w:val="22"/>
          <w:szCs w:val="22"/>
        </w:rPr>
        <w:t>LISTING OF AFFECTED PARTIES: All casinos and slot machine distributors licensed by the Gambling Control Board.</w:t>
      </w:r>
    </w:p>
    <w:p w:rsidR="00944754" w:rsidRPr="00944754" w:rsidRDefault="00944754" w:rsidP="00944754">
      <w:pPr>
        <w:overflowPunct/>
        <w:autoSpaceDE/>
        <w:autoSpaceDN/>
        <w:adjustRightInd/>
        <w:textAlignment w:val="auto"/>
        <w:rPr>
          <w:rFonts w:ascii="Bookman Old Style" w:hAnsi="Bookman Old Style"/>
          <w:sz w:val="22"/>
          <w:szCs w:val="22"/>
        </w:rPr>
      </w:pPr>
      <w:r w:rsidRPr="00944754">
        <w:rPr>
          <w:rFonts w:ascii="Bookman Old Style" w:hAnsi="Bookman Old Style"/>
          <w:sz w:val="22"/>
          <w:szCs w:val="22"/>
        </w:rPr>
        <w:t>CONSENSUS-BASED RULE DEVELOPMENT: Not anticipated.</w:t>
      </w:r>
    </w:p>
    <w:p w:rsidR="00944754" w:rsidRPr="00944754" w:rsidRDefault="00944754" w:rsidP="00944754">
      <w:pPr>
        <w:overflowPunct/>
        <w:autoSpaceDE/>
        <w:autoSpaceDN/>
        <w:adjustRightInd/>
        <w:textAlignment w:val="auto"/>
        <w:rPr>
          <w:rFonts w:ascii="Bookman Old Style" w:hAnsi="Bookman Old Style"/>
          <w:b/>
          <w:bCs/>
          <w:sz w:val="22"/>
          <w:szCs w:val="22"/>
        </w:rPr>
      </w:pPr>
    </w:p>
    <w:p w:rsidR="00944754" w:rsidRPr="00944754" w:rsidRDefault="00944754" w:rsidP="00944754">
      <w:pPr>
        <w:rPr>
          <w:rFonts w:ascii="Bookman Old Style" w:hAnsi="Bookman Old Style"/>
          <w:b/>
          <w:sz w:val="22"/>
          <w:szCs w:val="22"/>
        </w:rPr>
      </w:pPr>
      <w:r w:rsidRPr="00944754">
        <w:rPr>
          <w:rFonts w:ascii="Bookman Old Style" w:hAnsi="Bookman Old Style"/>
          <w:b/>
          <w:sz w:val="22"/>
          <w:szCs w:val="22"/>
        </w:rPr>
        <w:t xml:space="preserve">CHAPTER 21: </w:t>
      </w:r>
      <w:r w:rsidRPr="00944754">
        <w:rPr>
          <w:rFonts w:ascii="Bookman Old Style" w:hAnsi="Bookman Old Style"/>
          <w:bCs/>
          <w:sz w:val="22"/>
          <w:szCs w:val="22"/>
        </w:rPr>
        <w:t>Prohibition of Credit</w:t>
      </w:r>
    </w:p>
    <w:p w:rsidR="00944754" w:rsidRPr="00944754" w:rsidRDefault="00944754" w:rsidP="00944754">
      <w:pPr>
        <w:rPr>
          <w:rFonts w:ascii="Bookman Old Style" w:hAnsi="Bookman Old Style"/>
          <w:bCs/>
          <w:sz w:val="22"/>
          <w:szCs w:val="22"/>
        </w:rPr>
      </w:pPr>
      <w:r w:rsidRPr="00944754">
        <w:rPr>
          <w:rFonts w:ascii="Bookman Old Style" w:hAnsi="Bookman Old Style"/>
          <w:bCs/>
          <w:sz w:val="22"/>
          <w:szCs w:val="22"/>
        </w:rPr>
        <w:t>STATUTORY AUTHORITY: 8 M.R.S. §1003</w:t>
      </w:r>
    </w:p>
    <w:p w:rsidR="00944754" w:rsidRPr="00944754" w:rsidRDefault="00944754" w:rsidP="00944754">
      <w:pPr>
        <w:ind w:right="-270"/>
        <w:rPr>
          <w:rFonts w:ascii="Bookman Old Style" w:hAnsi="Bookman Old Style"/>
          <w:sz w:val="22"/>
          <w:szCs w:val="22"/>
        </w:rPr>
      </w:pPr>
      <w:r w:rsidRPr="00944754">
        <w:rPr>
          <w:rFonts w:ascii="Bookman Old Style" w:hAnsi="Bookman Old Style"/>
          <w:bCs/>
          <w:sz w:val="22"/>
          <w:szCs w:val="22"/>
        </w:rPr>
        <w:t>PURPOSE:</w:t>
      </w:r>
      <w:r w:rsidRPr="00944754">
        <w:rPr>
          <w:rFonts w:ascii="Bookman Old Style" w:hAnsi="Bookman Old Style"/>
          <w:sz w:val="22"/>
          <w:szCs w:val="22"/>
        </w:rPr>
        <w:t xml:space="preserve"> To ensure that the rules conform to the requirements as set in the statute.</w:t>
      </w:r>
    </w:p>
    <w:p w:rsidR="00944754" w:rsidRPr="00944754" w:rsidRDefault="00944754" w:rsidP="00944754">
      <w:pPr>
        <w:rPr>
          <w:rFonts w:ascii="Bookman Old Style" w:hAnsi="Bookman Old Style"/>
          <w:sz w:val="22"/>
          <w:szCs w:val="22"/>
        </w:rPr>
      </w:pPr>
      <w:r w:rsidRPr="00944754">
        <w:rPr>
          <w:rFonts w:ascii="Bookman Old Style" w:hAnsi="Bookman Old Style"/>
          <w:sz w:val="22"/>
          <w:szCs w:val="22"/>
        </w:rPr>
        <w:t>SCHEDULE FOR ADOPTION: Prior to October 1, 2018</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LISTING OF AFFECTED PARTIES: All casinos licensed by the Gambling Control Board and affected patrons at the casino.</w:t>
      </w:r>
    </w:p>
    <w:p w:rsidR="00944754" w:rsidRPr="00944754" w:rsidRDefault="00944754" w:rsidP="00944754">
      <w:pPr>
        <w:overflowPunct/>
        <w:autoSpaceDE/>
        <w:autoSpaceDN/>
        <w:adjustRightInd/>
        <w:ind w:right="-360"/>
        <w:textAlignment w:val="auto"/>
        <w:rPr>
          <w:rFonts w:ascii="Bookman Old Style" w:hAnsi="Bookman Old Style"/>
          <w:sz w:val="22"/>
          <w:szCs w:val="22"/>
        </w:rPr>
      </w:pPr>
      <w:r w:rsidRPr="00944754">
        <w:rPr>
          <w:rFonts w:ascii="Bookman Old Style" w:hAnsi="Bookman Old Style"/>
          <w:sz w:val="22"/>
          <w:szCs w:val="22"/>
        </w:rPr>
        <w:t>CONSENSUS-BASED RULE DEVELOPMENT: Not anticipated.</w:t>
      </w:r>
    </w:p>
    <w:p w:rsidR="00944754" w:rsidRPr="00944754" w:rsidRDefault="00944754" w:rsidP="00944754">
      <w:pPr>
        <w:ind w:right="-360"/>
        <w:rPr>
          <w:rFonts w:ascii="Bookman Old Style" w:hAnsi="Bookman Old Style"/>
          <w:b/>
          <w:sz w:val="22"/>
          <w:szCs w:val="22"/>
        </w:rPr>
      </w:pPr>
    </w:p>
    <w:p w:rsidR="00944754" w:rsidRPr="00944754" w:rsidRDefault="00944754" w:rsidP="00944754">
      <w:pPr>
        <w:ind w:right="-360"/>
        <w:rPr>
          <w:rFonts w:ascii="Bookman Old Style" w:hAnsi="Bookman Old Style"/>
          <w:bCs/>
          <w:sz w:val="22"/>
          <w:szCs w:val="22"/>
        </w:rPr>
      </w:pPr>
      <w:r w:rsidRPr="00944754">
        <w:rPr>
          <w:rFonts w:ascii="Bookman Old Style" w:hAnsi="Bookman Old Style"/>
          <w:b/>
          <w:sz w:val="22"/>
          <w:szCs w:val="22"/>
        </w:rPr>
        <w:t>CHAPTER 22:</w:t>
      </w:r>
      <w:r w:rsidRPr="00944754">
        <w:rPr>
          <w:rFonts w:ascii="Bookman Old Style" w:hAnsi="Bookman Old Style"/>
          <w:bCs/>
          <w:sz w:val="22"/>
          <w:szCs w:val="22"/>
        </w:rPr>
        <w:t xml:space="preserve"> Patron Disputes</w:t>
      </w:r>
    </w:p>
    <w:p w:rsidR="00944754" w:rsidRPr="00944754" w:rsidRDefault="00944754" w:rsidP="00944754">
      <w:pPr>
        <w:ind w:right="-360"/>
        <w:rPr>
          <w:rFonts w:ascii="Bookman Old Style" w:hAnsi="Bookman Old Style"/>
          <w:bCs/>
          <w:sz w:val="22"/>
          <w:szCs w:val="22"/>
        </w:rPr>
      </w:pPr>
      <w:r w:rsidRPr="00944754">
        <w:rPr>
          <w:rFonts w:ascii="Bookman Old Style" w:hAnsi="Bookman Old Style"/>
          <w:bCs/>
          <w:sz w:val="22"/>
          <w:szCs w:val="22"/>
        </w:rPr>
        <w:t>STATUTORY AUTHORITY: 8 M.R.S. §1003</w:t>
      </w:r>
    </w:p>
    <w:p w:rsidR="00944754" w:rsidRPr="00944754" w:rsidRDefault="00944754" w:rsidP="00944754">
      <w:pPr>
        <w:ind w:right="-360"/>
        <w:rPr>
          <w:rFonts w:ascii="Bookman Old Style" w:hAnsi="Bookman Old Style"/>
          <w:sz w:val="22"/>
          <w:szCs w:val="22"/>
        </w:rPr>
      </w:pPr>
      <w:r w:rsidRPr="00944754">
        <w:rPr>
          <w:rFonts w:ascii="Bookman Old Style" w:hAnsi="Bookman Old Style"/>
          <w:bCs/>
          <w:sz w:val="22"/>
          <w:szCs w:val="22"/>
        </w:rPr>
        <w:t>PURPOSE:</w:t>
      </w:r>
      <w:r w:rsidRPr="00944754">
        <w:rPr>
          <w:rFonts w:ascii="Bookman Old Style" w:hAnsi="Bookman Old Style"/>
          <w:sz w:val="22"/>
          <w:szCs w:val="22"/>
        </w:rPr>
        <w:t xml:space="preserve"> To ensure that the rules conform to the requirements as set in the statute.</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SCHEDULE FOR ADOPTION: Prior to October 1, 2018</w:t>
      </w:r>
    </w:p>
    <w:p w:rsidR="00944754" w:rsidRPr="00944754" w:rsidRDefault="00944754" w:rsidP="00944754">
      <w:pPr>
        <w:keepNext/>
        <w:keepLines/>
        <w:ind w:right="-360"/>
        <w:rPr>
          <w:rFonts w:ascii="Bookman Old Style" w:hAnsi="Bookman Old Style"/>
          <w:sz w:val="22"/>
          <w:szCs w:val="22"/>
        </w:rPr>
      </w:pPr>
      <w:r w:rsidRPr="00944754">
        <w:rPr>
          <w:rFonts w:ascii="Bookman Old Style" w:hAnsi="Bookman Old Style"/>
          <w:sz w:val="22"/>
          <w:szCs w:val="22"/>
        </w:rPr>
        <w:t>LISTING OF AFFECTED PARTIES: All casinos licensed by the Gambling Control Board and patrons of the casinos.</w:t>
      </w:r>
    </w:p>
    <w:p w:rsidR="00944754" w:rsidRPr="00944754" w:rsidRDefault="00944754" w:rsidP="00944754">
      <w:pPr>
        <w:keepNext/>
        <w:keepLines/>
        <w:overflowPunct/>
        <w:autoSpaceDE/>
        <w:autoSpaceDN/>
        <w:adjustRightInd/>
        <w:textAlignment w:val="auto"/>
        <w:rPr>
          <w:rFonts w:ascii="Bookman Old Style" w:hAnsi="Bookman Old Style"/>
          <w:sz w:val="22"/>
          <w:szCs w:val="22"/>
        </w:rPr>
      </w:pPr>
      <w:r w:rsidRPr="00944754">
        <w:rPr>
          <w:rFonts w:ascii="Bookman Old Style" w:hAnsi="Bookman Old Style"/>
          <w:sz w:val="22"/>
          <w:szCs w:val="22"/>
        </w:rPr>
        <w:t>CONSENSUS-BASED RULE DEVELOPMENT: Not anticipated.</w:t>
      </w:r>
    </w:p>
    <w:p w:rsidR="00944754" w:rsidRPr="00944754" w:rsidRDefault="00944754" w:rsidP="00944754">
      <w:pPr>
        <w:overflowPunct/>
        <w:autoSpaceDE/>
        <w:autoSpaceDN/>
        <w:adjustRightInd/>
        <w:textAlignment w:val="auto"/>
        <w:rPr>
          <w:rFonts w:ascii="Bookman Old Style" w:hAnsi="Bookman Old Style" w:cs="Courier New"/>
          <w:sz w:val="22"/>
          <w:szCs w:val="22"/>
        </w:rPr>
      </w:pPr>
    </w:p>
    <w:p w:rsidR="00944754" w:rsidRPr="00944754" w:rsidRDefault="00944754" w:rsidP="00944754">
      <w:pPr>
        <w:overflowPunct/>
        <w:autoSpaceDE/>
        <w:autoSpaceDN/>
        <w:adjustRightInd/>
        <w:textAlignment w:val="auto"/>
        <w:rPr>
          <w:rFonts w:ascii="Bookman Old Style" w:hAnsi="Bookman Old Style" w:cs="Courier New"/>
          <w:sz w:val="22"/>
          <w:szCs w:val="22"/>
        </w:rPr>
      </w:pPr>
      <w:r w:rsidRPr="00944754">
        <w:rPr>
          <w:rFonts w:ascii="Bookman Old Style" w:hAnsi="Bookman Old Style" w:cs="Courier New"/>
          <w:b/>
          <w:sz w:val="22"/>
          <w:szCs w:val="22"/>
        </w:rPr>
        <w:t>CHAPTER 24</w:t>
      </w:r>
      <w:r w:rsidRPr="00944754">
        <w:rPr>
          <w:rFonts w:ascii="Bookman Old Style" w:hAnsi="Bookman Old Style" w:cs="Courier New"/>
          <w:sz w:val="22"/>
          <w:szCs w:val="22"/>
        </w:rPr>
        <w:t>: The Use of Front Money Deposits</w:t>
      </w:r>
    </w:p>
    <w:p w:rsidR="00944754" w:rsidRPr="00944754" w:rsidRDefault="00944754" w:rsidP="00944754">
      <w:pPr>
        <w:rPr>
          <w:rFonts w:ascii="Bookman Old Style" w:hAnsi="Bookman Old Style"/>
          <w:bCs/>
          <w:sz w:val="22"/>
          <w:szCs w:val="22"/>
        </w:rPr>
      </w:pPr>
      <w:r w:rsidRPr="00944754">
        <w:rPr>
          <w:rFonts w:ascii="Bookman Old Style" w:hAnsi="Bookman Old Style"/>
          <w:sz w:val="22"/>
          <w:szCs w:val="22"/>
        </w:rPr>
        <w:t xml:space="preserve">STATUTORY AUTHORITY: </w:t>
      </w:r>
      <w:r w:rsidRPr="00944754">
        <w:rPr>
          <w:rFonts w:ascii="Bookman Old Style" w:hAnsi="Bookman Old Style"/>
          <w:bCs/>
          <w:sz w:val="22"/>
          <w:szCs w:val="22"/>
        </w:rPr>
        <w:t>8 M.R.S. §1003</w:t>
      </w:r>
    </w:p>
    <w:p w:rsidR="00944754" w:rsidRPr="00944754" w:rsidRDefault="00944754" w:rsidP="00944754">
      <w:pPr>
        <w:ind w:right="-360"/>
        <w:rPr>
          <w:rFonts w:ascii="Bookman Old Style" w:hAnsi="Bookman Old Style"/>
          <w:sz w:val="22"/>
          <w:szCs w:val="22"/>
        </w:rPr>
      </w:pPr>
      <w:r w:rsidRPr="00944754">
        <w:rPr>
          <w:rFonts w:ascii="Bookman Old Style" w:hAnsi="Bookman Old Style"/>
          <w:bCs/>
          <w:sz w:val="22"/>
          <w:szCs w:val="22"/>
        </w:rPr>
        <w:t>PURPOSE:</w:t>
      </w:r>
      <w:r w:rsidRPr="00944754">
        <w:rPr>
          <w:rFonts w:ascii="Bookman Old Style" w:hAnsi="Bookman Old Style"/>
          <w:sz w:val="22"/>
          <w:szCs w:val="22"/>
        </w:rPr>
        <w:t xml:space="preserve"> To ensure that the rules conform to the requirements as set in the statute.</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SCHEDULE FOR ADOPTION: Prior to October 1, 2018</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LISTING OF AFFECTED PARTIES: All casinos licensed by the Gambling Control Board and patrons of the casinos.</w:t>
      </w:r>
    </w:p>
    <w:p w:rsidR="00944754" w:rsidRPr="00944754" w:rsidRDefault="00944754" w:rsidP="00944754">
      <w:pPr>
        <w:overflowPunct/>
        <w:autoSpaceDE/>
        <w:autoSpaceDN/>
        <w:adjustRightInd/>
        <w:textAlignment w:val="auto"/>
        <w:rPr>
          <w:rFonts w:ascii="Bookman Old Style" w:hAnsi="Bookman Old Style"/>
          <w:sz w:val="22"/>
          <w:szCs w:val="22"/>
        </w:rPr>
      </w:pPr>
      <w:r w:rsidRPr="00944754">
        <w:rPr>
          <w:rFonts w:ascii="Bookman Old Style" w:hAnsi="Bookman Old Style"/>
          <w:sz w:val="22"/>
          <w:szCs w:val="22"/>
        </w:rPr>
        <w:t>CONSENSUS-BASED RULE DEVELOPMENT: Not anticipated.</w:t>
      </w:r>
    </w:p>
    <w:p w:rsidR="00944754" w:rsidRPr="00944754" w:rsidRDefault="00944754" w:rsidP="00944754">
      <w:pPr>
        <w:overflowPunct/>
        <w:autoSpaceDE/>
        <w:autoSpaceDN/>
        <w:adjustRightInd/>
        <w:textAlignment w:val="auto"/>
        <w:rPr>
          <w:rFonts w:ascii="Bookman Old Style" w:hAnsi="Bookman Old Style" w:cs="Courier New"/>
          <w:sz w:val="22"/>
          <w:szCs w:val="22"/>
        </w:rPr>
      </w:pPr>
    </w:p>
    <w:p w:rsidR="00944754" w:rsidRPr="00944754" w:rsidRDefault="00944754" w:rsidP="00944754">
      <w:pPr>
        <w:overflowPunct/>
        <w:autoSpaceDE/>
        <w:autoSpaceDN/>
        <w:adjustRightInd/>
        <w:textAlignment w:val="auto"/>
        <w:rPr>
          <w:rFonts w:ascii="Bookman Old Style" w:hAnsi="Bookman Old Style" w:cs="Courier New"/>
          <w:sz w:val="22"/>
          <w:szCs w:val="22"/>
        </w:rPr>
      </w:pPr>
      <w:r w:rsidRPr="00944754">
        <w:rPr>
          <w:rFonts w:ascii="Bookman Old Style" w:hAnsi="Bookman Old Style" w:cs="Courier New"/>
          <w:b/>
          <w:sz w:val="22"/>
          <w:szCs w:val="22"/>
        </w:rPr>
        <w:t>CHAPTER 25</w:t>
      </w:r>
      <w:r w:rsidRPr="00944754">
        <w:rPr>
          <w:rFonts w:ascii="Bookman Old Style" w:hAnsi="Bookman Old Style" w:cs="Courier New"/>
          <w:sz w:val="22"/>
          <w:szCs w:val="22"/>
        </w:rPr>
        <w:t>: Approval of Table Games Rules of Play</w:t>
      </w:r>
    </w:p>
    <w:p w:rsidR="00944754" w:rsidRPr="00944754" w:rsidRDefault="00944754" w:rsidP="00944754">
      <w:pPr>
        <w:rPr>
          <w:rFonts w:ascii="Bookman Old Style" w:hAnsi="Bookman Old Style"/>
          <w:bCs/>
          <w:sz w:val="22"/>
          <w:szCs w:val="22"/>
        </w:rPr>
      </w:pPr>
      <w:r w:rsidRPr="00944754">
        <w:rPr>
          <w:rFonts w:ascii="Bookman Old Style" w:hAnsi="Bookman Old Style"/>
          <w:sz w:val="22"/>
          <w:szCs w:val="22"/>
        </w:rPr>
        <w:t xml:space="preserve">STATUTORY AUTHORITY: </w:t>
      </w:r>
      <w:r w:rsidRPr="00944754">
        <w:rPr>
          <w:rFonts w:ascii="Bookman Old Style" w:hAnsi="Bookman Old Style"/>
          <w:bCs/>
          <w:sz w:val="22"/>
          <w:szCs w:val="22"/>
        </w:rPr>
        <w:t>8 M.R.S. §1003</w:t>
      </w:r>
    </w:p>
    <w:p w:rsidR="00944754" w:rsidRPr="00944754" w:rsidRDefault="00944754" w:rsidP="00944754">
      <w:pPr>
        <w:ind w:right="-360"/>
        <w:rPr>
          <w:rFonts w:ascii="Bookman Old Style" w:hAnsi="Bookman Old Style"/>
          <w:sz w:val="22"/>
          <w:szCs w:val="22"/>
        </w:rPr>
      </w:pPr>
      <w:r w:rsidRPr="00944754">
        <w:rPr>
          <w:rFonts w:ascii="Bookman Old Style" w:hAnsi="Bookman Old Style"/>
          <w:bCs/>
          <w:sz w:val="22"/>
          <w:szCs w:val="22"/>
        </w:rPr>
        <w:t>PURPOSE:</w:t>
      </w:r>
      <w:r w:rsidRPr="00944754">
        <w:rPr>
          <w:rFonts w:ascii="Bookman Old Style" w:hAnsi="Bookman Old Style"/>
          <w:sz w:val="22"/>
          <w:szCs w:val="22"/>
        </w:rPr>
        <w:t xml:space="preserve"> To ensure that the rules conform to the requirements as set in the statute.</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SCHEDULE FOR ADOPTION: Prior to October 1, 2018</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LISTING OF AFFECTED PARTIES: All casinos licensed by the Gambling Control Board and patrons of the casinos.</w:t>
      </w:r>
    </w:p>
    <w:p w:rsidR="00944754" w:rsidRPr="00944754" w:rsidRDefault="00944754" w:rsidP="00944754">
      <w:pPr>
        <w:overflowPunct/>
        <w:autoSpaceDE/>
        <w:autoSpaceDN/>
        <w:adjustRightInd/>
        <w:textAlignment w:val="auto"/>
        <w:rPr>
          <w:rFonts w:ascii="Bookman Old Style" w:hAnsi="Bookman Old Style"/>
          <w:sz w:val="22"/>
          <w:szCs w:val="22"/>
        </w:rPr>
      </w:pPr>
      <w:r w:rsidRPr="00944754">
        <w:rPr>
          <w:rFonts w:ascii="Bookman Old Style" w:hAnsi="Bookman Old Style"/>
          <w:sz w:val="22"/>
          <w:szCs w:val="22"/>
        </w:rPr>
        <w:t>CONSENSUS-BASED RULE DEVELOPMENT: Not anticipated.</w:t>
      </w:r>
    </w:p>
    <w:p w:rsidR="00944754" w:rsidRPr="00944754" w:rsidRDefault="00944754" w:rsidP="00944754">
      <w:pPr>
        <w:overflowPunct/>
        <w:autoSpaceDE/>
        <w:autoSpaceDN/>
        <w:adjustRightInd/>
        <w:textAlignment w:val="auto"/>
        <w:rPr>
          <w:rFonts w:ascii="Bookman Old Style" w:hAnsi="Bookman Old Style" w:cs="Courier New"/>
          <w:sz w:val="22"/>
          <w:szCs w:val="22"/>
        </w:rPr>
      </w:pPr>
    </w:p>
    <w:p w:rsidR="00944754" w:rsidRPr="00944754" w:rsidRDefault="00944754" w:rsidP="00944754">
      <w:pPr>
        <w:overflowPunct/>
        <w:autoSpaceDE/>
        <w:autoSpaceDN/>
        <w:adjustRightInd/>
        <w:textAlignment w:val="auto"/>
        <w:rPr>
          <w:rFonts w:ascii="Bookman Old Style" w:hAnsi="Bookman Old Style" w:cs="Courier New"/>
          <w:sz w:val="22"/>
          <w:szCs w:val="22"/>
        </w:rPr>
      </w:pPr>
      <w:r w:rsidRPr="00944754">
        <w:rPr>
          <w:rFonts w:ascii="Bookman Old Style" w:hAnsi="Bookman Old Style" w:cs="Courier New"/>
          <w:b/>
          <w:sz w:val="22"/>
          <w:szCs w:val="22"/>
        </w:rPr>
        <w:t>CHAPTER 26</w:t>
      </w:r>
      <w:r w:rsidRPr="00944754">
        <w:rPr>
          <w:rFonts w:ascii="Bookman Old Style" w:hAnsi="Bookman Old Style" w:cs="Courier New"/>
          <w:sz w:val="22"/>
          <w:szCs w:val="22"/>
        </w:rPr>
        <w:t>: Posting of Rules</w:t>
      </w:r>
    </w:p>
    <w:p w:rsidR="00944754" w:rsidRPr="00944754" w:rsidRDefault="00944754" w:rsidP="00944754">
      <w:pPr>
        <w:rPr>
          <w:rFonts w:ascii="Bookman Old Style" w:hAnsi="Bookman Old Style"/>
          <w:bCs/>
          <w:sz w:val="22"/>
          <w:szCs w:val="22"/>
        </w:rPr>
      </w:pPr>
      <w:r w:rsidRPr="00944754">
        <w:rPr>
          <w:rFonts w:ascii="Bookman Old Style" w:hAnsi="Bookman Old Style"/>
          <w:sz w:val="22"/>
          <w:szCs w:val="22"/>
        </w:rPr>
        <w:t xml:space="preserve">STATUTORY AUTHORITY: </w:t>
      </w:r>
      <w:r w:rsidRPr="00944754">
        <w:rPr>
          <w:rFonts w:ascii="Bookman Old Style" w:hAnsi="Bookman Old Style"/>
          <w:bCs/>
          <w:sz w:val="22"/>
          <w:szCs w:val="22"/>
        </w:rPr>
        <w:t>8 M.R.S. §1003</w:t>
      </w:r>
    </w:p>
    <w:p w:rsidR="00944754" w:rsidRPr="00944754" w:rsidRDefault="00944754" w:rsidP="00944754">
      <w:pPr>
        <w:ind w:right="-360"/>
        <w:rPr>
          <w:rFonts w:ascii="Bookman Old Style" w:hAnsi="Bookman Old Style"/>
          <w:sz w:val="22"/>
          <w:szCs w:val="22"/>
        </w:rPr>
      </w:pPr>
      <w:r w:rsidRPr="00944754">
        <w:rPr>
          <w:rFonts w:ascii="Bookman Old Style" w:hAnsi="Bookman Old Style"/>
          <w:bCs/>
          <w:sz w:val="22"/>
          <w:szCs w:val="22"/>
        </w:rPr>
        <w:t>PURPOSE:</w:t>
      </w:r>
      <w:r w:rsidRPr="00944754">
        <w:rPr>
          <w:rFonts w:ascii="Bookman Old Style" w:hAnsi="Bookman Old Style"/>
          <w:sz w:val="22"/>
          <w:szCs w:val="22"/>
        </w:rPr>
        <w:t xml:space="preserve"> To ensure that the rules conform to the requirements as set in the statute.</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SCHEDULE FOR ADOPTION: Prior to October 1, 2018</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LISTING OF AFFECTED PARTIES: All casinos licensed by the Gambling Control Board.</w:t>
      </w:r>
    </w:p>
    <w:p w:rsidR="00944754" w:rsidRPr="00944754" w:rsidRDefault="00944754" w:rsidP="00944754">
      <w:pPr>
        <w:overflowPunct/>
        <w:autoSpaceDE/>
        <w:autoSpaceDN/>
        <w:adjustRightInd/>
        <w:textAlignment w:val="auto"/>
        <w:rPr>
          <w:rFonts w:ascii="Bookman Old Style" w:hAnsi="Bookman Old Style"/>
          <w:sz w:val="22"/>
          <w:szCs w:val="22"/>
        </w:rPr>
      </w:pPr>
      <w:r w:rsidRPr="00944754">
        <w:rPr>
          <w:rFonts w:ascii="Bookman Old Style" w:hAnsi="Bookman Old Style"/>
          <w:sz w:val="22"/>
          <w:szCs w:val="22"/>
        </w:rPr>
        <w:t>CONSENSUS-BASED RULE DEVELOPMENT: Not anticipated.</w:t>
      </w:r>
    </w:p>
    <w:p w:rsidR="00944754" w:rsidRPr="00944754" w:rsidRDefault="00944754" w:rsidP="00944754">
      <w:pPr>
        <w:overflowPunct/>
        <w:autoSpaceDE/>
        <w:autoSpaceDN/>
        <w:adjustRightInd/>
        <w:textAlignment w:val="auto"/>
        <w:rPr>
          <w:rFonts w:ascii="Bookman Old Style" w:hAnsi="Bookman Old Style" w:cs="Courier New"/>
          <w:sz w:val="22"/>
          <w:szCs w:val="22"/>
        </w:rPr>
      </w:pPr>
    </w:p>
    <w:p w:rsidR="00944754" w:rsidRPr="00944754" w:rsidRDefault="00944754" w:rsidP="00944754">
      <w:pPr>
        <w:overflowPunct/>
        <w:autoSpaceDE/>
        <w:autoSpaceDN/>
        <w:adjustRightInd/>
        <w:textAlignment w:val="auto"/>
        <w:rPr>
          <w:rFonts w:ascii="Bookman Old Style" w:hAnsi="Bookman Old Style" w:cs="Courier New"/>
          <w:sz w:val="22"/>
          <w:szCs w:val="22"/>
        </w:rPr>
      </w:pPr>
      <w:r w:rsidRPr="00944754">
        <w:rPr>
          <w:rFonts w:ascii="Bookman Old Style" w:hAnsi="Bookman Old Style" w:cs="Courier New"/>
          <w:b/>
          <w:sz w:val="22"/>
          <w:szCs w:val="22"/>
        </w:rPr>
        <w:t>CHAPTER 27</w:t>
      </w:r>
      <w:r w:rsidRPr="00944754">
        <w:rPr>
          <w:rFonts w:ascii="Bookman Old Style" w:hAnsi="Bookman Old Style" w:cs="Courier New"/>
          <w:sz w:val="22"/>
          <w:szCs w:val="22"/>
        </w:rPr>
        <w:t>: Rules of Practice and Procedure of Gaming Conduct</w:t>
      </w:r>
    </w:p>
    <w:p w:rsidR="00944754" w:rsidRPr="00944754" w:rsidRDefault="00944754" w:rsidP="00944754">
      <w:pPr>
        <w:rPr>
          <w:rFonts w:ascii="Bookman Old Style" w:hAnsi="Bookman Old Style"/>
          <w:bCs/>
          <w:sz w:val="22"/>
          <w:szCs w:val="22"/>
        </w:rPr>
      </w:pPr>
      <w:r w:rsidRPr="00944754">
        <w:rPr>
          <w:rFonts w:ascii="Bookman Old Style" w:hAnsi="Bookman Old Style"/>
          <w:sz w:val="22"/>
          <w:szCs w:val="22"/>
        </w:rPr>
        <w:t xml:space="preserve">STATUTORY AUTHORITY: </w:t>
      </w:r>
      <w:r w:rsidRPr="00944754">
        <w:rPr>
          <w:rFonts w:ascii="Bookman Old Style" w:hAnsi="Bookman Old Style"/>
          <w:bCs/>
          <w:sz w:val="22"/>
          <w:szCs w:val="22"/>
        </w:rPr>
        <w:t>8 M.R.S. §1003</w:t>
      </w:r>
    </w:p>
    <w:p w:rsidR="00944754" w:rsidRPr="00944754" w:rsidRDefault="00944754" w:rsidP="00944754">
      <w:pPr>
        <w:ind w:right="-360"/>
        <w:rPr>
          <w:rFonts w:ascii="Bookman Old Style" w:hAnsi="Bookman Old Style"/>
          <w:sz w:val="22"/>
          <w:szCs w:val="22"/>
        </w:rPr>
      </w:pPr>
      <w:r w:rsidRPr="00944754">
        <w:rPr>
          <w:rFonts w:ascii="Bookman Old Style" w:hAnsi="Bookman Old Style"/>
          <w:bCs/>
          <w:sz w:val="22"/>
          <w:szCs w:val="22"/>
        </w:rPr>
        <w:t>PURPOSE:</w:t>
      </w:r>
      <w:r w:rsidRPr="00944754">
        <w:rPr>
          <w:rFonts w:ascii="Bookman Old Style" w:hAnsi="Bookman Old Style"/>
          <w:sz w:val="22"/>
          <w:szCs w:val="22"/>
        </w:rPr>
        <w:t xml:space="preserve"> To ensure that the rules conform to the requirements as set in the statute.</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SCHEDULE FOR ADOPTION: Prior to October 1, 2018</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LISTING OF AFFECTED PARTIES: All entities licensed by the Gambling Control Board.</w:t>
      </w:r>
    </w:p>
    <w:p w:rsidR="00944754" w:rsidRPr="00944754" w:rsidRDefault="00944754" w:rsidP="00944754">
      <w:pPr>
        <w:overflowPunct/>
        <w:autoSpaceDE/>
        <w:autoSpaceDN/>
        <w:adjustRightInd/>
        <w:textAlignment w:val="auto"/>
        <w:rPr>
          <w:rFonts w:ascii="Bookman Old Style" w:hAnsi="Bookman Old Style"/>
          <w:sz w:val="22"/>
          <w:szCs w:val="22"/>
        </w:rPr>
      </w:pPr>
      <w:r w:rsidRPr="00944754">
        <w:rPr>
          <w:rFonts w:ascii="Bookman Old Style" w:hAnsi="Bookman Old Style"/>
          <w:sz w:val="22"/>
          <w:szCs w:val="22"/>
        </w:rPr>
        <w:t>CONSENSUS-BASED RULE DEVELOPMENT: Not anticipated.</w:t>
      </w:r>
    </w:p>
    <w:p w:rsidR="00944754" w:rsidRPr="00944754" w:rsidRDefault="00944754" w:rsidP="00944754">
      <w:pPr>
        <w:overflowPunct/>
        <w:autoSpaceDE/>
        <w:autoSpaceDN/>
        <w:adjustRightInd/>
        <w:textAlignment w:val="auto"/>
        <w:rPr>
          <w:rFonts w:ascii="Bookman Old Style" w:hAnsi="Bookman Old Style"/>
          <w:sz w:val="22"/>
          <w:szCs w:val="22"/>
        </w:rPr>
      </w:pPr>
    </w:p>
    <w:p w:rsidR="00944754" w:rsidRPr="00944754" w:rsidRDefault="00944754" w:rsidP="00944754">
      <w:pPr>
        <w:overflowPunct/>
        <w:autoSpaceDE/>
        <w:autoSpaceDN/>
        <w:adjustRightInd/>
        <w:textAlignment w:val="auto"/>
        <w:rPr>
          <w:rFonts w:ascii="Bookman Old Style" w:hAnsi="Bookman Old Style"/>
          <w:sz w:val="22"/>
          <w:szCs w:val="22"/>
        </w:rPr>
      </w:pPr>
      <w:r w:rsidRPr="00944754">
        <w:rPr>
          <w:rFonts w:ascii="Bookman Old Style" w:hAnsi="Bookman Old Style"/>
          <w:b/>
          <w:sz w:val="22"/>
          <w:szCs w:val="22"/>
        </w:rPr>
        <w:t xml:space="preserve">CHAPTER 28: </w:t>
      </w:r>
      <w:r w:rsidRPr="00944754">
        <w:rPr>
          <w:rFonts w:ascii="Bookman Old Style" w:hAnsi="Bookman Old Style"/>
          <w:sz w:val="22"/>
          <w:szCs w:val="22"/>
        </w:rPr>
        <w:t xml:space="preserve">Rules Relating To Advanced Deposit Wagering. </w:t>
      </w:r>
    </w:p>
    <w:p w:rsidR="00944754" w:rsidRPr="00944754" w:rsidRDefault="00944754" w:rsidP="00944754">
      <w:pPr>
        <w:overflowPunct/>
        <w:autoSpaceDE/>
        <w:autoSpaceDN/>
        <w:adjustRightInd/>
        <w:textAlignment w:val="auto"/>
        <w:rPr>
          <w:rFonts w:ascii="Bookman Old Style" w:hAnsi="Bookman Old Style" w:cs="Courier New"/>
          <w:bCs/>
          <w:sz w:val="22"/>
          <w:szCs w:val="22"/>
        </w:rPr>
      </w:pPr>
      <w:r w:rsidRPr="00944754">
        <w:rPr>
          <w:rFonts w:ascii="Bookman Old Style" w:hAnsi="Bookman Old Style" w:cs="Courier New"/>
          <w:sz w:val="22"/>
          <w:szCs w:val="22"/>
        </w:rPr>
        <w:t>STATUTORY AUTHORITY: 8 M.R.S.</w:t>
      </w:r>
      <w:r w:rsidRPr="00944754">
        <w:rPr>
          <w:rFonts w:ascii="Bookman Old Style" w:hAnsi="Bookman Old Style" w:cs="Courier New"/>
          <w:bCs/>
          <w:sz w:val="22"/>
          <w:szCs w:val="22"/>
        </w:rPr>
        <w:t xml:space="preserve"> §1003</w:t>
      </w:r>
    </w:p>
    <w:p w:rsidR="00944754" w:rsidRPr="00944754" w:rsidRDefault="00944754" w:rsidP="00944754">
      <w:pPr>
        <w:overflowPunct/>
        <w:autoSpaceDE/>
        <w:autoSpaceDN/>
        <w:adjustRightInd/>
        <w:textAlignment w:val="auto"/>
        <w:rPr>
          <w:rFonts w:ascii="Bookman Old Style" w:hAnsi="Bookman Old Style" w:cs="Courier New"/>
          <w:bCs/>
          <w:sz w:val="22"/>
          <w:szCs w:val="22"/>
        </w:rPr>
      </w:pPr>
      <w:r w:rsidRPr="00944754">
        <w:rPr>
          <w:rFonts w:ascii="Bookman Old Style" w:hAnsi="Bookman Old Style" w:cs="Courier New"/>
          <w:bCs/>
          <w:sz w:val="22"/>
          <w:szCs w:val="22"/>
        </w:rPr>
        <w:t>PURPOSE: To establish rules to conform to the requirements as set in statute.</w:t>
      </w:r>
    </w:p>
    <w:p w:rsidR="00944754" w:rsidRPr="00944754" w:rsidRDefault="00944754" w:rsidP="00944754">
      <w:pPr>
        <w:overflowPunct/>
        <w:autoSpaceDE/>
        <w:autoSpaceDN/>
        <w:adjustRightInd/>
        <w:textAlignment w:val="auto"/>
        <w:rPr>
          <w:rFonts w:ascii="Bookman Old Style" w:hAnsi="Bookman Old Style" w:cs="Courier New"/>
          <w:bCs/>
          <w:sz w:val="22"/>
          <w:szCs w:val="22"/>
        </w:rPr>
      </w:pPr>
      <w:r w:rsidRPr="00944754">
        <w:rPr>
          <w:rFonts w:ascii="Bookman Old Style" w:hAnsi="Bookman Old Style" w:cs="Courier New"/>
          <w:bCs/>
          <w:sz w:val="22"/>
          <w:szCs w:val="22"/>
        </w:rPr>
        <w:t>SCHEDULE FOR ADOPTION: Prior to October 1, 2018</w:t>
      </w:r>
    </w:p>
    <w:p w:rsidR="00944754" w:rsidRPr="00944754" w:rsidRDefault="00944754" w:rsidP="00944754">
      <w:pPr>
        <w:overflowPunct/>
        <w:autoSpaceDE/>
        <w:autoSpaceDN/>
        <w:adjustRightInd/>
        <w:textAlignment w:val="auto"/>
        <w:rPr>
          <w:rFonts w:ascii="Bookman Old Style" w:hAnsi="Bookman Old Style" w:cs="Courier New"/>
          <w:bCs/>
          <w:sz w:val="22"/>
          <w:szCs w:val="22"/>
        </w:rPr>
      </w:pPr>
      <w:r w:rsidRPr="00944754">
        <w:rPr>
          <w:rFonts w:ascii="Bookman Old Style" w:hAnsi="Bookman Old Style" w:cs="Courier New"/>
          <w:bCs/>
          <w:sz w:val="22"/>
          <w:szCs w:val="22"/>
        </w:rPr>
        <w:t>CONSENSUS-BASED RULE DEVELOPMENT: Not anticipated.</w:t>
      </w:r>
    </w:p>
    <w:p w:rsidR="00944754" w:rsidRPr="00944754" w:rsidRDefault="00944754" w:rsidP="00944754">
      <w:pPr>
        <w:overflowPunct/>
        <w:autoSpaceDE/>
        <w:autoSpaceDN/>
        <w:adjustRightInd/>
        <w:textAlignment w:val="auto"/>
        <w:rPr>
          <w:rFonts w:ascii="Bookman Old Style" w:hAnsi="Bookman Old Style" w:cs="Courier New"/>
          <w:bCs/>
          <w:sz w:val="22"/>
          <w:szCs w:val="22"/>
        </w:rPr>
      </w:pPr>
    </w:p>
    <w:p w:rsidR="00944754" w:rsidRPr="00944754" w:rsidRDefault="00944754" w:rsidP="00944754">
      <w:pPr>
        <w:overflowPunct/>
        <w:autoSpaceDE/>
        <w:autoSpaceDN/>
        <w:adjustRightInd/>
        <w:ind w:right="-180"/>
        <w:textAlignment w:val="auto"/>
        <w:rPr>
          <w:rFonts w:ascii="Bookman Old Style" w:hAnsi="Bookman Old Style" w:cs="Courier New"/>
          <w:sz w:val="22"/>
          <w:szCs w:val="22"/>
        </w:rPr>
      </w:pPr>
      <w:r w:rsidRPr="00944754">
        <w:rPr>
          <w:rFonts w:ascii="Bookman Old Style" w:hAnsi="Bookman Old Style" w:cs="Courier New"/>
          <w:b/>
          <w:sz w:val="22"/>
          <w:szCs w:val="22"/>
        </w:rPr>
        <w:t>CHAPTER 30</w:t>
      </w:r>
      <w:r w:rsidRPr="00944754">
        <w:rPr>
          <w:rFonts w:ascii="Bookman Old Style" w:hAnsi="Bookman Old Style" w:cs="Courier New"/>
          <w:sz w:val="22"/>
          <w:szCs w:val="22"/>
        </w:rPr>
        <w:t>: Rules Relating to Beano and Bingo by Federally Recognized Indian</w:t>
      </w:r>
      <w:r w:rsidR="00AE407C">
        <w:rPr>
          <w:rFonts w:ascii="Bookman Old Style" w:hAnsi="Bookman Old Style" w:cs="Courier New"/>
          <w:sz w:val="22"/>
          <w:szCs w:val="22"/>
        </w:rPr>
        <w:t> </w:t>
      </w:r>
      <w:r w:rsidRPr="00944754">
        <w:rPr>
          <w:rFonts w:ascii="Bookman Old Style" w:hAnsi="Bookman Old Style" w:cs="Courier New"/>
          <w:sz w:val="22"/>
          <w:szCs w:val="22"/>
        </w:rPr>
        <w:t>Tribes</w:t>
      </w:r>
    </w:p>
    <w:p w:rsidR="00944754" w:rsidRPr="00944754" w:rsidRDefault="00944754" w:rsidP="00944754">
      <w:pPr>
        <w:rPr>
          <w:rFonts w:ascii="Bookman Old Style" w:hAnsi="Bookman Old Style"/>
          <w:bCs/>
          <w:sz w:val="22"/>
          <w:szCs w:val="22"/>
        </w:rPr>
      </w:pPr>
      <w:r w:rsidRPr="00944754">
        <w:rPr>
          <w:rFonts w:ascii="Bookman Old Style" w:hAnsi="Bookman Old Style"/>
          <w:sz w:val="22"/>
          <w:szCs w:val="22"/>
        </w:rPr>
        <w:t xml:space="preserve">STATUTORY AUTHORITY: </w:t>
      </w:r>
      <w:r w:rsidRPr="00944754">
        <w:rPr>
          <w:rFonts w:ascii="Bookman Old Style" w:hAnsi="Bookman Old Style"/>
          <w:bCs/>
          <w:sz w:val="22"/>
          <w:szCs w:val="22"/>
        </w:rPr>
        <w:t>17 M.R.S. §317</w:t>
      </w:r>
    </w:p>
    <w:p w:rsidR="00944754" w:rsidRPr="00944754" w:rsidRDefault="00944754" w:rsidP="00944754">
      <w:pPr>
        <w:ind w:right="-360"/>
        <w:rPr>
          <w:rFonts w:ascii="Bookman Old Style" w:hAnsi="Bookman Old Style"/>
          <w:sz w:val="22"/>
          <w:szCs w:val="22"/>
        </w:rPr>
      </w:pPr>
      <w:r w:rsidRPr="00944754">
        <w:rPr>
          <w:rFonts w:ascii="Bookman Old Style" w:hAnsi="Bookman Old Style"/>
          <w:bCs/>
          <w:sz w:val="22"/>
          <w:szCs w:val="22"/>
        </w:rPr>
        <w:t>PURPOSE:</w:t>
      </w:r>
      <w:r w:rsidRPr="00944754">
        <w:rPr>
          <w:rFonts w:ascii="Bookman Old Style" w:hAnsi="Bookman Old Style"/>
          <w:sz w:val="22"/>
          <w:szCs w:val="22"/>
        </w:rPr>
        <w:t xml:space="preserve"> Transfer of authority from Maine State Police to the Gambling Control Unit. Update of rules to ensure they conform to the changes in the statute in 2017. </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SCHEDULE FOR ADOPTION: Prior to October 1, 2018</w:t>
      </w:r>
    </w:p>
    <w:p w:rsidR="00944754" w:rsidRPr="00944754" w:rsidRDefault="00944754" w:rsidP="00944754">
      <w:pPr>
        <w:ind w:right="-540"/>
        <w:rPr>
          <w:rFonts w:ascii="Bookman Old Style" w:hAnsi="Bookman Old Style"/>
          <w:sz w:val="22"/>
          <w:szCs w:val="22"/>
        </w:rPr>
      </w:pPr>
      <w:r w:rsidRPr="00944754">
        <w:rPr>
          <w:rFonts w:ascii="Bookman Old Style" w:hAnsi="Bookman Old Style"/>
          <w:sz w:val="22"/>
          <w:szCs w:val="22"/>
        </w:rPr>
        <w:t>LISTING OF AFFECTED PARTIES: Federally recognized Indian Tribes in the State of</w:t>
      </w:r>
      <w:r w:rsidR="00AE407C">
        <w:rPr>
          <w:rFonts w:ascii="Bookman Old Style" w:hAnsi="Bookman Old Style"/>
          <w:sz w:val="22"/>
          <w:szCs w:val="22"/>
        </w:rPr>
        <w:t> </w:t>
      </w:r>
      <w:r w:rsidRPr="00944754">
        <w:rPr>
          <w:rFonts w:ascii="Bookman Old Style" w:hAnsi="Bookman Old Style"/>
          <w:sz w:val="22"/>
          <w:szCs w:val="22"/>
        </w:rPr>
        <w:t>Maine.</w:t>
      </w:r>
    </w:p>
    <w:p w:rsidR="00944754" w:rsidRPr="00944754" w:rsidRDefault="00944754" w:rsidP="00944754">
      <w:pPr>
        <w:overflowPunct/>
        <w:autoSpaceDE/>
        <w:autoSpaceDN/>
        <w:adjustRightInd/>
        <w:textAlignment w:val="auto"/>
        <w:rPr>
          <w:rFonts w:ascii="Bookman Old Style" w:hAnsi="Bookman Old Style"/>
          <w:sz w:val="22"/>
          <w:szCs w:val="22"/>
        </w:rPr>
      </w:pPr>
      <w:r w:rsidRPr="00944754">
        <w:rPr>
          <w:rFonts w:ascii="Bookman Old Style" w:hAnsi="Bookman Old Style"/>
          <w:sz w:val="22"/>
          <w:szCs w:val="22"/>
        </w:rPr>
        <w:t>CONSENSUS-BASED RULE DEVELOPMENT: Not anticipated.</w:t>
      </w:r>
    </w:p>
    <w:p w:rsidR="00944754" w:rsidRPr="00944754" w:rsidRDefault="00944754" w:rsidP="00944754"/>
    <w:p w:rsidR="00944754" w:rsidRPr="00944754" w:rsidRDefault="00944754" w:rsidP="00944754">
      <w:pPr>
        <w:overflowPunct/>
        <w:autoSpaceDE/>
        <w:autoSpaceDN/>
        <w:adjustRightInd/>
        <w:textAlignment w:val="auto"/>
        <w:rPr>
          <w:rFonts w:ascii="Bookman Old Style" w:hAnsi="Bookman Old Style" w:cs="Courier New"/>
          <w:sz w:val="22"/>
          <w:szCs w:val="22"/>
        </w:rPr>
      </w:pPr>
      <w:r w:rsidRPr="00944754">
        <w:rPr>
          <w:rFonts w:ascii="Bookman Old Style" w:hAnsi="Bookman Old Style" w:cs="Courier New"/>
          <w:b/>
          <w:sz w:val="22"/>
          <w:szCs w:val="22"/>
        </w:rPr>
        <w:t>CHAPTER 31</w:t>
      </w:r>
      <w:r w:rsidRPr="00944754">
        <w:rPr>
          <w:rFonts w:ascii="Bookman Old Style" w:hAnsi="Bookman Old Style" w:cs="Courier New"/>
          <w:sz w:val="22"/>
          <w:szCs w:val="22"/>
        </w:rPr>
        <w:t xml:space="preserve">: Rules Relating to Beano </w:t>
      </w:r>
    </w:p>
    <w:p w:rsidR="00944754" w:rsidRPr="00944754" w:rsidRDefault="00944754" w:rsidP="00944754">
      <w:pPr>
        <w:rPr>
          <w:rFonts w:ascii="Bookman Old Style" w:hAnsi="Bookman Old Style"/>
          <w:bCs/>
          <w:sz w:val="22"/>
          <w:szCs w:val="22"/>
        </w:rPr>
      </w:pPr>
      <w:r w:rsidRPr="00944754">
        <w:rPr>
          <w:rFonts w:ascii="Bookman Old Style" w:hAnsi="Bookman Old Style"/>
          <w:sz w:val="22"/>
          <w:szCs w:val="22"/>
        </w:rPr>
        <w:t>STATUTORY AUTHORITY: 17</w:t>
      </w:r>
      <w:r w:rsidRPr="00944754">
        <w:rPr>
          <w:rFonts w:ascii="Bookman Old Style" w:hAnsi="Bookman Old Style"/>
          <w:bCs/>
          <w:sz w:val="22"/>
          <w:szCs w:val="22"/>
        </w:rPr>
        <w:t xml:space="preserve"> M.R.S. §317</w:t>
      </w:r>
    </w:p>
    <w:p w:rsidR="00944754" w:rsidRPr="00944754" w:rsidRDefault="00944754" w:rsidP="00AE407C">
      <w:pPr>
        <w:rPr>
          <w:rFonts w:ascii="Bookman Old Style" w:hAnsi="Bookman Old Style"/>
          <w:sz w:val="22"/>
          <w:szCs w:val="22"/>
        </w:rPr>
      </w:pPr>
      <w:r w:rsidRPr="00944754">
        <w:rPr>
          <w:rFonts w:ascii="Bookman Old Style" w:hAnsi="Bookman Old Style"/>
          <w:bCs/>
          <w:sz w:val="22"/>
          <w:szCs w:val="22"/>
        </w:rPr>
        <w:t>PURPOSE:</w:t>
      </w:r>
      <w:r w:rsidRPr="00944754">
        <w:rPr>
          <w:rFonts w:ascii="Bookman Old Style" w:hAnsi="Bookman Old Style"/>
          <w:sz w:val="22"/>
          <w:szCs w:val="22"/>
        </w:rPr>
        <w:t xml:space="preserve"> Transfer of authority from Maine State Police to the Gambling Control Unit. Update of rules to ensure they conform to the changes in the statute in 2017. </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SCHEDULE FOR ADOPTION: Prior to October 1, 2018</w:t>
      </w:r>
    </w:p>
    <w:p w:rsidR="00944754" w:rsidRPr="00944754" w:rsidRDefault="00944754" w:rsidP="00944754">
      <w:pPr>
        <w:ind w:right="-540"/>
        <w:rPr>
          <w:rFonts w:ascii="Bookman Old Style" w:hAnsi="Bookman Old Style"/>
          <w:sz w:val="22"/>
          <w:szCs w:val="22"/>
        </w:rPr>
      </w:pPr>
      <w:r w:rsidRPr="00944754">
        <w:rPr>
          <w:rFonts w:ascii="Bookman Old Style" w:hAnsi="Bookman Old Style"/>
          <w:sz w:val="22"/>
          <w:szCs w:val="22"/>
        </w:rPr>
        <w:t>LISTING OF AFFECTED PARTIES: Eligible organizations who wish to conduct beano</w:t>
      </w:r>
      <w:r w:rsidR="00AE407C">
        <w:rPr>
          <w:rFonts w:ascii="Bookman Old Style" w:hAnsi="Bookman Old Style"/>
          <w:sz w:val="22"/>
          <w:szCs w:val="22"/>
        </w:rPr>
        <w:t> </w:t>
      </w:r>
      <w:r w:rsidRPr="00944754">
        <w:rPr>
          <w:rFonts w:ascii="Bookman Old Style" w:hAnsi="Bookman Old Style"/>
          <w:sz w:val="22"/>
          <w:szCs w:val="22"/>
        </w:rPr>
        <w:t>games.</w:t>
      </w:r>
    </w:p>
    <w:p w:rsidR="00944754" w:rsidRPr="00944754" w:rsidRDefault="00944754" w:rsidP="00944754">
      <w:pPr>
        <w:overflowPunct/>
        <w:autoSpaceDE/>
        <w:autoSpaceDN/>
        <w:adjustRightInd/>
        <w:textAlignment w:val="auto"/>
        <w:rPr>
          <w:rFonts w:ascii="Bookman Old Style" w:hAnsi="Bookman Old Style"/>
          <w:sz w:val="22"/>
          <w:szCs w:val="22"/>
        </w:rPr>
      </w:pPr>
      <w:r w:rsidRPr="00944754">
        <w:rPr>
          <w:rFonts w:ascii="Bookman Old Style" w:hAnsi="Bookman Old Style"/>
          <w:sz w:val="22"/>
          <w:szCs w:val="22"/>
        </w:rPr>
        <w:t>CONSENSUS-BASED RULE DEVELOPMENT: Not anticipated.</w:t>
      </w:r>
    </w:p>
    <w:p w:rsidR="00944754" w:rsidRPr="00944754" w:rsidRDefault="00944754" w:rsidP="00944754"/>
    <w:p w:rsidR="00944754" w:rsidRPr="00944754" w:rsidRDefault="00944754" w:rsidP="00944754">
      <w:pPr>
        <w:overflowPunct/>
        <w:autoSpaceDE/>
        <w:autoSpaceDN/>
        <w:adjustRightInd/>
        <w:textAlignment w:val="auto"/>
        <w:rPr>
          <w:rFonts w:ascii="Bookman Old Style" w:hAnsi="Bookman Old Style" w:cs="Courier New"/>
          <w:sz w:val="22"/>
          <w:szCs w:val="22"/>
        </w:rPr>
      </w:pPr>
      <w:r w:rsidRPr="00944754">
        <w:rPr>
          <w:rFonts w:ascii="Bookman Old Style" w:hAnsi="Bookman Old Style" w:cs="Courier New"/>
          <w:b/>
          <w:sz w:val="22"/>
          <w:szCs w:val="22"/>
        </w:rPr>
        <w:t>CHAPTER 32</w:t>
      </w:r>
      <w:r w:rsidRPr="00944754">
        <w:rPr>
          <w:rFonts w:ascii="Bookman Old Style" w:hAnsi="Bookman Old Style" w:cs="Courier New"/>
          <w:sz w:val="22"/>
          <w:szCs w:val="22"/>
        </w:rPr>
        <w:t xml:space="preserve">: Rules Relating to Games of Chance </w:t>
      </w:r>
    </w:p>
    <w:p w:rsidR="00944754" w:rsidRPr="00944754" w:rsidRDefault="00944754" w:rsidP="00944754">
      <w:pPr>
        <w:rPr>
          <w:rFonts w:ascii="Bookman Old Style" w:hAnsi="Bookman Old Style"/>
          <w:bCs/>
          <w:sz w:val="22"/>
          <w:szCs w:val="22"/>
        </w:rPr>
      </w:pPr>
      <w:r w:rsidRPr="00944754">
        <w:rPr>
          <w:rFonts w:ascii="Bookman Old Style" w:hAnsi="Bookman Old Style"/>
          <w:sz w:val="22"/>
          <w:szCs w:val="22"/>
        </w:rPr>
        <w:t xml:space="preserve">STATUTORY AUTHORITY: </w:t>
      </w:r>
      <w:r w:rsidRPr="00944754">
        <w:rPr>
          <w:rFonts w:ascii="Bookman Old Style" w:hAnsi="Bookman Old Style"/>
          <w:bCs/>
          <w:sz w:val="22"/>
          <w:szCs w:val="22"/>
        </w:rPr>
        <w:t xml:space="preserve">17 M.R.S. §1843 </w:t>
      </w:r>
    </w:p>
    <w:p w:rsidR="00944754" w:rsidRPr="00944754" w:rsidRDefault="00944754" w:rsidP="00944754">
      <w:pPr>
        <w:ind w:right="-360"/>
        <w:rPr>
          <w:rFonts w:ascii="Bookman Old Style" w:hAnsi="Bookman Old Style"/>
          <w:sz w:val="22"/>
          <w:szCs w:val="22"/>
        </w:rPr>
      </w:pPr>
      <w:r w:rsidRPr="00944754">
        <w:rPr>
          <w:rFonts w:ascii="Bookman Old Style" w:hAnsi="Bookman Old Style"/>
          <w:bCs/>
          <w:sz w:val="22"/>
          <w:szCs w:val="22"/>
        </w:rPr>
        <w:t>PURPOSE:</w:t>
      </w:r>
      <w:r w:rsidRPr="00944754">
        <w:rPr>
          <w:rFonts w:ascii="Bookman Old Style" w:hAnsi="Bookman Old Style"/>
          <w:sz w:val="22"/>
          <w:szCs w:val="22"/>
        </w:rPr>
        <w:t xml:space="preserve"> Transfer of authority from Maine State Police to the Gambling Control Unit. Update of rules to ensure they conform to the changes in the statute in 2017. </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SCHEDULE FOR ADOPTION: Prior to October 1, 2018</w:t>
      </w:r>
    </w:p>
    <w:p w:rsidR="00944754" w:rsidRPr="00944754" w:rsidRDefault="00944754" w:rsidP="00944754">
      <w:pPr>
        <w:rPr>
          <w:rFonts w:ascii="Bookman Old Style" w:hAnsi="Bookman Old Style"/>
          <w:sz w:val="22"/>
          <w:szCs w:val="22"/>
        </w:rPr>
      </w:pPr>
      <w:r w:rsidRPr="00944754">
        <w:rPr>
          <w:rFonts w:ascii="Bookman Old Style" w:hAnsi="Bookman Old Style"/>
          <w:sz w:val="22"/>
          <w:szCs w:val="22"/>
        </w:rPr>
        <w:t>LISTING OF AFFECTED PARTIES: Eligible organizations who wish to conduct Games of Chance.</w:t>
      </w:r>
    </w:p>
    <w:p w:rsidR="00944754" w:rsidRPr="00944754" w:rsidRDefault="00944754" w:rsidP="00944754">
      <w:pPr>
        <w:overflowPunct/>
        <w:autoSpaceDE/>
        <w:autoSpaceDN/>
        <w:adjustRightInd/>
        <w:textAlignment w:val="auto"/>
        <w:rPr>
          <w:rFonts w:ascii="Bookman Old Style" w:hAnsi="Bookman Old Style"/>
          <w:sz w:val="22"/>
          <w:szCs w:val="22"/>
        </w:rPr>
      </w:pPr>
      <w:r w:rsidRPr="00944754">
        <w:rPr>
          <w:rFonts w:ascii="Bookman Old Style" w:hAnsi="Bookman Old Style"/>
          <w:sz w:val="22"/>
          <w:szCs w:val="22"/>
        </w:rPr>
        <w:t>CONSENSUS-BASED RULE DEVELOPMENT: Not anticipated.</w:t>
      </w:r>
    </w:p>
    <w:p w:rsidR="00944754" w:rsidRPr="00944754" w:rsidRDefault="00944754" w:rsidP="00944754">
      <w:pPr>
        <w:overflowPunct/>
        <w:autoSpaceDE/>
        <w:autoSpaceDN/>
        <w:adjustRightInd/>
        <w:textAlignment w:val="auto"/>
        <w:rPr>
          <w:rFonts w:ascii="Bookman Old Style" w:hAnsi="Bookman Old Style" w:cs="Courier New"/>
          <w:bCs/>
          <w:sz w:val="22"/>
          <w:szCs w:val="22"/>
        </w:rPr>
      </w:pPr>
    </w:p>
    <w:p w:rsidR="00944754" w:rsidRPr="00944754" w:rsidRDefault="00944754" w:rsidP="00944754">
      <w:pPr>
        <w:overflowPunct/>
        <w:autoSpaceDE/>
        <w:autoSpaceDN/>
        <w:adjustRightInd/>
        <w:textAlignment w:val="auto"/>
        <w:rPr>
          <w:rFonts w:ascii="Bookman Old Style" w:hAnsi="Bookman Old Style" w:cs="Courier New"/>
          <w:sz w:val="22"/>
          <w:szCs w:val="22"/>
        </w:rPr>
      </w:pPr>
      <w:r w:rsidRPr="00944754">
        <w:rPr>
          <w:rFonts w:ascii="Bookman Old Style" w:hAnsi="Bookman Old Style" w:cs="Courier New"/>
          <w:b/>
          <w:sz w:val="22"/>
          <w:szCs w:val="22"/>
        </w:rPr>
        <w:t>CHAPTER 33</w:t>
      </w:r>
      <w:r w:rsidRPr="00944754">
        <w:rPr>
          <w:rFonts w:ascii="Bookman Old Style" w:hAnsi="Bookman Old Style" w:cs="Courier New"/>
          <w:sz w:val="22"/>
          <w:szCs w:val="22"/>
        </w:rPr>
        <w:t xml:space="preserve">: Introduction </w:t>
      </w:r>
    </w:p>
    <w:p w:rsidR="00944754" w:rsidRPr="00944754" w:rsidRDefault="00944754" w:rsidP="00944754">
      <w:pPr>
        <w:rPr>
          <w:rFonts w:ascii="Bookman Old Style" w:hAnsi="Bookman Old Style"/>
          <w:bCs/>
          <w:sz w:val="22"/>
          <w:szCs w:val="22"/>
        </w:rPr>
      </w:pPr>
      <w:r w:rsidRPr="00944754">
        <w:rPr>
          <w:rFonts w:ascii="Bookman Old Style" w:hAnsi="Bookman Old Style"/>
          <w:sz w:val="22"/>
          <w:szCs w:val="22"/>
        </w:rPr>
        <w:t xml:space="preserve">STATUTORY AUTHORITY: </w:t>
      </w:r>
      <w:r w:rsidRPr="00944754">
        <w:rPr>
          <w:rFonts w:ascii="Bookman Old Style" w:hAnsi="Bookman Old Style"/>
          <w:bCs/>
          <w:sz w:val="22"/>
          <w:szCs w:val="22"/>
        </w:rPr>
        <w:t>8 M.R.S. §1102, §1106</w:t>
      </w:r>
    </w:p>
    <w:p w:rsidR="00944754" w:rsidRPr="00944754" w:rsidRDefault="00944754" w:rsidP="00944754">
      <w:pPr>
        <w:ind w:right="-360"/>
        <w:rPr>
          <w:rFonts w:ascii="Bookman Old Style" w:hAnsi="Bookman Old Style"/>
          <w:sz w:val="22"/>
          <w:szCs w:val="22"/>
        </w:rPr>
      </w:pPr>
      <w:r w:rsidRPr="00944754">
        <w:rPr>
          <w:rFonts w:ascii="Bookman Old Style" w:hAnsi="Bookman Old Style"/>
          <w:bCs/>
          <w:sz w:val="22"/>
          <w:szCs w:val="22"/>
        </w:rPr>
        <w:t>PURPOSE:</w:t>
      </w:r>
      <w:r w:rsidRPr="00944754">
        <w:rPr>
          <w:rFonts w:ascii="Bookman Old Style" w:hAnsi="Bookman Old Style"/>
          <w:sz w:val="22"/>
          <w:szCs w:val="22"/>
        </w:rPr>
        <w:t xml:space="preserve"> To establish rules to conform to the requirements as set in the statute. </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SCHEDULE FOR ADOPTION: Prior to October 1, 2018</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LISTING OF AFFECTED PARTIES: All licensed operators who will conduct Fantasy Sports contests.</w:t>
      </w:r>
    </w:p>
    <w:p w:rsidR="00944754" w:rsidRPr="00944754" w:rsidRDefault="00944754" w:rsidP="00944754">
      <w:pPr>
        <w:overflowPunct/>
        <w:autoSpaceDE/>
        <w:autoSpaceDN/>
        <w:adjustRightInd/>
        <w:textAlignment w:val="auto"/>
        <w:rPr>
          <w:rFonts w:ascii="Bookman Old Style" w:hAnsi="Bookman Old Style"/>
          <w:sz w:val="22"/>
          <w:szCs w:val="22"/>
        </w:rPr>
      </w:pPr>
      <w:r w:rsidRPr="00944754">
        <w:rPr>
          <w:rFonts w:ascii="Bookman Old Style" w:hAnsi="Bookman Old Style"/>
          <w:sz w:val="22"/>
          <w:szCs w:val="22"/>
        </w:rPr>
        <w:t>CONSENSUS-BASED RULE DEVELOPMENT: Not anticipated.</w:t>
      </w:r>
    </w:p>
    <w:p w:rsidR="00944754" w:rsidRPr="00944754" w:rsidRDefault="00944754" w:rsidP="00944754"/>
    <w:p w:rsidR="00944754" w:rsidRPr="00944754" w:rsidRDefault="00944754" w:rsidP="00944754">
      <w:pPr>
        <w:overflowPunct/>
        <w:autoSpaceDE/>
        <w:autoSpaceDN/>
        <w:adjustRightInd/>
        <w:textAlignment w:val="auto"/>
        <w:rPr>
          <w:rFonts w:ascii="Bookman Old Style" w:hAnsi="Bookman Old Style" w:cs="Courier New"/>
          <w:sz w:val="22"/>
          <w:szCs w:val="22"/>
        </w:rPr>
      </w:pPr>
      <w:r w:rsidRPr="00944754">
        <w:rPr>
          <w:rFonts w:ascii="Bookman Old Style" w:hAnsi="Bookman Old Style" w:cs="Courier New"/>
          <w:b/>
          <w:sz w:val="22"/>
          <w:szCs w:val="22"/>
        </w:rPr>
        <w:t>CHAPTER 34</w:t>
      </w:r>
      <w:r w:rsidRPr="00944754">
        <w:rPr>
          <w:rFonts w:ascii="Bookman Old Style" w:hAnsi="Bookman Old Style" w:cs="Courier New"/>
          <w:sz w:val="22"/>
          <w:szCs w:val="22"/>
        </w:rPr>
        <w:t xml:space="preserve">: Definitions </w:t>
      </w:r>
    </w:p>
    <w:p w:rsidR="00944754" w:rsidRPr="00944754" w:rsidRDefault="00944754" w:rsidP="00944754">
      <w:pPr>
        <w:rPr>
          <w:rFonts w:ascii="Bookman Old Style" w:hAnsi="Bookman Old Style"/>
          <w:bCs/>
          <w:sz w:val="22"/>
          <w:szCs w:val="22"/>
        </w:rPr>
      </w:pPr>
      <w:r w:rsidRPr="00944754">
        <w:rPr>
          <w:rFonts w:ascii="Bookman Old Style" w:hAnsi="Bookman Old Style"/>
          <w:sz w:val="22"/>
          <w:szCs w:val="22"/>
        </w:rPr>
        <w:t xml:space="preserve">STATUTORY AUTHORITY: </w:t>
      </w:r>
      <w:r w:rsidRPr="00944754">
        <w:rPr>
          <w:rFonts w:ascii="Bookman Old Style" w:hAnsi="Bookman Old Style"/>
          <w:bCs/>
          <w:sz w:val="22"/>
          <w:szCs w:val="22"/>
        </w:rPr>
        <w:t>8 M.R.S. §1102, §1106</w:t>
      </w:r>
    </w:p>
    <w:p w:rsidR="00944754" w:rsidRPr="00944754" w:rsidRDefault="00944754" w:rsidP="00944754">
      <w:pPr>
        <w:ind w:right="-360"/>
        <w:rPr>
          <w:rFonts w:ascii="Bookman Old Style" w:hAnsi="Bookman Old Style"/>
          <w:sz w:val="22"/>
          <w:szCs w:val="22"/>
        </w:rPr>
      </w:pPr>
      <w:r w:rsidRPr="00944754">
        <w:rPr>
          <w:rFonts w:ascii="Bookman Old Style" w:hAnsi="Bookman Old Style"/>
          <w:bCs/>
          <w:sz w:val="22"/>
          <w:szCs w:val="22"/>
        </w:rPr>
        <w:t>PURPOSE:</w:t>
      </w:r>
      <w:r w:rsidRPr="00944754">
        <w:rPr>
          <w:rFonts w:ascii="Bookman Old Style" w:hAnsi="Bookman Old Style"/>
          <w:sz w:val="22"/>
          <w:szCs w:val="22"/>
        </w:rPr>
        <w:t xml:space="preserve"> To establish rules to conform to the requirements as set in the statute.</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SCHEDULE FOR ADOPTION: Prior to October 1, 2018</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LISTING OF AFFECTED PARTIES: All licensed operators who will conduct Fantasy Sports contests.</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CONSENSUS-BASED RULE DEVELOPMENT: Not anticipated.</w:t>
      </w:r>
    </w:p>
    <w:p w:rsidR="00944754" w:rsidRPr="00944754" w:rsidRDefault="00944754" w:rsidP="00944754"/>
    <w:p w:rsidR="00944754" w:rsidRPr="00944754" w:rsidRDefault="00944754" w:rsidP="00944754">
      <w:pPr>
        <w:overflowPunct/>
        <w:autoSpaceDE/>
        <w:autoSpaceDN/>
        <w:adjustRightInd/>
        <w:textAlignment w:val="auto"/>
        <w:rPr>
          <w:rFonts w:ascii="Bookman Old Style" w:hAnsi="Bookman Old Style" w:cs="Courier New"/>
          <w:sz w:val="22"/>
          <w:szCs w:val="22"/>
        </w:rPr>
      </w:pPr>
      <w:r w:rsidRPr="00944754">
        <w:rPr>
          <w:rFonts w:ascii="Bookman Old Style" w:hAnsi="Bookman Old Style" w:cs="Courier New"/>
          <w:b/>
          <w:sz w:val="22"/>
          <w:szCs w:val="22"/>
        </w:rPr>
        <w:t>CHAPTER 35</w:t>
      </w:r>
      <w:r w:rsidRPr="00944754">
        <w:rPr>
          <w:rFonts w:ascii="Bookman Old Style" w:hAnsi="Bookman Old Style" w:cs="Courier New"/>
          <w:sz w:val="22"/>
          <w:szCs w:val="22"/>
        </w:rPr>
        <w:t xml:space="preserve">: License Application </w:t>
      </w:r>
    </w:p>
    <w:p w:rsidR="00944754" w:rsidRPr="00944754" w:rsidRDefault="00944754" w:rsidP="00944754">
      <w:pPr>
        <w:rPr>
          <w:rFonts w:ascii="Bookman Old Style" w:hAnsi="Bookman Old Style"/>
          <w:bCs/>
          <w:sz w:val="22"/>
          <w:szCs w:val="22"/>
        </w:rPr>
      </w:pPr>
      <w:r w:rsidRPr="00944754">
        <w:rPr>
          <w:rFonts w:ascii="Bookman Old Style" w:hAnsi="Bookman Old Style"/>
          <w:sz w:val="22"/>
          <w:szCs w:val="22"/>
        </w:rPr>
        <w:t xml:space="preserve">STATUTORY AUTHORITY: </w:t>
      </w:r>
      <w:r w:rsidRPr="00944754">
        <w:rPr>
          <w:rFonts w:ascii="Bookman Old Style" w:hAnsi="Bookman Old Style"/>
          <w:bCs/>
          <w:sz w:val="22"/>
          <w:szCs w:val="22"/>
        </w:rPr>
        <w:t>8 M.R.S. §1102, §1106</w:t>
      </w:r>
    </w:p>
    <w:p w:rsidR="00944754" w:rsidRPr="00944754" w:rsidRDefault="00944754" w:rsidP="00944754">
      <w:pPr>
        <w:ind w:right="-360"/>
        <w:rPr>
          <w:rFonts w:ascii="Bookman Old Style" w:hAnsi="Bookman Old Style"/>
          <w:sz w:val="22"/>
          <w:szCs w:val="22"/>
        </w:rPr>
      </w:pPr>
      <w:r w:rsidRPr="00944754">
        <w:rPr>
          <w:rFonts w:ascii="Bookman Old Style" w:hAnsi="Bookman Old Style"/>
          <w:bCs/>
          <w:sz w:val="22"/>
          <w:szCs w:val="22"/>
        </w:rPr>
        <w:t>PURPOSE:</w:t>
      </w:r>
      <w:r w:rsidRPr="00944754">
        <w:rPr>
          <w:rFonts w:ascii="Bookman Old Style" w:hAnsi="Bookman Old Style"/>
          <w:sz w:val="22"/>
          <w:szCs w:val="22"/>
        </w:rPr>
        <w:t xml:space="preserve"> To establish rules to conform to the requirements as set in the statute.</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SCHEDULE FOR ADOPTION: Prior to October 1, 2018</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LISTING OF AFFECTED PARTIES: All licensed operators who will conduct Fantasy Sports contests.</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CONSENSUS-BASED RULE DEVELOPMENT: Not anticipated.</w:t>
      </w:r>
    </w:p>
    <w:p w:rsidR="00944754" w:rsidRPr="00944754" w:rsidRDefault="00944754" w:rsidP="00944754"/>
    <w:p w:rsidR="00944754" w:rsidRPr="00944754" w:rsidRDefault="00944754" w:rsidP="00944754">
      <w:pPr>
        <w:overflowPunct/>
        <w:autoSpaceDE/>
        <w:autoSpaceDN/>
        <w:adjustRightInd/>
        <w:textAlignment w:val="auto"/>
        <w:rPr>
          <w:rFonts w:ascii="Bookman Old Style" w:hAnsi="Bookman Old Style" w:cs="Courier New"/>
          <w:sz w:val="22"/>
          <w:szCs w:val="22"/>
        </w:rPr>
      </w:pPr>
      <w:r w:rsidRPr="00944754">
        <w:rPr>
          <w:rFonts w:ascii="Bookman Old Style" w:hAnsi="Bookman Old Style" w:cs="Courier New"/>
          <w:b/>
          <w:sz w:val="22"/>
          <w:szCs w:val="22"/>
        </w:rPr>
        <w:t>CHAPTER 36</w:t>
      </w:r>
      <w:r w:rsidRPr="00944754">
        <w:rPr>
          <w:rFonts w:ascii="Bookman Old Style" w:hAnsi="Bookman Old Style" w:cs="Courier New"/>
          <w:sz w:val="22"/>
          <w:szCs w:val="22"/>
        </w:rPr>
        <w:t xml:space="preserve">: License Fee and Renewal </w:t>
      </w:r>
    </w:p>
    <w:p w:rsidR="00944754" w:rsidRPr="00944754" w:rsidRDefault="00944754" w:rsidP="00944754">
      <w:pPr>
        <w:rPr>
          <w:rFonts w:ascii="Bookman Old Style" w:hAnsi="Bookman Old Style"/>
          <w:bCs/>
          <w:sz w:val="22"/>
          <w:szCs w:val="22"/>
        </w:rPr>
      </w:pPr>
      <w:r w:rsidRPr="00944754">
        <w:rPr>
          <w:rFonts w:ascii="Bookman Old Style" w:hAnsi="Bookman Old Style"/>
          <w:sz w:val="22"/>
          <w:szCs w:val="22"/>
        </w:rPr>
        <w:t xml:space="preserve">STATUTORY AUTHORITY: </w:t>
      </w:r>
      <w:r w:rsidRPr="00944754">
        <w:rPr>
          <w:rFonts w:ascii="Bookman Old Style" w:hAnsi="Bookman Old Style"/>
          <w:bCs/>
          <w:sz w:val="22"/>
          <w:szCs w:val="22"/>
        </w:rPr>
        <w:t>8 M.R.S. §1102, §1106</w:t>
      </w:r>
    </w:p>
    <w:p w:rsidR="00944754" w:rsidRPr="00944754" w:rsidRDefault="00944754" w:rsidP="00944754">
      <w:pPr>
        <w:ind w:right="-360"/>
        <w:rPr>
          <w:rFonts w:ascii="Bookman Old Style" w:hAnsi="Bookman Old Style"/>
          <w:sz w:val="22"/>
          <w:szCs w:val="22"/>
        </w:rPr>
      </w:pPr>
      <w:r w:rsidRPr="00944754">
        <w:rPr>
          <w:rFonts w:ascii="Bookman Old Style" w:hAnsi="Bookman Old Style"/>
          <w:bCs/>
          <w:sz w:val="22"/>
          <w:szCs w:val="22"/>
        </w:rPr>
        <w:t>PURPOSE:</w:t>
      </w:r>
      <w:r w:rsidRPr="00944754">
        <w:rPr>
          <w:rFonts w:ascii="Bookman Old Style" w:hAnsi="Bookman Old Style"/>
          <w:sz w:val="22"/>
          <w:szCs w:val="22"/>
        </w:rPr>
        <w:t xml:space="preserve"> To establish rules to conform to the requirements as set in the statute.</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SCHEDULE FOR ADOPTION: Prior to October 1, 2018</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LISTING OF AFFECTED PARTIES: All licensed operators who will conduct Fantasy Sports contests.</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CONSENSUS-BASED RULE DEVELOPMENT: Not anticipated.</w:t>
      </w:r>
    </w:p>
    <w:p w:rsidR="00944754" w:rsidRPr="00944754" w:rsidRDefault="00944754" w:rsidP="00944754"/>
    <w:p w:rsidR="00944754" w:rsidRPr="00944754" w:rsidRDefault="00944754" w:rsidP="00944754">
      <w:pPr>
        <w:overflowPunct/>
        <w:autoSpaceDE/>
        <w:autoSpaceDN/>
        <w:adjustRightInd/>
        <w:textAlignment w:val="auto"/>
        <w:rPr>
          <w:rFonts w:ascii="Bookman Old Style" w:hAnsi="Bookman Old Style" w:cs="Courier New"/>
          <w:sz w:val="22"/>
          <w:szCs w:val="22"/>
        </w:rPr>
      </w:pPr>
      <w:r w:rsidRPr="00944754">
        <w:rPr>
          <w:rFonts w:ascii="Bookman Old Style" w:hAnsi="Bookman Old Style" w:cs="Courier New"/>
          <w:b/>
          <w:sz w:val="22"/>
          <w:szCs w:val="22"/>
        </w:rPr>
        <w:t>CHAPTER 37</w:t>
      </w:r>
      <w:r w:rsidRPr="00944754">
        <w:rPr>
          <w:rFonts w:ascii="Bookman Old Style" w:hAnsi="Bookman Old Style" w:cs="Courier New"/>
          <w:sz w:val="22"/>
          <w:szCs w:val="22"/>
        </w:rPr>
        <w:t xml:space="preserve">: License Approval, Denial, Suspension and Revocation </w:t>
      </w:r>
    </w:p>
    <w:p w:rsidR="00944754" w:rsidRPr="00944754" w:rsidRDefault="00944754" w:rsidP="00944754">
      <w:pPr>
        <w:rPr>
          <w:rFonts w:ascii="Bookman Old Style" w:hAnsi="Bookman Old Style"/>
          <w:bCs/>
          <w:sz w:val="22"/>
          <w:szCs w:val="22"/>
        </w:rPr>
      </w:pPr>
      <w:r w:rsidRPr="00944754">
        <w:rPr>
          <w:rFonts w:ascii="Bookman Old Style" w:hAnsi="Bookman Old Style"/>
          <w:sz w:val="22"/>
          <w:szCs w:val="22"/>
        </w:rPr>
        <w:t xml:space="preserve">STATUTORY AUTHORITY: </w:t>
      </w:r>
      <w:r w:rsidRPr="00944754">
        <w:rPr>
          <w:rFonts w:ascii="Bookman Old Style" w:hAnsi="Bookman Old Style"/>
          <w:bCs/>
          <w:sz w:val="22"/>
          <w:szCs w:val="22"/>
        </w:rPr>
        <w:t>8 M.R.S. §1102, §1106</w:t>
      </w:r>
    </w:p>
    <w:p w:rsidR="00944754" w:rsidRPr="00944754" w:rsidRDefault="00944754" w:rsidP="00944754">
      <w:pPr>
        <w:ind w:right="-360"/>
        <w:rPr>
          <w:rFonts w:ascii="Bookman Old Style" w:hAnsi="Bookman Old Style"/>
          <w:sz w:val="22"/>
          <w:szCs w:val="22"/>
        </w:rPr>
      </w:pPr>
      <w:r w:rsidRPr="00944754">
        <w:rPr>
          <w:rFonts w:ascii="Bookman Old Style" w:hAnsi="Bookman Old Style"/>
          <w:bCs/>
          <w:sz w:val="22"/>
          <w:szCs w:val="22"/>
        </w:rPr>
        <w:t>PURPOSE:</w:t>
      </w:r>
      <w:r w:rsidRPr="00944754">
        <w:rPr>
          <w:rFonts w:ascii="Bookman Old Style" w:hAnsi="Bookman Old Style"/>
          <w:sz w:val="22"/>
          <w:szCs w:val="22"/>
        </w:rPr>
        <w:t xml:space="preserve"> To establish rules to conform to the requirements as set in the statute.</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SCHEDULE FOR ADOPTION: Prior to October 1, 2018</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LISTING OF AFFECTED PARTIES: All licensed operators who will conduct Fantasy Sports contests.</w:t>
      </w:r>
    </w:p>
    <w:p w:rsidR="00944754" w:rsidRDefault="00944754" w:rsidP="00944754">
      <w:pPr>
        <w:ind w:right="-360"/>
        <w:rPr>
          <w:rFonts w:ascii="Bookman Old Style" w:hAnsi="Bookman Old Style"/>
          <w:sz w:val="22"/>
          <w:szCs w:val="22"/>
        </w:rPr>
      </w:pPr>
      <w:r w:rsidRPr="00944754">
        <w:rPr>
          <w:rFonts w:ascii="Bookman Old Style" w:hAnsi="Bookman Old Style"/>
          <w:sz w:val="22"/>
          <w:szCs w:val="22"/>
        </w:rPr>
        <w:t>CONSENSUS-BASED RULE DEVELOPMENT: Not anticipated.</w:t>
      </w:r>
    </w:p>
    <w:p w:rsidR="00AE407C" w:rsidRPr="00944754" w:rsidRDefault="00AE407C" w:rsidP="00944754">
      <w:pPr>
        <w:ind w:right="-360"/>
        <w:rPr>
          <w:rFonts w:ascii="Bookman Old Style" w:hAnsi="Bookman Old Style"/>
          <w:sz w:val="22"/>
          <w:szCs w:val="22"/>
        </w:rPr>
      </w:pPr>
    </w:p>
    <w:p w:rsidR="00944754" w:rsidRPr="00944754" w:rsidRDefault="00944754" w:rsidP="00944754">
      <w:pPr>
        <w:overflowPunct/>
        <w:autoSpaceDE/>
        <w:autoSpaceDN/>
        <w:adjustRightInd/>
        <w:textAlignment w:val="auto"/>
        <w:rPr>
          <w:rFonts w:ascii="Bookman Old Style" w:hAnsi="Bookman Old Style" w:cs="Courier New"/>
          <w:sz w:val="22"/>
          <w:szCs w:val="22"/>
        </w:rPr>
      </w:pPr>
      <w:r w:rsidRPr="00944754">
        <w:rPr>
          <w:rFonts w:ascii="Bookman Old Style" w:hAnsi="Bookman Old Style" w:cs="Courier New"/>
          <w:b/>
          <w:sz w:val="22"/>
          <w:szCs w:val="22"/>
        </w:rPr>
        <w:t>CHAPTER 38</w:t>
      </w:r>
      <w:r w:rsidRPr="00944754">
        <w:rPr>
          <w:rFonts w:ascii="Bookman Old Style" w:hAnsi="Bookman Old Style" w:cs="Courier New"/>
          <w:sz w:val="22"/>
          <w:szCs w:val="22"/>
        </w:rPr>
        <w:t xml:space="preserve">: Platform Software and Program Requirements </w:t>
      </w:r>
    </w:p>
    <w:p w:rsidR="00944754" w:rsidRPr="00944754" w:rsidRDefault="00944754" w:rsidP="00944754">
      <w:pPr>
        <w:rPr>
          <w:rFonts w:ascii="Bookman Old Style" w:hAnsi="Bookman Old Style"/>
          <w:bCs/>
          <w:sz w:val="22"/>
          <w:szCs w:val="22"/>
        </w:rPr>
      </w:pPr>
      <w:r w:rsidRPr="00944754">
        <w:rPr>
          <w:rFonts w:ascii="Bookman Old Style" w:hAnsi="Bookman Old Style"/>
          <w:sz w:val="22"/>
          <w:szCs w:val="22"/>
        </w:rPr>
        <w:t xml:space="preserve">STATUTORY AUTHORITY: </w:t>
      </w:r>
      <w:r w:rsidRPr="00944754">
        <w:rPr>
          <w:rFonts w:ascii="Bookman Old Style" w:hAnsi="Bookman Old Style"/>
          <w:bCs/>
          <w:sz w:val="22"/>
          <w:szCs w:val="22"/>
        </w:rPr>
        <w:t>8 M.R.S. §1102, §1106</w:t>
      </w:r>
    </w:p>
    <w:p w:rsidR="00944754" w:rsidRPr="00944754" w:rsidRDefault="00944754" w:rsidP="00944754">
      <w:pPr>
        <w:ind w:right="-360"/>
        <w:rPr>
          <w:rFonts w:ascii="Bookman Old Style" w:hAnsi="Bookman Old Style"/>
          <w:sz w:val="22"/>
          <w:szCs w:val="22"/>
        </w:rPr>
      </w:pPr>
      <w:r w:rsidRPr="00944754">
        <w:rPr>
          <w:rFonts w:ascii="Bookman Old Style" w:hAnsi="Bookman Old Style"/>
          <w:bCs/>
          <w:sz w:val="22"/>
          <w:szCs w:val="22"/>
        </w:rPr>
        <w:t>PURPOSE:</w:t>
      </w:r>
      <w:r w:rsidRPr="00944754">
        <w:rPr>
          <w:rFonts w:ascii="Bookman Old Style" w:hAnsi="Bookman Old Style"/>
          <w:sz w:val="22"/>
          <w:szCs w:val="22"/>
        </w:rPr>
        <w:t xml:space="preserve"> To establish rules to conform to the requirements as set in the statute.</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SCHEDULE FOR ADOPTION: Prior to October 1, 2018</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LISTING OF AFFECTED PARTIES: All licensed operators who will conduct Fantasy Sports contests.</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CONSENSUS-BASED RULE DEVELOPMENT: Not anticipated.</w:t>
      </w:r>
    </w:p>
    <w:p w:rsidR="00944754" w:rsidRPr="00944754" w:rsidRDefault="00944754" w:rsidP="00944754"/>
    <w:p w:rsidR="00944754" w:rsidRPr="00944754" w:rsidRDefault="00944754" w:rsidP="00944754">
      <w:pPr>
        <w:overflowPunct/>
        <w:autoSpaceDE/>
        <w:autoSpaceDN/>
        <w:adjustRightInd/>
        <w:textAlignment w:val="auto"/>
        <w:rPr>
          <w:rFonts w:ascii="Bookman Old Style" w:hAnsi="Bookman Old Style" w:cs="Courier New"/>
          <w:sz w:val="22"/>
          <w:szCs w:val="22"/>
        </w:rPr>
      </w:pPr>
      <w:r w:rsidRPr="00944754">
        <w:rPr>
          <w:rFonts w:ascii="Bookman Old Style" w:hAnsi="Bookman Old Style" w:cs="Courier New"/>
          <w:b/>
          <w:sz w:val="22"/>
          <w:szCs w:val="22"/>
        </w:rPr>
        <w:t>CHAPTER 39</w:t>
      </w:r>
      <w:r w:rsidRPr="00944754">
        <w:rPr>
          <w:rFonts w:ascii="Bookman Old Style" w:hAnsi="Bookman Old Style" w:cs="Courier New"/>
          <w:sz w:val="22"/>
          <w:szCs w:val="22"/>
        </w:rPr>
        <w:t xml:space="preserve">: Registration of Players </w:t>
      </w:r>
    </w:p>
    <w:p w:rsidR="00944754" w:rsidRPr="00944754" w:rsidRDefault="00944754" w:rsidP="00944754">
      <w:pPr>
        <w:rPr>
          <w:rFonts w:ascii="Bookman Old Style" w:hAnsi="Bookman Old Style"/>
          <w:bCs/>
          <w:sz w:val="22"/>
          <w:szCs w:val="22"/>
        </w:rPr>
      </w:pPr>
      <w:r w:rsidRPr="00944754">
        <w:rPr>
          <w:rFonts w:ascii="Bookman Old Style" w:hAnsi="Bookman Old Style"/>
          <w:sz w:val="22"/>
          <w:szCs w:val="22"/>
        </w:rPr>
        <w:t xml:space="preserve">STATUTORY AUTHORITY: </w:t>
      </w:r>
      <w:r w:rsidRPr="00944754">
        <w:rPr>
          <w:rFonts w:ascii="Bookman Old Style" w:hAnsi="Bookman Old Style"/>
          <w:bCs/>
          <w:sz w:val="22"/>
          <w:szCs w:val="22"/>
        </w:rPr>
        <w:t>8 M.R.S. §1102, §1106</w:t>
      </w:r>
    </w:p>
    <w:p w:rsidR="00944754" w:rsidRPr="00944754" w:rsidRDefault="00944754" w:rsidP="00944754">
      <w:pPr>
        <w:ind w:right="-360"/>
        <w:rPr>
          <w:rFonts w:ascii="Bookman Old Style" w:hAnsi="Bookman Old Style"/>
          <w:sz w:val="22"/>
          <w:szCs w:val="22"/>
        </w:rPr>
      </w:pPr>
      <w:r w:rsidRPr="00944754">
        <w:rPr>
          <w:rFonts w:ascii="Bookman Old Style" w:hAnsi="Bookman Old Style"/>
          <w:bCs/>
          <w:sz w:val="22"/>
          <w:szCs w:val="22"/>
        </w:rPr>
        <w:t>PURPOSE:</w:t>
      </w:r>
      <w:r w:rsidRPr="00944754">
        <w:rPr>
          <w:rFonts w:ascii="Bookman Old Style" w:hAnsi="Bookman Old Style"/>
          <w:sz w:val="22"/>
          <w:szCs w:val="22"/>
        </w:rPr>
        <w:t xml:space="preserve"> To establish rules to conform to the requirements as set in the statute.</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SCHEDULE FOR ADOPTION: Prior to October 1, 2018</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LISTING OF AFFECTED PARTIES: All licensed operators who will conduct Fantasy Sports contests.</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CONSENSUS-BASED RULE DEVELOPMENT: Not anticipated.</w:t>
      </w:r>
    </w:p>
    <w:p w:rsidR="00944754" w:rsidRPr="00944754" w:rsidRDefault="00944754" w:rsidP="00944754"/>
    <w:p w:rsidR="00944754" w:rsidRPr="00944754" w:rsidRDefault="00944754" w:rsidP="00944754">
      <w:pPr>
        <w:overflowPunct/>
        <w:autoSpaceDE/>
        <w:autoSpaceDN/>
        <w:adjustRightInd/>
        <w:textAlignment w:val="auto"/>
        <w:rPr>
          <w:rFonts w:ascii="Bookman Old Style" w:hAnsi="Bookman Old Style" w:cs="Courier New"/>
          <w:sz w:val="22"/>
          <w:szCs w:val="22"/>
        </w:rPr>
      </w:pPr>
      <w:r w:rsidRPr="00944754">
        <w:rPr>
          <w:rFonts w:ascii="Bookman Old Style" w:hAnsi="Bookman Old Style" w:cs="Courier New"/>
          <w:b/>
          <w:sz w:val="22"/>
          <w:szCs w:val="22"/>
        </w:rPr>
        <w:t>CHAPTER 40</w:t>
      </w:r>
      <w:r w:rsidRPr="00944754">
        <w:rPr>
          <w:rFonts w:ascii="Bookman Old Style" w:hAnsi="Bookman Old Style" w:cs="Courier New"/>
          <w:sz w:val="22"/>
          <w:szCs w:val="22"/>
        </w:rPr>
        <w:t xml:space="preserve">: Player Account Activity </w:t>
      </w:r>
    </w:p>
    <w:p w:rsidR="00944754" w:rsidRPr="00944754" w:rsidRDefault="00944754" w:rsidP="00944754">
      <w:pPr>
        <w:rPr>
          <w:rFonts w:ascii="Bookman Old Style" w:hAnsi="Bookman Old Style"/>
          <w:bCs/>
          <w:sz w:val="22"/>
          <w:szCs w:val="22"/>
        </w:rPr>
      </w:pPr>
      <w:r w:rsidRPr="00944754">
        <w:rPr>
          <w:rFonts w:ascii="Bookman Old Style" w:hAnsi="Bookman Old Style"/>
          <w:sz w:val="22"/>
          <w:szCs w:val="22"/>
        </w:rPr>
        <w:t xml:space="preserve">STATUTORY AUTHORITY: </w:t>
      </w:r>
      <w:r w:rsidRPr="00944754">
        <w:rPr>
          <w:rFonts w:ascii="Bookman Old Style" w:hAnsi="Bookman Old Style"/>
          <w:bCs/>
          <w:sz w:val="22"/>
          <w:szCs w:val="22"/>
        </w:rPr>
        <w:t>8 M.R.S. §1102, §1106</w:t>
      </w:r>
    </w:p>
    <w:p w:rsidR="00944754" w:rsidRPr="00944754" w:rsidRDefault="00944754" w:rsidP="00944754">
      <w:pPr>
        <w:ind w:right="-360"/>
        <w:rPr>
          <w:rFonts w:ascii="Bookman Old Style" w:hAnsi="Bookman Old Style"/>
          <w:sz w:val="22"/>
          <w:szCs w:val="22"/>
        </w:rPr>
      </w:pPr>
      <w:r w:rsidRPr="00944754">
        <w:rPr>
          <w:rFonts w:ascii="Bookman Old Style" w:hAnsi="Bookman Old Style"/>
          <w:bCs/>
          <w:sz w:val="22"/>
          <w:szCs w:val="22"/>
        </w:rPr>
        <w:t>PURPOSE:</w:t>
      </w:r>
      <w:r w:rsidRPr="00944754">
        <w:rPr>
          <w:rFonts w:ascii="Bookman Old Style" w:hAnsi="Bookman Old Style"/>
          <w:sz w:val="22"/>
          <w:szCs w:val="22"/>
        </w:rPr>
        <w:t xml:space="preserve"> To establish rules to conform to the requirements as set in the statute.</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SCHEDULE FOR ADOPTION: Prior to October 1, 2018</w:t>
      </w:r>
    </w:p>
    <w:p w:rsidR="00944754" w:rsidRPr="00944754" w:rsidRDefault="00944754" w:rsidP="00AE407C">
      <w:pPr>
        <w:keepNext/>
        <w:keepLines/>
        <w:ind w:right="-360"/>
        <w:rPr>
          <w:rFonts w:ascii="Bookman Old Style" w:hAnsi="Bookman Old Style"/>
          <w:sz w:val="22"/>
          <w:szCs w:val="22"/>
        </w:rPr>
      </w:pPr>
      <w:r w:rsidRPr="00944754">
        <w:rPr>
          <w:rFonts w:ascii="Bookman Old Style" w:hAnsi="Bookman Old Style"/>
          <w:sz w:val="22"/>
          <w:szCs w:val="22"/>
        </w:rPr>
        <w:t>LISTING OF AFFECTED PARTIES: All licensed operators who will conduct Fantasy Sports contests.</w:t>
      </w:r>
    </w:p>
    <w:p w:rsidR="00944754" w:rsidRPr="00944754" w:rsidRDefault="00944754" w:rsidP="00AE407C">
      <w:pPr>
        <w:keepNext/>
        <w:keepLines/>
        <w:ind w:right="-360"/>
        <w:rPr>
          <w:rFonts w:ascii="Bookman Old Style" w:hAnsi="Bookman Old Style"/>
          <w:sz w:val="22"/>
          <w:szCs w:val="22"/>
        </w:rPr>
      </w:pPr>
      <w:r w:rsidRPr="00944754">
        <w:rPr>
          <w:rFonts w:ascii="Bookman Old Style" w:hAnsi="Bookman Old Style"/>
          <w:sz w:val="22"/>
          <w:szCs w:val="22"/>
        </w:rPr>
        <w:t>CONSENSUS-BASED RULE DEVELOPMENT: Not anticipated.</w:t>
      </w:r>
    </w:p>
    <w:p w:rsidR="00944754" w:rsidRPr="00944754" w:rsidRDefault="00944754" w:rsidP="00944754"/>
    <w:p w:rsidR="00944754" w:rsidRPr="00944754" w:rsidRDefault="00944754" w:rsidP="00944754">
      <w:pPr>
        <w:overflowPunct/>
        <w:autoSpaceDE/>
        <w:autoSpaceDN/>
        <w:adjustRightInd/>
        <w:textAlignment w:val="auto"/>
        <w:rPr>
          <w:rFonts w:ascii="Bookman Old Style" w:hAnsi="Bookman Old Style" w:cs="Courier New"/>
          <w:sz w:val="22"/>
          <w:szCs w:val="22"/>
        </w:rPr>
      </w:pPr>
      <w:r w:rsidRPr="00944754">
        <w:rPr>
          <w:rFonts w:ascii="Bookman Old Style" w:hAnsi="Bookman Old Style" w:cs="Courier New"/>
          <w:b/>
          <w:sz w:val="22"/>
          <w:szCs w:val="22"/>
        </w:rPr>
        <w:t>CHAPTER 41</w:t>
      </w:r>
      <w:r w:rsidRPr="00944754">
        <w:rPr>
          <w:rFonts w:ascii="Bookman Old Style" w:hAnsi="Bookman Old Style" w:cs="Courier New"/>
          <w:sz w:val="22"/>
          <w:szCs w:val="22"/>
        </w:rPr>
        <w:t xml:space="preserve">: Enforcement of Self-Exclusion </w:t>
      </w:r>
    </w:p>
    <w:p w:rsidR="00944754" w:rsidRPr="00944754" w:rsidRDefault="00944754" w:rsidP="00944754">
      <w:pPr>
        <w:rPr>
          <w:rFonts w:ascii="Bookman Old Style" w:hAnsi="Bookman Old Style"/>
          <w:bCs/>
          <w:sz w:val="22"/>
          <w:szCs w:val="22"/>
        </w:rPr>
      </w:pPr>
      <w:r w:rsidRPr="00944754">
        <w:rPr>
          <w:rFonts w:ascii="Bookman Old Style" w:hAnsi="Bookman Old Style"/>
          <w:sz w:val="22"/>
          <w:szCs w:val="22"/>
        </w:rPr>
        <w:t xml:space="preserve">STATUTORY AUTHORITY: </w:t>
      </w:r>
      <w:r w:rsidRPr="00944754">
        <w:rPr>
          <w:rFonts w:ascii="Bookman Old Style" w:hAnsi="Bookman Old Style"/>
          <w:bCs/>
          <w:sz w:val="22"/>
          <w:szCs w:val="22"/>
        </w:rPr>
        <w:t>8 M.R.S. §1102, §1106</w:t>
      </w:r>
    </w:p>
    <w:p w:rsidR="00944754" w:rsidRPr="00944754" w:rsidRDefault="00944754" w:rsidP="00944754">
      <w:pPr>
        <w:ind w:right="-360"/>
        <w:rPr>
          <w:rFonts w:ascii="Bookman Old Style" w:hAnsi="Bookman Old Style"/>
          <w:sz w:val="22"/>
          <w:szCs w:val="22"/>
        </w:rPr>
      </w:pPr>
      <w:r w:rsidRPr="00944754">
        <w:rPr>
          <w:rFonts w:ascii="Bookman Old Style" w:hAnsi="Bookman Old Style"/>
          <w:bCs/>
          <w:sz w:val="22"/>
          <w:szCs w:val="22"/>
        </w:rPr>
        <w:t>PURPOSE:</w:t>
      </w:r>
      <w:r w:rsidRPr="00944754">
        <w:rPr>
          <w:rFonts w:ascii="Bookman Old Style" w:hAnsi="Bookman Old Style"/>
          <w:sz w:val="22"/>
          <w:szCs w:val="22"/>
        </w:rPr>
        <w:t xml:space="preserve"> To establish rules to conform to the requirements as set in the statute.</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SCHEDULE FOR ADOPTION: Prior to October 1, 2018</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LISTING OF AFFECTED PARTIES: All licensed operators who will conduct Fantasy Sports contests.</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CONSENSUS-BASED RULE DEVELOPMENT: Not anticipated.</w:t>
      </w:r>
    </w:p>
    <w:p w:rsidR="00944754" w:rsidRPr="00944754" w:rsidRDefault="00944754" w:rsidP="00944754"/>
    <w:p w:rsidR="00944754" w:rsidRPr="00944754" w:rsidRDefault="00944754" w:rsidP="00944754">
      <w:pPr>
        <w:overflowPunct/>
        <w:autoSpaceDE/>
        <w:autoSpaceDN/>
        <w:adjustRightInd/>
        <w:textAlignment w:val="auto"/>
        <w:rPr>
          <w:rFonts w:ascii="Bookman Old Style" w:hAnsi="Bookman Old Style" w:cs="Courier New"/>
          <w:sz w:val="22"/>
          <w:szCs w:val="22"/>
        </w:rPr>
      </w:pPr>
      <w:r w:rsidRPr="00944754">
        <w:rPr>
          <w:rFonts w:ascii="Bookman Old Style" w:hAnsi="Bookman Old Style" w:cs="Courier New"/>
          <w:b/>
          <w:sz w:val="22"/>
          <w:szCs w:val="22"/>
        </w:rPr>
        <w:t>CHAPTER 42</w:t>
      </w:r>
      <w:r w:rsidRPr="00944754">
        <w:rPr>
          <w:rFonts w:ascii="Bookman Old Style" w:hAnsi="Bookman Old Style" w:cs="Courier New"/>
          <w:sz w:val="22"/>
          <w:szCs w:val="22"/>
        </w:rPr>
        <w:t xml:space="preserve">: Data Report Requirements </w:t>
      </w:r>
    </w:p>
    <w:p w:rsidR="00944754" w:rsidRPr="00944754" w:rsidRDefault="00944754" w:rsidP="00944754">
      <w:pPr>
        <w:rPr>
          <w:rFonts w:ascii="Bookman Old Style" w:hAnsi="Bookman Old Style"/>
          <w:bCs/>
          <w:sz w:val="22"/>
          <w:szCs w:val="22"/>
        </w:rPr>
      </w:pPr>
      <w:r w:rsidRPr="00944754">
        <w:rPr>
          <w:rFonts w:ascii="Bookman Old Style" w:hAnsi="Bookman Old Style"/>
          <w:sz w:val="22"/>
          <w:szCs w:val="22"/>
        </w:rPr>
        <w:t xml:space="preserve">STATUTORY AUTHORITY: </w:t>
      </w:r>
      <w:r w:rsidRPr="00944754">
        <w:rPr>
          <w:rFonts w:ascii="Bookman Old Style" w:hAnsi="Bookman Old Style"/>
          <w:bCs/>
          <w:sz w:val="22"/>
          <w:szCs w:val="22"/>
        </w:rPr>
        <w:t>8 M.R.S. §1102, §1106</w:t>
      </w:r>
    </w:p>
    <w:p w:rsidR="00944754" w:rsidRPr="00944754" w:rsidRDefault="00944754" w:rsidP="00944754">
      <w:pPr>
        <w:ind w:right="-360"/>
        <w:rPr>
          <w:rFonts w:ascii="Bookman Old Style" w:hAnsi="Bookman Old Style"/>
          <w:sz w:val="22"/>
          <w:szCs w:val="22"/>
        </w:rPr>
      </w:pPr>
      <w:r w:rsidRPr="00944754">
        <w:rPr>
          <w:rFonts w:ascii="Bookman Old Style" w:hAnsi="Bookman Old Style"/>
          <w:bCs/>
          <w:sz w:val="22"/>
          <w:szCs w:val="22"/>
        </w:rPr>
        <w:t>PURPOSE:</w:t>
      </w:r>
      <w:r w:rsidRPr="00944754">
        <w:rPr>
          <w:rFonts w:ascii="Bookman Old Style" w:hAnsi="Bookman Old Style"/>
          <w:sz w:val="22"/>
          <w:szCs w:val="22"/>
        </w:rPr>
        <w:t xml:space="preserve"> To establish rules to conform to the requirements as set in the statute.</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SCHEDULE FOR ADOPTION: Prior to October 1, 2018</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LISTING OF AFFECTED PARTIES: All licensed operators who will conduct Fantasy Sports contests.</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CONSENSUS-BASED RULE DEVELOPMENT: Not anticipated.</w:t>
      </w:r>
    </w:p>
    <w:p w:rsidR="00944754" w:rsidRPr="00944754" w:rsidRDefault="00944754" w:rsidP="00944754"/>
    <w:p w:rsidR="00944754" w:rsidRPr="00944754" w:rsidRDefault="00944754" w:rsidP="00944754">
      <w:pPr>
        <w:overflowPunct/>
        <w:autoSpaceDE/>
        <w:autoSpaceDN/>
        <w:adjustRightInd/>
        <w:textAlignment w:val="auto"/>
        <w:rPr>
          <w:rFonts w:ascii="Bookman Old Style" w:hAnsi="Bookman Old Style" w:cs="Courier New"/>
          <w:sz w:val="22"/>
          <w:szCs w:val="22"/>
        </w:rPr>
      </w:pPr>
      <w:r w:rsidRPr="00944754">
        <w:rPr>
          <w:rFonts w:ascii="Bookman Old Style" w:hAnsi="Bookman Old Style" w:cs="Courier New"/>
          <w:b/>
          <w:sz w:val="22"/>
          <w:szCs w:val="22"/>
        </w:rPr>
        <w:t>CHAPTER 43</w:t>
      </w:r>
      <w:r w:rsidRPr="00944754">
        <w:rPr>
          <w:rFonts w:ascii="Bookman Old Style" w:hAnsi="Bookman Old Style" w:cs="Courier New"/>
          <w:sz w:val="22"/>
          <w:szCs w:val="22"/>
        </w:rPr>
        <w:t>: Player Funds and Required Reserves</w:t>
      </w:r>
    </w:p>
    <w:p w:rsidR="00944754" w:rsidRPr="00944754" w:rsidRDefault="00944754" w:rsidP="00944754">
      <w:pPr>
        <w:rPr>
          <w:rFonts w:ascii="Bookman Old Style" w:hAnsi="Bookman Old Style"/>
          <w:bCs/>
          <w:sz w:val="22"/>
          <w:szCs w:val="22"/>
        </w:rPr>
      </w:pPr>
      <w:r w:rsidRPr="00944754">
        <w:rPr>
          <w:rFonts w:ascii="Bookman Old Style" w:hAnsi="Bookman Old Style"/>
          <w:sz w:val="22"/>
          <w:szCs w:val="22"/>
        </w:rPr>
        <w:t xml:space="preserve">STATUTORY AUTHORITY: </w:t>
      </w:r>
      <w:r w:rsidRPr="00944754">
        <w:rPr>
          <w:rFonts w:ascii="Bookman Old Style" w:hAnsi="Bookman Old Style"/>
          <w:bCs/>
          <w:sz w:val="22"/>
          <w:szCs w:val="22"/>
        </w:rPr>
        <w:t>8 M.R.S. §1102, §1106</w:t>
      </w:r>
    </w:p>
    <w:p w:rsidR="00944754" w:rsidRPr="00944754" w:rsidRDefault="00944754" w:rsidP="00944754">
      <w:pPr>
        <w:ind w:right="-360"/>
        <w:rPr>
          <w:rFonts w:ascii="Bookman Old Style" w:hAnsi="Bookman Old Style"/>
          <w:sz w:val="22"/>
          <w:szCs w:val="22"/>
        </w:rPr>
      </w:pPr>
      <w:r w:rsidRPr="00944754">
        <w:rPr>
          <w:rFonts w:ascii="Bookman Old Style" w:hAnsi="Bookman Old Style"/>
          <w:bCs/>
          <w:sz w:val="22"/>
          <w:szCs w:val="22"/>
        </w:rPr>
        <w:t>PURPOSE:</w:t>
      </w:r>
      <w:r w:rsidRPr="00944754">
        <w:rPr>
          <w:rFonts w:ascii="Bookman Old Style" w:hAnsi="Bookman Old Style"/>
          <w:sz w:val="22"/>
          <w:szCs w:val="22"/>
        </w:rPr>
        <w:t xml:space="preserve"> To establish rules to conform to the requirements as set in the statute.</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SCHEDULE FOR ADOPTION: Prior to October 1, 2018</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LISTING OF AFFECTED PARTIES: All licensed operators who will conduct Fantasy Sports contests.</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CONSENSUS-BASED RULE DEVELOPMENT: Not anticipated.</w:t>
      </w:r>
    </w:p>
    <w:p w:rsidR="00944754" w:rsidRPr="00944754" w:rsidRDefault="00944754" w:rsidP="00944754"/>
    <w:p w:rsidR="00944754" w:rsidRPr="00944754" w:rsidRDefault="00944754" w:rsidP="00944754">
      <w:pPr>
        <w:overflowPunct/>
        <w:autoSpaceDE/>
        <w:autoSpaceDN/>
        <w:adjustRightInd/>
        <w:textAlignment w:val="auto"/>
        <w:rPr>
          <w:rFonts w:ascii="Bookman Old Style" w:hAnsi="Bookman Old Style" w:cs="Courier New"/>
          <w:sz w:val="22"/>
          <w:szCs w:val="22"/>
        </w:rPr>
      </w:pPr>
      <w:r w:rsidRPr="00944754">
        <w:rPr>
          <w:rFonts w:ascii="Bookman Old Style" w:hAnsi="Bookman Old Style" w:cs="Courier New"/>
          <w:b/>
          <w:sz w:val="22"/>
          <w:szCs w:val="22"/>
        </w:rPr>
        <w:t>CHAPTER 44</w:t>
      </w:r>
      <w:r w:rsidRPr="00944754">
        <w:rPr>
          <w:rFonts w:ascii="Bookman Old Style" w:hAnsi="Bookman Old Style" w:cs="Courier New"/>
          <w:sz w:val="22"/>
          <w:szCs w:val="22"/>
        </w:rPr>
        <w:t xml:space="preserve">: Account Monitoring </w:t>
      </w:r>
    </w:p>
    <w:p w:rsidR="00944754" w:rsidRPr="00944754" w:rsidRDefault="00944754" w:rsidP="00944754">
      <w:pPr>
        <w:rPr>
          <w:rFonts w:ascii="Bookman Old Style" w:hAnsi="Bookman Old Style"/>
          <w:bCs/>
          <w:sz w:val="22"/>
          <w:szCs w:val="22"/>
        </w:rPr>
      </w:pPr>
      <w:r w:rsidRPr="00944754">
        <w:rPr>
          <w:rFonts w:ascii="Bookman Old Style" w:hAnsi="Bookman Old Style"/>
          <w:sz w:val="22"/>
          <w:szCs w:val="22"/>
        </w:rPr>
        <w:t xml:space="preserve">STATUTORY AUTHORITY: </w:t>
      </w:r>
      <w:r w:rsidRPr="00944754">
        <w:rPr>
          <w:rFonts w:ascii="Bookman Old Style" w:hAnsi="Bookman Old Style"/>
          <w:bCs/>
          <w:sz w:val="22"/>
          <w:szCs w:val="22"/>
        </w:rPr>
        <w:t>8 M.R.S. §1102, §1106</w:t>
      </w:r>
    </w:p>
    <w:p w:rsidR="00944754" w:rsidRPr="00944754" w:rsidRDefault="00944754" w:rsidP="00944754">
      <w:pPr>
        <w:ind w:right="-360"/>
        <w:rPr>
          <w:rFonts w:ascii="Bookman Old Style" w:hAnsi="Bookman Old Style"/>
          <w:sz w:val="22"/>
          <w:szCs w:val="22"/>
        </w:rPr>
      </w:pPr>
      <w:r w:rsidRPr="00944754">
        <w:rPr>
          <w:rFonts w:ascii="Bookman Old Style" w:hAnsi="Bookman Old Style"/>
          <w:bCs/>
          <w:sz w:val="22"/>
          <w:szCs w:val="22"/>
        </w:rPr>
        <w:t>PURPOSE:</w:t>
      </w:r>
      <w:r w:rsidRPr="00944754">
        <w:rPr>
          <w:rFonts w:ascii="Bookman Old Style" w:hAnsi="Bookman Old Style"/>
          <w:sz w:val="22"/>
          <w:szCs w:val="22"/>
        </w:rPr>
        <w:t xml:space="preserve"> To establish rules to conform to the requirements as set in the statute.</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SCHEDULE FOR ADOPTION: Prior to October 1, 2018</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LISTING OF AFFECTED PARTIES: All licensed operators who will conduct Fantasy Sports contests.</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CONSENSUS-BASED RULE DEVELOPMENT: Not anticipated.</w:t>
      </w:r>
    </w:p>
    <w:p w:rsidR="00944754" w:rsidRPr="00944754" w:rsidRDefault="00944754" w:rsidP="00944754"/>
    <w:p w:rsidR="00944754" w:rsidRPr="00944754" w:rsidRDefault="00944754" w:rsidP="00944754">
      <w:pPr>
        <w:overflowPunct/>
        <w:autoSpaceDE/>
        <w:autoSpaceDN/>
        <w:adjustRightInd/>
        <w:textAlignment w:val="auto"/>
        <w:rPr>
          <w:rFonts w:ascii="Bookman Old Style" w:hAnsi="Bookman Old Style" w:cs="Courier New"/>
          <w:sz w:val="22"/>
          <w:szCs w:val="22"/>
        </w:rPr>
      </w:pPr>
      <w:r w:rsidRPr="00944754">
        <w:rPr>
          <w:rFonts w:ascii="Bookman Old Style" w:hAnsi="Bookman Old Style" w:cs="Courier New"/>
          <w:b/>
          <w:sz w:val="22"/>
          <w:szCs w:val="22"/>
        </w:rPr>
        <w:t>CHAPTER 45</w:t>
      </w:r>
      <w:r w:rsidRPr="00944754">
        <w:rPr>
          <w:rFonts w:ascii="Bookman Old Style" w:hAnsi="Bookman Old Style" w:cs="Courier New"/>
          <w:sz w:val="22"/>
          <w:szCs w:val="22"/>
        </w:rPr>
        <w:t xml:space="preserve">: Annual Reporting and Audits </w:t>
      </w:r>
    </w:p>
    <w:p w:rsidR="00944754" w:rsidRPr="00944754" w:rsidRDefault="00944754" w:rsidP="00944754">
      <w:pPr>
        <w:rPr>
          <w:rFonts w:ascii="Bookman Old Style" w:hAnsi="Bookman Old Style"/>
          <w:bCs/>
          <w:sz w:val="22"/>
          <w:szCs w:val="22"/>
        </w:rPr>
      </w:pPr>
      <w:r w:rsidRPr="00944754">
        <w:rPr>
          <w:rFonts w:ascii="Bookman Old Style" w:hAnsi="Bookman Old Style"/>
          <w:sz w:val="22"/>
          <w:szCs w:val="22"/>
        </w:rPr>
        <w:t xml:space="preserve">STATUTORY AUTHORITY: </w:t>
      </w:r>
      <w:r w:rsidRPr="00944754">
        <w:rPr>
          <w:rFonts w:ascii="Bookman Old Style" w:hAnsi="Bookman Old Style"/>
          <w:bCs/>
          <w:sz w:val="22"/>
          <w:szCs w:val="22"/>
        </w:rPr>
        <w:t>8 M.R.S. §1102, §1106</w:t>
      </w:r>
    </w:p>
    <w:p w:rsidR="00944754" w:rsidRPr="00944754" w:rsidRDefault="00944754" w:rsidP="00944754">
      <w:pPr>
        <w:ind w:right="-360"/>
        <w:rPr>
          <w:rFonts w:ascii="Bookman Old Style" w:hAnsi="Bookman Old Style"/>
          <w:sz w:val="22"/>
          <w:szCs w:val="22"/>
        </w:rPr>
      </w:pPr>
      <w:r w:rsidRPr="00944754">
        <w:rPr>
          <w:rFonts w:ascii="Bookman Old Style" w:hAnsi="Bookman Old Style"/>
          <w:bCs/>
          <w:sz w:val="22"/>
          <w:szCs w:val="22"/>
        </w:rPr>
        <w:t>PURPOSE:</w:t>
      </w:r>
      <w:r w:rsidRPr="00944754">
        <w:rPr>
          <w:rFonts w:ascii="Bookman Old Style" w:hAnsi="Bookman Old Style"/>
          <w:sz w:val="22"/>
          <w:szCs w:val="22"/>
        </w:rPr>
        <w:t xml:space="preserve"> To establish rules to conform to the requirements as set in the statute.</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SCHEDULE FOR ADOPTION: Prior to October 1, 2018</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LISTING OF AFFECTED PARTIES: All licensed operators who will conduct Fantasy Sports contests.</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CONSENSUS-BASED RULE DEVELOPMENT: Not anticipated.</w:t>
      </w:r>
    </w:p>
    <w:p w:rsidR="00944754" w:rsidRPr="00944754" w:rsidRDefault="00944754" w:rsidP="00944754"/>
    <w:p w:rsidR="00944754" w:rsidRPr="00944754" w:rsidRDefault="00944754" w:rsidP="00944754">
      <w:pPr>
        <w:overflowPunct/>
        <w:autoSpaceDE/>
        <w:autoSpaceDN/>
        <w:adjustRightInd/>
        <w:textAlignment w:val="auto"/>
        <w:rPr>
          <w:rFonts w:ascii="Bookman Old Style" w:hAnsi="Bookman Old Style" w:cs="Courier New"/>
          <w:sz w:val="22"/>
          <w:szCs w:val="22"/>
        </w:rPr>
      </w:pPr>
      <w:r w:rsidRPr="00944754">
        <w:rPr>
          <w:rFonts w:ascii="Bookman Old Style" w:hAnsi="Bookman Old Style" w:cs="Courier New"/>
          <w:b/>
          <w:sz w:val="22"/>
          <w:szCs w:val="22"/>
        </w:rPr>
        <w:t>CHAPTER 46</w:t>
      </w:r>
      <w:r w:rsidRPr="00944754">
        <w:rPr>
          <w:rFonts w:ascii="Bookman Old Style" w:hAnsi="Bookman Old Style" w:cs="Courier New"/>
          <w:sz w:val="22"/>
          <w:szCs w:val="22"/>
        </w:rPr>
        <w:t>: Patron Complaints and Disciplinary Actions</w:t>
      </w:r>
    </w:p>
    <w:p w:rsidR="00944754" w:rsidRPr="00944754" w:rsidRDefault="00944754" w:rsidP="00944754">
      <w:pPr>
        <w:rPr>
          <w:rFonts w:ascii="Bookman Old Style" w:hAnsi="Bookman Old Style"/>
          <w:bCs/>
          <w:sz w:val="22"/>
          <w:szCs w:val="22"/>
        </w:rPr>
      </w:pPr>
      <w:r w:rsidRPr="00944754">
        <w:rPr>
          <w:rFonts w:ascii="Bookman Old Style" w:hAnsi="Bookman Old Style"/>
          <w:sz w:val="22"/>
          <w:szCs w:val="22"/>
        </w:rPr>
        <w:t xml:space="preserve">STATUTORY AUTHORITY: </w:t>
      </w:r>
      <w:r w:rsidRPr="00944754">
        <w:rPr>
          <w:rFonts w:ascii="Bookman Old Style" w:hAnsi="Bookman Old Style"/>
          <w:bCs/>
          <w:sz w:val="22"/>
          <w:szCs w:val="22"/>
        </w:rPr>
        <w:t>8 M.R.S. §1102, §1106</w:t>
      </w:r>
    </w:p>
    <w:p w:rsidR="00944754" w:rsidRPr="00944754" w:rsidRDefault="00944754" w:rsidP="00944754">
      <w:pPr>
        <w:ind w:right="-360"/>
        <w:rPr>
          <w:rFonts w:ascii="Bookman Old Style" w:hAnsi="Bookman Old Style"/>
          <w:sz w:val="22"/>
          <w:szCs w:val="22"/>
        </w:rPr>
      </w:pPr>
      <w:r w:rsidRPr="00944754">
        <w:rPr>
          <w:rFonts w:ascii="Bookman Old Style" w:hAnsi="Bookman Old Style"/>
          <w:bCs/>
          <w:sz w:val="22"/>
          <w:szCs w:val="22"/>
        </w:rPr>
        <w:t>PURPOSE:</w:t>
      </w:r>
      <w:r w:rsidRPr="00944754">
        <w:rPr>
          <w:rFonts w:ascii="Bookman Old Style" w:hAnsi="Bookman Old Style"/>
          <w:sz w:val="22"/>
          <w:szCs w:val="22"/>
        </w:rPr>
        <w:t xml:space="preserve"> To establish rules to conform to the requirements as set in the statute.</w:t>
      </w:r>
    </w:p>
    <w:p w:rsidR="00944754" w:rsidRPr="00944754" w:rsidRDefault="00944754" w:rsidP="00944754">
      <w:pPr>
        <w:ind w:right="-360"/>
        <w:rPr>
          <w:rFonts w:ascii="Bookman Old Style" w:hAnsi="Bookman Old Style"/>
          <w:sz w:val="22"/>
          <w:szCs w:val="22"/>
        </w:rPr>
      </w:pPr>
      <w:r w:rsidRPr="00944754">
        <w:rPr>
          <w:rFonts w:ascii="Bookman Old Style" w:hAnsi="Bookman Old Style"/>
          <w:sz w:val="22"/>
          <w:szCs w:val="22"/>
        </w:rPr>
        <w:t>SCHEDULE FOR ADOPTION: Prior to October 1, 2018</w:t>
      </w:r>
    </w:p>
    <w:p w:rsidR="00944754" w:rsidRPr="00944754" w:rsidRDefault="00944754" w:rsidP="00AE407C">
      <w:pPr>
        <w:keepNext/>
        <w:keepLines/>
        <w:ind w:right="-360"/>
        <w:rPr>
          <w:rFonts w:ascii="Bookman Old Style" w:hAnsi="Bookman Old Style"/>
          <w:sz w:val="22"/>
          <w:szCs w:val="22"/>
        </w:rPr>
      </w:pPr>
      <w:r w:rsidRPr="00944754">
        <w:rPr>
          <w:rFonts w:ascii="Bookman Old Style" w:hAnsi="Bookman Old Style"/>
          <w:sz w:val="22"/>
          <w:szCs w:val="22"/>
        </w:rPr>
        <w:t>LISTING OF AFFECTED PARTIES: All licensed operators who will conduct Fantasy Sports contests and all patrons participating in Fantasy Sports contests.</w:t>
      </w:r>
    </w:p>
    <w:p w:rsidR="00944754" w:rsidRPr="00944754" w:rsidRDefault="00944754" w:rsidP="00AE407C">
      <w:pPr>
        <w:keepNext/>
        <w:keepLines/>
        <w:ind w:right="-360"/>
        <w:rPr>
          <w:rFonts w:ascii="Bookman Old Style" w:hAnsi="Bookman Old Style"/>
          <w:sz w:val="22"/>
          <w:szCs w:val="22"/>
        </w:rPr>
      </w:pPr>
      <w:r w:rsidRPr="00944754">
        <w:rPr>
          <w:rFonts w:ascii="Bookman Old Style" w:hAnsi="Bookman Old Style"/>
          <w:sz w:val="22"/>
          <w:szCs w:val="22"/>
        </w:rPr>
        <w:t>CONSENSUS-BASED RULE DEVELOPMENT: Not anticipated.</w:t>
      </w:r>
    </w:p>
    <w:p w:rsidR="00A648DB" w:rsidRDefault="00A648DB" w:rsidP="00944754">
      <w:pPr>
        <w:pBdr>
          <w:bottom w:val="single" w:sz="4" w:space="1" w:color="auto"/>
        </w:pBdr>
        <w:rPr>
          <w:rFonts w:ascii="Bookman Old Style" w:hAnsi="Bookman Old Style"/>
          <w:iCs/>
          <w:sz w:val="22"/>
          <w:szCs w:val="22"/>
        </w:rPr>
      </w:pPr>
    </w:p>
    <w:p w:rsidR="00944754" w:rsidRDefault="00944754" w:rsidP="007E5035">
      <w:pPr>
        <w:keepNext/>
        <w:overflowPunct/>
        <w:autoSpaceDE/>
        <w:autoSpaceDN/>
        <w:adjustRightInd/>
        <w:textAlignment w:val="auto"/>
        <w:outlineLvl w:val="0"/>
        <w:rPr>
          <w:rFonts w:ascii="Bookman Old Style" w:eastAsia="Arial Unicode MS" w:hAnsi="Bookman Old Style"/>
          <w:bCs/>
          <w:sz w:val="22"/>
          <w:szCs w:val="22"/>
        </w:rPr>
      </w:pPr>
    </w:p>
    <w:p w:rsidR="00AE407C" w:rsidRDefault="00AE407C" w:rsidP="007E5035">
      <w:pPr>
        <w:keepNext/>
        <w:overflowPunct/>
        <w:autoSpaceDE/>
        <w:autoSpaceDN/>
        <w:adjustRightInd/>
        <w:textAlignment w:val="auto"/>
        <w:outlineLvl w:val="0"/>
        <w:rPr>
          <w:rFonts w:ascii="Bookman Old Style" w:eastAsia="Arial Unicode MS" w:hAnsi="Bookman Old Style"/>
          <w:bCs/>
          <w:sz w:val="22"/>
          <w:szCs w:val="22"/>
        </w:rPr>
      </w:pPr>
    </w:p>
    <w:p w:rsidR="007E5035" w:rsidRPr="007E5035" w:rsidRDefault="007E5035" w:rsidP="007E5035">
      <w:pPr>
        <w:keepNext/>
        <w:overflowPunct/>
        <w:autoSpaceDE/>
        <w:autoSpaceDN/>
        <w:adjustRightInd/>
        <w:textAlignment w:val="auto"/>
        <w:outlineLvl w:val="0"/>
        <w:rPr>
          <w:rFonts w:ascii="Bookman Old Style" w:eastAsia="Arial Unicode MS" w:hAnsi="Bookman Old Style"/>
          <w:b/>
          <w:bCs/>
          <w:sz w:val="22"/>
          <w:szCs w:val="22"/>
        </w:rPr>
      </w:pPr>
      <w:r w:rsidRPr="007E5035">
        <w:rPr>
          <w:rFonts w:ascii="Bookman Old Style" w:eastAsia="Arial Unicode MS" w:hAnsi="Bookman Old Style"/>
          <w:bCs/>
          <w:sz w:val="22"/>
          <w:szCs w:val="22"/>
        </w:rPr>
        <w:t xml:space="preserve">AGENCY UMBRELLA-UNIT NUMBER: </w:t>
      </w:r>
      <w:r w:rsidRPr="007E5035">
        <w:rPr>
          <w:rFonts w:ascii="Bookman Old Style" w:eastAsia="Arial Unicode MS" w:hAnsi="Bookman Old Style"/>
          <w:b/>
          <w:bCs/>
          <w:sz w:val="22"/>
          <w:szCs w:val="22"/>
        </w:rPr>
        <w:t>16-642</w:t>
      </w:r>
    </w:p>
    <w:p w:rsidR="007E5035" w:rsidRDefault="007E5035" w:rsidP="007E5035">
      <w:pPr>
        <w:overflowPunct/>
        <w:autoSpaceDE/>
        <w:autoSpaceDN/>
        <w:adjustRightInd/>
        <w:ind w:right="720"/>
        <w:textAlignment w:val="auto"/>
        <w:rPr>
          <w:rFonts w:ascii="Bookman Old Style" w:hAnsi="Bookman Old Style"/>
          <w:b/>
          <w:sz w:val="22"/>
          <w:szCs w:val="22"/>
        </w:rPr>
      </w:pPr>
      <w:r w:rsidRPr="007E5035">
        <w:rPr>
          <w:rFonts w:ascii="Bookman Old Style" w:hAnsi="Bookman Old Style"/>
          <w:bCs/>
          <w:sz w:val="22"/>
          <w:szCs w:val="22"/>
        </w:rPr>
        <w:t>AGENCY NAME:</w:t>
      </w:r>
      <w:r w:rsidRPr="007E5035">
        <w:rPr>
          <w:rFonts w:ascii="Bookman Old Style" w:hAnsi="Bookman Old Style"/>
          <w:sz w:val="22"/>
          <w:szCs w:val="22"/>
        </w:rPr>
        <w:t xml:space="preserve"> Department of Public Safety, Office of State Fire Marshal, </w:t>
      </w:r>
      <w:r w:rsidRPr="007E5035">
        <w:rPr>
          <w:rFonts w:ascii="Bookman Old Style" w:hAnsi="Bookman Old Style"/>
          <w:b/>
          <w:sz w:val="22"/>
          <w:szCs w:val="22"/>
        </w:rPr>
        <w:t>Bureau of Building Codes and Standards</w:t>
      </w:r>
    </w:p>
    <w:p w:rsidR="0046354B" w:rsidRPr="007E5035" w:rsidRDefault="0046354B" w:rsidP="007E5035">
      <w:pPr>
        <w:overflowPunct/>
        <w:autoSpaceDE/>
        <w:autoSpaceDN/>
        <w:adjustRightInd/>
        <w:ind w:right="720"/>
        <w:textAlignment w:val="auto"/>
        <w:rPr>
          <w:rFonts w:ascii="Bookman Old Style" w:hAnsi="Bookman Old Style"/>
          <w:b/>
          <w:sz w:val="22"/>
          <w:szCs w:val="22"/>
        </w:rPr>
      </w:pPr>
    </w:p>
    <w:p w:rsidR="007E5035" w:rsidRPr="007E5035" w:rsidRDefault="007E5035" w:rsidP="007E5035">
      <w:pPr>
        <w:overflowPunct/>
        <w:autoSpaceDE/>
        <w:autoSpaceDN/>
        <w:adjustRightInd/>
        <w:textAlignment w:val="auto"/>
        <w:rPr>
          <w:rFonts w:ascii="Bookman Old Style" w:hAnsi="Bookman Old Style"/>
          <w:sz w:val="22"/>
          <w:szCs w:val="22"/>
        </w:rPr>
      </w:pPr>
      <w:r w:rsidRPr="007E5035">
        <w:rPr>
          <w:rFonts w:ascii="Bookman Old Style" w:hAnsi="Bookman Old Style"/>
          <w:sz w:val="22"/>
          <w:szCs w:val="22"/>
        </w:rPr>
        <w:t xml:space="preserve">Joseph E. Thomas, State Fire Marshal, 52 State House Station, Augusta, Me 04333-0052. Telephone: (207) 626-3870. </w:t>
      </w:r>
      <w:r w:rsidR="003943EB">
        <w:rPr>
          <w:rFonts w:ascii="Bookman Old Style" w:hAnsi="Bookman Old Style"/>
          <w:sz w:val="22"/>
          <w:szCs w:val="22"/>
        </w:rPr>
        <w:t>Email</w:t>
      </w:r>
      <w:r w:rsidRPr="007E5035">
        <w:rPr>
          <w:rFonts w:ascii="Bookman Old Style" w:hAnsi="Bookman Old Style"/>
          <w:sz w:val="22"/>
          <w:szCs w:val="22"/>
        </w:rPr>
        <w:t xml:space="preserve">: </w:t>
      </w:r>
      <w:hyperlink r:id="rId15" w:history="1">
        <w:r w:rsidRPr="007E5035">
          <w:rPr>
            <w:rFonts w:ascii="Bookman Old Style" w:hAnsi="Bookman Old Style"/>
            <w:color w:val="0000FF"/>
            <w:sz w:val="22"/>
            <w:szCs w:val="22"/>
            <w:u w:val="single"/>
          </w:rPr>
          <w:t>Joseph.E.Thomas@Maine.gov</w:t>
        </w:r>
      </w:hyperlink>
      <w:r w:rsidRPr="007E5035">
        <w:rPr>
          <w:rFonts w:ascii="Bookman Old Style" w:hAnsi="Bookman Old Style"/>
          <w:sz w:val="22"/>
          <w:szCs w:val="22"/>
        </w:rPr>
        <w:t xml:space="preserve"> .</w:t>
      </w:r>
    </w:p>
    <w:p w:rsidR="007E5035" w:rsidRPr="007E5035" w:rsidRDefault="007E5035" w:rsidP="007E5035">
      <w:pPr>
        <w:overflowPunct/>
        <w:autoSpaceDE/>
        <w:autoSpaceDN/>
        <w:adjustRightInd/>
        <w:textAlignment w:val="auto"/>
        <w:rPr>
          <w:rFonts w:ascii="Bookman Old Style" w:hAnsi="Bookman Old Style"/>
          <w:sz w:val="22"/>
          <w:szCs w:val="22"/>
        </w:rPr>
      </w:pPr>
    </w:p>
    <w:p w:rsidR="007E5035" w:rsidRPr="007E5035" w:rsidRDefault="003943EB" w:rsidP="007E5035">
      <w:pPr>
        <w:overflowPunct/>
        <w:autoSpaceDE/>
        <w:autoSpaceDN/>
        <w:adjustRightInd/>
        <w:textAlignment w:val="auto"/>
        <w:rPr>
          <w:rFonts w:ascii="Bookman Old Style" w:hAnsi="Bookman Old Style"/>
          <w:sz w:val="22"/>
          <w:szCs w:val="22"/>
        </w:rPr>
      </w:pPr>
      <w:r>
        <w:rPr>
          <w:rFonts w:ascii="Bookman Old Style" w:hAnsi="Bookman Old Style"/>
          <w:b/>
          <w:bCs/>
          <w:sz w:val="22"/>
          <w:szCs w:val="22"/>
        </w:rPr>
        <w:t>RULEMAKING</w:t>
      </w:r>
      <w:r w:rsidR="007E5035" w:rsidRPr="007E5035">
        <w:rPr>
          <w:rFonts w:ascii="Bookman Old Style" w:hAnsi="Bookman Old Style"/>
          <w:b/>
          <w:bCs/>
          <w:sz w:val="22"/>
          <w:szCs w:val="22"/>
        </w:rPr>
        <w:t xml:space="preserve"> LIAISON AND SMALL BUSINESS IMPACT CONTACT:</w:t>
      </w:r>
    </w:p>
    <w:p w:rsidR="007E5035" w:rsidRPr="007E5035" w:rsidRDefault="007E5035" w:rsidP="007E5035">
      <w:pPr>
        <w:overflowPunct/>
        <w:autoSpaceDE/>
        <w:autoSpaceDN/>
        <w:adjustRightInd/>
        <w:textAlignment w:val="auto"/>
        <w:rPr>
          <w:rFonts w:ascii="Bookman Old Style" w:hAnsi="Bookman Old Style"/>
          <w:sz w:val="22"/>
          <w:szCs w:val="22"/>
        </w:rPr>
      </w:pPr>
      <w:r w:rsidRPr="007E5035">
        <w:rPr>
          <w:rFonts w:ascii="Bookman Old Style" w:hAnsi="Bookman Old Style"/>
          <w:sz w:val="22"/>
          <w:szCs w:val="22"/>
        </w:rPr>
        <w:t xml:space="preserve">Michelle Mason Webber, Senior Research &amp; Planning Analyst, Office of State Fire Marshal, 52 State House Station, Augusta, ME 04333-0052. Telephone: (207) 626-3873. </w:t>
      </w:r>
      <w:r w:rsidR="003943EB">
        <w:rPr>
          <w:rFonts w:ascii="Bookman Old Style" w:hAnsi="Bookman Old Style"/>
          <w:sz w:val="22"/>
          <w:szCs w:val="22"/>
        </w:rPr>
        <w:t>Email</w:t>
      </w:r>
      <w:r w:rsidRPr="007E5035">
        <w:rPr>
          <w:rFonts w:ascii="Bookman Old Style" w:hAnsi="Bookman Old Style"/>
          <w:sz w:val="22"/>
          <w:szCs w:val="22"/>
        </w:rPr>
        <w:t xml:space="preserve">: </w:t>
      </w:r>
      <w:hyperlink r:id="rId16" w:history="1">
        <w:r w:rsidRPr="007E5035">
          <w:rPr>
            <w:rFonts w:ascii="Bookman Old Style" w:hAnsi="Bookman Old Style"/>
            <w:color w:val="0000FF"/>
            <w:sz w:val="22"/>
            <w:szCs w:val="22"/>
            <w:u w:val="single"/>
          </w:rPr>
          <w:t>Michelle.Mason@Maine.gov</w:t>
        </w:r>
      </w:hyperlink>
      <w:r w:rsidRPr="007E5035">
        <w:rPr>
          <w:rFonts w:ascii="Bookman Old Style" w:hAnsi="Bookman Old Style"/>
          <w:sz w:val="22"/>
          <w:szCs w:val="22"/>
        </w:rPr>
        <w:t xml:space="preserve"> .</w:t>
      </w:r>
    </w:p>
    <w:p w:rsidR="007E5035" w:rsidRPr="007E5035" w:rsidRDefault="007E5035" w:rsidP="007E5035">
      <w:pPr>
        <w:overflowPunct/>
        <w:autoSpaceDE/>
        <w:autoSpaceDN/>
        <w:adjustRightInd/>
        <w:textAlignment w:val="auto"/>
        <w:rPr>
          <w:rFonts w:ascii="Bookman Old Style" w:hAnsi="Bookman Old Style"/>
          <w:sz w:val="22"/>
          <w:szCs w:val="22"/>
        </w:rPr>
      </w:pPr>
    </w:p>
    <w:p w:rsidR="007E5035" w:rsidRPr="007E5035" w:rsidRDefault="007E5035" w:rsidP="007E5035">
      <w:pPr>
        <w:overflowPunct/>
        <w:autoSpaceDE/>
        <w:autoSpaceDN/>
        <w:adjustRightInd/>
        <w:textAlignment w:val="auto"/>
        <w:rPr>
          <w:rFonts w:ascii="Bookman Old Style" w:hAnsi="Bookman Old Style"/>
          <w:sz w:val="22"/>
          <w:szCs w:val="22"/>
        </w:rPr>
      </w:pPr>
      <w:r w:rsidRPr="007E5035">
        <w:rPr>
          <w:rFonts w:ascii="Bookman Old Style" w:hAnsi="Bookman Old Style"/>
          <w:b/>
          <w:bCs/>
          <w:sz w:val="22"/>
          <w:szCs w:val="22"/>
        </w:rPr>
        <w:t xml:space="preserve">EMERGENCY RULES ADOPTED SINCE THE LAST REGULATORY AGENDA: </w:t>
      </w:r>
      <w:r w:rsidRPr="007E5035">
        <w:rPr>
          <w:rFonts w:ascii="Bookman Old Style" w:hAnsi="Bookman Old Style"/>
          <w:sz w:val="22"/>
          <w:szCs w:val="22"/>
        </w:rPr>
        <w:t>None</w:t>
      </w:r>
    </w:p>
    <w:p w:rsidR="007E5035" w:rsidRPr="007E5035" w:rsidRDefault="007E5035" w:rsidP="007E5035">
      <w:pPr>
        <w:overflowPunct/>
        <w:autoSpaceDE/>
        <w:autoSpaceDN/>
        <w:adjustRightInd/>
        <w:textAlignment w:val="auto"/>
        <w:rPr>
          <w:rFonts w:ascii="Bookman Old Style" w:hAnsi="Bookman Old Style"/>
          <w:sz w:val="22"/>
          <w:szCs w:val="22"/>
        </w:rPr>
      </w:pPr>
    </w:p>
    <w:p w:rsidR="005C4876" w:rsidRPr="005C4876" w:rsidRDefault="005C4876" w:rsidP="005C4876">
      <w:pPr>
        <w:overflowPunct/>
        <w:autoSpaceDE/>
        <w:autoSpaceDN/>
        <w:adjustRightInd/>
        <w:textAlignment w:val="auto"/>
        <w:rPr>
          <w:rFonts w:ascii="Bookman Old Style" w:hAnsi="Bookman Old Style"/>
          <w:b/>
          <w:bCs/>
          <w:sz w:val="22"/>
          <w:szCs w:val="22"/>
        </w:rPr>
      </w:pPr>
      <w:r w:rsidRPr="005C4876">
        <w:rPr>
          <w:rFonts w:ascii="Bookman Old Style" w:hAnsi="Bookman Old Style"/>
          <w:b/>
          <w:bCs/>
          <w:sz w:val="22"/>
          <w:szCs w:val="22"/>
        </w:rPr>
        <w:t xml:space="preserve">EXPECTED 2017-2018 </w:t>
      </w:r>
      <w:r w:rsidR="00D80AEB">
        <w:rPr>
          <w:rFonts w:ascii="Bookman Old Style" w:hAnsi="Bookman Old Style"/>
          <w:b/>
          <w:bCs/>
          <w:sz w:val="22"/>
          <w:szCs w:val="22"/>
        </w:rPr>
        <w:t>RULEMAKING</w:t>
      </w:r>
      <w:r w:rsidRPr="005C4876">
        <w:rPr>
          <w:rFonts w:ascii="Bookman Old Style" w:hAnsi="Bookman Old Style"/>
          <w:b/>
          <w:bCs/>
          <w:sz w:val="22"/>
          <w:szCs w:val="22"/>
        </w:rPr>
        <w:t xml:space="preserve"> ACTIVITY:</w:t>
      </w:r>
    </w:p>
    <w:p w:rsidR="005C4876" w:rsidRPr="005C4876" w:rsidRDefault="005C4876" w:rsidP="005C4876">
      <w:pPr>
        <w:overflowPunct/>
        <w:autoSpaceDE/>
        <w:autoSpaceDN/>
        <w:adjustRightInd/>
        <w:textAlignment w:val="auto"/>
        <w:rPr>
          <w:rFonts w:ascii="Bookman Old Style" w:hAnsi="Bookman Old Style"/>
          <w:sz w:val="22"/>
          <w:szCs w:val="22"/>
        </w:rPr>
      </w:pPr>
    </w:p>
    <w:p w:rsidR="005C4876" w:rsidRPr="005C4876" w:rsidRDefault="005C4876" w:rsidP="005C4876">
      <w:pPr>
        <w:keepNext/>
        <w:overflowPunct/>
        <w:autoSpaceDE/>
        <w:autoSpaceDN/>
        <w:adjustRightInd/>
        <w:textAlignment w:val="auto"/>
        <w:outlineLvl w:val="0"/>
        <w:rPr>
          <w:rFonts w:ascii="Bookman Old Style" w:eastAsia="Arial Unicode MS" w:hAnsi="Bookman Old Style"/>
          <w:b/>
          <w:bCs/>
          <w:sz w:val="22"/>
          <w:szCs w:val="22"/>
        </w:rPr>
      </w:pPr>
      <w:r w:rsidRPr="005C4876">
        <w:rPr>
          <w:rFonts w:ascii="Bookman Old Style" w:eastAsia="Arial Unicode MS" w:hAnsi="Bookman Old Style"/>
          <w:b/>
          <w:bCs/>
          <w:sz w:val="22"/>
          <w:szCs w:val="22"/>
        </w:rPr>
        <w:t>CHAPTER 1: MAINE UNIFORM BUILDING CODE AND UNIFORM ENERGY CODE- ADMINISTRATIVE PROCEDURES</w:t>
      </w:r>
    </w:p>
    <w:p w:rsidR="005C4876" w:rsidRPr="005C4876" w:rsidRDefault="005C4876" w:rsidP="005C4876">
      <w:pPr>
        <w:overflowPunct/>
        <w:autoSpaceDE/>
        <w:autoSpaceDN/>
        <w:adjustRightInd/>
        <w:textAlignment w:val="auto"/>
        <w:rPr>
          <w:rFonts w:ascii="Bookman Old Style" w:hAnsi="Bookman Old Style"/>
          <w:sz w:val="22"/>
          <w:szCs w:val="22"/>
        </w:rPr>
      </w:pPr>
      <w:r w:rsidRPr="005C4876">
        <w:rPr>
          <w:rFonts w:ascii="Bookman Old Style" w:hAnsi="Bookman Old Style"/>
          <w:sz w:val="22"/>
          <w:szCs w:val="22"/>
        </w:rPr>
        <w:t xml:space="preserve">STATUTORY AUTHORITY: </w:t>
      </w:r>
      <w:r>
        <w:rPr>
          <w:rFonts w:ascii="Bookman Old Style" w:hAnsi="Bookman Old Style"/>
          <w:sz w:val="22"/>
          <w:szCs w:val="22"/>
        </w:rPr>
        <w:t>10 M.R.S.A. §</w:t>
      </w:r>
      <w:r w:rsidRPr="005C4876">
        <w:rPr>
          <w:rFonts w:ascii="Bookman Old Style" w:hAnsi="Bookman Old Style"/>
          <w:sz w:val="22"/>
          <w:szCs w:val="22"/>
        </w:rPr>
        <w:t>9722</w:t>
      </w:r>
    </w:p>
    <w:p w:rsidR="005C4876" w:rsidRPr="005C4876" w:rsidRDefault="005C4876" w:rsidP="005C4876">
      <w:pPr>
        <w:overflowPunct/>
        <w:autoSpaceDE/>
        <w:autoSpaceDN/>
        <w:adjustRightInd/>
        <w:textAlignment w:val="auto"/>
        <w:rPr>
          <w:rFonts w:ascii="Bookman Old Style" w:hAnsi="Bookman Old Style"/>
          <w:sz w:val="22"/>
          <w:szCs w:val="22"/>
        </w:rPr>
      </w:pPr>
      <w:r w:rsidRPr="005C4876">
        <w:rPr>
          <w:rFonts w:ascii="Bookman Old Style" w:hAnsi="Bookman Old Style"/>
          <w:sz w:val="22"/>
          <w:szCs w:val="22"/>
        </w:rPr>
        <w:t>PURPOSE: To bring the rules into compliance with a Statutory change that occurred in the last legislative session, and provide towns under 4,000 the choice of adopting the Building Code, the Energy Code or both Building and Energy Codes.</w:t>
      </w:r>
    </w:p>
    <w:p w:rsidR="005C4876" w:rsidRPr="005C4876" w:rsidRDefault="005C4876" w:rsidP="005C4876">
      <w:pPr>
        <w:overflowPunct/>
        <w:autoSpaceDE/>
        <w:autoSpaceDN/>
        <w:adjustRightInd/>
        <w:textAlignment w:val="auto"/>
        <w:rPr>
          <w:rFonts w:ascii="Bookman Old Style" w:hAnsi="Bookman Old Style"/>
          <w:sz w:val="22"/>
          <w:szCs w:val="22"/>
        </w:rPr>
      </w:pPr>
      <w:r w:rsidRPr="005C4876">
        <w:rPr>
          <w:rFonts w:ascii="Bookman Old Style" w:hAnsi="Bookman Old Style"/>
          <w:sz w:val="22"/>
          <w:szCs w:val="22"/>
        </w:rPr>
        <w:t>ANTICIPATED SCHEDULE: Prior to October 31, 2018</w:t>
      </w:r>
    </w:p>
    <w:p w:rsidR="005C4876" w:rsidRPr="005C4876" w:rsidRDefault="005C4876" w:rsidP="005C4876">
      <w:pPr>
        <w:overflowPunct/>
        <w:autoSpaceDE/>
        <w:autoSpaceDN/>
        <w:adjustRightInd/>
        <w:textAlignment w:val="auto"/>
        <w:rPr>
          <w:rFonts w:ascii="Bookman Old Style" w:hAnsi="Bookman Old Style"/>
          <w:sz w:val="22"/>
          <w:szCs w:val="22"/>
        </w:rPr>
      </w:pPr>
      <w:r w:rsidRPr="005C4876">
        <w:rPr>
          <w:rFonts w:ascii="Bookman Old Style" w:hAnsi="Bookman Old Style"/>
          <w:sz w:val="22"/>
          <w:szCs w:val="22"/>
        </w:rPr>
        <w:t xml:space="preserve">AFFECTED PARTIES: All municipalities within the State of Maine </w:t>
      </w:r>
    </w:p>
    <w:p w:rsidR="005C4876" w:rsidRPr="005C4876" w:rsidRDefault="005C4876" w:rsidP="005C4876">
      <w:pPr>
        <w:overflowPunct/>
        <w:autoSpaceDE/>
        <w:autoSpaceDN/>
        <w:adjustRightInd/>
        <w:textAlignment w:val="auto"/>
        <w:rPr>
          <w:rFonts w:ascii="Bookman Old Style" w:hAnsi="Bookman Old Style"/>
          <w:sz w:val="22"/>
          <w:szCs w:val="22"/>
        </w:rPr>
      </w:pPr>
      <w:r w:rsidRPr="005C4876">
        <w:rPr>
          <w:rFonts w:ascii="Bookman Old Style" w:hAnsi="Bookman Old Style"/>
          <w:sz w:val="22"/>
          <w:szCs w:val="22"/>
        </w:rPr>
        <w:t>CONSENSUS-BASED RULE DEVELOPMENT: Not contemplated</w:t>
      </w:r>
    </w:p>
    <w:p w:rsidR="005C4876" w:rsidRPr="005C4876" w:rsidRDefault="005C4876" w:rsidP="005C4876">
      <w:pPr>
        <w:keepNext/>
        <w:overflowPunct/>
        <w:autoSpaceDE/>
        <w:autoSpaceDN/>
        <w:adjustRightInd/>
        <w:textAlignment w:val="auto"/>
        <w:outlineLvl w:val="0"/>
        <w:rPr>
          <w:rFonts w:ascii="Bookman Old Style" w:eastAsia="Arial Unicode MS" w:hAnsi="Bookman Old Style"/>
          <w:b/>
          <w:bCs/>
          <w:sz w:val="22"/>
          <w:szCs w:val="22"/>
        </w:rPr>
      </w:pPr>
    </w:p>
    <w:p w:rsidR="005C4876" w:rsidRPr="005C4876" w:rsidRDefault="005C4876" w:rsidP="005C4876">
      <w:pPr>
        <w:keepNext/>
        <w:overflowPunct/>
        <w:autoSpaceDE/>
        <w:autoSpaceDN/>
        <w:adjustRightInd/>
        <w:textAlignment w:val="auto"/>
        <w:outlineLvl w:val="0"/>
        <w:rPr>
          <w:rFonts w:ascii="Bookman Old Style" w:eastAsia="Arial Unicode MS" w:hAnsi="Bookman Old Style"/>
          <w:b/>
          <w:bCs/>
          <w:sz w:val="22"/>
          <w:szCs w:val="22"/>
        </w:rPr>
      </w:pPr>
      <w:r w:rsidRPr="005C4876">
        <w:rPr>
          <w:rFonts w:ascii="Bookman Old Style" w:eastAsia="Arial Unicode MS" w:hAnsi="Bookman Old Style"/>
          <w:b/>
          <w:bCs/>
          <w:sz w:val="22"/>
          <w:szCs w:val="22"/>
        </w:rPr>
        <w:t>CHAPTER 2: MAINE UNIFORM BUILDING CODE AND UNIFORM ENERGY CODE-THIRD PARTY INSPECTORS (‘TPI’)</w:t>
      </w:r>
    </w:p>
    <w:p w:rsidR="005C4876" w:rsidRPr="005C4876" w:rsidRDefault="005C4876" w:rsidP="005C4876">
      <w:pPr>
        <w:overflowPunct/>
        <w:autoSpaceDE/>
        <w:autoSpaceDN/>
        <w:adjustRightInd/>
        <w:textAlignment w:val="auto"/>
        <w:rPr>
          <w:rFonts w:ascii="Bookman Old Style" w:hAnsi="Bookman Old Style"/>
          <w:sz w:val="22"/>
          <w:szCs w:val="22"/>
        </w:rPr>
      </w:pPr>
      <w:r w:rsidRPr="005C4876">
        <w:rPr>
          <w:rFonts w:ascii="Bookman Old Style" w:hAnsi="Bookman Old Style"/>
          <w:sz w:val="22"/>
          <w:szCs w:val="22"/>
        </w:rPr>
        <w:t>STATUTORY AUTHORITY: 10 M.R.S.A.</w:t>
      </w:r>
      <w:r>
        <w:rPr>
          <w:rFonts w:ascii="Bookman Old Style" w:hAnsi="Bookman Old Style"/>
          <w:sz w:val="22"/>
          <w:szCs w:val="22"/>
        </w:rPr>
        <w:t xml:space="preserve"> §</w:t>
      </w:r>
      <w:r w:rsidRPr="005C4876">
        <w:rPr>
          <w:rFonts w:ascii="Bookman Old Style" w:hAnsi="Bookman Old Style"/>
          <w:sz w:val="22"/>
          <w:szCs w:val="22"/>
        </w:rPr>
        <w:t>9722</w:t>
      </w:r>
    </w:p>
    <w:p w:rsidR="005C4876" w:rsidRPr="005C4876" w:rsidRDefault="005C4876" w:rsidP="005C4876">
      <w:pPr>
        <w:overflowPunct/>
        <w:autoSpaceDE/>
        <w:autoSpaceDN/>
        <w:adjustRightInd/>
        <w:textAlignment w:val="auto"/>
        <w:rPr>
          <w:rFonts w:ascii="Bookman Old Style" w:hAnsi="Bookman Old Style"/>
          <w:sz w:val="22"/>
          <w:szCs w:val="22"/>
        </w:rPr>
      </w:pPr>
      <w:r w:rsidRPr="005C4876">
        <w:rPr>
          <w:rFonts w:ascii="Bookman Old Style" w:hAnsi="Bookman Old Style"/>
          <w:sz w:val="22"/>
          <w:szCs w:val="22"/>
        </w:rPr>
        <w:t>PURPOSE: To reassign duties from the State Planning Office to the Maine Department of Economic and Community Development.</w:t>
      </w:r>
    </w:p>
    <w:p w:rsidR="005C4876" w:rsidRPr="005C4876" w:rsidRDefault="005C4876" w:rsidP="005C4876">
      <w:pPr>
        <w:overflowPunct/>
        <w:autoSpaceDE/>
        <w:autoSpaceDN/>
        <w:adjustRightInd/>
        <w:textAlignment w:val="auto"/>
        <w:rPr>
          <w:rFonts w:ascii="Bookman Old Style" w:hAnsi="Bookman Old Style"/>
          <w:sz w:val="22"/>
          <w:szCs w:val="22"/>
        </w:rPr>
      </w:pPr>
      <w:r w:rsidRPr="005C4876">
        <w:rPr>
          <w:rFonts w:ascii="Bookman Old Style" w:hAnsi="Bookman Old Style"/>
          <w:sz w:val="22"/>
          <w:szCs w:val="22"/>
        </w:rPr>
        <w:t>ANTICIPATED SCHEDULE: Prior to October 31, 2018</w:t>
      </w:r>
    </w:p>
    <w:p w:rsidR="005C4876" w:rsidRPr="005C4876" w:rsidRDefault="005C4876" w:rsidP="005C4876">
      <w:pPr>
        <w:overflowPunct/>
        <w:autoSpaceDE/>
        <w:autoSpaceDN/>
        <w:adjustRightInd/>
        <w:textAlignment w:val="auto"/>
        <w:rPr>
          <w:rFonts w:ascii="Bookman Old Style" w:hAnsi="Bookman Old Style"/>
          <w:sz w:val="22"/>
          <w:szCs w:val="22"/>
        </w:rPr>
      </w:pPr>
      <w:r w:rsidRPr="005C4876">
        <w:rPr>
          <w:rFonts w:ascii="Bookman Old Style" w:hAnsi="Bookman Old Style"/>
          <w:sz w:val="22"/>
          <w:szCs w:val="22"/>
        </w:rPr>
        <w:t>AFFECTED PARTIES: All certified TPI’s</w:t>
      </w:r>
    </w:p>
    <w:p w:rsidR="005C4876" w:rsidRPr="005C4876" w:rsidRDefault="005C4876" w:rsidP="005C4876">
      <w:pPr>
        <w:overflowPunct/>
        <w:autoSpaceDE/>
        <w:autoSpaceDN/>
        <w:adjustRightInd/>
        <w:textAlignment w:val="auto"/>
        <w:rPr>
          <w:rFonts w:ascii="Bookman Old Style" w:hAnsi="Bookman Old Style"/>
          <w:sz w:val="22"/>
          <w:szCs w:val="22"/>
        </w:rPr>
      </w:pPr>
      <w:r w:rsidRPr="005C4876">
        <w:rPr>
          <w:rFonts w:ascii="Bookman Old Style" w:hAnsi="Bookman Old Style"/>
          <w:sz w:val="22"/>
          <w:szCs w:val="22"/>
        </w:rPr>
        <w:t>CONSENSUS-BASED RULE DEVELOPMENT: Not contemplated</w:t>
      </w:r>
    </w:p>
    <w:p w:rsidR="005C4876" w:rsidRPr="005C4876" w:rsidRDefault="005C4876" w:rsidP="005C4876">
      <w:pPr>
        <w:overflowPunct/>
        <w:autoSpaceDE/>
        <w:autoSpaceDN/>
        <w:adjustRightInd/>
        <w:textAlignment w:val="auto"/>
        <w:rPr>
          <w:rFonts w:ascii="Bookman Old Style" w:hAnsi="Bookman Old Style"/>
          <w:sz w:val="22"/>
          <w:szCs w:val="22"/>
        </w:rPr>
      </w:pPr>
    </w:p>
    <w:p w:rsidR="005C4876" w:rsidRPr="005C4876" w:rsidRDefault="005C4876" w:rsidP="005C4876">
      <w:pPr>
        <w:overflowPunct/>
        <w:autoSpaceDE/>
        <w:autoSpaceDN/>
        <w:adjustRightInd/>
        <w:textAlignment w:val="auto"/>
        <w:rPr>
          <w:rFonts w:ascii="Bookman Old Style" w:hAnsi="Bookman Old Style"/>
          <w:b/>
          <w:sz w:val="22"/>
          <w:szCs w:val="22"/>
        </w:rPr>
      </w:pPr>
      <w:r w:rsidRPr="005C4876">
        <w:rPr>
          <w:rFonts w:ascii="Bookman Old Style" w:hAnsi="Bookman Old Style"/>
          <w:b/>
          <w:sz w:val="22"/>
          <w:szCs w:val="22"/>
        </w:rPr>
        <w:t>CHAPTER 3: MAINE UNIFORM BUILDING CODE- COMMERCIAL BUILDING CODE OF MAINE</w:t>
      </w:r>
    </w:p>
    <w:p w:rsidR="005C4876" w:rsidRPr="005C4876" w:rsidRDefault="005C4876" w:rsidP="005C4876">
      <w:pPr>
        <w:overflowPunct/>
        <w:autoSpaceDE/>
        <w:autoSpaceDN/>
        <w:adjustRightInd/>
        <w:textAlignment w:val="auto"/>
        <w:rPr>
          <w:rFonts w:ascii="Bookman Old Style" w:hAnsi="Bookman Old Style"/>
          <w:sz w:val="22"/>
          <w:szCs w:val="22"/>
        </w:rPr>
      </w:pPr>
      <w:r w:rsidRPr="005C4876">
        <w:rPr>
          <w:rFonts w:ascii="Bookman Old Style" w:hAnsi="Bookman Old Style"/>
          <w:sz w:val="22"/>
          <w:szCs w:val="22"/>
        </w:rPr>
        <w:t xml:space="preserve">STATUTORY AUTHORITY: </w:t>
      </w:r>
      <w:r>
        <w:rPr>
          <w:rFonts w:ascii="Bookman Old Style" w:hAnsi="Bookman Old Style"/>
          <w:sz w:val="22"/>
          <w:szCs w:val="22"/>
        </w:rPr>
        <w:t>10 M.R.S.A. §</w:t>
      </w:r>
      <w:r w:rsidRPr="005C4876">
        <w:rPr>
          <w:rFonts w:ascii="Bookman Old Style" w:hAnsi="Bookman Old Style"/>
          <w:sz w:val="22"/>
          <w:szCs w:val="22"/>
        </w:rPr>
        <w:t>9722</w:t>
      </w:r>
    </w:p>
    <w:p w:rsidR="005C4876" w:rsidRPr="005C4876" w:rsidRDefault="005C4876" w:rsidP="005C4876">
      <w:pPr>
        <w:overflowPunct/>
        <w:autoSpaceDE/>
        <w:autoSpaceDN/>
        <w:adjustRightInd/>
        <w:textAlignment w:val="auto"/>
        <w:rPr>
          <w:rFonts w:ascii="Bookman Old Style" w:hAnsi="Bookman Old Style"/>
          <w:sz w:val="22"/>
          <w:szCs w:val="22"/>
        </w:rPr>
      </w:pPr>
      <w:r w:rsidRPr="005C4876">
        <w:rPr>
          <w:rFonts w:ascii="Bookman Old Style" w:hAnsi="Bookman Old Style"/>
          <w:sz w:val="22"/>
          <w:szCs w:val="22"/>
        </w:rPr>
        <w:t>PURPOSE: To adopt the 2015 version of the International Building Code; amended to conform to a change in the statute that allows towns below 4,000 residents to adopt the building code, the energy code, or both building and energy codes; raise the threshold for municipal enforcement to 4,000 residents; remove the requirement to sprinkler home based occupancies; raise the required threshold to install sprinklers in restaurants; and amend the requirements on daycare occupancies to match the requirements of the Life Safety Code as adopted by the State Fire Marshal.</w:t>
      </w:r>
    </w:p>
    <w:p w:rsidR="005C4876" w:rsidRPr="005C4876" w:rsidRDefault="005C4876" w:rsidP="005C4876">
      <w:pPr>
        <w:overflowPunct/>
        <w:autoSpaceDE/>
        <w:autoSpaceDN/>
        <w:adjustRightInd/>
        <w:textAlignment w:val="auto"/>
        <w:rPr>
          <w:rFonts w:ascii="Bookman Old Style" w:hAnsi="Bookman Old Style"/>
          <w:sz w:val="22"/>
          <w:szCs w:val="22"/>
        </w:rPr>
      </w:pPr>
      <w:r w:rsidRPr="005C4876">
        <w:rPr>
          <w:rFonts w:ascii="Bookman Old Style" w:hAnsi="Bookman Old Style"/>
          <w:sz w:val="22"/>
          <w:szCs w:val="22"/>
        </w:rPr>
        <w:t>ANTICIPATED SCHEDULE: Prior to October 31, 2018</w:t>
      </w:r>
    </w:p>
    <w:p w:rsidR="005C4876" w:rsidRPr="005C4876" w:rsidRDefault="005C4876" w:rsidP="00626624">
      <w:pPr>
        <w:keepNext/>
        <w:keepLines/>
        <w:overflowPunct/>
        <w:autoSpaceDE/>
        <w:autoSpaceDN/>
        <w:adjustRightInd/>
        <w:textAlignment w:val="auto"/>
        <w:rPr>
          <w:rFonts w:ascii="Bookman Old Style" w:hAnsi="Bookman Old Style"/>
          <w:sz w:val="22"/>
          <w:szCs w:val="22"/>
        </w:rPr>
      </w:pPr>
      <w:r w:rsidRPr="005C4876">
        <w:rPr>
          <w:rFonts w:ascii="Bookman Old Style" w:hAnsi="Bookman Old Style"/>
          <w:sz w:val="22"/>
          <w:szCs w:val="22"/>
        </w:rPr>
        <w:t>AFFECTED PARTIES: All municipalities within the State of Maine; all commercial building owners</w:t>
      </w:r>
    </w:p>
    <w:p w:rsidR="005C4876" w:rsidRPr="005C4876" w:rsidRDefault="005C4876" w:rsidP="00626624">
      <w:pPr>
        <w:keepNext/>
        <w:keepLines/>
        <w:overflowPunct/>
        <w:autoSpaceDE/>
        <w:autoSpaceDN/>
        <w:adjustRightInd/>
        <w:textAlignment w:val="auto"/>
        <w:rPr>
          <w:rFonts w:ascii="Bookman Old Style" w:hAnsi="Bookman Old Style"/>
          <w:sz w:val="22"/>
          <w:szCs w:val="22"/>
        </w:rPr>
      </w:pPr>
      <w:r w:rsidRPr="005C4876">
        <w:rPr>
          <w:rFonts w:ascii="Bookman Old Style" w:hAnsi="Bookman Old Style"/>
          <w:sz w:val="22"/>
          <w:szCs w:val="22"/>
        </w:rPr>
        <w:t>CONSENSUS-BASED RULE DEVELOPMENT: Not contemplated</w:t>
      </w:r>
    </w:p>
    <w:p w:rsidR="005C4876" w:rsidRPr="005C4876" w:rsidRDefault="005C4876" w:rsidP="005C4876">
      <w:pPr>
        <w:overflowPunct/>
        <w:autoSpaceDE/>
        <w:autoSpaceDN/>
        <w:adjustRightInd/>
        <w:textAlignment w:val="auto"/>
        <w:rPr>
          <w:rFonts w:ascii="Bookman Old Style" w:hAnsi="Bookman Old Style"/>
          <w:sz w:val="22"/>
          <w:szCs w:val="22"/>
        </w:rPr>
      </w:pPr>
    </w:p>
    <w:p w:rsidR="005C4876" w:rsidRPr="005C4876" w:rsidRDefault="005C4876" w:rsidP="005C4876">
      <w:pPr>
        <w:keepNext/>
        <w:overflowPunct/>
        <w:autoSpaceDE/>
        <w:autoSpaceDN/>
        <w:adjustRightInd/>
        <w:textAlignment w:val="auto"/>
        <w:outlineLvl w:val="0"/>
        <w:rPr>
          <w:rFonts w:ascii="Bookman Old Style" w:eastAsia="Arial Unicode MS" w:hAnsi="Bookman Old Style"/>
          <w:b/>
          <w:bCs/>
          <w:sz w:val="22"/>
          <w:szCs w:val="22"/>
        </w:rPr>
      </w:pPr>
      <w:r w:rsidRPr="005C4876">
        <w:rPr>
          <w:rFonts w:ascii="Bookman Old Style" w:eastAsia="Arial Unicode MS" w:hAnsi="Bookman Old Style"/>
          <w:b/>
          <w:bCs/>
          <w:sz w:val="22"/>
          <w:szCs w:val="22"/>
        </w:rPr>
        <w:t>CHAPTER 4: MAINE UNIFORM BUILDING CODE- EXISTING BUILDING CODE</w:t>
      </w:r>
    </w:p>
    <w:p w:rsidR="005C4876" w:rsidRPr="005C4876" w:rsidRDefault="005C4876" w:rsidP="005C4876">
      <w:pPr>
        <w:overflowPunct/>
        <w:autoSpaceDE/>
        <w:autoSpaceDN/>
        <w:adjustRightInd/>
        <w:textAlignment w:val="auto"/>
        <w:rPr>
          <w:rFonts w:ascii="Bookman Old Style" w:hAnsi="Bookman Old Style"/>
          <w:sz w:val="22"/>
          <w:szCs w:val="22"/>
        </w:rPr>
      </w:pPr>
      <w:r w:rsidRPr="005C4876">
        <w:rPr>
          <w:rFonts w:ascii="Bookman Old Style" w:hAnsi="Bookman Old Style"/>
          <w:sz w:val="22"/>
          <w:szCs w:val="22"/>
        </w:rPr>
        <w:t xml:space="preserve">STATUTORY AUTHORITY: </w:t>
      </w:r>
      <w:r>
        <w:rPr>
          <w:rFonts w:ascii="Bookman Old Style" w:hAnsi="Bookman Old Style"/>
          <w:sz w:val="22"/>
          <w:szCs w:val="22"/>
        </w:rPr>
        <w:t>10 M.R.S.A. §</w:t>
      </w:r>
      <w:r w:rsidRPr="005C4876">
        <w:rPr>
          <w:rFonts w:ascii="Bookman Old Style" w:hAnsi="Bookman Old Style"/>
          <w:sz w:val="22"/>
          <w:szCs w:val="22"/>
        </w:rPr>
        <w:t>9722</w:t>
      </w:r>
    </w:p>
    <w:p w:rsidR="005C4876" w:rsidRPr="005C4876" w:rsidRDefault="005C4876" w:rsidP="005C4876">
      <w:pPr>
        <w:overflowPunct/>
        <w:autoSpaceDE/>
        <w:autoSpaceDN/>
        <w:adjustRightInd/>
        <w:textAlignment w:val="auto"/>
        <w:rPr>
          <w:rFonts w:ascii="Bookman Old Style" w:hAnsi="Bookman Old Style"/>
          <w:sz w:val="22"/>
          <w:szCs w:val="22"/>
        </w:rPr>
      </w:pPr>
      <w:r w:rsidRPr="005C4876">
        <w:rPr>
          <w:rFonts w:ascii="Bookman Old Style" w:hAnsi="Bookman Old Style"/>
          <w:sz w:val="22"/>
          <w:szCs w:val="22"/>
        </w:rPr>
        <w:t>PURPOSE: To adopt the 2015 International Existing Building Code; amend to conform to a change in the statute that allows towns below 4,000 residents to adopt the building code, the energy code, or both building and energy codes; and raise the threshold for municipal enforcement to 4,000 residents.</w:t>
      </w:r>
    </w:p>
    <w:p w:rsidR="005C4876" w:rsidRPr="005C4876" w:rsidRDefault="005C4876" w:rsidP="005C4876">
      <w:pPr>
        <w:overflowPunct/>
        <w:autoSpaceDE/>
        <w:autoSpaceDN/>
        <w:adjustRightInd/>
        <w:textAlignment w:val="auto"/>
        <w:rPr>
          <w:rFonts w:ascii="Bookman Old Style" w:hAnsi="Bookman Old Style"/>
          <w:sz w:val="22"/>
          <w:szCs w:val="22"/>
        </w:rPr>
      </w:pPr>
      <w:r w:rsidRPr="005C4876">
        <w:rPr>
          <w:rFonts w:ascii="Bookman Old Style" w:hAnsi="Bookman Old Style"/>
          <w:sz w:val="22"/>
          <w:szCs w:val="22"/>
        </w:rPr>
        <w:t>ANTICIPATED SCHEDULE: Prior to October 31, 2018</w:t>
      </w:r>
    </w:p>
    <w:p w:rsidR="005C4876" w:rsidRPr="005C4876" w:rsidRDefault="005C4876" w:rsidP="005C4876">
      <w:pPr>
        <w:overflowPunct/>
        <w:autoSpaceDE/>
        <w:autoSpaceDN/>
        <w:adjustRightInd/>
        <w:textAlignment w:val="auto"/>
        <w:rPr>
          <w:rFonts w:ascii="Bookman Old Style" w:hAnsi="Bookman Old Style"/>
          <w:sz w:val="22"/>
          <w:szCs w:val="22"/>
        </w:rPr>
      </w:pPr>
      <w:r w:rsidRPr="005C4876">
        <w:rPr>
          <w:rFonts w:ascii="Bookman Old Style" w:hAnsi="Bookman Old Style"/>
          <w:sz w:val="22"/>
          <w:szCs w:val="22"/>
        </w:rPr>
        <w:t xml:space="preserve">AFFECTED PARTIES: Owners of buildings performing renovations and all Municipal Code Enforcement Officers and all certified TPI’s </w:t>
      </w:r>
    </w:p>
    <w:p w:rsidR="005C4876" w:rsidRPr="005C4876" w:rsidRDefault="005C4876" w:rsidP="005C4876">
      <w:pPr>
        <w:overflowPunct/>
        <w:autoSpaceDE/>
        <w:autoSpaceDN/>
        <w:adjustRightInd/>
        <w:textAlignment w:val="auto"/>
        <w:rPr>
          <w:rFonts w:ascii="Bookman Old Style" w:hAnsi="Bookman Old Style"/>
          <w:sz w:val="22"/>
          <w:szCs w:val="22"/>
        </w:rPr>
      </w:pPr>
      <w:r w:rsidRPr="005C4876">
        <w:rPr>
          <w:rFonts w:ascii="Bookman Old Style" w:hAnsi="Bookman Old Style"/>
          <w:sz w:val="22"/>
          <w:szCs w:val="22"/>
        </w:rPr>
        <w:t>CONSENSUS-BASED RULE DEVELOPMENT: Not contemplated</w:t>
      </w:r>
    </w:p>
    <w:p w:rsidR="005C4876" w:rsidRPr="005C4876" w:rsidRDefault="005C4876" w:rsidP="005C4876">
      <w:pPr>
        <w:overflowPunct/>
        <w:autoSpaceDE/>
        <w:autoSpaceDN/>
        <w:adjustRightInd/>
        <w:textAlignment w:val="auto"/>
        <w:rPr>
          <w:rFonts w:ascii="Bookman Old Style" w:hAnsi="Bookman Old Style"/>
          <w:sz w:val="22"/>
          <w:szCs w:val="22"/>
        </w:rPr>
      </w:pPr>
    </w:p>
    <w:p w:rsidR="005C4876" w:rsidRPr="005C4876" w:rsidRDefault="005C4876" w:rsidP="005C4876">
      <w:pPr>
        <w:keepNext/>
        <w:overflowPunct/>
        <w:autoSpaceDE/>
        <w:autoSpaceDN/>
        <w:adjustRightInd/>
        <w:textAlignment w:val="auto"/>
        <w:outlineLvl w:val="0"/>
        <w:rPr>
          <w:rFonts w:ascii="Bookman Old Style" w:eastAsia="Arial Unicode MS" w:hAnsi="Bookman Old Style"/>
          <w:b/>
          <w:bCs/>
          <w:sz w:val="22"/>
          <w:szCs w:val="22"/>
        </w:rPr>
      </w:pPr>
      <w:r w:rsidRPr="005C4876">
        <w:rPr>
          <w:rFonts w:ascii="Bookman Old Style" w:eastAsia="Arial Unicode MS" w:hAnsi="Bookman Old Style"/>
          <w:b/>
          <w:bCs/>
          <w:sz w:val="22"/>
          <w:szCs w:val="22"/>
        </w:rPr>
        <w:t>CHAPTER 5: MAINE UNIFORM BUILDING AND ENERGY CODE AND MAINE UNIFORM BUILDING CODE-RESIDENTIAL BUILDING CODE FOR ONE AND TWO FAMILY DWELLINGS IN MAINE</w:t>
      </w:r>
    </w:p>
    <w:p w:rsidR="005C4876" w:rsidRPr="005C4876" w:rsidRDefault="005C4876" w:rsidP="005C4876">
      <w:pPr>
        <w:overflowPunct/>
        <w:autoSpaceDE/>
        <w:autoSpaceDN/>
        <w:adjustRightInd/>
        <w:textAlignment w:val="auto"/>
        <w:rPr>
          <w:rFonts w:ascii="Bookman Old Style" w:hAnsi="Bookman Old Style"/>
          <w:sz w:val="22"/>
          <w:szCs w:val="22"/>
        </w:rPr>
      </w:pPr>
      <w:r w:rsidRPr="005C4876">
        <w:rPr>
          <w:rFonts w:ascii="Bookman Old Style" w:hAnsi="Bookman Old Style"/>
          <w:sz w:val="22"/>
          <w:szCs w:val="22"/>
        </w:rPr>
        <w:t xml:space="preserve">STATUTORY AUTHORITY: </w:t>
      </w:r>
      <w:r>
        <w:rPr>
          <w:rFonts w:ascii="Bookman Old Style" w:hAnsi="Bookman Old Style"/>
          <w:sz w:val="22"/>
          <w:szCs w:val="22"/>
        </w:rPr>
        <w:t>10 M.R.S.A. §</w:t>
      </w:r>
      <w:r w:rsidRPr="005C4876">
        <w:rPr>
          <w:rFonts w:ascii="Bookman Old Style" w:hAnsi="Bookman Old Style"/>
          <w:sz w:val="22"/>
          <w:szCs w:val="22"/>
        </w:rPr>
        <w:t>9722</w:t>
      </w:r>
    </w:p>
    <w:p w:rsidR="005C4876" w:rsidRPr="005C4876" w:rsidRDefault="005C4876" w:rsidP="005C4876">
      <w:pPr>
        <w:overflowPunct/>
        <w:autoSpaceDE/>
        <w:autoSpaceDN/>
        <w:adjustRightInd/>
        <w:textAlignment w:val="auto"/>
        <w:rPr>
          <w:rFonts w:ascii="Bookman Old Style" w:hAnsi="Bookman Old Style"/>
          <w:sz w:val="22"/>
          <w:szCs w:val="22"/>
        </w:rPr>
      </w:pPr>
      <w:r w:rsidRPr="005C4876">
        <w:rPr>
          <w:rFonts w:ascii="Bookman Old Style" w:hAnsi="Bookman Old Style"/>
          <w:sz w:val="22"/>
          <w:szCs w:val="22"/>
        </w:rPr>
        <w:t>PURPOSE: To adopt the 2015 International Residential Code; amend to conform to a change in the statute that allows towns below 4,000 residents to adopt the building code, the energy code, or both building and energy codes; raise the threshold for municipal enforcement to 4,000 residents; reduce the allowable void spaces within a home to no more than 500 square feet; define the use of a rooming and lodging facility to bring this code into compliance with the Life Safety Code; expand compliance options for townhomes; and include Appendix V which defines the requirements for Tiny Homes.</w:t>
      </w:r>
    </w:p>
    <w:p w:rsidR="005C4876" w:rsidRPr="005C4876" w:rsidRDefault="005C4876" w:rsidP="005C4876">
      <w:pPr>
        <w:overflowPunct/>
        <w:autoSpaceDE/>
        <w:autoSpaceDN/>
        <w:adjustRightInd/>
        <w:textAlignment w:val="auto"/>
        <w:rPr>
          <w:rFonts w:ascii="Bookman Old Style" w:hAnsi="Bookman Old Style"/>
          <w:sz w:val="22"/>
          <w:szCs w:val="22"/>
        </w:rPr>
      </w:pPr>
      <w:r w:rsidRPr="005C4876">
        <w:rPr>
          <w:rFonts w:ascii="Bookman Old Style" w:hAnsi="Bookman Old Style"/>
          <w:sz w:val="22"/>
          <w:szCs w:val="22"/>
        </w:rPr>
        <w:t>ANTICIIPATED SCHEDULE: Prior to October 31, 2018</w:t>
      </w:r>
    </w:p>
    <w:p w:rsidR="005C4876" w:rsidRPr="005C4876" w:rsidRDefault="005C4876" w:rsidP="005C4876">
      <w:pPr>
        <w:overflowPunct/>
        <w:autoSpaceDE/>
        <w:autoSpaceDN/>
        <w:adjustRightInd/>
        <w:textAlignment w:val="auto"/>
        <w:rPr>
          <w:rFonts w:ascii="Bookman Old Style" w:hAnsi="Bookman Old Style"/>
          <w:sz w:val="22"/>
          <w:szCs w:val="22"/>
        </w:rPr>
      </w:pPr>
      <w:r w:rsidRPr="005C4876">
        <w:rPr>
          <w:rFonts w:ascii="Bookman Old Style" w:hAnsi="Bookman Old Style"/>
          <w:sz w:val="22"/>
          <w:szCs w:val="22"/>
        </w:rPr>
        <w:t xml:space="preserve">AFFECTED PARTIES: Anyone building a new one or two-family dwelling </w:t>
      </w:r>
    </w:p>
    <w:p w:rsidR="005C4876" w:rsidRPr="005C4876" w:rsidRDefault="005C4876" w:rsidP="005C4876">
      <w:pPr>
        <w:overflowPunct/>
        <w:autoSpaceDE/>
        <w:autoSpaceDN/>
        <w:adjustRightInd/>
        <w:textAlignment w:val="auto"/>
        <w:rPr>
          <w:rFonts w:ascii="Bookman Old Style" w:hAnsi="Bookman Old Style"/>
          <w:sz w:val="22"/>
          <w:szCs w:val="22"/>
        </w:rPr>
      </w:pPr>
      <w:r w:rsidRPr="005C4876">
        <w:rPr>
          <w:rFonts w:ascii="Bookman Old Style" w:hAnsi="Bookman Old Style"/>
          <w:sz w:val="22"/>
          <w:szCs w:val="22"/>
        </w:rPr>
        <w:t>CONSENSUS-BASED RULE DEVELOPMENT: Not contemplated</w:t>
      </w:r>
    </w:p>
    <w:p w:rsidR="005C4876" w:rsidRPr="005C4876" w:rsidRDefault="005C4876" w:rsidP="005C4876">
      <w:pPr>
        <w:overflowPunct/>
        <w:autoSpaceDE/>
        <w:autoSpaceDN/>
        <w:adjustRightInd/>
        <w:textAlignment w:val="auto"/>
        <w:rPr>
          <w:rFonts w:ascii="Bookman Old Style" w:hAnsi="Bookman Old Style"/>
          <w:sz w:val="22"/>
          <w:szCs w:val="22"/>
        </w:rPr>
      </w:pPr>
    </w:p>
    <w:p w:rsidR="005C4876" w:rsidRPr="005C4876" w:rsidRDefault="005C4876" w:rsidP="005C4876">
      <w:pPr>
        <w:keepNext/>
        <w:overflowPunct/>
        <w:autoSpaceDE/>
        <w:autoSpaceDN/>
        <w:adjustRightInd/>
        <w:textAlignment w:val="auto"/>
        <w:outlineLvl w:val="0"/>
        <w:rPr>
          <w:rFonts w:ascii="Bookman Old Style" w:eastAsia="Arial Unicode MS" w:hAnsi="Bookman Old Style"/>
          <w:b/>
          <w:bCs/>
          <w:sz w:val="22"/>
          <w:szCs w:val="22"/>
        </w:rPr>
      </w:pPr>
      <w:r w:rsidRPr="005C4876">
        <w:rPr>
          <w:rFonts w:ascii="Bookman Old Style" w:eastAsia="Arial Unicode MS" w:hAnsi="Bookman Old Style"/>
          <w:b/>
          <w:bCs/>
          <w:sz w:val="22"/>
          <w:szCs w:val="22"/>
        </w:rPr>
        <w:t>CHAPTER 6: MAINE UNIFORM ENERGY CODE- ENERGY CONSERVATION CODE OF MAINE</w:t>
      </w:r>
    </w:p>
    <w:p w:rsidR="005C4876" w:rsidRPr="005C4876" w:rsidRDefault="005C4876" w:rsidP="005C4876">
      <w:pPr>
        <w:overflowPunct/>
        <w:autoSpaceDE/>
        <w:autoSpaceDN/>
        <w:adjustRightInd/>
        <w:textAlignment w:val="auto"/>
        <w:rPr>
          <w:rFonts w:ascii="Bookman Old Style" w:hAnsi="Bookman Old Style"/>
          <w:sz w:val="22"/>
          <w:szCs w:val="22"/>
        </w:rPr>
      </w:pPr>
      <w:r w:rsidRPr="005C4876">
        <w:rPr>
          <w:rFonts w:ascii="Bookman Old Style" w:hAnsi="Bookman Old Style"/>
          <w:sz w:val="22"/>
          <w:szCs w:val="22"/>
        </w:rPr>
        <w:t>STATUTORY AUTHORITY: 10 M.R</w:t>
      </w:r>
      <w:r>
        <w:rPr>
          <w:rFonts w:ascii="Bookman Old Style" w:hAnsi="Bookman Old Style"/>
          <w:sz w:val="22"/>
          <w:szCs w:val="22"/>
        </w:rPr>
        <w:t>.S.A. §</w:t>
      </w:r>
      <w:r w:rsidRPr="005C4876">
        <w:rPr>
          <w:rFonts w:ascii="Bookman Old Style" w:hAnsi="Bookman Old Style"/>
          <w:sz w:val="22"/>
          <w:szCs w:val="22"/>
        </w:rPr>
        <w:t>9722</w:t>
      </w:r>
    </w:p>
    <w:p w:rsidR="005C4876" w:rsidRPr="005C4876" w:rsidRDefault="005C4876" w:rsidP="005C4876">
      <w:pPr>
        <w:overflowPunct/>
        <w:autoSpaceDE/>
        <w:autoSpaceDN/>
        <w:adjustRightInd/>
        <w:textAlignment w:val="auto"/>
        <w:rPr>
          <w:rFonts w:ascii="Bookman Old Style" w:hAnsi="Bookman Old Style"/>
          <w:sz w:val="22"/>
          <w:szCs w:val="22"/>
        </w:rPr>
      </w:pPr>
      <w:r w:rsidRPr="005C4876">
        <w:rPr>
          <w:rFonts w:ascii="Bookman Old Style" w:hAnsi="Bookman Old Style"/>
          <w:sz w:val="22"/>
          <w:szCs w:val="22"/>
        </w:rPr>
        <w:t>PURPOSE: To adopt the 2009 International Energy Code; amend to conform to a change in the statute that allows towns below 4,000 residents to adopt the building code, the energy code, or both building and energy codes; and raise the threshold for municipal enforcement to 4,000 residents.</w:t>
      </w:r>
    </w:p>
    <w:p w:rsidR="005C4876" w:rsidRPr="005C4876" w:rsidRDefault="005C4876" w:rsidP="005C4876">
      <w:pPr>
        <w:overflowPunct/>
        <w:autoSpaceDE/>
        <w:autoSpaceDN/>
        <w:adjustRightInd/>
        <w:textAlignment w:val="auto"/>
        <w:rPr>
          <w:rFonts w:ascii="Bookman Old Style" w:hAnsi="Bookman Old Style"/>
          <w:sz w:val="22"/>
          <w:szCs w:val="22"/>
        </w:rPr>
      </w:pPr>
      <w:r w:rsidRPr="005C4876">
        <w:rPr>
          <w:rFonts w:ascii="Bookman Old Style" w:hAnsi="Bookman Old Style"/>
          <w:sz w:val="22"/>
          <w:szCs w:val="22"/>
        </w:rPr>
        <w:t>ANTICIPATED SCHEDULE: Prior to October 31, 2018</w:t>
      </w:r>
    </w:p>
    <w:p w:rsidR="005C4876" w:rsidRPr="005C4876" w:rsidRDefault="005C4876" w:rsidP="005C4876">
      <w:pPr>
        <w:overflowPunct/>
        <w:autoSpaceDE/>
        <w:autoSpaceDN/>
        <w:adjustRightInd/>
        <w:textAlignment w:val="auto"/>
        <w:rPr>
          <w:rFonts w:ascii="Bookman Old Style" w:hAnsi="Bookman Old Style"/>
          <w:sz w:val="22"/>
          <w:szCs w:val="22"/>
        </w:rPr>
      </w:pPr>
      <w:r w:rsidRPr="005C4876">
        <w:rPr>
          <w:rFonts w:ascii="Bookman Old Style" w:hAnsi="Bookman Old Style"/>
          <w:sz w:val="22"/>
          <w:szCs w:val="22"/>
        </w:rPr>
        <w:t>AFFECTED PARTIES: Owners of buildings and all Municipal Code Enforcement Officers and all certified TPI’s</w:t>
      </w:r>
    </w:p>
    <w:p w:rsidR="005C4876" w:rsidRPr="005C4876" w:rsidRDefault="005C4876" w:rsidP="005C4876">
      <w:pPr>
        <w:overflowPunct/>
        <w:autoSpaceDE/>
        <w:autoSpaceDN/>
        <w:adjustRightInd/>
        <w:textAlignment w:val="auto"/>
        <w:rPr>
          <w:rFonts w:ascii="Bookman Old Style" w:hAnsi="Bookman Old Style"/>
          <w:sz w:val="22"/>
          <w:szCs w:val="22"/>
        </w:rPr>
      </w:pPr>
      <w:r w:rsidRPr="005C4876">
        <w:rPr>
          <w:rFonts w:ascii="Bookman Old Style" w:hAnsi="Bookman Old Style"/>
          <w:sz w:val="22"/>
          <w:szCs w:val="22"/>
        </w:rPr>
        <w:t>CONSENSUS-BASED RULE DEVELOPMENT: Not contemplated</w:t>
      </w:r>
    </w:p>
    <w:p w:rsidR="005C4876" w:rsidRPr="007E5035" w:rsidRDefault="005C4876" w:rsidP="007E5035">
      <w:pPr>
        <w:overflowPunct/>
        <w:autoSpaceDE/>
        <w:autoSpaceDN/>
        <w:adjustRightInd/>
        <w:textAlignment w:val="auto"/>
        <w:rPr>
          <w:rFonts w:ascii="Bookman Old Style" w:hAnsi="Bookman Old Style"/>
          <w:sz w:val="22"/>
          <w:szCs w:val="22"/>
        </w:rPr>
      </w:pPr>
    </w:p>
    <w:sectPr w:rsidR="005C4876" w:rsidRPr="007E5035" w:rsidSect="00A648DB">
      <w:headerReference w:type="default" r:id="rId17"/>
      <w:pgSz w:w="12240" w:h="15840"/>
      <w:pgMar w:top="1440" w:right="1710" w:bottom="1440" w:left="1440" w:header="648" w:footer="64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28D" w:rsidRDefault="001F328D">
      <w:r>
        <w:separator/>
      </w:r>
    </w:p>
  </w:endnote>
  <w:endnote w:type="continuationSeparator" w:id="0">
    <w:p w:rsidR="001F328D" w:rsidRDefault="001F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28D" w:rsidRDefault="001F328D">
      <w:r>
        <w:separator/>
      </w:r>
    </w:p>
  </w:footnote>
  <w:footnote w:type="continuationSeparator" w:id="0">
    <w:p w:rsidR="001F328D" w:rsidRDefault="001F3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28D" w:rsidRPr="00A4505A" w:rsidRDefault="001F328D" w:rsidP="00A4505A">
    <w:pPr>
      <w:pStyle w:val="Header"/>
      <w:pBdr>
        <w:bottom w:val="single" w:sz="4" w:space="1" w:color="auto"/>
      </w:pBdr>
      <w:tabs>
        <w:tab w:val="clear" w:pos="4320"/>
      </w:tabs>
      <w:jc w:val="right"/>
      <w:rPr>
        <w:sz w:val="18"/>
      </w:rPr>
    </w:pPr>
    <w:r>
      <w:rPr>
        <w:sz w:val="18"/>
      </w:rPr>
      <w:t xml:space="preserve">16-163 - </w:t>
    </w:r>
    <w:r w:rsidR="007F5E9E">
      <w:rPr>
        <w:sz w:val="18"/>
      </w:rPr>
      <w:t>2017-2018</w:t>
    </w:r>
    <w:r>
      <w:rPr>
        <w:sz w:val="18"/>
      </w:rPr>
      <w:t xml:space="preserve"> Regulatory Agenda for the Department of Public Safety      p</w:t>
    </w:r>
    <w:r w:rsidRPr="000F29D5">
      <w:rPr>
        <w:sz w:val="18"/>
      </w:rPr>
      <w:t xml:space="preserve">age </w:t>
    </w:r>
    <w:r w:rsidRPr="00A4505A">
      <w:rPr>
        <w:sz w:val="18"/>
      </w:rPr>
      <w:fldChar w:fldCharType="begin"/>
    </w:r>
    <w:r w:rsidRPr="00A4505A">
      <w:rPr>
        <w:sz w:val="18"/>
      </w:rPr>
      <w:instrText xml:space="preserve"> PAGE  \* Arabic  \* MERGEFORMAT </w:instrText>
    </w:r>
    <w:r w:rsidRPr="00A4505A">
      <w:rPr>
        <w:sz w:val="18"/>
      </w:rPr>
      <w:fldChar w:fldCharType="separate"/>
    </w:r>
    <w:r w:rsidR="00181FDB">
      <w:rPr>
        <w:noProof/>
        <w:sz w:val="18"/>
      </w:rPr>
      <w:t>12</w:t>
    </w:r>
    <w:r w:rsidRPr="00A4505A">
      <w:rPr>
        <w:sz w:val="18"/>
      </w:rPr>
      <w:fldChar w:fldCharType="end"/>
    </w:r>
    <w:r w:rsidRPr="00A4505A">
      <w:rPr>
        <w:sz w:val="18"/>
      </w:rPr>
      <w:t xml:space="preserve"> of </w:t>
    </w:r>
    <w:r w:rsidRPr="00A4505A">
      <w:rPr>
        <w:sz w:val="18"/>
      </w:rPr>
      <w:fldChar w:fldCharType="begin"/>
    </w:r>
    <w:r w:rsidRPr="00A4505A">
      <w:rPr>
        <w:sz w:val="18"/>
      </w:rPr>
      <w:instrText xml:space="preserve"> NUMPAGES  \* Arabic  \* MERGEFORMAT </w:instrText>
    </w:r>
    <w:r w:rsidRPr="00A4505A">
      <w:rPr>
        <w:sz w:val="18"/>
      </w:rPr>
      <w:fldChar w:fldCharType="separate"/>
    </w:r>
    <w:r w:rsidR="00181FDB">
      <w:rPr>
        <w:noProof/>
        <w:sz w:val="18"/>
      </w:rPr>
      <w:t>21</w:t>
    </w:r>
    <w:r w:rsidRPr="00A4505A">
      <w:rPr>
        <w:sz w:val="18"/>
      </w:rPr>
      <w:fldChar w:fldCharType="end"/>
    </w:r>
  </w:p>
  <w:p w:rsidR="001F328D" w:rsidRDefault="001F328D">
    <w:pPr>
      <w:pStyle w:val="Header"/>
      <w:rPr>
        <w:sz w:val="18"/>
      </w:rPr>
    </w:pPr>
  </w:p>
  <w:p w:rsidR="001F328D" w:rsidRDefault="001F328D" w:rsidP="00A4505A">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167C5"/>
    <w:multiLevelType w:val="singleLevel"/>
    <w:tmpl w:val="715AF4DE"/>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1">
    <w:nsid w:val="300A271E"/>
    <w:multiLevelType w:val="hybridMultilevel"/>
    <w:tmpl w:val="069833AE"/>
    <w:lvl w:ilvl="0" w:tplc="BF4E9378">
      <w:start w:val="17"/>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4C4D"/>
    <w:rsid w:val="00011870"/>
    <w:rsid w:val="00011BC3"/>
    <w:rsid w:val="00011DE3"/>
    <w:rsid w:val="000212F3"/>
    <w:rsid w:val="000303C9"/>
    <w:rsid w:val="00042923"/>
    <w:rsid w:val="000534C9"/>
    <w:rsid w:val="00053F66"/>
    <w:rsid w:val="000B5F82"/>
    <w:rsid w:val="000D0EE0"/>
    <w:rsid w:val="000F29D5"/>
    <w:rsid w:val="001122AA"/>
    <w:rsid w:val="00113A0C"/>
    <w:rsid w:val="00116806"/>
    <w:rsid w:val="00125BA3"/>
    <w:rsid w:val="001808B1"/>
    <w:rsid w:val="00181E8B"/>
    <w:rsid w:val="00181FDB"/>
    <w:rsid w:val="00185CFC"/>
    <w:rsid w:val="00185FA9"/>
    <w:rsid w:val="0018754B"/>
    <w:rsid w:val="001A31BB"/>
    <w:rsid w:val="001B5AD0"/>
    <w:rsid w:val="001E5DC3"/>
    <w:rsid w:val="001F328D"/>
    <w:rsid w:val="00206048"/>
    <w:rsid w:val="00207BE3"/>
    <w:rsid w:val="002436D1"/>
    <w:rsid w:val="00247D8E"/>
    <w:rsid w:val="002612BB"/>
    <w:rsid w:val="0026367D"/>
    <w:rsid w:val="00275EBD"/>
    <w:rsid w:val="00280159"/>
    <w:rsid w:val="002A32B6"/>
    <w:rsid w:val="002A6E82"/>
    <w:rsid w:val="002B11D1"/>
    <w:rsid w:val="002B2F61"/>
    <w:rsid w:val="0031060F"/>
    <w:rsid w:val="00337F35"/>
    <w:rsid w:val="00341632"/>
    <w:rsid w:val="00364DCD"/>
    <w:rsid w:val="00365C2D"/>
    <w:rsid w:val="00374A5E"/>
    <w:rsid w:val="003943EB"/>
    <w:rsid w:val="003947AE"/>
    <w:rsid w:val="003C4427"/>
    <w:rsid w:val="00412F02"/>
    <w:rsid w:val="0041481D"/>
    <w:rsid w:val="004433B4"/>
    <w:rsid w:val="0046354B"/>
    <w:rsid w:val="00467F49"/>
    <w:rsid w:val="00480557"/>
    <w:rsid w:val="004844DD"/>
    <w:rsid w:val="004B3E46"/>
    <w:rsid w:val="004E5B5B"/>
    <w:rsid w:val="004F1A17"/>
    <w:rsid w:val="004F3B07"/>
    <w:rsid w:val="00501FC8"/>
    <w:rsid w:val="00537930"/>
    <w:rsid w:val="00562F39"/>
    <w:rsid w:val="00563D40"/>
    <w:rsid w:val="00565023"/>
    <w:rsid w:val="005C4876"/>
    <w:rsid w:val="005D3F18"/>
    <w:rsid w:val="005E1DB7"/>
    <w:rsid w:val="005F2E12"/>
    <w:rsid w:val="005F7B53"/>
    <w:rsid w:val="00620DA3"/>
    <w:rsid w:val="00626624"/>
    <w:rsid w:val="00631D8E"/>
    <w:rsid w:val="00641D5E"/>
    <w:rsid w:val="0064455A"/>
    <w:rsid w:val="006460A5"/>
    <w:rsid w:val="006759D0"/>
    <w:rsid w:val="006B1A3E"/>
    <w:rsid w:val="006D0A3B"/>
    <w:rsid w:val="006F21A4"/>
    <w:rsid w:val="00720CEB"/>
    <w:rsid w:val="00732A29"/>
    <w:rsid w:val="00744A83"/>
    <w:rsid w:val="00752016"/>
    <w:rsid w:val="007575F6"/>
    <w:rsid w:val="0077277B"/>
    <w:rsid w:val="0077559B"/>
    <w:rsid w:val="007858CD"/>
    <w:rsid w:val="0078690A"/>
    <w:rsid w:val="0079637D"/>
    <w:rsid w:val="007E5035"/>
    <w:rsid w:val="007F5E9E"/>
    <w:rsid w:val="008152A8"/>
    <w:rsid w:val="00824654"/>
    <w:rsid w:val="00826ADD"/>
    <w:rsid w:val="00856F52"/>
    <w:rsid w:val="008705F3"/>
    <w:rsid w:val="00881C6C"/>
    <w:rsid w:val="0088662E"/>
    <w:rsid w:val="00886830"/>
    <w:rsid w:val="008A1F2D"/>
    <w:rsid w:val="008A5BFD"/>
    <w:rsid w:val="008B22AB"/>
    <w:rsid w:val="008B240D"/>
    <w:rsid w:val="008D4F9B"/>
    <w:rsid w:val="008E1A8D"/>
    <w:rsid w:val="008E69F7"/>
    <w:rsid w:val="00900418"/>
    <w:rsid w:val="00926FA3"/>
    <w:rsid w:val="00934BB2"/>
    <w:rsid w:val="009366A7"/>
    <w:rsid w:val="00944754"/>
    <w:rsid w:val="009477AA"/>
    <w:rsid w:val="009510CF"/>
    <w:rsid w:val="00963BD4"/>
    <w:rsid w:val="00976223"/>
    <w:rsid w:val="00995134"/>
    <w:rsid w:val="00995CEA"/>
    <w:rsid w:val="009A2181"/>
    <w:rsid w:val="009C326F"/>
    <w:rsid w:val="009C4115"/>
    <w:rsid w:val="009F2E7F"/>
    <w:rsid w:val="009F6FDE"/>
    <w:rsid w:val="00A1025B"/>
    <w:rsid w:val="00A14C4D"/>
    <w:rsid w:val="00A167A0"/>
    <w:rsid w:val="00A27B9C"/>
    <w:rsid w:val="00A40B23"/>
    <w:rsid w:val="00A4505A"/>
    <w:rsid w:val="00A559E8"/>
    <w:rsid w:val="00A6225F"/>
    <w:rsid w:val="00A63C18"/>
    <w:rsid w:val="00A648DB"/>
    <w:rsid w:val="00AA1193"/>
    <w:rsid w:val="00AA320E"/>
    <w:rsid w:val="00AA4D7D"/>
    <w:rsid w:val="00AB74A0"/>
    <w:rsid w:val="00AD1F8C"/>
    <w:rsid w:val="00AE407C"/>
    <w:rsid w:val="00AF7629"/>
    <w:rsid w:val="00B00E7A"/>
    <w:rsid w:val="00B01F1B"/>
    <w:rsid w:val="00B14477"/>
    <w:rsid w:val="00B55F6D"/>
    <w:rsid w:val="00B63B5F"/>
    <w:rsid w:val="00B70549"/>
    <w:rsid w:val="00B71396"/>
    <w:rsid w:val="00B718C5"/>
    <w:rsid w:val="00B85341"/>
    <w:rsid w:val="00B85A11"/>
    <w:rsid w:val="00BB22E2"/>
    <w:rsid w:val="00BC5FC8"/>
    <w:rsid w:val="00BD6DC7"/>
    <w:rsid w:val="00BF0DA1"/>
    <w:rsid w:val="00BF1CEF"/>
    <w:rsid w:val="00C21F66"/>
    <w:rsid w:val="00C31622"/>
    <w:rsid w:val="00C62A2B"/>
    <w:rsid w:val="00C74B1F"/>
    <w:rsid w:val="00C80A1C"/>
    <w:rsid w:val="00C85574"/>
    <w:rsid w:val="00CA1819"/>
    <w:rsid w:val="00CC4318"/>
    <w:rsid w:val="00D14887"/>
    <w:rsid w:val="00D33B50"/>
    <w:rsid w:val="00D6301A"/>
    <w:rsid w:val="00D80AEB"/>
    <w:rsid w:val="00D86036"/>
    <w:rsid w:val="00E04037"/>
    <w:rsid w:val="00E0681F"/>
    <w:rsid w:val="00E24D6F"/>
    <w:rsid w:val="00E272DE"/>
    <w:rsid w:val="00E37DA9"/>
    <w:rsid w:val="00E645B0"/>
    <w:rsid w:val="00E64C07"/>
    <w:rsid w:val="00E87CD3"/>
    <w:rsid w:val="00E95CCE"/>
    <w:rsid w:val="00EA010B"/>
    <w:rsid w:val="00EA671A"/>
    <w:rsid w:val="00EC75C3"/>
    <w:rsid w:val="00EF505F"/>
    <w:rsid w:val="00EF7A19"/>
    <w:rsid w:val="00F163E4"/>
    <w:rsid w:val="00F30378"/>
    <w:rsid w:val="00F5419E"/>
    <w:rsid w:val="00F67960"/>
    <w:rsid w:val="00F82CC6"/>
    <w:rsid w:val="00F9299A"/>
    <w:rsid w:val="00FA4881"/>
    <w:rsid w:val="00FA7548"/>
    <w:rsid w:val="00FB0B95"/>
    <w:rsid w:val="00FB542E"/>
    <w:rsid w:val="00FC1753"/>
    <w:rsid w:val="00FC3831"/>
    <w:rsid w:val="00FD1DE8"/>
    <w:rsid w:val="00FE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color w:val="F8F8F8"/>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customStyle="1" w:styleId="DefaultText">
    <w:name w:val="Default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rrectAnswer">
    <w:name w:val="Correct Answer"/>
    <w:basedOn w:val="Normal"/>
    <w:pPr>
      <w:overflowPunct/>
      <w:autoSpaceDE/>
      <w:autoSpaceDN/>
      <w:adjustRightInd/>
      <w:textAlignment w:val="auto"/>
    </w:pPr>
    <w:rPr>
      <w:b/>
      <w:bCs/>
      <w:sz w:val="24"/>
      <w:szCs w:val="24"/>
    </w:rPr>
  </w:style>
  <w:style w:type="paragraph" w:styleId="BalloonText">
    <w:name w:val="Balloon Text"/>
    <w:basedOn w:val="Normal"/>
    <w:link w:val="BalloonTextChar"/>
    <w:rsid w:val="008705F3"/>
    <w:rPr>
      <w:rFonts w:ascii="Tahoma" w:hAnsi="Tahoma" w:cs="Tahoma"/>
      <w:sz w:val="16"/>
      <w:szCs w:val="16"/>
    </w:rPr>
  </w:style>
  <w:style w:type="character" w:customStyle="1" w:styleId="BalloonTextChar">
    <w:name w:val="Balloon Text Char"/>
    <w:link w:val="BalloonText"/>
    <w:rsid w:val="008705F3"/>
    <w:rPr>
      <w:rFonts w:ascii="Tahoma" w:hAnsi="Tahoma" w:cs="Tahoma"/>
      <w:sz w:val="16"/>
      <w:szCs w:val="16"/>
    </w:rPr>
  </w:style>
  <w:style w:type="character" w:styleId="Hyperlink">
    <w:name w:val="Hyperlink"/>
    <w:rsid w:val="00A450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Parr@Maine.gov" TargetMode="External"/><Relationship Id="rId13" Type="http://schemas.openxmlformats.org/officeDocument/2006/relationships/hyperlink" Target="mailto:John.Rogers@Maine.go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hristopher.Parr@Maine.g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ichelle.Mason@Maine.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chelle.Mason@Maine.gov" TargetMode="External"/><Relationship Id="rId5" Type="http://schemas.openxmlformats.org/officeDocument/2006/relationships/webSettings" Target="webSettings.xml"/><Relationship Id="rId15" Type="http://schemas.openxmlformats.org/officeDocument/2006/relationships/hyperlink" Target="mailto:Joseph.E.Thomas@Maine.gov" TargetMode="External"/><Relationship Id="rId10" Type="http://schemas.openxmlformats.org/officeDocument/2006/relationships/hyperlink" Target="mailto:Joseph.E.Thomas@Maine.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ussell.J.Gauvin@Maine.gov" TargetMode="External"/><Relationship Id="rId14" Type="http://schemas.openxmlformats.org/officeDocument/2006/relationships/hyperlink" Target="mailto:Milton.F.Champion@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21</Pages>
  <Words>7299</Words>
  <Characters>41605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2000 - 2001 Regulatory Agenda</vt:lpstr>
    </vt:vector>
  </TitlesOfParts>
  <Company>Maine EMS</Company>
  <LinksUpToDate>false</LinksUpToDate>
  <CharactersWithSpaces>48807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2000 - 2001 Regulatory Agenda</dc:title>
  <dc:creator>SmartMaster</dc:creator>
  <cp:lastModifiedBy>Wismer, Don</cp:lastModifiedBy>
  <cp:revision>28</cp:revision>
  <cp:lastPrinted>2018-01-30T17:58:00Z</cp:lastPrinted>
  <dcterms:created xsi:type="dcterms:W3CDTF">2018-01-30T16:52:00Z</dcterms:created>
  <dcterms:modified xsi:type="dcterms:W3CDTF">2018-02-05T15:28:00Z</dcterms:modified>
</cp:coreProperties>
</file>