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0B45895" w:rsidR="00592D4D" w:rsidRPr="007530E5" w:rsidRDefault="00592D4D" w:rsidP="00760415">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 xml:space="preserve">State of Maine: Notice of Agency Rulemaking – </w:t>
      </w:r>
      <w:r w:rsidR="0023742F">
        <w:rPr>
          <w:rFonts w:ascii="Bookman Old Style" w:eastAsiaTheme="minorHAnsi" w:hAnsi="Bookman Old Style"/>
          <w:b/>
          <w:sz w:val="22"/>
          <w:szCs w:val="22"/>
        </w:rPr>
        <w:t>May 3</w:t>
      </w:r>
      <w:r w:rsidRPr="007530E5">
        <w:rPr>
          <w:rFonts w:ascii="Bookman Old Style" w:eastAsiaTheme="minorHAnsi" w:hAnsi="Bookman Old Style"/>
          <w:b/>
          <w:sz w:val="22"/>
          <w:szCs w:val="22"/>
        </w:rPr>
        <w:t>, 2023</w:t>
      </w:r>
      <w:r w:rsidRPr="007530E5">
        <w:rPr>
          <w:rFonts w:ascii="Bookman Old Style" w:eastAsiaTheme="minorHAnsi" w:hAnsi="Bookman Old Style"/>
          <w:b/>
          <w:sz w:val="22"/>
          <w:szCs w:val="22"/>
        </w:rPr>
        <w:tab/>
      </w:r>
    </w:p>
    <w:p w14:paraId="14999CD2"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6421CEC6"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7530E5" w:rsidRDefault="00592D4D" w:rsidP="00760415">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NOTICE OF STATE RULEMAKING</w:t>
      </w:r>
    </w:p>
    <w:p w14:paraId="68792918" w14:textId="77777777" w:rsidR="00592D4D" w:rsidRPr="007530E5" w:rsidRDefault="00592D4D" w:rsidP="00760415">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7530E5" w:rsidRDefault="00592D4D" w:rsidP="00760415">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Public Input for Rules</w:t>
      </w:r>
    </w:p>
    <w:p w14:paraId="7675CC31" w14:textId="1CC538B3" w:rsidR="00592D4D" w:rsidRDefault="00592D4D" w:rsidP="00760415">
      <w:pPr>
        <w:overflowPunct/>
        <w:autoSpaceDE/>
        <w:autoSpaceDN/>
        <w:adjustRightInd/>
        <w:textAlignment w:val="auto"/>
        <w:rPr>
          <w:rFonts w:ascii="Bookman Old Style" w:eastAsiaTheme="minorHAnsi" w:hAnsi="Bookman Old Style" w:cstheme="minorBidi"/>
          <w:sz w:val="22"/>
          <w:szCs w:val="22"/>
        </w:rPr>
      </w:pPr>
      <w:r w:rsidRPr="007530E5">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7530E5">
        <w:rPr>
          <w:rFonts w:ascii="Bookman Old Style" w:eastAsiaTheme="minorHAnsi" w:hAnsi="Bookman Old Style" w:cstheme="minorBidi"/>
          <w:b/>
          <w:bCs/>
          <w:sz w:val="22"/>
          <w:szCs w:val="22"/>
        </w:rPr>
        <w:t>Petitions</w:t>
      </w:r>
      <w:r w:rsidRPr="007530E5">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7530E5">
        <w:rPr>
          <w:rFonts w:ascii="Bookman Old Style" w:eastAsiaTheme="minorHAnsi" w:hAnsi="Bookman Old Style" w:cstheme="minorBidi"/>
          <w:b/>
          <w:bCs/>
          <w:sz w:val="22"/>
          <w:szCs w:val="22"/>
        </w:rPr>
        <w:t>World</w:t>
      </w:r>
      <w:r w:rsidRPr="007530E5">
        <w:rPr>
          <w:rFonts w:ascii="Bookman Old Style" w:eastAsiaTheme="minorHAnsi" w:hAnsi="Bookman Old Style" w:cstheme="minorBidi"/>
          <w:b/>
          <w:bCs/>
          <w:sz w:val="22"/>
          <w:szCs w:val="22"/>
        </w:rPr>
        <w:noBreakHyphen/>
        <w:t>Wide Web</w:t>
      </w:r>
      <w:r w:rsidRPr="007530E5">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7530E5">
          <w:rPr>
            <w:rStyle w:val="Hyperlink"/>
            <w:rFonts w:ascii="Bookman Old Style" w:eastAsiaTheme="minorHAnsi" w:hAnsi="Bookman Old Style" w:cstheme="minorBidi"/>
            <w:sz w:val="22"/>
            <w:szCs w:val="22"/>
          </w:rPr>
          <w:t>http://www.maine.gov/sos/cec/rules</w:t>
        </w:r>
      </w:hyperlink>
      <w:r w:rsidRPr="007530E5">
        <w:rPr>
          <w:rFonts w:ascii="Bookman Old Style" w:eastAsiaTheme="minorHAnsi" w:hAnsi="Bookman Old Style" w:cstheme="minorBidi"/>
          <w:sz w:val="22"/>
          <w:szCs w:val="22"/>
        </w:rPr>
        <w:t>. There is also a list of rulemaking liaisons (</w:t>
      </w:r>
      <w:hyperlink r:id="rId9" w:history="1">
        <w:r w:rsidRPr="007530E5">
          <w:rPr>
            <w:rStyle w:val="Hyperlink"/>
            <w:rFonts w:ascii="Bookman Old Style" w:eastAsiaTheme="minorHAnsi" w:hAnsi="Bookman Old Style" w:cstheme="minorBidi"/>
            <w:sz w:val="22"/>
            <w:szCs w:val="22"/>
          </w:rPr>
          <w:t>http://www.maine.gov/sos/cec/rules/liaisons.html</w:t>
        </w:r>
      </w:hyperlink>
      <w:r w:rsidRPr="007530E5">
        <w:rPr>
          <w:rFonts w:ascii="Bookman Old Style" w:eastAsiaTheme="minorHAnsi" w:hAnsi="Bookman Old Style" w:cstheme="minorBidi"/>
          <w:sz w:val="22"/>
          <w:szCs w:val="22"/>
        </w:rPr>
        <w:t>), who are single points of contact for each agency.</w:t>
      </w:r>
    </w:p>
    <w:p w14:paraId="427F0D5D" w14:textId="77777777" w:rsidR="00744308" w:rsidRPr="007530E5" w:rsidRDefault="00744308" w:rsidP="00744308">
      <w:pPr>
        <w:keepNext/>
        <w:keepLines/>
        <w:tabs>
          <w:tab w:val="left" w:pos="270"/>
        </w:tabs>
        <w:overflowPunct/>
        <w:autoSpaceDE/>
        <w:autoSpaceDN/>
        <w:adjustRightInd/>
        <w:textAlignment w:val="auto"/>
        <w:rPr>
          <w:rFonts w:ascii="Bookman Old Style" w:eastAsiaTheme="minorHAnsi" w:hAnsi="Bookman Old Style"/>
          <w:sz w:val="22"/>
          <w:szCs w:val="22"/>
        </w:rPr>
      </w:pPr>
    </w:p>
    <w:p w14:paraId="1F307524" w14:textId="22125771" w:rsidR="00744308" w:rsidRPr="007530E5" w:rsidRDefault="00744308" w:rsidP="00744308">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NOTICE</w:t>
      </w:r>
    </w:p>
    <w:p w14:paraId="210A9D14" w14:textId="77777777" w:rsidR="00744308" w:rsidRDefault="00744308" w:rsidP="00744308">
      <w:pPr>
        <w:overflowPunct/>
        <w:autoSpaceDE/>
        <w:autoSpaceDN/>
        <w:adjustRightInd/>
        <w:textAlignment w:val="auto"/>
        <w:rPr>
          <w:rFonts w:ascii="Bookman Old Style" w:hAnsi="Bookman Old Style"/>
          <w:color w:val="000000"/>
          <w:sz w:val="22"/>
          <w:szCs w:val="22"/>
        </w:rPr>
      </w:pPr>
    </w:p>
    <w:p w14:paraId="751AB977" w14:textId="77777777" w:rsidR="002D0CFA" w:rsidRPr="004F3F01" w:rsidRDefault="002D0CFA" w:rsidP="002D0CFA">
      <w:pPr>
        <w:tabs>
          <w:tab w:val="left" w:pos="360"/>
        </w:tabs>
        <w:ind w:right="-360"/>
        <w:rPr>
          <w:rFonts w:ascii="Bookman Old Style" w:hAnsi="Bookman Old Style"/>
          <w:b/>
          <w:sz w:val="22"/>
          <w:szCs w:val="22"/>
        </w:rPr>
      </w:pPr>
      <w:r w:rsidRPr="004F3F01">
        <w:rPr>
          <w:rFonts w:ascii="Bookman Old Style" w:hAnsi="Bookman Old Style"/>
          <w:bCs/>
          <w:sz w:val="22"/>
          <w:szCs w:val="22"/>
        </w:rPr>
        <w:t xml:space="preserve">AGENCY: </w:t>
      </w:r>
      <w:r w:rsidRPr="004F3F01">
        <w:rPr>
          <w:rFonts w:ascii="Bookman Old Style" w:hAnsi="Bookman Old Style"/>
          <w:b/>
          <w:sz w:val="22"/>
          <w:szCs w:val="22"/>
        </w:rPr>
        <w:t>10-149</w:t>
      </w:r>
      <w:r>
        <w:rPr>
          <w:rFonts w:ascii="Bookman Old Style" w:hAnsi="Bookman Old Style"/>
          <w:bCs/>
          <w:sz w:val="22"/>
          <w:szCs w:val="22"/>
        </w:rPr>
        <w:t xml:space="preserve">, </w:t>
      </w:r>
      <w:r w:rsidRPr="004F3F01">
        <w:rPr>
          <w:rFonts w:ascii="Bookman Old Style" w:hAnsi="Bookman Old Style"/>
          <w:b/>
          <w:sz w:val="22"/>
          <w:szCs w:val="22"/>
        </w:rPr>
        <w:t>14-197 - Maine Department of Health and Human Services (DHHS)</w:t>
      </w:r>
    </w:p>
    <w:p w14:paraId="1D49F814" w14:textId="77777777" w:rsidR="002D0CFA" w:rsidRPr="004F3F01" w:rsidRDefault="002D0CFA" w:rsidP="002D0CFA">
      <w:pPr>
        <w:tabs>
          <w:tab w:val="left" w:pos="360"/>
        </w:tabs>
        <w:rPr>
          <w:rFonts w:ascii="Bookman Old Style" w:hAnsi="Bookman Old Style"/>
          <w:bCs/>
          <w:sz w:val="22"/>
          <w:szCs w:val="22"/>
        </w:rPr>
      </w:pPr>
      <w:r w:rsidRPr="004F3F01">
        <w:rPr>
          <w:rFonts w:ascii="Bookman Old Style" w:hAnsi="Bookman Old Style"/>
          <w:bCs/>
          <w:sz w:val="22"/>
          <w:szCs w:val="22"/>
        </w:rPr>
        <w:t>CHAPTER NUMBER</w:t>
      </w:r>
      <w:r>
        <w:rPr>
          <w:rFonts w:ascii="Bookman Old Style" w:hAnsi="Bookman Old Style"/>
          <w:bCs/>
          <w:sz w:val="22"/>
          <w:szCs w:val="22"/>
        </w:rPr>
        <w:t>S</w:t>
      </w:r>
      <w:r w:rsidRPr="004F3F01">
        <w:rPr>
          <w:rFonts w:ascii="Bookman Old Style" w:hAnsi="Bookman Old Style"/>
          <w:bCs/>
          <w:sz w:val="22"/>
          <w:szCs w:val="22"/>
        </w:rPr>
        <w:t xml:space="preserve"> AND TITLE</w:t>
      </w:r>
      <w:r>
        <w:rPr>
          <w:rFonts w:ascii="Bookman Old Style" w:hAnsi="Bookman Old Style"/>
          <w:bCs/>
          <w:sz w:val="22"/>
          <w:szCs w:val="22"/>
        </w:rPr>
        <w:t>S</w:t>
      </w:r>
      <w:r w:rsidRPr="004F3F01">
        <w:rPr>
          <w:rFonts w:ascii="Bookman Old Style" w:hAnsi="Bookman Old Style"/>
          <w:bCs/>
          <w:sz w:val="22"/>
          <w:szCs w:val="22"/>
        </w:rPr>
        <w:t>:</w:t>
      </w:r>
    </w:p>
    <w:p w14:paraId="39BED5D5" w14:textId="77777777" w:rsidR="002D0CFA" w:rsidRPr="004F3F01" w:rsidRDefault="002D0CFA" w:rsidP="002D0CFA">
      <w:pPr>
        <w:numPr>
          <w:ilvl w:val="0"/>
          <w:numId w:val="38"/>
        </w:numPr>
        <w:tabs>
          <w:tab w:val="left" w:pos="360"/>
        </w:tabs>
        <w:ind w:left="0" w:firstLine="0"/>
        <w:rPr>
          <w:rFonts w:ascii="Bookman Old Style" w:hAnsi="Bookman Old Style"/>
          <w:bCs/>
          <w:sz w:val="22"/>
          <w:szCs w:val="22"/>
        </w:rPr>
      </w:pPr>
      <w:r w:rsidRPr="004F3F01">
        <w:rPr>
          <w:rFonts w:ascii="Bookman Old Style" w:hAnsi="Bookman Old Style"/>
          <w:b/>
          <w:sz w:val="22"/>
          <w:szCs w:val="22"/>
        </w:rPr>
        <w:t xml:space="preserve">14-197 CMR </w:t>
      </w:r>
      <w:r>
        <w:rPr>
          <w:rFonts w:ascii="Bookman Old Style" w:hAnsi="Bookman Old Style"/>
          <w:b/>
          <w:sz w:val="22"/>
          <w:szCs w:val="22"/>
        </w:rPr>
        <w:t>C</w:t>
      </w:r>
      <w:r w:rsidRPr="004F3F01">
        <w:rPr>
          <w:rFonts w:ascii="Bookman Old Style" w:hAnsi="Bookman Old Style"/>
          <w:b/>
          <w:sz w:val="22"/>
          <w:szCs w:val="22"/>
        </w:rPr>
        <w:t>h. 11</w:t>
      </w:r>
      <w:r w:rsidRPr="004F3F01">
        <w:rPr>
          <w:rFonts w:ascii="Bookman Old Style" w:hAnsi="Bookman Old Style"/>
          <w:bCs/>
          <w:sz w:val="22"/>
          <w:szCs w:val="22"/>
        </w:rPr>
        <w:t xml:space="preserve"> (Consumer Directed Personal Assistance Services). REPEAL</w:t>
      </w:r>
    </w:p>
    <w:p w14:paraId="691E198E" w14:textId="77777777" w:rsidR="002D0CFA" w:rsidRPr="004F3F01" w:rsidRDefault="002D0CFA" w:rsidP="002D0CFA">
      <w:pPr>
        <w:numPr>
          <w:ilvl w:val="0"/>
          <w:numId w:val="38"/>
        </w:numPr>
        <w:tabs>
          <w:tab w:val="left" w:pos="360"/>
        </w:tabs>
        <w:ind w:left="0" w:firstLine="0"/>
        <w:rPr>
          <w:rFonts w:ascii="Bookman Old Style" w:hAnsi="Bookman Old Style"/>
          <w:bCs/>
          <w:sz w:val="22"/>
          <w:szCs w:val="22"/>
        </w:rPr>
      </w:pPr>
      <w:r w:rsidRPr="004F3F01">
        <w:rPr>
          <w:rFonts w:ascii="Bookman Old Style" w:hAnsi="Bookman Old Style"/>
          <w:b/>
          <w:sz w:val="22"/>
          <w:szCs w:val="22"/>
        </w:rPr>
        <w:t xml:space="preserve">10-149 CMR </w:t>
      </w:r>
      <w:r>
        <w:rPr>
          <w:rFonts w:ascii="Bookman Old Style" w:hAnsi="Bookman Old Style"/>
          <w:b/>
          <w:sz w:val="22"/>
          <w:szCs w:val="22"/>
        </w:rPr>
        <w:t>C</w:t>
      </w:r>
      <w:r w:rsidRPr="004F3F01">
        <w:rPr>
          <w:rFonts w:ascii="Bookman Old Style" w:hAnsi="Bookman Old Style"/>
          <w:b/>
          <w:sz w:val="22"/>
          <w:szCs w:val="22"/>
        </w:rPr>
        <w:t xml:space="preserve">h. 5 </w:t>
      </w:r>
      <w:r>
        <w:rPr>
          <w:rFonts w:ascii="Bookman Old Style" w:hAnsi="Bookman Old Style"/>
          <w:b/>
          <w:sz w:val="22"/>
          <w:szCs w:val="22"/>
        </w:rPr>
        <w:t>S</w:t>
      </w:r>
      <w:r w:rsidRPr="004F3F01">
        <w:rPr>
          <w:rFonts w:ascii="Bookman Old Style" w:hAnsi="Bookman Old Style"/>
          <w:b/>
          <w:sz w:val="22"/>
          <w:szCs w:val="22"/>
        </w:rPr>
        <w:t>ection 63</w:t>
      </w:r>
      <w:r w:rsidRPr="004F3F01">
        <w:rPr>
          <w:rFonts w:ascii="Bookman Old Style" w:hAnsi="Bookman Old Style"/>
          <w:bCs/>
          <w:sz w:val="22"/>
          <w:szCs w:val="22"/>
        </w:rPr>
        <w:t xml:space="preserve"> (In-Home and Community Support services for Elderly and Other Adults). REPEAL</w:t>
      </w:r>
    </w:p>
    <w:p w14:paraId="42C739DF" w14:textId="77777777" w:rsidR="002D0CFA" w:rsidRPr="004F3F01" w:rsidRDefault="002D0CFA" w:rsidP="002D0CFA">
      <w:pPr>
        <w:numPr>
          <w:ilvl w:val="0"/>
          <w:numId w:val="38"/>
        </w:numPr>
        <w:tabs>
          <w:tab w:val="left" w:pos="360"/>
        </w:tabs>
        <w:ind w:left="0" w:firstLine="0"/>
        <w:rPr>
          <w:rFonts w:ascii="Bookman Old Style" w:hAnsi="Bookman Old Style"/>
          <w:bCs/>
          <w:sz w:val="22"/>
          <w:szCs w:val="22"/>
        </w:rPr>
      </w:pPr>
      <w:r w:rsidRPr="004F3F01">
        <w:rPr>
          <w:rFonts w:ascii="Bookman Old Style" w:hAnsi="Bookman Old Style"/>
          <w:b/>
          <w:sz w:val="22"/>
          <w:szCs w:val="22"/>
        </w:rPr>
        <w:t xml:space="preserve">10-149 CMR </w:t>
      </w:r>
      <w:r>
        <w:rPr>
          <w:rFonts w:ascii="Bookman Old Style" w:hAnsi="Bookman Old Style"/>
          <w:b/>
          <w:sz w:val="22"/>
          <w:szCs w:val="22"/>
        </w:rPr>
        <w:t>C</w:t>
      </w:r>
      <w:r w:rsidRPr="004F3F01">
        <w:rPr>
          <w:rFonts w:ascii="Bookman Old Style" w:hAnsi="Bookman Old Style"/>
          <w:b/>
          <w:sz w:val="22"/>
          <w:szCs w:val="22"/>
        </w:rPr>
        <w:t xml:space="preserve">h. 5 </w:t>
      </w:r>
      <w:r>
        <w:rPr>
          <w:rFonts w:ascii="Bookman Old Style" w:hAnsi="Bookman Old Style"/>
          <w:b/>
          <w:sz w:val="22"/>
          <w:szCs w:val="22"/>
        </w:rPr>
        <w:t>S</w:t>
      </w:r>
      <w:r w:rsidRPr="004F3F01">
        <w:rPr>
          <w:rFonts w:ascii="Bookman Old Style" w:hAnsi="Bookman Old Style"/>
          <w:b/>
          <w:sz w:val="22"/>
          <w:szCs w:val="22"/>
        </w:rPr>
        <w:t>ection 63</w:t>
      </w:r>
      <w:r w:rsidRPr="004F3F01">
        <w:rPr>
          <w:rFonts w:ascii="Bookman Old Style" w:hAnsi="Bookman Old Style"/>
          <w:bCs/>
          <w:sz w:val="22"/>
          <w:szCs w:val="22"/>
        </w:rPr>
        <w:t xml:space="preserve"> (Home Based Supports and Services for Older and Disabled Adults). REPLACES THE TWO REPEALED RULES</w:t>
      </w:r>
    </w:p>
    <w:p w14:paraId="7003FF51" w14:textId="77777777" w:rsidR="002D0CFA" w:rsidRPr="004F3F01" w:rsidRDefault="002D0CFA" w:rsidP="002D0CFA">
      <w:pPr>
        <w:numPr>
          <w:ilvl w:val="0"/>
          <w:numId w:val="38"/>
        </w:numPr>
        <w:tabs>
          <w:tab w:val="left" w:pos="360"/>
        </w:tabs>
        <w:ind w:left="0" w:firstLine="0"/>
        <w:rPr>
          <w:rFonts w:ascii="Bookman Old Style" w:hAnsi="Bookman Old Style"/>
          <w:bCs/>
          <w:sz w:val="22"/>
          <w:szCs w:val="22"/>
        </w:rPr>
      </w:pPr>
      <w:r w:rsidRPr="004F3F01">
        <w:rPr>
          <w:rFonts w:ascii="Bookman Old Style" w:hAnsi="Bookman Old Style"/>
          <w:b/>
          <w:sz w:val="22"/>
          <w:szCs w:val="22"/>
        </w:rPr>
        <w:t xml:space="preserve">10-149 CMR </w:t>
      </w:r>
      <w:r>
        <w:rPr>
          <w:rFonts w:ascii="Bookman Old Style" w:hAnsi="Bookman Old Style"/>
          <w:b/>
          <w:sz w:val="22"/>
          <w:szCs w:val="22"/>
        </w:rPr>
        <w:t>C</w:t>
      </w:r>
      <w:r w:rsidRPr="004F3F01">
        <w:rPr>
          <w:rFonts w:ascii="Bookman Old Style" w:hAnsi="Bookman Old Style"/>
          <w:b/>
          <w:sz w:val="22"/>
          <w:szCs w:val="22"/>
        </w:rPr>
        <w:t>h. 5</w:t>
      </w:r>
      <w:r w:rsidRPr="004F3F01">
        <w:rPr>
          <w:rFonts w:ascii="Bookman Old Style" w:hAnsi="Bookman Old Style"/>
          <w:bCs/>
          <w:sz w:val="22"/>
          <w:szCs w:val="22"/>
        </w:rPr>
        <w:t xml:space="preserve"> (Introduction, Table of Contents, Rule History). AMEND</w:t>
      </w:r>
    </w:p>
    <w:p w14:paraId="6466C86D" w14:textId="77777777" w:rsidR="002D0CFA" w:rsidRPr="004F3F01" w:rsidRDefault="002D0CFA" w:rsidP="002D0CFA">
      <w:pPr>
        <w:tabs>
          <w:tab w:val="left" w:pos="360"/>
        </w:tabs>
        <w:rPr>
          <w:rFonts w:ascii="Bookman Old Style" w:hAnsi="Bookman Old Style"/>
          <w:bCs/>
          <w:sz w:val="22"/>
          <w:szCs w:val="22"/>
        </w:rPr>
      </w:pPr>
      <w:r w:rsidRPr="004F3F01">
        <w:rPr>
          <w:rFonts w:ascii="Bookman Old Style" w:hAnsi="Bookman Old Style"/>
          <w:bCs/>
          <w:sz w:val="22"/>
          <w:szCs w:val="22"/>
        </w:rPr>
        <w:t xml:space="preserve">TYPE OF RULE: Routine Technical </w:t>
      </w:r>
      <w:r>
        <w:rPr>
          <w:rFonts w:ascii="Bookman Old Style" w:hAnsi="Bookman Old Style"/>
          <w:bCs/>
          <w:sz w:val="22"/>
          <w:szCs w:val="22"/>
        </w:rPr>
        <w:t>and</w:t>
      </w:r>
      <w:r w:rsidRPr="004F3F01">
        <w:rPr>
          <w:rFonts w:ascii="Bookman Old Style" w:hAnsi="Bookman Old Style"/>
          <w:bCs/>
          <w:sz w:val="22"/>
          <w:szCs w:val="22"/>
        </w:rPr>
        <w:t xml:space="preserve"> Major Substantive</w:t>
      </w:r>
    </w:p>
    <w:p w14:paraId="5623DD21" w14:textId="77777777" w:rsidR="002D0CFA" w:rsidRPr="004F3F01" w:rsidRDefault="002D0CFA" w:rsidP="002D0CFA">
      <w:pPr>
        <w:tabs>
          <w:tab w:val="left" w:pos="360"/>
        </w:tabs>
        <w:rPr>
          <w:rFonts w:ascii="Bookman Old Style" w:hAnsi="Bookman Old Style"/>
          <w:bCs/>
          <w:i/>
          <w:sz w:val="22"/>
          <w:szCs w:val="22"/>
        </w:rPr>
      </w:pPr>
      <w:r w:rsidRPr="004F3F01">
        <w:rPr>
          <w:rFonts w:ascii="Bookman Old Style" w:hAnsi="Bookman Old Style"/>
          <w:bCs/>
          <w:sz w:val="22"/>
          <w:szCs w:val="22"/>
        </w:rPr>
        <w:t>ADOPTED RULE NUMBER</w:t>
      </w:r>
      <w:r>
        <w:rPr>
          <w:rFonts w:ascii="Bookman Old Style" w:hAnsi="Bookman Old Style"/>
          <w:bCs/>
          <w:sz w:val="22"/>
          <w:szCs w:val="22"/>
        </w:rPr>
        <w:t>S</w:t>
      </w:r>
      <w:r w:rsidRPr="004F3F01">
        <w:rPr>
          <w:rFonts w:ascii="Bookman Old Style" w:hAnsi="Bookman Old Style"/>
          <w:bCs/>
          <w:sz w:val="22"/>
          <w:szCs w:val="22"/>
        </w:rPr>
        <w:t>:</w:t>
      </w:r>
      <w:r>
        <w:rPr>
          <w:rFonts w:ascii="Bookman Old Style" w:hAnsi="Bookman Old Style"/>
          <w:bCs/>
          <w:sz w:val="22"/>
          <w:szCs w:val="22"/>
        </w:rPr>
        <w:t xml:space="preserve"> </w:t>
      </w:r>
      <w:r w:rsidRPr="002D03DA">
        <w:rPr>
          <w:rFonts w:ascii="Bookman Old Style" w:hAnsi="Bookman Old Style"/>
          <w:b/>
          <w:sz w:val="22"/>
          <w:szCs w:val="22"/>
        </w:rPr>
        <w:t>2023-012, LR-2023-4, 5, 6</w:t>
      </w:r>
    </w:p>
    <w:p w14:paraId="38E72B88" w14:textId="77777777" w:rsidR="002D0CFA" w:rsidRPr="004F3F01" w:rsidRDefault="002D0CFA" w:rsidP="002D0CFA">
      <w:pPr>
        <w:tabs>
          <w:tab w:val="left" w:pos="360"/>
        </w:tabs>
        <w:ind w:right="270"/>
        <w:rPr>
          <w:rFonts w:ascii="Bookman Old Style" w:hAnsi="Bookman Old Style"/>
          <w:bCs/>
          <w:sz w:val="22"/>
          <w:szCs w:val="22"/>
        </w:rPr>
      </w:pPr>
      <w:r w:rsidRPr="004F3F01">
        <w:rPr>
          <w:rFonts w:ascii="Bookman Old Style" w:hAnsi="Bookman Old Style"/>
          <w:bCs/>
          <w:sz w:val="22"/>
          <w:szCs w:val="22"/>
        </w:rPr>
        <w:t>CONCISE SUMMARY:</w:t>
      </w:r>
      <w:r>
        <w:rPr>
          <w:rFonts w:ascii="Bookman Old Style" w:hAnsi="Bookman Old Style"/>
          <w:bCs/>
          <w:sz w:val="22"/>
          <w:szCs w:val="22"/>
        </w:rPr>
        <w:t xml:space="preserve"> </w:t>
      </w:r>
      <w:r w:rsidRPr="004F3F01">
        <w:rPr>
          <w:rFonts w:ascii="Bookman Old Style" w:hAnsi="Bookman Old Style"/>
          <w:bCs/>
          <w:sz w:val="22"/>
          <w:szCs w:val="22"/>
        </w:rPr>
        <w:t>DHHS has provisionally adopted/finally adopted the repeal of two rules: (1) 10-149 CMR Ch</w:t>
      </w:r>
      <w:r>
        <w:rPr>
          <w:rFonts w:ascii="Bookman Old Style" w:hAnsi="Bookman Old Style"/>
          <w:bCs/>
          <w:sz w:val="22"/>
          <w:szCs w:val="22"/>
        </w:rPr>
        <w:t>apter</w:t>
      </w:r>
      <w:r w:rsidRPr="004F3F01">
        <w:rPr>
          <w:rFonts w:ascii="Bookman Old Style" w:hAnsi="Bookman Old Style"/>
          <w:bCs/>
          <w:sz w:val="22"/>
          <w:szCs w:val="22"/>
        </w:rPr>
        <w:t xml:space="preserve"> 5 Section 63 (Section 63); and (2) 14-197 CMR Ch</w:t>
      </w:r>
      <w:r>
        <w:rPr>
          <w:rFonts w:ascii="Bookman Old Style" w:hAnsi="Bookman Old Style"/>
          <w:bCs/>
          <w:sz w:val="22"/>
          <w:szCs w:val="22"/>
        </w:rPr>
        <w:t>.</w:t>
      </w:r>
      <w:r w:rsidRPr="004F3F01">
        <w:rPr>
          <w:rFonts w:ascii="Bookman Old Style" w:hAnsi="Bookman Old Style"/>
          <w:bCs/>
          <w:sz w:val="22"/>
          <w:szCs w:val="22"/>
        </w:rPr>
        <w:t xml:space="preserve"> 11 (Chapter 11). These two rules will be replaced with a new Section 63 rule, which has been provisionally adopted/finally adopted. As part of this rulemaking, DHHS also finally adopted an amendment to 10-149 CMR Chapter 5, Introduction, Table of Contents, Rule</w:t>
      </w:r>
      <w:r>
        <w:rPr>
          <w:rFonts w:ascii="Bookman Old Style" w:hAnsi="Bookman Old Style"/>
          <w:bCs/>
          <w:sz w:val="22"/>
          <w:szCs w:val="22"/>
        </w:rPr>
        <w:t> </w:t>
      </w:r>
      <w:r w:rsidRPr="004F3F01">
        <w:rPr>
          <w:rFonts w:ascii="Bookman Old Style" w:hAnsi="Bookman Old Style"/>
          <w:bCs/>
          <w:sz w:val="22"/>
          <w:szCs w:val="22"/>
        </w:rPr>
        <w:t>history.</w:t>
      </w:r>
    </w:p>
    <w:p w14:paraId="177DD381" w14:textId="77777777" w:rsidR="002D0CFA" w:rsidRPr="004F3F01" w:rsidRDefault="002D0CFA" w:rsidP="002D0CFA">
      <w:pPr>
        <w:tabs>
          <w:tab w:val="left" w:pos="360"/>
        </w:tabs>
        <w:rPr>
          <w:rFonts w:ascii="Bookman Old Style" w:hAnsi="Bookman Old Style"/>
          <w:bCs/>
          <w:sz w:val="22"/>
          <w:szCs w:val="22"/>
        </w:rPr>
      </w:pPr>
      <w:r w:rsidRPr="004F3F01">
        <w:rPr>
          <w:rFonts w:ascii="Bookman Old Style" w:hAnsi="Bookman Old Style"/>
          <w:bCs/>
          <w:sz w:val="22"/>
          <w:szCs w:val="22"/>
        </w:rPr>
        <w:lastRenderedPageBreak/>
        <w:t>Historically, Section 63 and Chapter 11 have both provided state-funded services to eligible adult Maine residents, allowing these individuals to remain in their homes and communities and out of institutional settings. For both programs, medical eligibility is established by a medical eligibility determination assessment, which is conducted by the DHHS, or its authorized entity, the assessing services agency (ASA). Covered services for both services may include the following: care coordination; consumer direction personal assistance services; transportation to authorized care plan activities; and personal emergency response systems.</w:t>
      </w:r>
    </w:p>
    <w:p w14:paraId="5127C032" w14:textId="77777777" w:rsidR="002D0CFA" w:rsidRPr="004F3F01" w:rsidRDefault="002D0CFA" w:rsidP="002D0CFA">
      <w:pPr>
        <w:tabs>
          <w:tab w:val="left" w:pos="360"/>
        </w:tabs>
        <w:ind w:right="90"/>
        <w:rPr>
          <w:rFonts w:ascii="Bookman Old Style" w:hAnsi="Bookman Old Style"/>
          <w:bCs/>
          <w:sz w:val="22"/>
          <w:szCs w:val="22"/>
        </w:rPr>
      </w:pPr>
      <w:r w:rsidRPr="004F3F01">
        <w:rPr>
          <w:rFonts w:ascii="Bookman Old Style" w:hAnsi="Bookman Old Style"/>
          <w:bCs/>
          <w:sz w:val="22"/>
          <w:szCs w:val="22"/>
        </w:rPr>
        <w:t xml:space="preserve">To streamline DHHS’ state-funded home-based services, and as directed by the Legislature in Resolves 2011 </w:t>
      </w:r>
      <w:r>
        <w:rPr>
          <w:rFonts w:ascii="Bookman Old Style" w:hAnsi="Bookman Old Style"/>
          <w:bCs/>
          <w:sz w:val="22"/>
          <w:szCs w:val="22"/>
        </w:rPr>
        <w:t>C</w:t>
      </w:r>
      <w:r w:rsidRPr="004F3F01">
        <w:rPr>
          <w:rFonts w:ascii="Bookman Old Style" w:hAnsi="Bookman Old Style"/>
          <w:bCs/>
          <w:sz w:val="22"/>
          <w:szCs w:val="22"/>
        </w:rPr>
        <w:t>h. 71, DHHS proposes to merge Chapter 11 and Section 63.</w:t>
      </w:r>
    </w:p>
    <w:p w14:paraId="7D05312D" w14:textId="77777777" w:rsidR="002D0CFA" w:rsidRPr="004F3F01" w:rsidRDefault="002D0CFA" w:rsidP="002D0CFA">
      <w:pPr>
        <w:tabs>
          <w:tab w:val="left" w:pos="360"/>
        </w:tabs>
        <w:rPr>
          <w:rFonts w:ascii="Bookman Old Style" w:hAnsi="Bookman Old Style"/>
          <w:bCs/>
          <w:sz w:val="22"/>
          <w:szCs w:val="22"/>
        </w:rPr>
      </w:pPr>
      <w:r w:rsidRPr="004F3F01">
        <w:rPr>
          <w:rFonts w:ascii="Bookman Old Style" w:hAnsi="Bookman Old Style"/>
          <w:bCs/>
          <w:sz w:val="22"/>
          <w:szCs w:val="22"/>
        </w:rPr>
        <w:t>Section 63 and Chapter 11 rules contain both routine technical/major substantive rules provisions. In this rulemaking, DHHS adopts and/or provisionally adopts these rules with a prospective legal effective date of October 1, 2023. The current Chapter 11 and Section 63 rules will remain in effect through September 30, 2023. DHHS has asked the Legislature to approve the major substantive rule provisions to also have an October 1, 2023 legal effective date.</w:t>
      </w:r>
    </w:p>
    <w:p w14:paraId="4B3C8495" w14:textId="77777777" w:rsidR="002D0CFA" w:rsidRPr="004F3F01" w:rsidRDefault="002D0CFA" w:rsidP="002D0CFA">
      <w:pPr>
        <w:tabs>
          <w:tab w:val="left" w:pos="360"/>
        </w:tabs>
        <w:rPr>
          <w:rFonts w:ascii="Bookman Old Style" w:hAnsi="Bookman Old Style"/>
          <w:bCs/>
          <w:sz w:val="22"/>
          <w:szCs w:val="22"/>
        </w:rPr>
      </w:pPr>
      <w:r w:rsidRPr="004F3F01">
        <w:rPr>
          <w:rFonts w:ascii="Bookman Old Style" w:hAnsi="Bookman Old Style"/>
          <w:bCs/>
          <w:sz w:val="22"/>
          <w:szCs w:val="22"/>
        </w:rPr>
        <w:t>EFFECTIVE DATE</w:t>
      </w:r>
      <w:r>
        <w:rPr>
          <w:rFonts w:ascii="Bookman Old Style" w:hAnsi="Bookman Old Style"/>
          <w:bCs/>
          <w:sz w:val="22"/>
          <w:szCs w:val="22"/>
        </w:rPr>
        <w:t>S</w:t>
      </w:r>
      <w:r w:rsidRPr="004F3F01">
        <w:rPr>
          <w:rFonts w:ascii="Bookman Old Style" w:hAnsi="Bookman Old Style"/>
          <w:bCs/>
          <w:sz w:val="22"/>
          <w:szCs w:val="22"/>
        </w:rPr>
        <w:t>:</w:t>
      </w:r>
      <w:r>
        <w:rPr>
          <w:rFonts w:ascii="Bookman Old Style" w:hAnsi="Bookman Old Style"/>
          <w:bCs/>
          <w:sz w:val="22"/>
          <w:szCs w:val="22"/>
        </w:rPr>
        <w:t xml:space="preserve"> October 1, 2023</w:t>
      </w:r>
    </w:p>
    <w:p w14:paraId="6BB71E12" w14:textId="77777777" w:rsidR="002D0CFA" w:rsidRPr="004F3F01" w:rsidRDefault="002D0CFA" w:rsidP="002D0CFA">
      <w:pPr>
        <w:tabs>
          <w:tab w:val="left" w:pos="360"/>
        </w:tabs>
        <w:rPr>
          <w:rFonts w:ascii="Bookman Old Style" w:hAnsi="Bookman Old Style"/>
          <w:bCs/>
          <w:sz w:val="22"/>
          <w:szCs w:val="22"/>
        </w:rPr>
      </w:pPr>
      <w:r>
        <w:rPr>
          <w:rFonts w:ascii="Bookman Old Style" w:hAnsi="Bookman Old Style"/>
          <w:bCs/>
          <w:sz w:val="22"/>
          <w:szCs w:val="22"/>
        </w:rPr>
        <w:t>DHHS-OADS</w:t>
      </w:r>
      <w:r w:rsidRPr="004F3F01">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4F3F01">
        <w:rPr>
          <w:rFonts w:ascii="Bookman Old Style" w:hAnsi="Bookman Old Style"/>
          <w:bCs/>
          <w:sz w:val="22"/>
          <w:szCs w:val="22"/>
        </w:rPr>
        <w:t>:</w:t>
      </w:r>
    </w:p>
    <w:p w14:paraId="6B097F7D" w14:textId="77777777" w:rsidR="002D0CFA" w:rsidRDefault="002D0CFA" w:rsidP="002D0CFA">
      <w:pPr>
        <w:tabs>
          <w:tab w:val="left" w:pos="360"/>
          <w:tab w:val="left" w:pos="1440"/>
        </w:tabs>
        <w:rPr>
          <w:rFonts w:ascii="Bookman Old Style" w:hAnsi="Bookman Old Style"/>
          <w:bCs/>
          <w:sz w:val="22"/>
          <w:szCs w:val="22"/>
        </w:rPr>
      </w:pPr>
      <w:r w:rsidRPr="00190174">
        <w:rPr>
          <w:rFonts w:ascii="Bookman Old Style" w:hAnsi="Bookman Old Style"/>
          <w:b/>
          <w:sz w:val="22"/>
          <w:szCs w:val="22"/>
        </w:rPr>
        <w:t>10-149</w:t>
      </w:r>
      <w:r w:rsidRPr="00190174">
        <w:rPr>
          <w:rFonts w:ascii="Bookman Old Style" w:hAnsi="Bookman Old Style"/>
          <w:bCs/>
          <w:i/>
          <w:iCs/>
          <w:sz w:val="22"/>
          <w:szCs w:val="22"/>
        </w:rPr>
        <w:t xml:space="preserve"> and</w:t>
      </w:r>
      <w:r>
        <w:rPr>
          <w:rFonts w:ascii="Bookman Old Style" w:hAnsi="Bookman Old Style"/>
          <w:b/>
          <w:sz w:val="22"/>
          <w:szCs w:val="22"/>
        </w:rPr>
        <w:t xml:space="preserve"> 14-197</w:t>
      </w:r>
      <w:r>
        <w:rPr>
          <w:rFonts w:ascii="Bookman Old Style" w:hAnsi="Bookman Old Style"/>
          <w:bCs/>
          <w:sz w:val="22"/>
          <w:szCs w:val="22"/>
        </w:rPr>
        <w:t xml:space="preserve">: James Moorehead, Office of Aging and Disability Services, 11 State House Station, Augusta, ME 04333. Telephone: (207) 287-7057. Email: </w:t>
      </w:r>
      <w:hyperlink r:id="rId10" w:history="1">
        <w:r w:rsidRPr="00EB470E">
          <w:rPr>
            <w:rStyle w:val="Hyperlink"/>
            <w:rFonts w:ascii="Bookman Old Style" w:hAnsi="Bookman Old Style"/>
            <w:bCs/>
            <w:sz w:val="22"/>
            <w:szCs w:val="22"/>
          </w:rPr>
          <w:t>James.Moorhead@Maine.gov</w:t>
        </w:r>
      </w:hyperlink>
      <w:r>
        <w:rPr>
          <w:rFonts w:ascii="Bookman Old Style" w:hAnsi="Bookman Old Style"/>
          <w:bCs/>
          <w:sz w:val="22"/>
          <w:szCs w:val="22"/>
        </w:rPr>
        <w:t>.</w:t>
      </w:r>
    </w:p>
    <w:p w14:paraId="666CCE6D" w14:textId="77777777" w:rsidR="002D0CFA" w:rsidRDefault="002D0CFA" w:rsidP="002D0CFA">
      <w:pPr>
        <w:tabs>
          <w:tab w:val="left" w:pos="360"/>
          <w:tab w:val="left" w:pos="1440"/>
        </w:tabs>
        <w:rPr>
          <w:rFonts w:ascii="Bookman Old Style" w:hAnsi="Bookman Old Style"/>
          <w:bCs/>
          <w:sz w:val="22"/>
          <w:szCs w:val="22"/>
        </w:rPr>
      </w:pPr>
      <w:r>
        <w:rPr>
          <w:rFonts w:ascii="Bookman Old Style" w:hAnsi="Bookman Old Style"/>
          <w:bCs/>
          <w:sz w:val="22"/>
          <w:szCs w:val="22"/>
        </w:rPr>
        <w:t xml:space="preserve">DHHS-OADS RULEMAKING WEBSITE: </w:t>
      </w:r>
      <w:hyperlink r:id="rId11" w:history="1">
        <w:r w:rsidRPr="00C76BE4">
          <w:rPr>
            <w:rStyle w:val="Hyperlink"/>
            <w:rFonts w:ascii="Bookman Old Style" w:hAnsi="Bookman Old Style"/>
            <w:bCs/>
            <w:sz w:val="22"/>
            <w:szCs w:val="22"/>
          </w:rPr>
          <w:t>https://www.maine.gov/dhhs/oads/about-us/policy-planning</w:t>
        </w:r>
      </w:hyperlink>
      <w:r>
        <w:rPr>
          <w:rFonts w:ascii="Bookman Old Style" w:hAnsi="Bookman Old Style"/>
          <w:bCs/>
          <w:sz w:val="22"/>
          <w:szCs w:val="22"/>
        </w:rPr>
        <w:t>.</w:t>
      </w:r>
    </w:p>
    <w:p w14:paraId="77381AB7" w14:textId="77777777" w:rsidR="002D0CFA" w:rsidRDefault="002D0CFA" w:rsidP="002D0CFA">
      <w:pPr>
        <w:tabs>
          <w:tab w:val="left" w:pos="360"/>
          <w:tab w:val="left" w:pos="1440"/>
        </w:tabs>
        <w:rPr>
          <w:rFonts w:ascii="Bookman Old Style" w:hAnsi="Bookman Old Style"/>
          <w:bCs/>
          <w:sz w:val="22"/>
          <w:szCs w:val="22"/>
        </w:rPr>
      </w:pPr>
      <w:r>
        <w:rPr>
          <w:rFonts w:ascii="Bookman Old Style" w:hAnsi="Bookman Old Style"/>
          <w:bCs/>
          <w:sz w:val="22"/>
          <w:szCs w:val="22"/>
        </w:rPr>
        <w:t xml:space="preserve">DHHS-OADS WEBSITE: </w:t>
      </w:r>
      <w:hyperlink r:id="rId12" w:history="1">
        <w:r w:rsidRPr="00EB470E">
          <w:rPr>
            <w:rStyle w:val="Hyperlink"/>
            <w:rFonts w:ascii="Bookman Old Style" w:hAnsi="Bookman Old Style"/>
            <w:bCs/>
            <w:sz w:val="22"/>
            <w:szCs w:val="22"/>
          </w:rPr>
          <w:t>https://www.maine.gov/dhhs/oads</w:t>
        </w:r>
      </w:hyperlink>
      <w:r>
        <w:rPr>
          <w:rFonts w:ascii="Bookman Old Style" w:hAnsi="Bookman Old Style"/>
          <w:bCs/>
          <w:sz w:val="22"/>
          <w:szCs w:val="22"/>
        </w:rPr>
        <w:t>.</w:t>
      </w:r>
    </w:p>
    <w:p w14:paraId="3E65C6A2" w14:textId="77777777" w:rsidR="002D0CFA" w:rsidRDefault="002D0CFA" w:rsidP="002D0CFA">
      <w:pPr>
        <w:tabs>
          <w:tab w:val="left" w:pos="360"/>
          <w:tab w:val="left" w:pos="1440"/>
        </w:tabs>
        <w:rPr>
          <w:rFonts w:ascii="Bookman Old Style" w:hAnsi="Bookman Old Style"/>
          <w:bCs/>
          <w:sz w:val="22"/>
          <w:szCs w:val="22"/>
        </w:rPr>
      </w:pPr>
      <w:r>
        <w:rPr>
          <w:rFonts w:ascii="Bookman Old Style" w:hAnsi="Bookman Old Style"/>
          <w:bCs/>
          <w:sz w:val="22"/>
          <w:szCs w:val="22"/>
        </w:rPr>
        <w:t xml:space="preserve">DHHS RULEMAKING LIAISON, Emily A. Cathcart, DHHS, 11 State House Station, Augusta, ME 04333. Telephone: (207) 287-4252. Email: </w:t>
      </w:r>
      <w:hyperlink r:id="rId13" w:history="1">
        <w:r w:rsidRPr="00EB470E">
          <w:rPr>
            <w:rStyle w:val="Hyperlink"/>
            <w:rFonts w:ascii="Bookman Old Style" w:hAnsi="Bookman Old Style"/>
            <w:bCs/>
            <w:sz w:val="22"/>
            <w:szCs w:val="22"/>
          </w:rPr>
          <w:t>Emily.A.Cathcart@Maine.gov</w:t>
        </w:r>
      </w:hyperlink>
      <w:r>
        <w:rPr>
          <w:rFonts w:ascii="Bookman Old Style" w:hAnsi="Bookman Old Style"/>
          <w:bCs/>
          <w:sz w:val="22"/>
          <w:szCs w:val="22"/>
        </w:rPr>
        <w:t>.</w:t>
      </w:r>
    </w:p>
    <w:p w14:paraId="6181FAE8" w14:textId="77777777" w:rsidR="002D0CFA" w:rsidRDefault="002D0CFA" w:rsidP="002D0CFA">
      <w:pPr>
        <w:tabs>
          <w:tab w:val="left" w:pos="360"/>
          <w:tab w:val="left" w:pos="1440"/>
        </w:tabs>
        <w:rPr>
          <w:rFonts w:ascii="Bookman Old Style" w:hAnsi="Bookman Old Style"/>
          <w:bCs/>
          <w:sz w:val="22"/>
          <w:szCs w:val="22"/>
        </w:rPr>
      </w:pPr>
      <w:r>
        <w:rPr>
          <w:rFonts w:ascii="Bookman Old Style" w:hAnsi="Bookman Old Style"/>
          <w:bCs/>
          <w:sz w:val="22"/>
          <w:szCs w:val="22"/>
        </w:rPr>
        <w:t xml:space="preserve">DHHS WEBSITE: </w:t>
      </w:r>
      <w:hyperlink r:id="rId14" w:history="1">
        <w:r w:rsidRPr="00EB470E">
          <w:rPr>
            <w:rStyle w:val="Hyperlink"/>
            <w:rFonts w:ascii="Bookman Old Style" w:hAnsi="Bookman Old Style"/>
            <w:bCs/>
            <w:sz w:val="22"/>
            <w:szCs w:val="22"/>
          </w:rPr>
          <w:t>https://www.maine.gov/dhhs/</w:t>
        </w:r>
      </w:hyperlink>
      <w:r>
        <w:rPr>
          <w:rFonts w:ascii="Bookman Old Style" w:hAnsi="Bookman Old Style"/>
          <w:bCs/>
          <w:sz w:val="22"/>
          <w:szCs w:val="22"/>
        </w:rPr>
        <w:t>.</w:t>
      </w:r>
    </w:p>
    <w:p w14:paraId="66495FD6" w14:textId="77777777" w:rsidR="00355817" w:rsidRPr="007530E5" w:rsidRDefault="00355817" w:rsidP="00760415">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7530E5" w:rsidRDefault="00ED33FF" w:rsidP="00760415">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PROPOSAL</w:t>
      </w:r>
      <w:r w:rsidR="004607B9" w:rsidRPr="007530E5">
        <w:rPr>
          <w:rFonts w:ascii="Bookman Old Style" w:eastAsiaTheme="minorHAnsi" w:hAnsi="Bookman Old Style"/>
          <w:b/>
          <w:sz w:val="22"/>
          <w:szCs w:val="22"/>
        </w:rPr>
        <w:t>S</w:t>
      </w:r>
    </w:p>
    <w:p w14:paraId="08B69894" w14:textId="7DD49587" w:rsidR="00EC16C5" w:rsidRDefault="00EC16C5" w:rsidP="00760415">
      <w:pPr>
        <w:overflowPunct/>
        <w:autoSpaceDE/>
        <w:autoSpaceDN/>
        <w:adjustRightInd/>
        <w:textAlignment w:val="auto"/>
        <w:rPr>
          <w:rFonts w:ascii="Bookman Old Style" w:hAnsi="Bookman Old Style"/>
          <w:color w:val="000000"/>
          <w:sz w:val="22"/>
          <w:szCs w:val="22"/>
        </w:rPr>
      </w:pPr>
    </w:p>
    <w:bookmarkEnd w:id="0"/>
    <w:p w14:paraId="578F8EF5" w14:textId="0DBAA125" w:rsidR="00E45997" w:rsidRPr="00E45997" w:rsidRDefault="00E45997" w:rsidP="00E45997">
      <w:pPr>
        <w:tabs>
          <w:tab w:val="left" w:pos="-1440"/>
          <w:tab w:val="left" w:pos="-720"/>
          <w:tab w:val="left" w:pos="4320"/>
          <w:tab w:val="left" w:pos="10440"/>
        </w:tabs>
        <w:rPr>
          <w:rFonts w:ascii="Bookman Old Style" w:hAnsi="Bookman Old Style"/>
          <w:sz w:val="22"/>
          <w:szCs w:val="22"/>
        </w:rPr>
      </w:pPr>
      <w:r w:rsidRPr="00E45997">
        <w:rPr>
          <w:rFonts w:ascii="Bookman Old Style" w:hAnsi="Bookman Old Style"/>
          <w:sz w:val="22"/>
          <w:szCs w:val="22"/>
        </w:rPr>
        <w:t xml:space="preserve">AGENCY: </w:t>
      </w:r>
      <w:r w:rsidRPr="00E45997">
        <w:rPr>
          <w:rFonts w:ascii="Bookman Old Style" w:hAnsi="Bookman Old Style"/>
          <w:b/>
          <w:bCs/>
          <w:sz w:val="22"/>
          <w:szCs w:val="22"/>
        </w:rPr>
        <w:t>02-333</w:t>
      </w:r>
      <w:r w:rsidRPr="00E45997">
        <w:rPr>
          <w:rFonts w:ascii="Bookman Old Style" w:hAnsi="Bookman Old Style"/>
          <w:sz w:val="22"/>
          <w:szCs w:val="22"/>
        </w:rPr>
        <w:t xml:space="preserve"> </w:t>
      </w:r>
      <w:r>
        <w:rPr>
          <w:rFonts w:ascii="Bookman Old Style" w:hAnsi="Bookman Old Style"/>
          <w:sz w:val="22"/>
          <w:szCs w:val="22"/>
        </w:rPr>
        <w:t xml:space="preserve">- </w:t>
      </w:r>
      <w:r w:rsidRPr="00E45997">
        <w:rPr>
          <w:rFonts w:ascii="Bookman Old Style" w:hAnsi="Bookman Old Style"/>
          <w:sz w:val="22"/>
          <w:szCs w:val="22"/>
        </w:rPr>
        <w:t>Department of Professional and Financial Regulation</w:t>
      </w:r>
      <w:r>
        <w:rPr>
          <w:rFonts w:ascii="Bookman Old Style" w:hAnsi="Bookman Old Style"/>
          <w:sz w:val="22"/>
          <w:szCs w:val="22"/>
        </w:rPr>
        <w:t xml:space="preserve"> (PFR)</w:t>
      </w:r>
      <w:r w:rsidRPr="00E45997">
        <w:rPr>
          <w:rFonts w:ascii="Bookman Old Style" w:hAnsi="Bookman Old Style"/>
          <w:sz w:val="22"/>
          <w:szCs w:val="22"/>
        </w:rPr>
        <w:t>, Office of Professional and Occupational Regulation</w:t>
      </w:r>
      <w:r>
        <w:rPr>
          <w:rFonts w:ascii="Bookman Old Style" w:hAnsi="Bookman Old Style"/>
          <w:sz w:val="22"/>
          <w:szCs w:val="22"/>
        </w:rPr>
        <w:t xml:space="preserve"> (OPOR)</w:t>
      </w:r>
      <w:r w:rsidRPr="00E45997">
        <w:rPr>
          <w:rFonts w:ascii="Bookman Old Style" w:hAnsi="Bookman Old Style"/>
          <w:sz w:val="22"/>
          <w:szCs w:val="22"/>
        </w:rPr>
        <w:t xml:space="preserve">, </w:t>
      </w:r>
      <w:r w:rsidRPr="00E45997">
        <w:rPr>
          <w:rFonts w:ascii="Bookman Old Style" w:hAnsi="Bookman Old Style"/>
          <w:b/>
          <w:bCs/>
          <w:sz w:val="22"/>
          <w:szCs w:val="22"/>
        </w:rPr>
        <w:t>Board of Licensure of Foresters</w:t>
      </w:r>
    </w:p>
    <w:p w14:paraId="396C4484" w14:textId="53590FD7" w:rsidR="00E45997" w:rsidRPr="00E45997" w:rsidRDefault="00E45997" w:rsidP="00E45997">
      <w:pPr>
        <w:tabs>
          <w:tab w:val="left" w:pos="-1440"/>
          <w:tab w:val="left" w:pos="-720"/>
          <w:tab w:val="left" w:pos="540"/>
          <w:tab w:val="left" w:pos="10440"/>
        </w:tabs>
        <w:rPr>
          <w:rFonts w:ascii="Bookman Old Style" w:hAnsi="Bookman Old Style"/>
          <w:sz w:val="22"/>
          <w:szCs w:val="22"/>
        </w:rPr>
      </w:pPr>
      <w:r w:rsidRPr="00E45997">
        <w:rPr>
          <w:rFonts w:ascii="Bookman Old Style" w:hAnsi="Bookman Old Style"/>
          <w:sz w:val="22"/>
          <w:szCs w:val="22"/>
        </w:rPr>
        <w:t>CHAPTER NUMBER</w:t>
      </w:r>
      <w:r>
        <w:rPr>
          <w:rFonts w:ascii="Bookman Old Style" w:hAnsi="Bookman Old Style"/>
          <w:sz w:val="22"/>
          <w:szCs w:val="22"/>
        </w:rPr>
        <w:t>S</w:t>
      </w:r>
      <w:r w:rsidRPr="00E45997">
        <w:rPr>
          <w:rFonts w:ascii="Bookman Old Style" w:hAnsi="Bookman Old Style"/>
          <w:sz w:val="22"/>
          <w:szCs w:val="22"/>
        </w:rPr>
        <w:t xml:space="preserve"> AND TITLE</w:t>
      </w:r>
      <w:r>
        <w:rPr>
          <w:rFonts w:ascii="Bookman Old Style" w:hAnsi="Bookman Old Style"/>
          <w:sz w:val="22"/>
          <w:szCs w:val="22"/>
        </w:rPr>
        <w:t>S</w:t>
      </w:r>
      <w:r w:rsidRPr="00E45997">
        <w:rPr>
          <w:rFonts w:ascii="Bookman Old Style" w:hAnsi="Bookman Old Style"/>
          <w:sz w:val="22"/>
          <w:szCs w:val="22"/>
        </w:rPr>
        <w:t>:</w:t>
      </w:r>
    </w:p>
    <w:p w14:paraId="41660850" w14:textId="77777777" w:rsidR="00E45997" w:rsidRPr="00E45997" w:rsidRDefault="00E45997" w:rsidP="00E45997">
      <w:pPr>
        <w:overflowPunct/>
        <w:autoSpaceDE/>
        <w:autoSpaceDN/>
        <w:adjustRightInd/>
        <w:jc w:val="both"/>
        <w:textAlignment w:val="auto"/>
        <w:rPr>
          <w:rFonts w:ascii="Bookman Old Style" w:hAnsi="Bookman Old Style"/>
          <w:sz w:val="22"/>
          <w:szCs w:val="22"/>
        </w:rPr>
      </w:pPr>
      <w:r w:rsidRPr="00E45997">
        <w:rPr>
          <w:rFonts w:ascii="Bookman Old Style" w:hAnsi="Bookman Old Style"/>
          <w:b/>
          <w:bCs/>
          <w:sz w:val="22"/>
          <w:szCs w:val="22"/>
        </w:rPr>
        <w:t>Ch. 70</w:t>
      </w:r>
      <w:r w:rsidRPr="00E45997">
        <w:rPr>
          <w:rFonts w:ascii="Bookman Old Style" w:hAnsi="Bookman Old Style"/>
          <w:sz w:val="22"/>
          <w:szCs w:val="22"/>
        </w:rPr>
        <w:t>, Qualifications for Forester License (amended)</w:t>
      </w:r>
    </w:p>
    <w:p w14:paraId="098D4AEE" w14:textId="57B86AC7" w:rsidR="00E45997" w:rsidRPr="00E45997" w:rsidRDefault="00E45997" w:rsidP="00E45997">
      <w:pPr>
        <w:overflowPunct/>
        <w:autoSpaceDE/>
        <w:autoSpaceDN/>
        <w:adjustRightInd/>
        <w:jc w:val="both"/>
        <w:textAlignment w:val="auto"/>
        <w:rPr>
          <w:rFonts w:ascii="Bookman Old Style" w:hAnsi="Bookman Old Style"/>
          <w:sz w:val="22"/>
          <w:szCs w:val="22"/>
        </w:rPr>
      </w:pPr>
      <w:r w:rsidRPr="00E45997">
        <w:rPr>
          <w:rFonts w:ascii="Bookman Old Style" w:hAnsi="Bookman Old Style"/>
          <w:b/>
          <w:bCs/>
          <w:sz w:val="22"/>
          <w:szCs w:val="22"/>
        </w:rPr>
        <w:t>Ch. 70-A</w:t>
      </w:r>
      <w:r>
        <w:rPr>
          <w:rFonts w:ascii="Bookman Old Style" w:hAnsi="Bookman Old Style"/>
          <w:sz w:val="22"/>
          <w:szCs w:val="22"/>
        </w:rPr>
        <w:t>,</w:t>
      </w:r>
      <w:r w:rsidRPr="00E45997">
        <w:rPr>
          <w:rFonts w:ascii="Bookman Old Style" w:hAnsi="Bookman Old Style"/>
          <w:sz w:val="22"/>
          <w:szCs w:val="22"/>
        </w:rPr>
        <w:t xml:space="preserve"> Licensure by Endorsement (new)</w:t>
      </w:r>
    </w:p>
    <w:p w14:paraId="31B6CE1E" w14:textId="76F3703E" w:rsidR="00E45997" w:rsidRPr="00E45997" w:rsidRDefault="00E45997" w:rsidP="00E45997">
      <w:pPr>
        <w:tabs>
          <w:tab w:val="left" w:pos="-1440"/>
          <w:tab w:val="left" w:pos="-720"/>
          <w:tab w:val="left" w:pos="540"/>
          <w:tab w:val="left" w:pos="10440"/>
        </w:tabs>
        <w:rPr>
          <w:rFonts w:ascii="Bookman Old Style" w:hAnsi="Bookman Old Style"/>
          <w:sz w:val="22"/>
          <w:szCs w:val="22"/>
        </w:rPr>
      </w:pPr>
      <w:r w:rsidRPr="00E45997">
        <w:rPr>
          <w:rFonts w:ascii="Bookman Old Style" w:hAnsi="Bookman Old Style"/>
          <w:b/>
          <w:bCs/>
          <w:sz w:val="22"/>
          <w:szCs w:val="22"/>
        </w:rPr>
        <w:t>Ch</w:t>
      </w:r>
      <w:r>
        <w:rPr>
          <w:rFonts w:ascii="Bookman Old Style" w:hAnsi="Bookman Old Style"/>
          <w:b/>
          <w:bCs/>
          <w:sz w:val="22"/>
          <w:szCs w:val="22"/>
        </w:rPr>
        <w:t>.</w:t>
      </w:r>
      <w:r w:rsidRPr="00E45997">
        <w:rPr>
          <w:rFonts w:ascii="Bookman Old Style" w:hAnsi="Bookman Old Style"/>
          <w:b/>
          <w:bCs/>
          <w:sz w:val="22"/>
          <w:szCs w:val="22"/>
        </w:rPr>
        <w:t xml:space="preserve"> 100</w:t>
      </w:r>
      <w:r>
        <w:rPr>
          <w:rFonts w:ascii="Bookman Old Style" w:hAnsi="Bookman Old Style"/>
          <w:sz w:val="22"/>
          <w:szCs w:val="22"/>
        </w:rPr>
        <w:t>,</w:t>
      </w:r>
      <w:r w:rsidRPr="00E45997">
        <w:rPr>
          <w:rFonts w:ascii="Bookman Old Style" w:hAnsi="Bookman Old Style"/>
          <w:sz w:val="22"/>
          <w:szCs w:val="22"/>
        </w:rPr>
        <w:t xml:space="preserve"> Code of Ethics (repeal and replace)</w:t>
      </w:r>
    </w:p>
    <w:p w14:paraId="4D0E132A" w14:textId="729391BB" w:rsidR="00E45997" w:rsidRPr="00E45997" w:rsidRDefault="00E45997" w:rsidP="00E4599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45997">
        <w:rPr>
          <w:rFonts w:ascii="Bookman Old Style" w:hAnsi="Bookman Old Style"/>
          <w:sz w:val="22"/>
          <w:szCs w:val="22"/>
        </w:rPr>
        <w:t>TYPE OF RULE: Routine Technical</w:t>
      </w:r>
    </w:p>
    <w:p w14:paraId="300209ED" w14:textId="0BF24CAF" w:rsidR="00E45997" w:rsidRPr="00E45997" w:rsidRDefault="00E45997" w:rsidP="00E45997">
      <w:pPr>
        <w:tabs>
          <w:tab w:val="left" w:pos="-1440"/>
          <w:tab w:val="left" w:pos="-720"/>
          <w:tab w:val="left" w:pos="540"/>
          <w:tab w:val="left" w:pos="10440"/>
        </w:tabs>
        <w:rPr>
          <w:rFonts w:ascii="Bookman Old Style" w:hAnsi="Bookman Old Style"/>
          <w:sz w:val="22"/>
          <w:szCs w:val="22"/>
        </w:rPr>
      </w:pPr>
      <w:r w:rsidRPr="00E45997">
        <w:rPr>
          <w:rFonts w:ascii="Bookman Old Style" w:hAnsi="Bookman Old Style"/>
          <w:sz w:val="22"/>
          <w:szCs w:val="22"/>
        </w:rPr>
        <w:t>PROPOSED RULE NUMBER</w:t>
      </w:r>
      <w:r>
        <w:rPr>
          <w:rFonts w:ascii="Bookman Old Style" w:hAnsi="Bookman Old Style"/>
          <w:sz w:val="22"/>
          <w:szCs w:val="22"/>
        </w:rPr>
        <w:t>S</w:t>
      </w:r>
      <w:r w:rsidRPr="00E45997">
        <w:rPr>
          <w:rFonts w:ascii="Bookman Old Style" w:hAnsi="Bookman Old Style"/>
          <w:sz w:val="22"/>
          <w:szCs w:val="22"/>
        </w:rPr>
        <w:t>:</w:t>
      </w:r>
      <w:r>
        <w:rPr>
          <w:rFonts w:ascii="Bookman Old Style" w:hAnsi="Bookman Old Style"/>
          <w:sz w:val="22"/>
          <w:szCs w:val="22"/>
        </w:rPr>
        <w:t xml:space="preserve"> </w:t>
      </w:r>
      <w:r w:rsidRPr="00E45997">
        <w:rPr>
          <w:rFonts w:ascii="Bookman Old Style" w:hAnsi="Bookman Old Style"/>
          <w:b/>
          <w:bCs/>
          <w:sz w:val="22"/>
          <w:szCs w:val="22"/>
        </w:rPr>
        <w:t>2023-P031, P032, P033</w:t>
      </w:r>
      <w:r>
        <w:rPr>
          <w:rFonts w:ascii="Bookman Old Style" w:hAnsi="Bookman Old Style"/>
          <w:sz w:val="22"/>
          <w:szCs w:val="22"/>
        </w:rPr>
        <w:t xml:space="preserve"> </w:t>
      </w:r>
      <w:r w:rsidRPr="00E45997">
        <w:rPr>
          <w:rFonts w:ascii="Bookman Old Style" w:hAnsi="Bookman Old Style"/>
          <w:i/>
          <w:iCs/>
          <w:sz w:val="22"/>
          <w:szCs w:val="22"/>
        </w:rPr>
        <w:t>(3</w:t>
      </w:r>
      <w:r w:rsidRPr="00E45997">
        <w:rPr>
          <w:rFonts w:ascii="Bookman Old Style" w:hAnsi="Bookman Old Style"/>
          <w:i/>
          <w:iCs/>
          <w:sz w:val="22"/>
          <w:szCs w:val="22"/>
          <w:vertAlign w:val="superscript"/>
        </w:rPr>
        <w:t>rd</w:t>
      </w:r>
      <w:r w:rsidRPr="00E45997">
        <w:rPr>
          <w:rFonts w:ascii="Bookman Old Style" w:hAnsi="Bookman Old Style"/>
          <w:i/>
          <w:iCs/>
          <w:sz w:val="22"/>
          <w:szCs w:val="22"/>
        </w:rPr>
        <w:t xml:space="preserve"> publication)</w:t>
      </w:r>
    </w:p>
    <w:p w14:paraId="24A0EA36" w14:textId="30929D19" w:rsidR="00E45997" w:rsidRPr="00E45997" w:rsidRDefault="00E45997" w:rsidP="00E45997">
      <w:pPr>
        <w:tabs>
          <w:tab w:val="left" w:pos="-1440"/>
          <w:tab w:val="left" w:pos="-720"/>
          <w:tab w:val="left" w:pos="540"/>
          <w:tab w:val="left" w:pos="10440"/>
        </w:tabs>
        <w:rPr>
          <w:rFonts w:ascii="Bookman Old Style" w:hAnsi="Bookman Old Style"/>
          <w:sz w:val="22"/>
          <w:szCs w:val="22"/>
        </w:rPr>
      </w:pPr>
      <w:r w:rsidRPr="00E45997">
        <w:rPr>
          <w:rFonts w:ascii="Bookman Old Style" w:hAnsi="Bookman Old Style"/>
          <w:sz w:val="22"/>
          <w:szCs w:val="22"/>
        </w:rPr>
        <w:t>BRIEF SUMMARY:</w:t>
      </w:r>
      <w:r>
        <w:rPr>
          <w:rFonts w:ascii="Bookman Old Style" w:hAnsi="Bookman Old Style"/>
          <w:sz w:val="22"/>
          <w:szCs w:val="22"/>
        </w:rPr>
        <w:t xml:space="preserve"> </w:t>
      </w:r>
      <w:r w:rsidRPr="00E45997">
        <w:rPr>
          <w:rFonts w:ascii="Bookman Old Style" w:hAnsi="Bookman Old Style"/>
          <w:sz w:val="22"/>
          <w:szCs w:val="22"/>
        </w:rPr>
        <w:t>Rules are being readvertised because requests from more than 5 people were received for a public</w:t>
      </w:r>
      <w:r>
        <w:rPr>
          <w:rFonts w:ascii="Bookman Old Style" w:hAnsi="Bookman Old Style"/>
          <w:sz w:val="22"/>
          <w:szCs w:val="22"/>
        </w:rPr>
        <w:t xml:space="preserve"> </w:t>
      </w:r>
      <w:r w:rsidRPr="00E45997">
        <w:rPr>
          <w:rFonts w:ascii="Bookman Old Style" w:hAnsi="Bookman Old Style"/>
          <w:sz w:val="22"/>
          <w:szCs w:val="22"/>
        </w:rPr>
        <w:t>hearing.</w:t>
      </w:r>
    </w:p>
    <w:p w14:paraId="6B99E9FB" w14:textId="2D08F7C1" w:rsidR="00E45997" w:rsidRPr="00E45997" w:rsidRDefault="00E45997" w:rsidP="00E45997">
      <w:pPr>
        <w:overflowPunct/>
        <w:autoSpaceDE/>
        <w:autoSpaceDN/>
        <w:adjustRightInd/>
        <w:textAlignment w:val="auto"/>
        <w:rPr>
          <w:rFonts w:ascii="Bookman Old Style" w:eastAsia="Arial" w:hAnsi="Bookman Old Style"/>
          <w:color w:val="000000"/>
          <w:sz w:val="22"/>
          <w:szCs w:val="22"/>
        </w:rPr>
      </w:pPr>
      <w:r w:rsidRPr="00E45997">
        <w:rPr>
          <w:rFonts w:ascii="Bookman Old Style" w:hAnsi="Bookman Old Style"/>
          <w:b/>
          <w:bCs/>
          <w:sz w:val="22"/>
          <w:szCs w:val="22"/>
        </w:rPr>
        <w:t>Ch. 70, QUALIFICATIONS FOR FORESTER LICENSE</w:t>
      </w:r>
      <w:r>
        <w:rPr>
          <w:rFonts w:ascii="Bookman Old Style" w:hAnsi="Bookman Old Style"/>
          <w:sz w:val="22"/>
          <w:szCs w:val="22"/>
        </w:rPr>
        <w:t xml:space="preserve">: </w:t>
      </w:r>
      <w:r w:rsidRPr="00E45997">
        <w:rPr>
          <w:rFonts w:ascii="Bookman Old Style" w:eastAsia="Arial" w:hAnsi="Bookman Old Style"/>
          <w:color w:val="000000"/>
          <w:sz w:val="22"/>
          <w:szCs w:val="22"/>
        </w:rPr>
        <w:t>The principal reason for this proposed rulemaking is to align the rule with 32 MRS §5516(2)(B) regarding the pathway for those applicants applying on the basis of a license in another jurisdiction.</w:t>
      </w:r>
    </w:p>
    <w:p w14:paraId="2E8BEFDD" w14:textId="63A42C64" w:rsidR="00E45997" w:rsidRPr="00E45997" w:rsidRDefault="00E45997" w:rsidP="00454EAA">
      <w:pPr>
        <w:overflowPunct/>
        <w:autoSpaceDE/>
        <w:autoSpaceDN/>
        <w:adjustRightInd/>
        <w:textAlignment w:val="auto"/>
        <w:rPr>
          <w:rFonts w:ascii="Bookman Old Style" w:eastAsia="Arial" w:hAnsi="Bookman Old Style"/>
          <w:color w:val="000000"/>
          <w:sz w:val="22"/>
          <w:szCs w:val="22"/>
        </w:rPr>
      </w:pPr>
      <w:r w:rsidRPr="00E45997">
        <w:rPr>
          <w:rFonts w:ascii="Bookman Old Style" w:hAnsi="Bookman Old Style"/>
          <w:b/>
          <w:bCs/>
          <w:sz w:val="22"/>
          <w:szCs w:val="22"/>
        </w:rPr>
        <w:t>Ch</w:t>
      </w:r>
      <w:r w:rsidRPr="00454EAA">
        <w:rPr>
          <w:rFonts w:ascii="Bookman Old Style" w:hAnsi="Bookman Old Style"/>
          <w:b/>
          <w:bCs/>
          <w:sz w:val="22"/>
          <w:szCs w:val="22"/>
        </w:rPr>
        <w:t>.</w:t>
      </w:r>
      <w:r w:rsidRPr="00E45997">
        <w:rPr>
          <w:rFonts w:ascii="Bookman Old Style" w:hAnsi="Bookman Old Style"/>
          <w:b/>
          <w:bCs/>
          <w:sz w:val="22"/>
          <w:szCs w:val="22"/>
        </w:rPr>
        <w:t xml:space="preserve"> 70-A</w:t>
      </w:r>
      <w:r w:rsidRPr="00454EAA">
        <w:rPr>
          <w:rFonts w:ascii="Bookman Old Style" w:hAnsi="Bookman Old Style"/>
          <w:b/>
          <w:bCs/>
          <w:sz w:val="22"/>
          <w:szCs w:val="22"/>
        </w:rPr>
        <w:t>,</w:t>
      </w:r>
      <w:r w:rsidRPr="00E45997">
        <w:rPr>
          <w:rFonts w:ascii="Bookman Old Style" w:hAnsi="Bookman Old Style"/>
          <w:b/>
          <w:bCs/>
          <w:sz w:val="22"/>
          <w:szCs w:val="22"/>
        </w:rPr>
        <w:t xml:space="preserve"> LICENSURE BY ENDORSEMENT</w:t>
      </w:r>
      <w:r w:rsidR="00454EAA" w:rsidRPr="00454EAA">
        <w:rPr>
          <w:rFonts w:ascii="Bookman Old Style" w:hAnsi="Bookman Old Style"/>
          <w:sz w:val="22"/>
          <w:szCs w:val="22"/>
        </w:rPr>
        <w:t xml:space="preserve">: </w:t>
      </w:r>
      <w:r w:rsidRPr="00E45997">
        <w:rPr>
          <w:rFonts w:ascii="Bookman Old Style" w:eastAsia="Arial" w:hAnsi="Bookman Old Style"/>
          <w:color w:val="000000"/>
          <w:sz w:val="22"/>
          <w:szCs w:val="22"/>
        </w:rPr>
        <w:t>The principal reason for this proposed rulemaking is to propose a rule to implement a pathway for licensure by Endorsement pursuant to Public Law 2021 Ch</w:t>
      </w:r>
      <w:r w:rsidR="00454EAA">
        <w:rPr>
          <w:rFonts w:ascii="Bookman Old Style" w:eastAsia="Arial" w:hAnsi="Bookman Old Style"/>
          <w:color w:val="000000"/>
          <w:sz w:val="22"/>
          <w:szCs w:val="22"/>
        </w:rPr>
        <w:t>.</w:t>
      </w:r>
      <w:r w:rsidRPr="00E45997">
        <w:rPr>
          <w:rFonts w:ascii="Bookman Old Style" w:eastAsia="Arial" w:hAnsi="Bookman Old Style"/>
          <w:color w:val="000000"/>
          <w:sz w:val="22"/>
          <w:szCs w:val="22"/>
        </w:rPr>
        <w:t xml:space="preserve"> 167, </w:t>
      </w:r>
      <w:r w:rsidRPr="00E45997">
        <w:rPr>
          <w:rFonts w:ascii="Bookman Old Style" w:eastAsia="Arial" w:hAnsi="Bookman Old Style"/>
          <w:i/>
          <w:iCs/>
          <w:color w:val="000000"/>
          <w:sz w:val="22"/>
          <w:szCs w:val="22"/>
        </w:rPr>
        <w:t>An Act to Facilitate Licensure for Credentialed Individuals from Other Jurisdictions</w:t>
      </w:r>
      <w:r w:rsidRPr="00E45997">
        <w:rPr>
          <w:rFonts w:ascii="Bookman Old Style" w:eastAsia="Arial" w:hAnsi="Bookman Old Style"/>
          <w:color w:val="000000"/>
          <w:sz w:val="22"/>
          <w:szCs w:val="22"/>
        </w:rPr>
        <w:t>.</w:t>
      </w:r>
    </w:p>
    <w:p w14:paraId="6F39EB3E" w14:textId="360D703C" w:rsidR="00E45997" w:rsidRPr="00E45997" w:rsidRDefault="00E45997" w:rsidP="00E45997">
      <w:pPr>
        <w:overflowPunct/>
        <w:autoSpaceDE/>
        <w:autoSpaceDN/>
        <w:adjustRightInd/>
        <w:textAlignment w:val="auto"/>
        <w:rPr>
          <w:rFonts w:ascii="Bookman Old Style" w:hAnsi="Bookman Old Style"/>
          <w:sz w:val="22"/>
          <w:szCs w:val="22"/>
        </w:rPr>
      </w:pPr>
      <w:r w:rsidRPr="00E45997">
        <w:rPr>
          <w:rFonts w:ascii="Bookman Old Style" w:hAnsi="Bookman Old Style"/>
          <w:b/>
          <w:bCs/>
          <w:sz w:val="22"/>
          <w:szCs w:val="22"/>
        </w:rPr>
        <w:lastRenderedPageBreak/>
        <w:t>C</w:t>
      </w:r>
      <w:r w:rsidR="00454EAA" w:rsidRPr="00454EAA">
        <w:rPr>
          <w:rFonts w:ascii="Bookman Old Style" w:hAnsi="Bookman Old Style"/>
          <w:b/>
          <w:bCs/>
          <w:sz w:val="22"/>
          <w:szCs w:val="22"/>
        </w:rPr>
        <w:t>h.</w:t>
      </w:r>
      <w:r w:rsidRPr="00E45997">
        <w:rPr>
          <w:rFonts w:ascii="Bookman Old Style" w:hAnsi="Bookman Old Style"/>
          <w:b/>
          <w:bCs/>
          <w:sz w:val="22"/>
          <w:szCs w:val="22"/>
        </w:rPr>
        <w:t xml:space="preserve"> 100</w:t>
      </w:r>
      <w:r w:rsidR="00454EAA" w:rsidRPr="00454EAA">
        <w:rPr>
          <w:rFonts w:ascii="Bookman Old Style" w:hAnsi="Bookman Old Style"/>
          <w:b/>
          <w:bCs/>
          <w:sz w:val="22"/>
          <w:szCs w:val="22"/>
        </w:rPr>
        <w:t>,</w:t>
      </w:r>
      <w:r w:rsidRPr="00E45997">
        <w:rPr>
          <w:rFonts w:ascii="Bookman Old Style" w:hAnsi="Bookman Old Style"/>
          <w:b/>
          <w:bCs/>
          <w:sz w:val="22"/>
          <w:szCs w:val="22"/>
        </w:rPr>
        <w:t xml:space="preserve"> CODE OF ETHICS</w:t>
      </w:r>
      <w:r w:rsidR="00454EAA">
        <w:rPr>
          <w:rFonts w:ascii="Bookman Old Style" w:hAnsi="Bookman Old Style"/>
          <w:sz w:val="22"/>
          <w:szCs w:val="22"/>
        </w:rPr>
        <w:t>: T</w:t>
      </w:r>
      <w:r w:rsidRPr="00E45997">
        <w:rPr>
          <w:rFonts w:ascii="Bookman Old Style" w:hAnsi="Bookman Old Style"/>
          <w:sz w:val="22"/>
          <w:szCs w:val="22"/>
        </w:rPr>
        <w:t>he Board is proposing to repeal and replace Ch</w:t>
      </w:r>
      <w:r w:rsidR="00454EAA">
        <w:rPr>
          <w:rFonts w:ascii="Bookman Old Style" w:hAnsi="Bookman Old Style"/>
          <w:sz w:val="22"/>
          <w:szCs w:val="22"/>
        </w:rPr>
        <w:t>.</w:t>
      </w:r>
      <w:r w:rsidRPr="00E45997">
        <w:rPr>
          <w:rFonts w:ascii="Bookman Old Style" w:hAnsi="Bookman Old Style"/>
          <w:sz w:val="22"/>
          <w:szCs w:val="22"/>
        </w:rPr>
        <w:t xml:space="preserve"> 100 with a chapter that clarifies terminology and definitions in numerous sections. Additionally, forester roles are described as well as when a written agreement is required and what the agreement must include.</w:t>
      </w:r>
    </w:p>
    <w:p w14:paraId="65BEEC23" w14:textId="6D2B167F" w:rsidR="00E45997" w:rsidRPr="00E45997" w:rsidRDefault="00E45997" w:rsidP="00454EA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i/>
          <w:iCs/>
          <w:sz w:val="22"/>
          <w:szCs w:val="22"/>
        </w:rPr>
      </w:pPr>
      <w:r w:rsidRPr="00E45997">
        <w:rPr>
          <w:rFonts w:ascii="Bookman Old Style" w:hAnsi="Bookman Old Style"/>
          <w:bCs/>
          <w:i/>
          <w:iCs/>
          <w:sz w:val="22"/>
          <w:szCs w:val="22"/>
        </w:rPr>
        <w:t>For a copy of the proposed rule</w:t>
      </w:r>
      <w:r w:rsidR="00B60B9F">
        <w:rPr>
          <w:rFonts w:ascii="Bookman Old Style" w:hAnsi="Bookman Old Style"/>
          <w:bCs/>
          <w:i/>
          <w:iCs/>
          <w:sz w:val="22"/>
          <w:szCs w:val="22"/>
        </w:rPr>
        <w:t>s</w:t>
      </w:r>
      <w:r w:rsidRPr="00E45997">
        <w:rPr>
          <w:rFonts w:ascii="Bookman Old Style" w:hAnsi="Bookman Old Style"/>
          <w:bCs/>
          <w:i/>
          <w:iCs/>
          <w:sz w:val="22"/>
          <w:szCs w:val="22"/>
        </w:rPr>
        <w:t xml:space="preserve"> and related documents, please direct your request to the contact person for this filing or visit: </w:t>
      </w:r>
      <w:hyperlink r:id="rId15" w:history="1">
        <w:r w:rsidRPr="00E45997">
          <w:rPr>
            <w:rFonts w:ascii="Bookman Old Style" w:hAnsi="Bookman Old Style"/>
            <w:i/>
            <w:iCs/>
            <w:color w:val="0563C1"/>
            <w:sz w:val="22"/>
            <w:szCs w:val="22"/>
            <w:u w:val="single"/>
          </w:rPr>
          <w:t>https://www.maine.gov/pfr/professionallicensing/professions/board-licensure-foresters</w:t>
        </w:r>
      </w:hyperlink>
      <w:r w:rsidRPr="00E45997">
        <w:rPr>
          <w:rFonts w:ascii="Bookman Old Style" w:hAnsi="Bookman Old Style"/>
          <w:i/>
          <w:iCs/>
          <w:sz w:val="22"/>
          <w:szCs w:val="22"/>
        </w:rPr>
        <w:t xml:space="preserve"> and scroll down to “What’s New.”</w:t>
      </w:r>
    </w:p>
    <w:p w14:paraId="27D66AA0" w14:textId="13529206" w:rsidR="00454EAA" w:rsidRDefault="00E45997" w:rsidP="00454EAA">
      <w:pPr>
        <w:tabs>
          <w:tab w:val="left" w:pos="-1440"/>
          <w:tab w:val="left" w:pos="-720"/>
          <w:tab w:val="left" w:pos="10440"/>
        </w:tabs>
        <w:rPr>
          <w:rFonts w:ascii="Bookman Old Style" w:hAnsi="Bookman Old Style"/>
          <w:sz w:val="22"/>
          <w:szCs w:val="22"/>
        </w:rPr>
      </w:pPr>
      <w:r w:rsidRPr="00E45997">
        <w:rPr>
          <w:rFonts w:ascii="Bookman Old Style" w:hAnsi="Bookman Old Style"/>
          <w:sz w:val="22"/>
          <w:szCs w:val="22"/>
        </w:rPr>
        <w:t>PUBLIC HEARING: Thursday, May 25, 2023 at 221 State Street</w:t>
      </w:r>
      <w:r w:rsidRPr="00E45997">
        <w:rPr>
          <w:rFonts w:ascii="Bookman Old Style" w:hAnsi="Bookman Old Style"/>
          <w:color w:val="000000"/>
          <w:sz w:val="22"/>
          <w:szCs w:val="22"/>
          <w:shd w:val="clear" w:color="auto" w:fill="FFFFFF"/>
        </w:rPr>
        <w:t>, Augusta, Maine at 9:00 a.m.</w:t>
      </w:r>
      <w:r w:rsidR="00454EAA">
        <w:rPr>
          <w:rFonts w:ascii="Bookman Old Style" w:hAnsi="Bookman Old Style"/>
          <w:color w:val="000000"/>
          <w:sz w:val="22"/>
          <w:szCs w:val="22"/>
          <w:shd w:val="clear" w:color="auto" w:fill="FFFFFF"/>
        </w:rPr>
        <w:t xml:space="preserve"> </w:t>
      </w:r>
      <w:r w:rsidRPr="00E45997">
        <w:rPr>
          <w:rFonts w:ascii="Bookman Old Style" w:hAnsi="Bookman Old Style"/>
          <w:i/>
          <w:iCs/>
          <w:sz w:val="22"/>
          <w:szCs w:val="22"/>
        </w:rPr>
        <w:t>Members of the public will also have the opportunity to attend and participate via remote means. Instructions on remote access and a link will be posted on the board’s webpage in advance of the public hearing at </w:t>
      </w:r>
      <w:hyperlink r:id="rId16" w:history="1">
        <w:r w:rsidRPr="00E45997">
          <w:rPr>
            <w:rFonts w:ascii="Bookman Old Style" w:hAnsi="Bookman Old Style"/>
            <w:i/>
            <w:iCs/>
            <w:color w:val="0563C1"/>
            <w:sz w:val="22"/>
            <w:szCs w:val="22"/>
            <w:u w:val="single"/>
          </w:rPr>
          <w:t>https://www.maine.gov/pfr/professionallicensing/professions/board-licensure-foresters/home/board-meeting-information</w:t>
        </w:r>
      </w:hyperlink>
      <w:r w:rsidR="00454EAA">
        <w:rPr>
          <w:rFonts w:ascii="Bookman Old Style" w:hAnsi="Bookman Old Style"/>
          <w:sz w:val="22"/>
          <w:szCs w:val="22"/>
        </w:rPr>
        <w:t>.</w:t>
      </w:r>
    </w:p>
    <w:p w14:paraId="4BC4A5C6" w14:textId="50E2CCC4" w:rsidR="00E45997" w:rsidRPr="00E45997" w:rsidRDefault="00E45997" w:rsidP="00E45997">
      <w:pPr>
        <w:tabs>
          <w:tab w:val="left" w:pos="-1440"/>
          <w:tab w:val="left" w:pos="-720"/>
          <w:tab w:val="left" w:pos="540"/>
          <w:tab w:val="left" w:pos="10440"/>
        </w:tabs>
        <w:rPr>
          <w:rFonts w:ascii="Bookman Old Style" w:hAnsi="Bookman Old Style"/>
          <w:sz w:val="22"/>
          <w:szCs w:val="22"/>
        </w:rPr>
      </w:pPr>
      <w:r w:rsidRPr="00E45997">
        <w:rPr>
          <w:rFonts w:ascii="Bookman Old Style" w:hAnsi="Bookman Old Style"/>
          <w:sz w:val="22"/>
          <w:szCs w:val="22"/>
        </w:rPr>
        <w:t>COMMENT DEADLINE: Monday, June 5, 2023 by 5:00 p.m.</w:t>
      </w:r>
    </w:p>
    <w:p w14:paraId="6337C870" w14:textId="76B14881" w:rsidR="00454EAA" w:rsidRDefault="00E45997" w:rsidP="00E45997">
      <w:pPr>
        <w:tabs>
          <w:tab w:val="left" w:pos="-1440"/>
          <w:tab w:val="left" w:pos="-720"/>
          <w:tab w:val="left" w:pos="540"/>
          <w:tab w:val="left" w:pos="10440"/>
        </w:tabs>
        <w:rPr>
          <w:rFonts w:ascii="Bookman Old Style" w:hAnsi="Bookman Old Style"/>
          <w:sz w:val="22"/>
          <w:szCs w:val="22"/>
        </w:rPr>
      </w:pPr>
      <w:r w:rsidRPr="00E45997">
        <w:rPr>
          <w:rFonts w:ascii="Bookman Old Style" w:hAnsi="Bookman Old Style"/>
          <w:sz w:val="22"/>
          <w:szCs w:val="22"/>
        </w:rPr>
        <w:t>CONTACT PERSON FOR THIS</w:t>
      </w:r>
      <w:r w:rsidR="00454EAA">
        <w:rPr>
          <w:rFonts w:ascii="Bookman Old Style" w:hAnsi="Bookman Old Style"/>
          <w:sz w:val="22"/>
          <w:szCs w:val="22"/>
        </w:rPr>
        <w:t xml:space="preserve"> FILING</w:t>
      </w:r>
      <w:r w:rsidR="00A122AF">
        <w:rPr>
          <w:rFonts w:ascii="Bookman Old Style" w:hAnsi="Bookman Old Style"/>
          <w:sz w:val="22"/>
          <w:szCs w:val="22"/>
        </w:rPr>
        <w:t xml:space="preserve"> / SMALL BUSINESS IMPACT INFORMATION</w:t>
      </w:r>
      <w:r w:rsidRPr="00E45997">
        <w:rPr>
          <w:rFonts w:ascii="Bookman Old Style" w:hAnsi="Bookman Old Style"/>
          <w:sz w:val="22"/>
          <w:szCs w:val="22"/>
        </w:rPr>
        <w:t>:</w:t>
      </w:r>
      <w:r w:rsidR="00A122AF">
        <w:rPr>
          <w:rFonts w:ascii="Bookman Old Style" w:hAnsi="Bookman Old Style"/>
          <w:sz w:val="22"/>
          <w:szCs w:val="22"/>
        </w:rPr>
        <w:t xml:space="preserve"> </w:t>
      </w:r>
      <w:r w:rsidRPr="00E45997">
        <w:rPr>
          <w:rFonts w:ascii="Bookman Old Style" w:hAnsi="Bookman Old Style"/>
          <w:sz w:val="22"/>
          <w:szCs w:val="22"/>
        </w:rPr>
        <w:t xml:space="preserve">Catherine E. Pendergast, </w:t>
      </w:r>
      <w:r w:rsidR="00454EAA">
        <w:rPr>
          <w:rFonts w:ascii="Bookman Old Style" w:hAnsi="Bookman Old Style"/>
          <w:sz w:val="22"/>
          <w:szCs w:val="22"/>
        </w:rPr>
        <w:t>Foresters</w:t>
      </w:r>
      <w:r w:rsidR="00026E10">
        <w:rPr>
          <w:rFonts w:ascii="Bookman Old Style" w:hAnsi="Bookman Old Style"/>
          <w:sz w:val="22"/>
          <w:szCs w:val="22"/>
        </w:rPr>
        <w:t>’</w:t>
      </w:r>
      <w:r w:rsidR="00454EAA">
        <w:rPr>
          <w:rFonts w:ascii="Bookman Old Style" w:hAnsi="Bookman Old Style"/>
          <w:sz w:val="22"/>
          <w:szCs w:val="22"/>
        </w:rPr>
        <w:t xml:space="preserve"> Board, </w:t>
      </w:r>
      <w:r w:rsidRPr="00E45997">
        <w:rPr>
          <w:rFonts w:ascii="Bookman Old Style" w:hAnsi="Bookman Old Style"/>
          <w:sz w:val="22"/>
          <w:szCs w:val="22"/>
        </w:rPr>
        <w:t>35 State House Station, Augusta, ME 04333-0035</w:t>
      </w:r>
      <w:r w:rsidR="00454EAA">
        <w:rPr>
          <w:rFonts w:ascii="Bookman Old Style" w:hAnsi="Bookman Old Style"/>
          <w:sz w:val="22"/>
          <w:szCs w:val="22"/>
        </w:rPr>
        <w:t>. Telephone:</w:t>
      </w:r>
      <w:r w:rsidRPr="00E45997">
        <w:rPr>
          <w:rFonts w:ascii="Bookman Old Style" w:hAnsi="Bookman Old Style"/>
          <w:sz w:val="22"/>
          <w:szCs w:val="22"/>
        </w:rPr>
        <w:t xml:space="preserve"> </w:t>
      </w:r>
      <w:r w:rsidR="00454EAA">
        <w:rPr>
          <w:rFonts w:ascii="Bookman Old Style" w:hAnsi="Bookman Old Style"/>
          <w:sz w:val="22"/>
          <w:szCs w:val="22"/>
        </w:rPr>
        <w:t>(</w:t>
      </w:r>
      <w:r w:rsidRPr="00E45997">
        <w:rPr>
          <w:rFonts w:ascii="Bookman Old Style" w:hAnsi="Bookman Old Style"/>
          <w:sz w:val="22"/>
          <w:szCs w:val="22"/>
        </w:rPr>
        <w:t>207</w:t>
      </w:r>
      <w:r w:rsidR="00454EAA">
        <w:rPr>
          <w:rFonts w:ascii="Bookman Old Style" w:hAnsi="Bookman Old Style"/>
          <w:sz w:val="22"/>
          <w:szCs w:val="22"/>
        </w:rPr>
        <w:t xml:space="preserve">) </w:t>
      </w:r>
      <w:r w:rsidRPr="00E45997">
        <w:rPr>
          <w:rFonts w:ascii="Bookman Old Style" w:hAnsi="Bookman Old Style"/>
          <w:sz w:val="22"/>
          <w:szCs w:val="22"/>
        </w:rPr>
        <w:t>624-8518</w:t>
      </w:r>
      <w:r w:rsidR="00454EAA">
        <w:rPr>
          <w:rFonts w:ascii="Bookman Old Style" w:hAnsi="Bookman Old Style"/>
          <w:sz w:val="22"/>
          <w:szCs w:val="22"/>
        </w:rPr>
        <w:t>.</w:t>
      </w:r>
      <w:r w:rsidRPr="00E45997">
        <w:rPr>
          <w:rFonts w:ascii="Bookman Old Style" w:hAnsi="Bookman Old Style"/>
          <w:sz w:val="22"/>
          <w:szCs w:val="22"/>
        </w:rPr>
        <w:t xml:space="preserve"> TTY: Maine relay 711</w:t>
      </w:r>
      <w:r w:rsidR="00454EAA">
        <w:rPr>
          <w:rFonts w:ascii="Bookman Old Style" w:hAnsi="Bookman Old Style"/>
          <w:sz w:val="22"/>
          <w:szCs w:val="22"/>
        </w:rPr>
        <w:t xml:space="preserve">. Email: </w:t>
      </w:r>
      <w:hyperlink r:id="rId17" w:history="1">
        <w:r w:rsidR="00454EAA" w:rsidRPr="00E45997">
          <w:rPr>
            <w:rStyle w:val="Hyperlink"/>
            <w:rFonts w:ascii="Bookman Old Style" w:hAnsi="Bookman Old Style"/>
            <w:sz w:val="22"/>
            <w:szCs w:val="22"/>
          </w:rPr>
          <w:t>Catherine.Pendergast@</w:t>
        </w:r>
        <w:r w:rsidR="00454EAA" w:rsidRPr="004C6BED">
          <w:rPr>
            <w:rStyle w:val="Hyperlink"/>
            <w:rFonts w:ascii="Bookman Old Style" w:hAnsi="Bookman Old Style"/>
            <w:sz w:val="22"/>
            <w:szCs w:val="22"/>
          </w:rPr>
          <w:t>M</w:t>
        </w:r>
        <w:r w:rsidR="00454EAA" w:rsidRPr="00E45997">
          <w:rPr>
            <w:rStyle w:val="Hyperlink"/>
            <w:rFonts w:ascii="Bookman Old Style" w:hAnsi="Bookman Old Style"/>
            <w:sz w:val="22"/>
            <w:szCs w:val="22"/>
          </w:rPr>
          <w:t>aine.gov</w:t>
        </w:r>
      </w:hyperlink>
      <w:r w:rsidR="00454EAA">
        <w:rPr>
          <w:rFonts w:ascii="Bookman Old Style" w:hAnsi="Bookman Old Style"/>
          <w:sz w:val="22"/>
          <w:szCs w:val="22"/>
        </w:rPr>
        <w:t xml:space="preserve"> .</w:t>
      </w:r>
    </w:p>
    <w:p w14:paraId="6335B099" w14:textId="5FB45A98" w:rsidR="00E45997" w:rsidRPr="00E45997" w:rsidRDefault="00E45997" w:rsidP="00E45997">
      <w:pPr>
        <w:tabs>
          <w:tab w:val="left" w:pos="-1440"/>
          <w:tab w:val="left" w:pos="-720"/>
          <w:tab w:val="left" w:pos="540"/>
          <w:tab w:val="left" w:pos="10440"/>
        </w:tabs>
        <w:rPr>
          <w:rFonts w:ascii="Bookman Old Style" w:hAnsi="Bookman Old Style"/>
          <w:color w:val="000000"/>
          <w:sz w:val="22"/>
          <w:szCs w:val="22"/>
          <w:shd w:val="clear" w:color="auto" w:fill="FFFFFF"/>
        </w:rPr>
      </w:pPr>
      <w:r w:rsidRPr="00E45997">
        <w:rPr>
          <w:rFonts w:ascii="Bookman Old Style" w:hAnsi="Bookman Old Style"/>
          <w:color w:val="000000"/>
          <w:sz w:val="22"/>
          <w:szCs w:val="22"/>
          <w:shd w:val="clear" w:color="auto" w:fill="FFFFFF"/>
        </w:rPr>
        <w:t>FINANCIAL IMPACT ON MUNICIPALITIES OR COUNTIES: N.A</w:t>
      </w:r>
    </w:p>
    <w:p w14:paraId="1DC4CDD4" w14:textId="5EDA2DF9" w:rsidR="00E45997" w:rsidRPr="00E45997" w:rsidRDefault="00E45997" w:rsidP="00E45997">
      <w:pPr>
        <w:tabs>
          <w:tab w:val="left" w:pos="-1440"/>
          <w:tab w:val="left" w:pos="-720"/>
          <w:tab w:val="left" w:pos="540"/>
          <w:tab w:val="left" w:pos="10440"/>
        </w:tabs>
        <w:rPr>
          <w:rFonts w:ascii="Bookman Old Style" w:hAnsi="Bookman Old Style"/>
          <w:sz w:val="22"/>
          <w:szCs w:val="22"/>
        </w:rPr>
      </w:pPr>
      <w:r w:rsidRPr="00E45997">
        <w:rPr>
          <w:rFonts w:ascii="Bookman Old Style" w:hAnsi="Bookman Old Style"/>
          <w:sz w:val="22"/>
          <w:szCs w:val="22"/>
        </w:rPr>
        <w:t>STATUTORY AUTHORITY FOR THIS RULE: 32 MRS §§ 5506, 5516</w:t>
      </w:r>
      <w:r w:rsidR="00A122AF">
        <w:rPr>
          <w:rFonts w:ascii="Bookman Old Style" w:hAnsi="Bookman Old Style"/>
          <w:sz w:val="22"/>
          <w:szCs w:val="22"/>
        </w:rPr>
        <w:t>;</w:t>
      </w:r>
      <w:r w:rsidRPr="00E45997">
        <w:rPr>
          <w:rFonts w:ascii="Bookman Old Style" w:hAnsi="Bookman Old Style"/>
          <w:sz w:val="22"/>
          <w:szCs w:val="22"/>
        </w:rPr>
        <w:t xml:space="preserve"> 10 MRS §8003-H.</w:t>
      </w:r>
    </w:p>
    <w:p w14:paraId="22190C3E" w14:textId="67CD1AF3" w:rsidR="00E45997" w:rsidRPr="00E45997" w:rsidRDefault="00E45997" w:rsidP="00E45997">
      <w:pPr>
        <w:tabs>
          <w:tab w:val="left" w:pos="-1440"/>
          <w:tab w:val="left" w:pos="-720"/>
          <w:tab w:val="left" w:pos="540"/>
          <w:tab w:val="left" w:pos="10440"/>
        </w:tabs>
        <w:rPr>
          <w:rFonts w:ascii="Bookman Old Style" w:hAnsi="Bookman Old Style"/>
          <w:sz w:val="22"/>
          <w:szCs w:val="22"/>
        </w:rPr>
      </w:pPr>
      <w:r w:rsidRPr="00E45997">
        <w:rPr>
          <w:rFonts w:ascii="Bookman Old Style" w:hAnsi="Bookman Old Style"/>
          <w:sz w:val="22"/>
          <w:szCs w:val="22"/>
        </w:rPr>
        <w:t>SUBSTANTIVE STATE OR FEDERAL LAW BEING IMPLEMENTED: N/A</w:t>
      </w:r>
    </w:p>
    <w:p w14:paraId="35F77247" w14:textId="5C9FE257" w:rsidR="00E45997" w:rsidRPr="00E45997" w:rsidRDefault="00A122AF" w:rsidP="00E4599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BOARD</w:t>
      </w:r>
      <w:r w:rsidR="00E45997" w:rsidRPr="00E45997">
        <w:rPr>
          <w:rFonts w:ascii="Bookman Old Style" w:hAnsi="Bookman Old Style"/>
          <w:sz w:val="22"/>
          <w:szCs w:val="22"/>
        </w:rPr>
        <w:t xml:space="preserve"> WEBSITE: </w:t>
      </w:r>
      <w:bookmarkStart w:id="1" w:name="_Hlk125993176"/>
      <w:r w:rsidR="00E45997" w:rsidRPr="00E45997">
        <w:rPr>
          <w:rFonts w:ascii="Bookman Old Style" w:hAnsi="Bookman Old Style"/>
          <w:sz w:val="22"/>
          <w:szCs w:val="22"/>
        </w:rPr>
        <w:fldChar w:fldCharType="begin"/>
      </w:r>
      <w:r w:rsidR="00E45997" w:rsidRPr="00E45997">
        <w:rPr>
          <w:rFonts w:ascii="Bookman Old Style" w:hAnsi="Bookman Old Style"/>
          <w:sz w:val="22"/>
          <w:szCs w:val="22"/>
        </w:rPr>
        <w:instrText xml:space="preserve"> HYPERLINK "https://www.maine.gov/pfr/professionallicensing/professions/board-licensure-foresters" </w:instrText>
      </w:r>
      <w:r w:rsidR="00E45997" w:rsidRPr="00E45997">
        <w:rPr>
          <w:rFonts w:ascii="Bookman Old Style" w:hAnsi="Bookman Old Style"/>
          <w:sz w:val="22"/>
          <w:szCs w:val="22"/>
        </w:rPr>
      </w:r>
      <w:r w:rsidR="00E45997" w:rsidRPr="00E45997">
        <w:rPr>
          <w:rFonts w:ascii="Bookman Old Style" w:hAnsi="Bookman Old Style"/>
          <w:sz w:val="22"/>
          <w:szCs w:val="22"/>
        </w:rPr>
        <w:fldChar w:fldCharType="separate"/>
      </w:r>
      <w:r w:rsidR="00E45997" w:rsidRPr="00E45997">
        <w:rPr>
          <w:rFonts w:ascii="Bookman Old Style" w:hAnsi="Bookman Old Style"/>
          <w:color w:val="0563C1"/>
          <w:sz w:val="22"/>
          <w:szCs w:val="22"/>
          <w:u w:val="single"/>
        </w:rPr>
        <w:t>https://www.maine.gov/pfr/professionallicensing/professions/board-licensure-foresters</w:t>
      </w:r>
      <w:r w:rsidR="00E45997" w:rsidRPr="00E45997">
        <w:rPr>
          <w:rFonts w:ascii="Bookman Old Style" w:hAnsi="Bookman Old Style"/>
          <w:sz w:val="22"/>
          <w:szCs w:val="22"/>
        </w:rPr>
        <w:fldChar w:fldCharType="end"/>
      </w:r>
      <w:bookmarkEnd w:id="1"/>
      <w:r>
        <w:rPr>
          <w:rFonts w:ascii="Bookman Old Style" w:hAnsi="Bookman Old Style"/>
          <w:sz w:val="22"/>
          <w:szCs w:val="22"/>
        </w:rPr>
        <w:t>.</w:t>
      </w:r>
    </w:p>
    <w:p w14:paraId="5F7966BC" w14:textId="5BFE3225" w:rsidR="0023742F" w:rsidRPr="00E85FB4" w:rsidRDefault="00026E10" w:rsidP="00E85FB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OPOR</w:t>
      </w:r>
      <w:r w:rsidR="00E45997" w:rsidRPr="00E45997">
        <w:rPr>
          <w:rFonts w:ascii="Bookman Old Style" w:hAnsi="Bookman Old Style"/>
          <w:sz w:val="22"/>
          <w:szCs w:val="22"/>
        </w:rPr>
        <w:t xml:space="preserve"> RULEMAKING LIAISON: </w:t>
      </w:r>
      <w:hyperlink r:id="rId18" w:history="1">
        <w:r w:rsidRPr="004C6BED">
          <w:rPr>
            <w:rStyle w:val="Hyperlink"/>
            <w:rFonts w:ascii="Bookman Old Style" w:hAnsi="Bookman Old Style"/>
            <w:sz w:val="22"/>
            <w:szCs w:val="22"/>
          </w:rPr>
          <w:t>K</w:t>
        </w:r>
        <w:r w:rsidRPr="00E45997">
          <w:rPr>
            <w:rStyle w:val="Hyperlink"/>
            <w:rFonts w:ascii="Bookman Old Style" w:hAnsi="Bookman Old Style"/>
            <w:sz w:val="22"/>
            <w:szCs w:val="22"/>
          </w:rPr>
          <w:t>ristin.</w:t>
        </w:r>
        <w:r w:rsidRPr="004C6BED">
          <w:rPr>
            <w:rStyle w:val="Hyperlink"/>
            <w:rFonts w:ascii="Bookman Old Style" w:hAnsi="Bookman Old Style"/>
            <w:sz w:val="22"/>
            <w:szCs w:val="22"/>
          </w:rPr>
          <w:t>R</w:t>
        </w:r>
        <w:r w:rsidRPr="00E45997">
          <w:rPr>
            <w:rStyle w:val="Hyperlink"/>
            <w:rFonts w:ascii="Bookman Old Style" w:hAnsi="Bookman Old Style"/>
            <w:sz w:val="22"/>
            <w:szCs w:val="22"/>
          </w:rPr>
          <w:t>acine@</w:t>
        </w:r>
        <w:r w:rsidRPr="004C6BED">
          <w:rPr>
            <w:rStyle w:val="Hyperlink"/>
            <w:rFonts w:ascii="Bookman Old Style" w:hAnsi="Bookman Old Style"/>
            <w:sz w:val="22"/>
            <w:szCs w:val="22"/>
          </w:rPr>
          <w:t>M</w:t>
        </w:r>
        <w:r w:rsidRPr="00E45997">
          <w:rPr>
            <w:rStyle w:val="Hyperlink"/>
            <w:rFonts w:ascii="Bookman Old Style" w:hAnsi="Bookman Old Style"/>
            <w:sz w:val="22"/>
            <w:szCs w:val="22"/>
          </w:rPr>
          <w:t>aine.gov</w:t>
        </w:r>
      </w:hyperlink>
      <w:r w:rsidR="00E85FB4">
        <w:rPr>
          <w:rFonts w:ascii="Bookman Old Style" w:hAnsi="Bookman Old Style"/>
          <w:color w:val="000000"/>
          <w:sz w:val="22"/>
          <w:szCs w:val="22"/>
        </w:rPr>
        <w:t>.</w:t>
      </w:r>
    </w:p>
    <w:p w14:paraId="587FEBEF" w14:textId="77777777" w:rsidR="00E85FB4" w:rsidRDefault="00E85FB4" w:rsidP="00E45997">
      <w:pPr>
        <w:pBdr>
          <w:bottom w:val="single" w:sz="4" w:space="1" w:color="auto"/>
        </w:pBdr>
        <w:overflowPunct/>
        <w:autoSpaceDE/>
        <w:autoSpaceDN/>
        <w:adjustRightInd/>
        <w:textAlignment w:val="auto"/>
        <w:rPr>
          <w:rFonts w:ascii="Bookman Old Style" w:hAnsi="Bookman Old Style"/>
          <w:color w:val="000000"/>
          <w:sz w:val="22"/>
          <w:szCs w:val="22"/>
        </w:rPr>
      </w:pPr>
    </w:p>
    <w:p w14:paraId="31EC6584" w14:textId="54FF5018" w:rsidR="00E45997" w:rsidRDefault="00E45997" w:rsidP="00760415">
      <w:pPr>
        <w:overflowPunct/>
        <w:autoSpaceDE/>
        <w:autoSpaceDN/>
        <w:adjustRightInd/>
        <w:textAlignment w:val="auto"/>
        <w:rPr>
          <w:rFonts w:ascii="Bookman Old Style" w:hAnsi="Bookman Old Style"/>
          <w:color w:val="000000"/>
          <w:sz w:val="22"/>
          <w:szCs w:val="22"/>
        </w:rPr>
      </w:pPr>
    </w:p>
    <w:p w14:paraId="240526DA" w14:textId="77777777" w:rsidR="00195205" w:rsidRPr="00325197" w:rsidRDefault="00195205" w:rsidP="003C7B47">
      <w:pPr>
        <w:tabs>
          <w:tab w:val="left" w:pos="-1440"/>
          <w:tab w:val="left" w:pos="-720"/>
          <w:tab w:val="left" w:pos="4320"/>
          <w:tab w:val="left" w:pos="10440"/>
        </w:tabs>
        <w:ind w:right="-90"/>
        <w:rPr>
          <w:rFonts w:ascii="Bookman Old Style" w:hAnsi="Bookman Old Style"/>
          <w:sz w:val="22"/>
          <w:szCs w:val="22"/>
        </w:rPr>
      </w:pPr>
      <w:r w:rsidRPr="00325197">
        <w:rPr>
          <w:rFonts w:ascii="Bookman Old Style" w:hAnsi="Bookman Old Style"/>
          <w:sz w:val="22"/>
          <w:szCs w:val="22"/>
        </w:rPr>
        <w:t xml:space="preserve">AGENCY: </w:t>
      </w:r>
      <w:r w:rsidRPr="00325197">
        <w:rPr>
          <w:rFonts w:ascii="Bookman Old Style" w:hAnsi="Bookman Old Style"/>
          <w:b/>
          <w:bCs/>
          <w:sz w:val="22"/>
          <w:szCs w:val="22"/>
        </w:rPr>
        <w:t>12-180</w:t>
      </w:r>
      <w:r w:rsidRPr="00325197">
        <w:rPr>
          <w:rFonts w:ascii="Bookman Old Style" w:hAnsi="Bookman Old Style"/>
          <w:sz w:val="22"/>
          <w:szCs w:val="22"/>
        </w:rPr>
        <w:t xml:space="preserve"> – Department of Labor (DOL), </w:t>
      </w:r>
      <w:r w:rsidRPr="00325197">
        <w:rPr>
          <w:rFonts w:ascii="Bookman Old Style" w:hAnsi="Bookman Old Style"/>
          <w:b/>
          <w:bCs/>
          <w:sz w:val="22"/>
          <w:szCs w:val="22"/>
        </w:rPr>
        <w:t>Maine Labor Relations Board (MLRB)</w:t>
      </w:r>
    </w:p>
    <w:p w14:paraId="74B04578" w14:textId="77777777" w:rsidR="00195205" w:rsidRPr="00325197" w:rsidRDefault="00195205" w:rsidP="00195205">
      <w:pPr>
        <w:tabs>
          <w:tab w:val="left" w:pos="-1440"/>
          <w:tab w:val="left" w:pos="-720"/>
          <w:tab w:val="left" w:pos="540"/>
          <w:tab w:val="left" w:pos="10440"/>
        </w:tabs>
        <w:ind w:left="540" w:right="360" w:hanging="540"/>
        <w:rPr>
          <w:rFonts w:ascii="Bookman Old Style" w:hAnsi="Bookman Old Style"/>
          <w:sz w:val="22"/>
          <w:szCs w:val="22"/>
        </w:rPr>
      </w:pPr>
      <w:r w:rsidRPr="00325197">
        <w:rPr>
          <w:rFonts w:ascii="Bookman Old Style" w:hAnsi="Bookman Old Style"/>
          <w:sz w:val="22"/>
          <w:szCs w:val="22"/>
        </w:rPr>
        <w:t xml:space="preserve">CHAPTER NUMBER AND TITLE: </w:t>
      </w:r>
      <w:r w:rsidRPr="00325197">
        <w:rPr>
          <w:rFonts w:ascii="Bookman Old Style" w:hAnsi="Bookman Old Style"/>
          <w:b/>
          <w:bCs/>
          <w:sz w:val="22"/>
          <w:szCs w:val="22"/>
        </w:rPr>
        <w:t>Ch. 10</w:t>
      </w:r>
      <w:r w:rsidRPr="00325197">
        <w:rPr>
          <w:rFonts w:ascii="Bookman Old Style" w:hAnsi="Bookman Old Style"/>
          <w:sz w:val="22"/>
          <w:szCs w:val="22"/>
        </w:rPr>
        <w:t>, General Rules</w:t>
      </w:r>
    </w:p>
    <w:p w14:paraId="2966095A" w14:textId="77777777" w:rsidR="00195205" w:rsidRPr="00325197" w:rsidRDefault="00195205" w:rsidP="0019520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325197">
        <w:rPr>
          <w:rFonts w:ascii="Bookman Old Style" w:hAnsi="Bookman Old Style"/>
          <w:sz w:val="22"/>
          <w:szCs w:val="22"/>
        </w:rPr>
        <w:t>TYPE OF RULE: Routine Technical</w:t>
      </w:r>
    </w:p>
    <w:p w14:paraId="4A8185CE" w14:textId="77777777" w:rsidR="00195205" w:rsidRPr="00325197" w:rsidRDefault="00195205" w:rsidP="00195205">
      <w:pPr>
        <w:tabs>
          <w:tab w:val="left" w:pos="-1440"/>
          <w:tab w:val="left" w:pos="-720"/>
          <w:tab w:val="left" w:pos="540"/>
          <w:tab w:val="left" w:pos="10440"/>
        </w:tabs>
        <w:ind w:right="360"/>
        <w:rPr>
          <w:rFonts w:ascii="Bookman Old Style" w:hAnsi="Bookman Old Style"/>
          <w:b/>
          <w:bCs/>
          <w:sz w:val="22"/>
          <w:szCs w:val="22"/>
        </w:rPr>
      </w:pPr>
      <w:r w:rsidRPr="00325197">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2023-P087</w:t>
      </w:r>
    </w:p>
    <w:p w14:paraId="65F70DF2" w14:textId="77777777" w:rsidR="00195205" w:rsidRPr="00325197" w:rsidRDefault="00195205" w:rsidP="00195205">
      <w:pPr>
        <w:tabs>
          <w:tab w:val="left" w:pos="-1440"/>
          <w:tab w:val="left" w:pos="-720"/>
          <w:tab w:val="left" w:pos="540"/>
          <w:tab w:val="left" w:pos="10440"/>
        </w:tabs>
        <w:ind w:right="360"/>
        <w:rPr>
          <w:rFonts w:ascii="Bookman Old Style" w:hAnsi="Bookman Old Style"/>
          <w:sz w:val="22"/>
          <w:szCs w:val="22"/>
        </w:rPr>
      </w:pPr>
      <w:r w:rsidRPr="00325197">
        <w:rPr>
          <w:rFonts w:ascii="Bookman Old Style" w:hAnsi="Bookman Old Style"/>
          <w:sz w:val="22"/>
          <w:szCs w:val="22"/>
        </w:rPr>
        <w:t>BRIEF SUMMARY: The Maine Labor Relations Board is proposing to amend Ch</w:t>
      </w:r>
      <w:r>
        <w:rPr>
          <w:rFonts w:ascii="Bookman Old Style" w:hAnsi="Bookman Old Style"/>
          <w:sz w:val="22"/>
          <w:szCs w:val="22"/>
        </w:rPr>
        <w:t>.</w:t>
      </w:r>
      <w:r w:rsidRPr="00325197">
        <w:rPr>
          <w:rFonts w:ascii="Bookman Old Style" w:hAnsi="Bookman Old Style"/>
          <w:sz w:val="22"/>
          <w:szCs w:val="22"/>
        </w:rPr>
        <w:t xml:space="preserve"> 10 of its rules to make minor</w:t>
      </w:r>
      <w:r>
        <w:rPr>
          <w:rFonts w:ascii="Bookman Old Style" w:hAnsi="Bookman Old Style"/>
          <w:sz w:val="22"/>
          <w:szCs w:val="22"/>
        </w:rPr>
        <w:t xml:space="preserve"> </w:t>
      </w:r>
      <w:r w:rsidRPr="00325197">
        <w:rPr>
          <w:rFonts w:ascii="Bookman Old Style" w:hAnsi="Bookman Old Style"/>
          <w:sz w:val="22"/>
          <w:szCs w:val="22"/>
        </w:rPr>
        <w:t xml:space="preserve">changes to improve clarity and consistency regarding service and proof of service requirements for a prohibited practice complaint; the process for a party to request an extension of time; when service of a document may be effected exclusively by email; hand delivery of documents to the Board’s office; individuals to whom electronic filings with the Board should not be addressed; and other non-substantive changes. Full text of the proposed rule changes is available on the MLRB website at: </w:t>
      </w:r>
      <w:hyperlink r:id="rId19" w:history="1">
        <w:r w:rsidRPr="00325197">
          <w:rPr>
            <w:rStyle w:val="Hyperlink"/>
            <w:rFonts w:ascii="Bookman Old Style" w:hAnsi="Bookman Old Style"/>
            <w:sz w:val="22"/>
            <w:szCs w:val="22"/>
          </w:rPr>
          <w:t>https://www.maine.gov/mlrb</w:t>
        </w:r>
      </w:hyperlink>
      <w:r w:rsidRPr="00325197">
        <w:rPr>
          <w:rFonts w:ascii="Bookman Old Style" w:hAnsi="Bookman Old Style"/>
          <w:sz w:val="22"/>
          <w:szCs w:val="22"/>
        </w:rPr>
        <w:t>.</w:t>
      </w:r>
    </w:p>
    <w:p w14:paraId="51DEDC26" w14:textId="77777777" w:rsidR="00195205" w:rsidRPr="00325197" w:rsidRDefault="00195205" w:rsidP="00195205">
      <w:pPr>
        <w:tabs>
          <w:tab w:val="left" w:pos="-1440"/>
          <w:tab w:val="left" w:pos="-720"/>
          <w:tab w:val="left" w:pos="540"/>
          <w:tab w:val="left" w:pos="10440"/>
        </w:tabs>
        <w:ind w:right="360"/>
        <w:rPr>
          <w:rFonts w:ascii="Bookman Old Style" w:hAnsi="Bookman Old Style"/>
          <w:sz w:val="22"/>
          <w:szCs w:val="22"/>
        </w:rPr>
      </w:pPr>
      <w:r w:rsidRPr="00325197">
        <w:rPr>
          <w:rFonts w:ascii="Bookman Old Style" w:hAnsi="Bookman Old Style"/>
          <w:sz w:val="22"/>
          <w:szCs w:val="22"/>
        </w:rPr>
        <w:t>PUBLIC HEARING: May 22, 2023</w:t>
      </w:r>
      <w:r>
        <w:rPr>
          <w:rFonts w:ascii="Bookman Old Style" w:hAnsi="Bookman Old Style"/>
          <w:sz w:val="22"/>
          <w:szCs w:val="22"/>
        </w:rPr>
        <w:t xml:space="preserve"> -</w:t>
      </w:r>
      <w:r w:rsidRPr="00325197">
        <w:rPr>
          <w:rFonts w:ascii="Bookman Old Style" w:hAnsi="Bookman Old Style"/>
          <w:sz w:val="22"/>
          <w:szCs w:val="22"/>
        </w:rPr>
        <w:t xml:space="preserve"> 9:00 a.m., Frances Perkins Room, Maine</w:t>
      </w:r>
      <w:r>
        <w:rPr>
          <w:rFonts w:ascii="Bookman Old Style" w:hAnsi="Bookman Old Style"/>
          <w:sz w:val="22"/>
          <w:szCs w:val="22"/>
        </w:rPr>
        <w:t xml:space="preserve"> </w:t>
      </w:r>
      <w:r w:rsidRPr="00325197">
        <w:rPr>
          <w:rFonts w:ascii="Bookman Old Style" w:hAnsi="Bookman Old Style"/>
          <w:sz w:val="22"/>
          <w:szCs w:val="22"/>
        </w:rPr>
        <w:t>Department of Labor, 45 Commerce Drive, Augusta</w:t>
      </w:r>
    </w:p>
    <w:p w14:paraId="6DB07279" w14:textId="77777777" w:rsidR="00195205" w:rsidRPr="00325197" w:rsidRDefault="00195205" w:rsidP="00195205">
      <w:pPr>
        <w:tabs>
          <w:tab w:val="left" w:pos="-1440"/>
          <w:tab w:val="left" w:pos="-720"/>
          <w:tab w:val="left" w:pos="540"/>
          <w:tab w:val="left" w:pos="10440"/>
        </w:tabs>
        <w:ind w:left="540" w:right="360" w:hanging="540"/>
        <w:rPr>
          <w:rFonts w:ascii="Bookman Old Style" w:hAnsi="Bookman Old Style"/>
          <w:sz w:val="22"/>
          <w:szCs w:val="22"/>
        </w:rPr>
      </w:pPr>
      <w:r w:rsidRPr="00325197">
        <w:rPr>
          <w:rFonts w:ascii="Bookman Old Style" w:hAnsi="Bookman Old Style"/>
          <w:sz w:val="22"/>
          <w:szCs w:val="22"/>
        </w:rPr>
        <w:t>COMMENT DEADLINE: June 1, 2023</w:t>
      </w:r>
    </w:p>
    <w:p w14:paraId="25246F8A" w14:textId="77777777" w:rsidR="00195205" w:rsidRPr="00325197" w:rsidRDefault="00195205" w:rsidP="00195205">
      <w:pPr>
        <w:tabs>
          <w:tab w:val="left" w:pos="-1440"/>
          <w:tab w:val="left" w:pos="-720"/>
          <w:tab w:val="left" w:pos="540"/>
          <w:tab w:val="left" w:pos="10440"/>
        </w:tabs>
        <w:rPr>
          <w:rFonts w:ascii="Bookman Old Style" w:hAnsi="Bookman Old Style"/>
          <w:sz w:val="22"/>
          <w:szCs w:val="22"/>
        </w:rPr>
      </w:pPr>
      <w:r w:rsidRPr="00325197">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325197">
        <w:rPr>
          <w:rFonts w:ascii="Bookman Old Style" w:hAnsi="Bookman Old Style"/>
          <w:sz w:val="22"/>
          <w:szCs w:val="22"/>
        </w:rPr>
        <w:t xml:space="preserve">: Henry D. Fouts, Board Counsel, Maine Labor Relations Board, 90 State House Station, Augusta, Maine 04330-0090. Telephone: (207) 287-2015. Email: </w:t>
      </w:r>
      <w:hyperlink r:id="rId20" w:history="1">
        <w:r w:rsidRPr="004C6BED">
          <w:rPr>
            <w:rStyle w:val="Hyperlink"/>
            <w:rFonts w:ascii="Bookman Old Style" w:hAnsi="Bookman Old Style"/>
            <w:sz w:val="22"/>
            <w:szCs w:val="22"/>
          </w:rPr>
          <w:t>Henry.Fouts@Maine.gov</w:t>
        </w:r>
      </w:hyperlink>
      <w:r>
        <w:rPr>
          <w:rFonts w:ascii="Bookman Old Style" w:hAnsi="Bookman Old Style"/>
          <w:sz w:val="22"/>
          <w:szCs w:val="22"/>
        </w:rPr>
        <w:t>.</w:t>
      </w:r>
    </w:p>
    <w:p w14:paraId="01D7C40C" w14:textId="77777777" w:rsidR="00195205" w:rsidRPr="00325197" w:rsidRDefault="00195205" w:rsidP="00195205">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325197">
        <w:rPr>
          <w:rFonts w:ascii="Bookman Old Style" w:hAnsi="Bookman Old Style"/>
          <w:color w:val="000000"/>
          <w:sz w:val="22"/>
          <w:szCs w:val="22"/>
          <w:shd w:val="clear" w:color="auto" w:fill="FFFFFF"/>
        </w:rPr>
        <w:t xml:space="preserve">FINANCIAL IMPACT ON MUNICIPALITIES OR COUNTIES </w:t>
      </w:r>
      <w:r w:rsidRPr="00325197">
        <w:rPr>
          <w:rFonts w:ascii="Bookman Old Style" w:hAnsi="Bookman Old Style"/>
          <w:i/>
          <w:color w:val="000000"/>
          <w:sz w:val="22"/>
          <w:szCs w:val="22"/>
          <w:shd w:val="clear" w:color="auto" w:fill="FFFFFF"/>
        </w:rPr>
        <w:t>(if any)</w:t>
      </w:r>
      <w:r w:rsidRPr="00325197">
        <w:rPr>
          <w:rFonts w:ascii="Bookman Old Style" w:hAnsi="Bookman Old Style"/>
          <w:color w:val="000000"/>
          <w:sz w:val="22"/>
          <w:szCs w:val="22"/>
          <w:shd w:val="clear" w:color="auto" w:fill="FFFFFF"/>
        </w:rPr>
        <w:t>:</w:t>
      </w:r>
    </w:p>
    <w:p w14:paraId="4D88BBB4" w14:textId="77777777" w:rsidR="00195205" w:rsidRPr="00325197" w:rsidRDefault="00195205" w:rsidP="00195205">
      <w:pPr>
        <w:tabs>
          <w:tab w:val="left" w:pos="-1440"/>
          <w:tab w:val="left" w:pos="-720"/>
          <w:tab w:val="left" w:pos="540"/>
          <w:tab w:val="left" w:pos="10440"/>
        </w:tabs>
        <w:ind w:right="360"/>
        <w:rPr>
          <w:rFonts w:ascii="Bookman Old Style" w:hAnsi="Bookman Old Style"/>
          <w:sz w:val="22"/>
          <w:szCs w:val="22"/>
        </w:rPr>
      </w:pPr>
      <w:r w:rsidRPr="00325197">
        <w:rPr>
          <w:rFonts w:ascii="Bookman Old Style" w:hAnsi="Bookman Old Style"/>
          <w:sz w:val="22"/>
          <w:szCs w:val="22"/>
        </w:rPr>
        <w:t>STATUTORY AUTHORITY FOR THIS RULE: 26 MRS §968(3)</w:t>
      </w:r>
    </w:p>
    <w:p w14:paraId="1195BCD7" w14:textId="77777777" w:rsidR="00195205" w:rsidRPr="00325197" w:rsidRDefault="00195205" w:rsidP="00195205">
      <w:pPr>
        <w:tabs>
          <w:tab w:val="left" w:pos="-1440"/>
          <w:tab w:val="left" w:pos="-720"/>
          <w:tab w:val="left" w:pos="540"/>
          <w:tab w:val="left" w:pos="10440"/>
        </w:tabs>
        <w:ind w:right="360"/>
        <w:rPr>
          <w:rFonts w:ascii="Bookman Old Style" w:hAnsi="Bookman Old Style"/>
          <w:sz w:val="22"/>
          <w:szCs w:val="22"/>
        </w:rPr>
      </w:pPr>
      <w:r w:rsidRPr="00325197">
        <w:rPr>
          <w:rFonts w:ascii="Bookman Old Style" w:hAnsi="Bookman Old Style"/>
          <w:sz w:val="22"/>
          <w:szCs w:val="22"/>
        </w:rPr>
        <w:t xml:space="preserve">SUBSTANTIVE STATE OR FEDERAL LAW BEING IMPLEMENTED </w:t>
      </w:r>
      <w:r w:rsidRPr="00325197">
        <w:rPr>
          <w:rFonts w:ascii="Bookman Old Style" w:hAnsi="Bookman Old Style"/>
          <w:i/>
          <w:sz w:val="22"/>
          <w:szCs w:val="22"/>
        </w:rPr>
        <w:t>(if different)</w:t>
      </w:r>
      <w:r w:rsidRPr="00325197">
        <w:rPr>
          <w:rFonts w:ascii="Bookman Old Style" w:hAnsi="Bookman Old Style"/>
          <w:sz w:val="22"/>
          <w:szCs w:val="22"/>
        </w:rPr>
        <w:t>:</w:t>
      </w:r>
    </w:p>
    <w:p w14:paraId="387A436C" w14:textId="77777777" w:rsidR="00195205" w:rsidRDefault="00195205" w:rsidP="00195205">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lastRenderedPageBreak/>
        <w:t>MLRB</w:t>
      </w:r>
      <w:r w:rsidRPr="00325197">
        <w:rPr>
          <w:rFonts w:ascii="Bookman Old Style" w:hAnsi="Bookman Old Style"/>
          <w:sz w:val="22"/>
          <w:szCs w:val="22"/>
        </w:rPr>
        <w:t xml:space="preserve"> WEBSITE: </w:t>
      </w:r>
      <w:hyperlink r:id="rId21" w:history="1">
        <w:r w:rsidRPr="00325197">
          <w:rPr>
            <w:rStyle w:val="Hyperlink"/>
            <w:rFonts w:ascii="Bookman Old Style" w:hAnsi="Bookman Old Style"/>
            <w:sz w:val="22"/>
            <w:szCs w:val="22"/>
          </w:rPr>
          <w:t>https://www.maine.gov/mlrb</w:t>
        </w:r>
      </w:hyperlink>
      <w:r>
        <w:rPr>
          <w:rFonts w:ascii="Bookman Old Style" w:hAnsi="Bookman Old Style"/>
          <w:sz w:val="22"/>
          <w:szCs w:val="22"/>
        </w:rPr>
        <w:t>.</w:t>
      </w:r>
    </w:p>
    <w:p w14:paraId="45794C5E" w14:textId="77777777" w:rsidR="00195205" w:rsidRDefault="00195205" w:rsidP="00195205">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MLRB</w:t>
      </w:r>
      <w:r w:rsidRPr="00325197">
        <w:rPr>
          <w:rFonts w:ascii="Bookman Old Style" w:hAnsi="Bookman Old Style"/>
          <w:sz w:val="22"/>
          <w:szCs w:val="22"/>
        </w:rPr>
        <w:t xml:space="preserve"> RULEMAKING LIAISON:</w:t>
      </w:r>
      <w:r>
        <w:rPr>
          <w:rFonts w:ascii="Bookman Old Style" w:hAnsi="Bookman Old Style"/>
          <w:sz w:val="22"/>
          <w:szCs w:val="22"/>
        </w:rPr>
        <w:t xml:space="preserve"> </w:t>
      </w:r>
      <w:hyperlink r:id="rId22" w:history="1">
        <w:r w:rsidRPr="004C6BED">
          <w:rPr>
            <w:rStyle w:val="Hyperlink"/>
            <w:rFonts w:ascii="Bookman Old Style" w:hAnsi="Bookman Old Style"/>
            <w:sz w:val="22"/>
            <w:szCs w:val="22"/>
          </w:rPr>
          <w:t>Neil.Daly@Maine.gov</w:t>
        </w:r>
      </w:hyperlink>
      <w:r>
        <w:rPr>
          <w:rFonts w:ascii="Bookman Old Style" w:hAnsi="Bookman Old Style"/>
          <w:sz w:val="22"/>
          <w:szCs w:val="22"/>
        </w:rPr>
        <w:t>.</w:t>
      </w:r>
    </w:p>
    <w:p w14:paraId="59738C96" w14:textId="77777777" w:rsidR="00195205" w:rsidRDefault="00195205" w:rsidP="00195205">
      <w:pPr>
        <w:pBdr>
          <w:bottom w:val="single" w:sz="4" w:space="1" w:color="auto"/>
        </w:pBdr>
        <w:tabs>
          <w:tab w:val="left" w:pos="360"/>
          <w:tab w:val="left" w:pos="1440"/>
        </w:tabs>
        <w:rPr>
          <w:rFonts w:ascii="Bookman Old Style" w:hAnsi="Bookman Old Style"/>
          <w:bCs/>
          <w:sz w:val="22"/>
          <w:szCs w:val="22"/>
        </w:rPr>
      </w:pPr>
    </w:p>
    <w:p w14:paraId="40E5398C" w14:textId="77777777" w:rsidR="00195205" w:rsidRDefault="00195205" w:rsidP="00195205">
      <w:pPr>
        <w:tabs>
          <w:tab w:val="left" w:pos="360"/>
          <w:tab w:val="left" w:pos="1440"/>
        </w:tabs>
        <w:rPr>
          <w:rFonts w:ascii="Bookman Old Style" w:hAnsi="Bookman Old Style"/>
          <w:bCs/>
          <w:sz w:val="22"/>
          <w:szCs w:val="22"/>
        </w:rPr>
      </w:pPr>
    </w:p>
    <w:p w14:paraId="34DD8EA5" w14:textId="77777777" w:rsidR="00195205" w:rsidRPr="005938D2" w:rsidRDefault="00195205" w:rsidP="003C7B47">
      <w:pPr>
        <w:tabs>
          <w:tab w:val="left" w:pos="-1440"/>
          <w:tab w:val="left" w:pos="-720"/>
          <w:tab w:val="left" w:pos="4320"/>
          <w:tab w:val="left" w:pos="10440"/>
        </w:tabs>
        <w:ind w:right="-90"/>
        <w:rPr>
          <w:rFonts w:ascii="Bookman Old Style" w:hAnsi="Bookman Old Style"/>
          <w:sz w:val="22"/>
          <w:szCs w:val="22"/>
        </w:rPr>
      </w:pPr>
      <w:r w:rsidRPr="005938D2">
        <w:rPr>
          <w:rFonts w:ascii="Bookman Old Style" w:hAnsi="Bookman Old Style"/>
          <w:sz w:val="22"/>
          <w:szCs w:val="22"/>
        </w:rPr>
        <w:t xml:space="preserve">AGENCY: </w:t>
      </w:r>
      <w:r w:rsidRPr="00F958C3">
        <w:rPr>
          <w:rFonts w:ascii="Bookman Old Style" w:hAnsi="Bookman Old Style"/>
          <w:b/>
          <w:bCs/>
          <w:sz w:val="22"/>
          <w:szCs w:val="22"/>
        </w:rPr>
        <w:t>12-180</w:t>
      </w:r>
      <w:r w:rsidRPr="005938D2">
        <w:rPr>
          <w:rFonts w:ascii="Bookman Old Style" w:hAnsi="Bookman Old Style"/>
          <w:sz w:val="22"/>
          <w:szCs w:val="22"/>
        </w:rPr>
        <w:t xml:space="preserve"> – Department of Labor (DOL), </w:t>
      </w:r>
      <w:r w:rsidRPr="00F958C3">
        <w:rPr>
          <w:rFonts w:ascii="Bookman Old Style" w:hAnsi="Bookman Old Style"/>
          <w:b/>
          <w:bCs/>
          <w:sz w:val="22"/>
          <w:szCs w:val="22"/>
        </w:rPr>
        <w:t>Maine Labor Relations Board (MLRB)</w:t>
      </w:r>
    </w:p>
    <w:p w14:paraId="32B6212A" w14:textId="77777777" w:rsidR="00195205" w:rsidRPr="005938D2" w:rsidRDefault="00195205" w:rsidP="00195205">
      <w:pPr>
        <w:tabs>
          <w:tab w:val="left" w:pos="-1440"/>
          <w:tab w:val="left" w:pos="-720"/>
          <w:tab w:val="left" w:pos="540"/>
          <w:tab w:val="left" w:pos="10440"/>
        </w:tabs>
        <w:ind w:right="360"/>
        <w:rPr>
          <w:rFonts w:ascii="Bookman Old Style" w:hAnsi="Bookman Old Style"/>
          <w:sz w:val="22"/>
          <w:szCs w:val="22"/>
        </w:rPr>
      </w:pPr>
      <w:r w:rsidRPr="005938D2">
        <w:rPr>
          <w:rFonts w:ascii="Bookman Old Style" w:hAnsi="Bookman Old Style"/>
          <w:sz w:val="22"/>
          <w:szCs w:val="22"/>
        </w:rPr>
        <w:t xml:space="preserve">CHAPTER NUMBER AND TITLE: </w:t>
      </w:r>
      <w:r w:rsidRPr="00F958C3">
        <w:rPr>
          <w:rFonts w:ascii="Bookman Old Style" w:hAnsi="Bookman Old Style"/>
          <w:b/>
          <w:bCs/>
          <w:sz w:val="22"/>
          <w:szCs w:val="22"/>
        </w:rPr>
        <w:t>Ch. 11</w:t>
      </w:r>
      <w:r w:rsidRPr="005938D2">
        <w:rPr>
          <w:rFonts w:ascii="Bookman Old Style" w:hAnsi="Bookman Old Style"/>
          <w:sz w:val="22"/>
          <w:szCs w:val="22"/>
        </w:rPr>
        <w:t>, Bargaining Unit Composition and Representation Matters</w:t>
      </w:r>
    </w:p>
    <w:p w14:paraId="10231E34" w14:textId="77777777" w:rsidR="00195205" w:rsidRPr="005938D2" w:rsidRDefault="00195205" w:rsidP="0019520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938D2">
        <w:rPr>
          <w:rFonts w:ascii="Bookman Old Style" w:hAnsi="Bookman Old Style"/>
          <w:sz w:val="22"/>
          <w:szCs w:val="22"/>
        </w:rPr>
        <w:t>TYPE OF RULE</w:t>
      </w:r>
      <w:r>
        <w:rPr>
          <w:rFonts w:ascii="Bookman Old Style" w:hAnsi="Bookman Old Style"/>
          <w:sz w:val="22"/>
          <w:szCs w:val="22"/>
        </w:rPr>
        <w:t xml:space="preserve">: </w:t>
      </w:r>
      <w:r w:rsidRPr="005938D2">
        <w:rPr>
          <w:rFonts w:ascii="Bookman Old Style" w:hAnsi="Bookman Old Style"/>
          <w:sz w:val="22"/>
          <w:szCs w:val="22"/>
        </w:rPr>
        <w:t>Routine Technical</w:t>
      </w:r>
    </w:p>
    <w:p w14:paraId="2E4A717B" w14:textId="77777777" w:rsidR="00195205" w:rsidRPr="00F958C3" w:rsidRDefault="00195205" w:rsidP="00195205">
      <w:pPr>
        <w:tabs>
          <w:tab w:val="left" w:pos="-1440"/>
          <w:tab w:val="left" w:pos="-720"/>
          <w:tab w:val="left" w:pos="540"/>
          <w:tab w:val="left" w:pos="10440"/>
        </w:tabs>
        <w:ind w:right="360"/>
        <w:rPr>
          <w:rFonts w:ascii="Bookman Old Style" w:hAnsi="Bookman Old Style"/>
          <w:b/>
          <w:bCs/>
          <w:sz w:val="22"/>
          <w:szCs w:val="22"/>
        </w:rPr>
      </w:pPr>
      <w:r w:rsidRPr="005938D2">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2023-P088</w:t>
      </w:r>
    </w:p>
    <w:p w14:paraId="78F0452F" w14:textId="77777777" w:rsidR="00195205" w:rsidRPr="005938D2" w:rsidRDefault="00195205" w:rsidP="00195205">
      <w:pPr>
        <w:tabs>
          <w:tab w:val="left" w:pos="-1440"/>
          <w:tab w:val="left" w:pos="-720"/>
          <w:tab w:val="left" w:pos="540"/>
          <w:tab w:val="left" w:pos="10440"/>
        </w:tabs>
        <w:ind w:right="180"/>
        <w:rPr>
          <w:rFonts w:ascii="Bookman Old Style" w:hAnsi="Bookman Old Style"/>
          <w:sz w:val="22"/>
          <w:szCs w:val="22"/>
        </w:rPr>
      </w:pPr>
      <w:r w:rsidRPr="005938D2">
        <w:rPr>
          <w:rFonts w:ascii="Bookman Old Style" w:hAnsi="Bookman Old Style"/>
          <w:sz w:val="22"/>
          <w:szCs w:val="22"/>
        </w:rPr>
        <w:t>BRIEF SUMMARY: The Maine Labor Relations Board is proposing to amend Ch</w:t>
      </w:r>
      <w:r>
        <w:rPr>
          <w:rFonts w:ascii="Bookman Old Style" w:hAnsi="Bookman Old Style"/>
          <w:sz w:val="22"/>
          <w:szCs w:val="22"/>
        </w:rPr>
        <w:t>.</w:t>
      </w:r>
      <w:r w:rsidRPr="005938D2">
        <w:rPr>
          <w:rFonts w:ascii="Bookman Old Style" w:hAnsi="Bookman Old Style"/>
          <w:sz w:val="22"/>
          <w:szCs w:val="22"/>
        </w:rPr>
        <w:t xml:space="preserve"> 11 of its rules to</w:t>
      </w:r>
      <w:r>
        <w:rPr>
          <w:rFonts w:ascii="Bookman Old Style" w:hAnsi="Bookman Old Style"/>
          <w:sz w:val="22"/>
          <w:szCs w:val="22"/>
        </w:rPr>
        <w:t xml:space="preserve"> </w:t>
      </w:r>
      <w:r w:rsidRPr="005938D2">
        <w:rPr>
          <w:rFonts w:ascii="Bookman Old Style" w:hAnsi="Bookman Old Style"/>
          <w:sz w:val="22"/>
          <w:szCs w:val="22"/>
        </w:rPr>
        <w:t xml:space="preserve">make minor changes to improve clarity and consistency. Full text of the proposed rule changes is available on the MLRB website at: </w:t>
      </w:r>
      <w:hyperlink r:id="rId23" w:history="1">
        <w:r w:rsidRPr="005938D2">
          <w:rPr>
            <w:rStyle w:val="Hyperlink"/>
            <w:rFonts w:ascii="Bookman Old Style" w:hAnsi="Bookman Old Style"/>
            <w:sz w:val="22"/>
            <w:szCs w:val="22"/>
          </w:rPr>
          <w:t>https://www.maine.gov/mlrb</w:t>
        </w:r>
      </w:hyperlink>
      <w:r w:rsidRPr="005938D2">
        <w:rPr>
          <w:rFonts w:ascii="Bookman Old Style" w:hAnsi="Bookman Old Style"/>
          <w:sz w:val="22"/>
          <w:szCs w:val="22"/>
        </w:rPr>
        <w:t>.</w:t>
      </w:r>
    </w:p>
    <w:p w14:paraId="349B238C" w14:textId="77777777" w:rsidR="00195205" w:rsidRPr="00325197" w:rsidRDefault="00195205" w:rsidP="00195205">
      <w:pPr>
        <w:tabs>
          <w:tab w:val="left" w:pos="-1440"/>
          <w:tab w:val="left" w:pos="-720"/>
          <w:tab w:val="left" w:pos="540"/>
          <w:tab w:val="left" w:pos="10440"/>
        </w:tabs>
        <w:ind w:right="360"/>
        <w:rPr>
          <w:rFonts w:ascii="Bookman Old Style" w:hAnsi="Bookman Old Style"/>
          <w:sz w:val="22"/>
          <w:szCs w:val="22"/>
        </w:rPr>
      </w:pPr>
      <w:r w:rsidRPr="00325197">
        <w:rPr>
          <w:rFonts w:ascii="Bookman Old Style" w:hAnsi="Bookman Old Style"/>
          <w:sz w:val="22"/>
          <w:szCs w:val="22"/>
        </w:rPr>
        <w:t>PUBLIC HEARING: May 22, 2023</w:t>
      </w:r>
      <w:r>
        <w:rPr>
          <w:rFonts w:ascii="Bookman Old Style" w:hAnsi="Bookman Old Style"/>
          <w:sz w:val="22"/>
          <w:szCs w:val="22"/>
        </w:rPr>
        <w:t xml:space="preserve"> -</w:t>
      </w:r>
      <w:r w:rsidRPr="00325197">
        <w:rPr>
          <w:rFonts w:ascii="Bookman Old Style" w:hAnsi="Bookman Old Style"/>
          <w:sz w:val="22"/>
          <w:szCs w:val="22"/>
        </w:rPr>
        <w:t xml:space="preserve"> 9:00 a.m., Frances Perkins Room, Maine</w:t>
      </w:r>
      <w:r>
        <w:rPr>
          <w:rFonts w:ascii="Bookman Old Style" w:hAnsi="Bookman Old Style"/>
          <w:sz w:val="22"/>
          <w:szCs w:val="22"/>
        </w:rPr>
        <w:t xml:space="preserve"> </w:t>
      </w:r>
      <w:r w:rsidRPr="00325197">
        <w:rPr>
          <w:rFonts w:ascii="Bookman Old Style" w:hAnsi="Bookman Old Style"/>
          <w:sz w:val="22"/>
          <w:szCs w:val="22"/>
        </w:rPr>
        <w:t>Department of Labor, 45 Commerce Drive, Augusta</w:t>
      </w:r>
    </w:p>
    <w:p w14:paraId="3EAF74EC" w14:textId="77777777" w:rsidR="00195205" w:rsidRPr="00325197" w:rsidRDefault="00195205" w:rsidP="00195205">
      <w:pPr>
        <w:tabs>
          <w:tab w:val="left" w:pos="-1440"/>
          <w:tab w:val="left" w:pos="-720"/>
          <w:tab w:val="left" w:pos="540"/>
          <w:tab w:val="left" w:pos="10440"/>
        </w:tabs>
        <w:ind w:left="540" w:right="360" w:hanging="540"/>
        <w:rPr>
          <w:rFonts w:ascii="Bookman Old Style" w:hAnsi="Bookman Old Style"/>
          <w:sz w:val="22"/>
          <w:szCs w:val="22"/>
        </w:rPr>
      </w:pPr>
      <w:r w:rsidRPr="00325197">
        <w:rPr>
          <w:rFonts w:ascii="Bookman Old Style" w:hAnsi="Bookman Old Style"/>
          <w:sz w:val="22"/>
          <w:szCs w:val="22"/>
        </w:rPr>
        <w:t>COMMENT DEADLINE: June 1, 2023</w:t>
      </w:r>
    </w:p>
    <w:p w14:paraId="6C254B03" w14:textId="77777777" w:rsidR="00195205" w:rsidRPr="00325197" w:rsidRDefault="00195205" w:rsidP="00195205">
      <w:pPr>
        <w:tabs>
          <w:tab w:val="left" w:pos="-1440"/>
          <w:tab w:val="left" w:pos="-720"/>
          <w:tab w:val="left" w:pos="540"/>
          <w:tab w:val="left" w:pos="10440"/>
        </w:tabs>
        <w:rPr>
          <w:rFonts w:ascii="Bookman Old Style" w:hAnsi="Bookman Old Style"/>
          <w:sz w:val="22"/>
          <w:szCs w:val="22"/>
        </w:rPr>
      </w:pPr>
      <w:r w:rsidRPr="00325197">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325197">
        <w:rPr>
          <w:rFonts w:ascii="Bookman Old Style" w:hAnsi="Bookman Old Style"/>
          <w:sz w:val="22"/>
          <w:szCs w:val="22"/>
        </w:rPr>
        <w:t xml:space="preserve">: Henry D. Fouts, Board Counsel, Maine Labor Relations Board, 90 State House Station, Augusta, Maine 04330-0090. Telephone: (207) 287-2015. Email: </w:t>
      </w:r>
      <w:hyperlink r:id="rId24" w:history="1">
        <w:r w:rsidRPr="004C6BED">
          <w:rPr>
            <w:rStyle w:val="Hyperlink"/>
            <w:rFonts w:ascii="Bookman Old Style" w:hAnsi="Bookman Old Style"/>
            <w:sz w:val="22"/>
            <w:szCs w:val="22"/>
          </w:rPr>
          <w:t>Henry.Fouts@Maine.gov</w:t>
        </w:r>
      </w:hyperlink>
      <w:r>
        <w:rPr>
          <w:rFonts w:ascii="Bookman Old Style" w:hAnsi="Bookman Old Style"/>
          <w:sz w:val="22"/>
          <w:szCs w:val="22"/>
        </w:rPr>
        <w:t>.</w:t>
      </w:r>
    </w:p>
    <w:p w14:paraId="6DBBA4A7" w14:textId="77777777" w:rsidR="00195205" w:rsidRPr="00325197" w:rsidRDefault="00195205" w:rsidP="00195205">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325197">
        <w:rPr>
          <w:rFonts w:ascii="Bookman Old Style" w:hAnsi="Bookman Old Style"/>
          <w:color w:val="000000"/>
          <w:sz w:val="22"/>
          <w:szCs w:val="22"/>
          <w:shd w:val="clear" w:color="auto" w:fill="FFFFFF"/>
        </w:rPr>
        <w:t xml:space="preserve">FINANCIAL IMPACT ON MUNICIPALITIES OR COUNTIES </w:t>
      </w:r>
      <w:r w:rsidRPr="00325197">
        <w:rPr>
          <w:rFonts w:ascii="Bookman Old Style" w:hAnsi="Bookman Old Style"/>
          <w:i/>
          <w:color w:val="000000"/>
          <w:sz w:val="22"/>
          <w:szCs w:val="22"/>
          <w:shd w:val="clear" w:color="auto" w:fill="FFFFFF"/>
        </w:rPr>
        <w:t>(if any)</w:t>
      </w:r>
      <w:r w:rsidRPr="00325197">
        <w:rPr>
          <w:rFonts w:ascii="Bookman Old Style" w:hAnsi="Bookman Old Style"/>
          <w:color w:val="000000"/>
          <w:sz w:val="22"/>
          <w:szCs w:val="22"/>
          <w:shd w:val="clear" w:color="auto" w:fill="FFFFFF"/>
        </w:rPr>
        <w:t>:</w:t>
      </w:r>
    </w:p>
    <w:p w14:paraId="52A89088" w14:textId="77777777" w:rsidR="00195205" w:rsidRPr="00325197" w:rsidRDefault="00195205" w:rsidP="00195205">
      <w:pPr>
        <w:tabs>
          <w:tab w:val="left" w:pos="-1440"/>
          <w:tab w:val="left" w:pos="-720"/>
          <w:tab w:val="left" w:pos="540"/>
          <w:tab w:val="left" w:pos="10440"/>
        </w:tabs>
        <w:ind w:right="360"/>
        <w:rPr>
          <w:rFonts w:ascii="Bookman Old Style" w:hAnsi="Bookman Old Style"/>
          <w:sz w:val="22"/>
          <w:szCs w:val="22"/>
        </w:rPr>
      </w:pPr>
      <w:r w:rsidRPr="00325197">
        <w:rPr>
          <w:rFonts w:ascii="Bookman Old Style" w:hAnsi="Bookman Old Style"/>
          <w:sz w:val="22"/>
          <w:szCs w:val="22"/>
        </w:rPr>
        <w:t>STATUTORY AUTHORITY FOR THIS RULE: 26 MRS §968(3)</w:t>
      </w:r>
    </w:p>
    <w:p w14:paraId="27BD809B" w14:textId="77777777" w:rsidR="00195205" w:rsidRPr="00325197" w:rsidRDefault="00195205" w:rsidP="00195205">
      <w:pPr>
        <w:tabs>
          <w:tab w:val="left" w:pos="-1440"/>
          <w:tab w:val="left" w:pos="-720"/>
          <w:tab w:val="left" w:pos="540"/>
          <w:tab w:val="left" w:pos="10440"/>
        </w:tabs>
        <w:ind w:right="360"/>
        <w:rPr>
          <w:rFonts w:ascii="Bookman Old Style" w:hAnsi="Bookman Old Style"/>
          <w:sz w:val="22"/>
          <w:szCs w:val="22"/>
        </w:rPr>
      </w:pPr>
      <w:r w:rsidRPr="00325197">
        <w:rPr>
          <w:rFonts w:ascii="Bookman Old Style" w:hAnsi="Bookman Old Style"/>
          <w:sz w:val="22"/>
          <w:szCs w:val="22"/>
        </w:rPr>
        <w:t xml:space="preserve">SUBSTANTIVE STATE OR FEDERAL LAW BEING IMPLEMENTED </w:t>
      </w:r>
      <w:r w:rsidRPr="00325197">
        <w:rPr>
          <w:rFonts w:ascii="Bookman Old Style" w:hAnsi="Bookman Old Style"/>
          <w:i/>
          <w:sz w:val="22"/>
          <w:szCs w:val="22"/>
        </w:rPr>
        <w:t>(if different)</w:t>
      </w:r>
      <w:r w:rsidRPr="00325197">
        <w:rPr>
          <w:rFonts w:ascii="Bookman Old Style" w:hAnsi="Bookman Old Style"/>
          <w:sz w:val="22"/>
          <w:szCs w:val="22"/>
        </w:rPr>
        <w:t>:</w:t>
      </w:r>
    </w:p>
    <w:p w14:paraId="2BFB93ED" w14:textId="77777777" w:rsidR="00195205" w:rsidRDefault="00195205" w:rsidP="00195205">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MLRB</w:t>
      </w:r>
      <w:r w:rsidRPr="00325197">
        <w:rPr>
          <w:rFonts w:ascii="Bookman Old Style" w:hAnsi="Bookman Old Style"/>
          <w:sz w:val="22"/>
          <w:szCs w:val="22"/>
        </w:rPr>
        <w:t xml:space="preserve"> WEBSITE: </w:t>
      </w:r>
      <w:hyperlink r:id="rId25" w:history="1">
        <w:r w:rsidRPr="00325197">
          <w:rPr>
            <w:rStyle w:val="Hyperlink"/>
            <w:rFonts w:ascii="Bookman Old Style" w:hAnsi="Bookman Old Style"/>
            <w:sz w:val="22"/>
            <w:szCs w:val="22"/>
          </w:rPr>
          <w:t>https://www.maine.gov/mlrb</w:t>
        </w:r>
      </w:hyperlink>
      <w:r>
        <w:rPr>
          <w:rFonts w:ascii="Bookman Old Style" w:hAnsi="Bookman Old Style"/>
          <w:sz w:val="22"/>
          <w:szCs w:val="22"/>
        </w:rPr>
        <w:t>.</w:t>
      </w:r>
    </w:p>
    <w:p w14:paraId="6D66A7DD" w14:textId="77777777" w:rsidR="00195205" w:rsidRDefault="00195205" w:rsidP="00195205">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MLRB</w:t>
      </w:r>
      <w:r w:rsidRPr="00325197">
        <w:rPr>
          <w:rFonts w:ascii="Bookman Old Style" w:hAnsi="Bookman Old Style"/>
          <w:sz w:val="22"/>
          <w:szCs w:val="22"/>
        </w:rPr>
        <w:t xml:space="preserve"> RULEMAKING LIAISON:</w:t>
      </w:r>
      <w:r>
        <w:rPr>
          <w:rFonts w:ascii="Bookman Old Style" w:hAnsi="Bookman Old Style"/>
          <w:sz w:val="22"/>
          <w:szCs w:val="22"/>
        </w:rPr>
        <w:t xml:space="preserve"> </w:t>
      </w:r>
      <w:hyperlink r:id="rId26" w:history="1">
        <w:r w:rsidRPr="004C6BED">
          <w:rPr>
            <w:rStyle w:val="Hyperlink"/>
            <w:rFonts w:ascii="Bookman Old Style" w:hAnsi="Bookman Old Style"/>
            <w:sz w:val="22"/>
            <w:szCs w:val="22"/>
          </w:rPr>
          <w:t>Neil.Daly@Maine.gov</w:t>
        </w:r>
      </w:hyperlink>
      <w:r>
        <w:rPr>
          <w:rFonts w:ascii="Bookman Old Style" w:hAnsi="Bookman Old Style"/>
          <w:sz w:val="22"/>
          <w:szCs w:val="22"/>
        </w:rPr>
        <w:t>.</w:t>
      </w:r>
    </w:p>
    <w:p w14:paraId="1642AF0A" w14:textId="77777777" w:rsidR="00195205" w:rsidRDefault="00195205" w:rsidP="00195205">
      <w:pPr>
        <w:pBdr>
          <w:bottom w:val="single" w:sz="4" w:space="1" w:color="auto"/>
        </w:pBdr>
        <w:tabs>
          <w:tab w:val="left" w:pos="360"/>
          <w:tab w:val="left" w:pos="1440"/>
        </w:tabs>
        <w:rPr>
          <w:rFonts w:ascii="Bookman Old Style" w:hAnsi="Bookman Old Style"/>
          <w:bCs/>
          <w:sz w:val="22"/>
          <w:szCs w:val="22"/>
        </w:rPr>
      </w:pPr>
    </w:p>
    <w:p w14:paraId="1741DFE3" w14:textId="77777777" w:rsidR="00195205" w:rsidRDefault="00195205" w:rsidP="00195205">
      <w:pPr>
        <w:tabs>
          <w:tab w:val="left" w:pos="360"/>
          <w:tab w:val="left" w:pos="1440"/>
        </w:tabs>
        <w:rPr>
          <w:rFonts w:ascii="Bookman Old Style" w:hAnsi="Bookman Old Style"/>
          <w:bCs/>
          <w:sz w:val="22"/>
          <w:szCs w:val="22"/>
        </w:rPr>
      </w:pPr>
    </w:p>
    <w:p w14:paraId="5536C55B" w14:textId="77777777" w:rsidR="00195205" w:rsidRDefault="00195205" w:rsidP="003C7B47">
      <w:pPr>
        <w:tabs>
          <w:tab w:val="left" w:pos="-1440"/>
          <w:tab w:val="left" w:pos="-720"/>
          <w:tab w:val="left" w:pos="4320"/>
          <w:tab w:val="left" w:pos="10440"/>
        </w:tabs>
        <w:ind w:right="-90"/>
        <w:rPr>
          <w:rFonts w:ascii="Bookman Old Style" w:hAnsi="Bookman Old Style"/>
          <w:sz w:val="22"/>
          <w:szCs w:val="22"/>
        </w:rPr>
      </w:pPr>
      <w:r w:rsidRPr="00177FCD">
        <w:rPr>
          <w:rFonts w:ascii="Bookman Old Style" w:hAnsi="Bookman Old Style"/>
          <w:sz w:val="22"/>
          <w:szCs w:val="22"/>
        </w:rPr>
        <w:t>AGENCY:</w:t>
      </w:r>
      <w:r>
        <w:rPr>
          <w:rFonts w:ascii="Bookman Old Style" w:hAnsi="Bookman Old Style"/>
          <w:sz w:val="22"/>
          <w:szCs w:val="22"/>
        </w:rPr>
        <w:t xml:space="preserve"> </w:t>
      </w:r>
      <w:r w:rsidRPr="000A5457">
        <w:rPr>
          <w:rFonts w:ascii="Bookman Old Style" w:hAnsi="Bookman Old Style"/>
          <w:b/>
          <w:bCs/>
          <w:sz w:val="22"/>
          <w:szCs w:val="22"/>
        </w:rPr>
        <w:t>12-180</w:t>
      </w:r>
      <w:r w:rsidRPr="00177FCD">
        <w:rPr>
          <w:rFonts w:ascii="Bookman Old Style" w:hAnsi="Bookman Old Style"/>
          <w:sz w:val="22"/>
          <w:szCs w:val="22"/>
        </w:rPr>
        <w:t xml:space="preserve"> – Department of Labor (DOL), </w:t>
      </w:r>
      <w:r w:rsidRPr="000A5457">
        <w:rPr>
          <w:rFonts w:ascii="Bookman Old Style" w:hAnsi="Bookman Old Style"/>
          <w:b/>
          <w:bCs/>
          <w:sz w:val="22"/>
          <w:szCs w:val="22"/>
        </w:rPr>
        <w:t>Maine Labor Relations Board (MLRB)</w:t>
      </w:r>
    </w:p>
    <w:p w14:paraId="313E0F3F" w14:textId="77777777" w:rsidR="00195205" w:rsidRDefault="00195205" w:rsidP="00195205">
      <w:pPr>
        <w:tabs>
          <w:tab w:val="left" w:pos="-1440"/>
          <w:tab w:val="left" w:pos="-720"/>
          <w:tab w:val="left" w:pos="540"/>
          <w:tab w:val="left" w:pos="10440"/>
        </w:tabs>
        <w:ind w:right="360"/>
        <w:rPr>
          <w:rFonts w:ascii="Bookman Old Style" w:hAnsi="Bookman Old Style"/>
          <w:sz w:val="22"/>
          <w:szCs w:val="22"/>
        </w:rPr>
      </w:pPr>
      <w:r w:rsidRPr="00177FCD">
        <w:rPr>
          <w:rFonts w:ascii="Bookman Old Style" w:hAnsi="Bookman Old Style"/>
          <w:sz w:val="22"/>
          <w:szCs w:val="22"/>
        </w:rPr>
        <w:t>CHAPTER NUMBER AND TITLE:</w:t>
      </w:r>
      <w:r>
        <w:rPr>
          <w:rFonts w:ascii="Bookman Old Style" w:hAnsi="Bookman Old Style"/>
          <w:sz w:val="22"/>
          <w:szCs w:val="22"/>
        </w:rPr>
        <w:t xml:space="preserve"> </w:t>
      </w:r>
      <w:r w:rsidRPr="000A5457">
        <w:rPr>
          <w:rFonts w:ascii="Bookman Old Style" w:hAnsi="Bookman Old Style"/>
          <w:b/>
          <w:bCs/>
          <w:sz w:val="22"/>
          <w:szCs w:val="22"/>
        </w:rPr>
        <w:t>Ch. 12</w:t>
      </w:r>
      <w:r w:rsidRPr="00177FCD">
        <w:rPr>
          <w:rFonts w:ascii="Bookman Old Style" w:hAnsi="Bookman Old Style"/>
          <w:sz w:val="22"/>
          <w:szCs w:val="22"/>
        </w:rPr>
        <w:t>, Prohibited Practice Complaints; Interpretive Rulings</w:t>
      </w:r>
    </w:p>
    <w:p w14:paraId="34DBBFE6" w14:textId="77777777" w:rsidR="00195205" w:rsidRDefault="00195205" w:rsidP="0019520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77FCD">
        <w:rPr>
          <w:rFonts w:ascii="Bookman Old Style" w:hAnsi="Bookman Old Style"/>
          <w:sz w:val="22"/>
          <w:szCs w:val="22"/>
        </w:rPr>
        <w:t>TYPE OF RULE:</w:t>
      </w:r>
      <w:r>
        <w:rPr>
          <w:rFonts w:ascii="Bookman Old Style" w:hAnsi="Bookman Old Style"/>
          <w:sz w:val="22"/>
          <w:szCs w:val="22"/>
        </w:rPr>
        <w:t xml:space="preserve"> </w:t>
      </w:r>
      <w:r w:rsidRPr="00177FCD">
        <w:rPr>
          <w:rFonts w:ascii="Bookman Old Style" w:hAnsi="Bookman Old Style"/>
          <w:sz w:val="22"/>
          <w:szCs w:val="22"/>
        </w:rPr>
        <w:t>Routine Technical</w:t>
      </w:r>
    </w:p>
    <w:p w14:paraId="6D5DB67D" w14:textId="77777777" w:rsidR="00195205" w:rsidRPr="000A5457" w:rsidRDefault="00195205" w:rsidP="00195205">
      <w:pPr>
        <w:tabs>
          <w:tab w:val="left" w:pos="-1440"/>
          <w:tab w:val="left" w:pos="-720"/>
          <w:tab w:val="left" w:pos="540"/>
          <w:tab w:val="left" w:pos="10440"/>
        </w:tabs>
        <w:ind w:right="360"/>
        <w:rPr>
          <w:rFonts w:ascii="Bookman Old Style" w:hAnsi="Bookman Old Style"/>
          <w:b/>
          <w:bCs/>
          <w:sz w:val="22"/>
          <w:szCs w:val="22"/>
        </w:rPr>
      </w:pPr>
      <w:r w:rsidRPr="00177FCD">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2023-P089</w:t>
      </w:r>
    </w:p>
    <w:p w14:paraId="3F2ED4BE" w14:textId="77777777" w:rsidR="00195205" w:rsidRPr="00177FCD" w:rsidRDefault="00195205" w:rsidP="00195205">
      <w:pPr>
        <w:tabs>
          <w:tab w:val="left" w:pos="-1440"/>
          <w:tab w:val="left" w:pos="-720"/>
          <w:tab w:val="left" w:pos="540"/>
          <w:tab w:val="left" w:pos="10440"/>
        </w:tabs>
        <w:ind w:right="360"/>
        <w:rPr>
          <w:rFonts w:ascii="Bookman Old Style" w:hAnsi="Bookman Old Style"/>
          <w:sz w:val="22"/>
          <w:szCs w:val="22"/>
        </w:rPr>
      </w:pPr>
      <w:r w:rsidRPr="00177FCD">
        <w:rPr>
          <w:rFonts w:ascii="Bookman Old Style" w:hAnsi="Bookman Old Style"/>
          <w:sz w:val="22"/>
          <w:szCs w:val="22"/>
        </w:rPr>
        <w:t>BRIEF SUMMARY:</w:t>
      </w:r>
      <w:r>
        <w:rPr>
          <w:rFonts w:ascii="Bookman Old Style" w:hAnsi="Bookman Old Style"/>
          <w:sz w:val="22"/>
          <w:szCs w:val="22"/>
        </w:rPr>
        <w:t xml:space="preserve"> </w:t>
      </w:r>
      <w:r w:rsidRPr="00177FCD">
        <w:rPr>
          <w:rFonts w:ascii="Bookman Old Style" w:hAnsi="Bookman Old Style"/>
          <w:sz w:val="22"/>
          <w:szCs w:val="22"/>
        </w:rPr>
        <w:t>The Maine Labor Relations Board is proposing to amend Chapter 12 of its rules to make minor</w:t>
      </w:r>
      <w:r>
        <w:rPr>
          <w:rFonts w:ascii="Bookman Old Style" w:hAnsi="Bookman Old Style"/>
          <w:sz w:val="22"/>
          <w:szCs w:val="22"/>
        </w:rPr>
        <w:t xml:space="preserve"> </w:t>
      </w:r>
      <w:r w:rsidRPr="00177FCD">
        <w:rPr>
          <w:rFonts w:ascii="Bookman Old Style" w:hAnsi="Bookman Old Style"/>
          <w:sz w:val="22"/>
          <w:szCs w:val="22"/>
        </w:rPr>
        <w:t>changes to improve clarity and consistency including deleting reference to multiple hard copies of the prohibited practice complaint and relevant collective bargaining agreement being filed, to reflect electronic filing; clarifying prohibited practice complaint service requirements and when a prohibited practice complaint may be amended; allowing notification of prehearing conferences and hearings to parties by regular mail instead of by certified or registered mail; allowing the executive director or prehearing officer to permit electronic documentary evidence in lieu of physical copies; allowing the executive director to rule on requests to defer to arbitration, subject to Board review, and clarifying that oral argument concerning deferral to arbitration may be permitted at the discretion of the executive director or prehearing officer; allowing the Board to meet remotely when determining whether to grant or deny a motion to defer to arbitration; and other non-substantive changes.</w:t>
      </w:r>
      <w:r>
        <w:rPr>
          <w:rFonts w:ascii="Bookman Old Style" w:hAnsi="Bookman Old Style"/>
          <w:sz w:val="22"/>
          <w:szCs w:val="22"/>
        </w:rPr>
        <w:t xml:space="preserve"> </w:t>
      </w:r>
      <w:r w:rsidRPr="00177FCD">
        <w:rPr>
          <w:rFonts w:ascii="Bookman Old Style" w:hAnsi="Bookman Old Style"/>
          <w:sz w:val="22"/>
          <w:szCs w:val="22"/>
        </w:rPr>
        <w:t xml:space="preserve">Full text of the proposed rule changes is available on the MLRB website at: </w:t>
      </w:r>
      <w:hyperlink r:id="rId27" w:history="1">
        <w:r w:rsidRPr="00177FCD">
          <w:rPr>
            <w:rStyle w:val="Hyperlink"/>
            <w:rFonts w:ascii="Bookman Old Style" w:hAnsi="Bookman Old Style"/>
            <w:sz w:val="22"/>
            <w:szCs w:val="22"/>
          </w:rPr>
          <w:t>https://www.maine.gov/mlrb</w:t>
        </w:r>
      </w:hyperlink>
      <w:r w:rsidRPr="00177FCD">
        <w:rPr>
          <w:rFonts w:ascii="Bookman Old Style" w:hAnsi="Bookman Old Style"/>
          <w:sz w:val="22"/>
          <w:szCs w:val="22"/>
        </w:rPr>
        <w:t>.</w:t>
      </w:r>
    </w:p>
    <w:p w14:paraId="02A45644" w14:textId="77777777" w:rsidR="00195205" w:rsidRPr="00325197" w:rsidRDefault="00195205" w:rsidP="00195205">
      <w:pPr>
        <w:tabs>
          <w:tab w:val="left" w:pos="-1440"/>
          <w:tab w:val="left" w:pos="-720"/>
          <w:tab w:val="left" w:pos="540"/>
          <w:tab w:val="left" w:pos="10440"/>
        </w:tabs>
        <w:ind w:right="360"/>
        <w:rPr>
          <w:rFonts w:ascii="Bookman Old Style" w:hAnsi="Bookman Old Style"/>
          <w:sz w:val="22"/>
          <w:szCs w:val="22"/>
        </w:rPr>
      </w:pPr>
      <w:r w:rsidRPr="00325197">
        <w:rPr>
          <w:rFonts w:ascii="Bookman Old Style" w:hAnsi="Bookman Old Style"/>
          <w:sz w:val="22"/>
          <w:szCs w:val="22"/>
        </w:rPr>
        <w:t>PUBLIC HEARING: May 22, 2023</w:t>
      </w:r>
      <w:r>
        <w:rPr>
          <w:rFonts w:ascii="Bookman Old Style" w:hAnsi="Bookman Old Style"/>
          <w:sz w:val="22"/>
          <w:szCs w:val="22"/>
        </w:rPr>
        <w:t xml:space="preserve"> -</w:t>
      </w:r>
      <w:r w:rsidRPr="00325197">
        <w:rPr>
          <w:rFonts w:ascii="Bookman Old Style" w:hAnsi="Bookman Old Style"/>
          <w:sz w:val="22"/>
          <w:szCs w:val="22"/>
        </w:rPr>
        <w:t xml:space="preserve"> 9:00 a.m., Frances Perkins Room, Maine</w:t>
      </w:r>
      <w:r>
        <w:rPr>
          <w:rFonts w:ascii="Bookman Old Style" w:hAnsi="Bookman Old Style"/>
          <w:sz w:val="22"/>
          <w:szCs w:val="22"/>
        </w:rPr>
        <w:t xml:space="preserve"> </w:t>
      </w:r>
      <w:r w:rsidRPr="00325197">
        <w:rPr>
          <w:rFonts w:ascii="Bookman Old Style" w:hAnsi="Bookman Old Style"/>
          <w:sz w:val="22"/>
          <w:szCs w:val="22"/>
        </w:rPr>
        <w:t>Department of Labor, 45 Commerce Drive, Augusta</w:t>
      </w:r>
    </w:p>
    <w:p w14:paraId="758E2EFD" w14:textId="77777777" w:rsidR="00195205" w:rsidRPr="00325197" w:rsidRDefault="00195205" w:rsidP="00195205">
      <w:pPr>
        <w:tabs>
          <w:tab w:val="left" w:pos="-1440"/>
          <w:tab w:val="left" w:pos="-720"/>
          <w:tab w:val="left" w:pos="540"/>
          <w:tab w:val="left" w:pos="10440"/>
        </w:tabs>
        <w:ind w:left="540" w:right="360" w:hanging="540"/>
        <w:rPr>
          <w:rFonts w:ascii="Bookman Old Style" w:hAnsi="Bookman Old Style"/>
          <w:sz w:val="22"/>
          <w:szCs w:val="22"/>
        </w:rPr>
      </w:pPr>
      <w:r w:rsidRPr="00325197">
        <w:rPr>
          <w:rFonts w:ascii="Bookman Old Style" w:hAnsi="Bookman Old Style"/>
          <w:sz w:val="22"/>
          <w:szCs w:val="22"/>
        </w:rPr>
        <w:lastRenderedPageBreak/>
        <w:t>COMMENT DEADLINE: June 1, 2023</w:t>
      </w:r>
    </w:p>
    <w:p w14:paraId="6AAD9A45" w14:textId="77777777" w:rsidR="00195205" w:rsidRPr="00325197" w:rsidRDefault="00195205" w:rsidP="00195205">
      <w:pPr>
        <w:tabs>
          <w:tab w:val="left" w:pos="-1440"/>
          <w:tab w:val="left" w:pos="-720"/>
          <w:tab w:val="left" w:pos="540"/>
          <w:tab w:val="left" w:pos="10440"/>
        </w:tabs>
        <w:rPr>
          <w:rFonts w:ascii="Bookman Old Style" w:hAnsi="Bookman Old Style"/>
          <w:sz w:val="22"/>
          <w:szCs w:val="22"/>
        </w:rPr>
      </w:pPr>
      <w:r w:rsidRPr="00325197">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325197">
        <w:rPr>
          <w:rFonts w:ascii="Bookman Old Style" w:hAnsi="Bookman Old Style"/>
          <w:sz w:val="22"/>
          <w:szCs w:val="22"/>
        </w:rPr>
        <w:t xml:space="preserve">: Henry D. Fouts, Board Counsel, Maine Labor Relations Board, 90 State House Station, Augusta, Maine 04330-0090. Telephone: (207) 287-2015. Email: </w:t>
      </w:r>
      <w:hyperlink r:id="rId28" w:history="1">
        <w:r w:rsidRPr="004C6BED">
          <w:rPr>
            <w:rStyle w:val="Hyperlink"/>
            <w:rFonts w:ascii="Bookman Old Style" w:hAnsi="Bookman Old Style"/>
            <w:sz w:val="22"/>
            <w:szCs w:val="22"/>
          </w:rPr>
          <w:t>Henry.Fouts@Maine.gov</w:t>
        </w:r>
      </w:hyperlink>
      <w:r>
        <w:rPr>
          <w:rFonts w:ascii="Bookman Old Style" w:hAnsi="Bookman Old Style"/>
          <w:sz w:val="22"/>
          <w:szCs w:val="22"/>
        </w:rPr>
        <w:t>.</w:t>
      </w:r>
    </w:p>
    <w:p w14:paraId="21042B4D" w14:textId="77777777" w:rsidR="00195205" w:rsidRPr="00325197" w:rsidRDefault="00195205" w:rsidP="00195205">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325197">
        <w:rPr>
          <w:rFonts w:ascii="Bookman Old Style" w:hAnsi="Bookman Old Style"/>
          <w:color w:val="000000"/>
          <w:sz w:val="22"/>
          <w:szCs w:val="22"/>
          <w:shd w:val="clear" w:color="auto" w:fill="FFFFFF"/>
        </w:rPr>
        <w:t xml:space="preserve">FINANCIAL IMPACT ON MUNICIPALITIES OR COUNTIES </w:t>
      </w:r>
      <w:r w:rsidRPr="00325197">
        <w:rPr>
          <w:rFonts w:ascii="Bookman Old Style" w:hAnsi="Bookman Old Style"/>
          <w:i/>
          <w:color w:val="000000"/>
          <w:sz w:val="22"/>
          <w:szCs w:val="22"/>
          <w:shd w:val="clear" w:color="auto" w:fill="FFFFFF"/>
        </w:rPr>
        <w:t>(if any)</w:t>
      </w:r>
      <w:r w:rsidRPr="00325197">
        <w:rPr>
          <w:rFonts w:ascii="Bookman Old Style" w:hAnsi="Bookman Old Style"/>
          <w:color w:val="000000"/>
          <w:sz w:val="22"/>
          <w:szCs w:val="22"/>
          <w:shd w:val="clear" w:color="auto" w:fill="FFFFFF"/>
        </w:rPr>
        <w:t>:</w:t>
      </w:r>
    </w:p>
    <w:p w14:paraId="37FDE178" w14:textId="77777777" w:rsidR="00195205" w:rsidRPr="00325197" w:rsidRDefault="00195205" w:rsidP="00195205">
      <w:pPr>
        <w:tabs>
          <w:tab w:val="left" w:pos="-1440"/>
          <w:tab w:val="left" w:pos="-720"/>
          <w:tab w:val="left" w:pos="540"/>
          <w:tab w:val="left" w:pos="10440"/>
        </w:tabs>
        <w:ind w:right="360"/>
        <w:rPr>
          <w:rFonts w:ascii="Bookman Old Style" w:hAnsi="Bookman Old Style"/>
          <w:sz w:val="22"/>
          <w:szCs w:val="22"/>
        </w:rPr>
      </w:pPr>
      <w:r w:rsidRPr="00325197">
        <w:rPr>
          <w:rFonts w:ascii="Bookman Old Style" w:hAnsi="Bookman Old Style"/>
          <w:sz w:val="22"/>
          <w:szCs w:val="22"/>
        </w:rPr>
        <w:t>STATUTORY AUTHORITY FOR THIS RULE: 26 MRS §968(3)</w:t>
      </w:r>
    </w:p>
    <w:p w14:paraId="21BF90C9" w14:textId="77777777" w:rsidR="00195205" w:rsidRPr="00325197" w:rsidRDefault="00195205" w:rsidP="00195205">
      <w:pPr>
        <w:tabs>
          <w:tab w:val="left" w:pos="-1440"/>
          <w:tab w:val="left" w:pos="-720"/>
          <w:tab w:val="left" w:pos="540"/>
          <w:tab w:val="left" w:pos="10440"/>
        </w:tabs>
        <w:ind w:right="360"/>
        <w:rPr>
          <w:rFonts w:ascii="Bookman Old Style" w:hAnsi="Bookman Old Style"/>
          <w:sz w:val="22"/>
          <w:szCs w:val="22"/>
        </w:rPr>
      </w:pPr>
      <w:r w:rsidRPr="00325197">
        <w:rPr>
          <w:rFonts w:ascii="Bookman Old Style" w:hAnsi="Bookman Old Style"/>
          <w:sz w:val="22"/>
          <w:szCs w:val="22"/>
        </w:rPr>
        <w:t xml:space="preserve">SUBSTANTIVE STATE OR FEDERAL LAW BEING IMPLEMENTED </w:t>
      </w:r>
      <w:r w:rsidRPr="00325197">
        <w:rPr>
          <w:rFonts w:ascii="Bookman Old Style" w:hAnsi="Bookman Old Style"/>
          <w:i/>
          <w:sz w:val="22"/>
          <w:szCs w:val="22"/>
        </w:rPr>
        <w:t>(if different)</w:t>
      </w:r>
      <w:r w:rsidRPr="00325197">
        <w:rPr>
          <w:rFonts w:ascii="Bookman Old Style" w:hAnsi="Bookman Old Style"/>
          <w:sz w:val="22"/>
          <w:szCs w:val="22"/>
        </w:rPr>
        <w:t>:</w:t>
      </w:r>
    </w:p>
    <w:p w14:paraId="4D2240D7" w14:textId="77777777" w:rsidR="00195205" w:rsidRDefault="00195205" w:rsidP="00195205">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MLRB</w:t>
      </w:r>
      <w:r w:rsidRPr="00325197">
        <w:rPr>
          <w:rFonts w:ascii="Bookman Old Style" w:hAnsi="Bookman Old Style"/>
          <w:sz w:val="22"/>
          <w:szCs w:val="22"/>
        </w:rPr>
        <w:t xml:space="preserve"> WEBSITE: </w:t>
      </w:r>
      <w:hyperlink r:id="rId29" w:history="1">
        <w:r w:rsidRPr="00325197">
          <w:rPr>
            <w:rStyle w:val="Hyperlink"/>
            <w:rFonts w:ascii="Bookman Old Style" w:hAnsi="Bookman Old Style"/>
            <w:sz w:val="22"/>
            <w:szCs w:val="22"/>
          </w:rPr>
          <w:t>https://www.maine.gov/mlrb</w:t>
        </w:r>
      </w:hyperlink>
      <w:r>
        <w:rPr>
          <w:rFonts w:ascii="Bookman Old Style" w:hAnsi="Bookman Old Style"/>
          <w:sz w:val="22"/>
          <w:szCs w:val="22"/>
        </w:rPr>
        <w:t>.</w:t>
      </w:r>
    </w:p>
    <w:p w14:paraId="361E5F6F" w14:textId="77777777" w:rsidR="00195205" w:rsidRDefault="00195205" w:rsidP="00195205">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MLRB</w:t>
      </w:r>
      <w:r w:rsidRPr="00325197">
        <w:rPr>
          <w:rFonts w:ascii="Bookman Old Style" w:hAnsi="Bookman Old Style"/>
          <w:sz w:val="22"/>
          <w:szCs w:val="22"/>
        </w:rPr>
        <w:t xml:space="preserve"> RULEMAKING LIAISON:</w:t>
      </w:r>
      <w:r>
        <w:rPr>
          <w:rFonts w:ascii="Bookman Old Style" w:hAnsi="Bookman Old Style"/>
          <w:sz w:val="22"/>
          <w:szCs w:val="22"/>
        </w:rPr>
        <w:t xml:space="preserve"> </w:t>
      </w:r>
      <w:hyperlink r:id="rId30" w:history="1">
        <w:r w:rsidRPr="004C6BED">
          <w:rPr>
            <w:rStyle w:val="Hyperlink"/>
            <w:rFonts w:ascii="Bookman Old Style" w:hAnsi="Bookman Old Style"/>
            <w:sz w:val="22"/>
            <w:szCs w:val="22"/>
          </w:rPr>
          <w:t>Neil.Daly@Maine.gov</w:t>
        </w:r>
      </w:hyperlink>
      <w:r>
        <w:rPr>
          <w:rFonts w:ascii="Bookman Old Style" w:hAnsi="Bookman Old Style"/>
          <w:sz w:val="22"/>
          <w:szCs w:val="22"/>
        </w:rPr>
        <w:t>.</w:t>
      </w:r>
    </w:p>
    <w:p w14:paraId="463FEB4F" w14:textId="77777777" w:rsidR="00195205" w:rsidRDefault="00195205" w:rsidP="00195205">
      <w:pPr>
        <w:pBdr>
          <w:bottom w:val="single" w:sz="4" w:space="1" w:color="auto"/>
        </w:pBdr>
        <w:tabs>
          <w:tab w:val="left" w:pos="360"/>
          <w:tab w:val="left" w:pos="1440"/>
        </w:tabs>
        <w:rPr>
          <w:rFonts w:ascii="Bookman Old Style" w:hAnsi="Bookman Old Style"/>
          <w:bCs/>
          <w:sz w:val="22"/>
          <w:szCs w:val="22"/>
        </w:rPr>
      </w:pPr>
    </w:p>
    <w:p w14:paraId="1D330234" w14:textId="77777777" w:rsidR="00195205" w:rsidRDefault="00195205" w:rsidP="00195205">
      <w:pPr>
        <w:tabs>
          <w:tab w:val="left" w:pos="360"/>
          <w:tab w:val="left" w:pos="1440"/>
        </w:tabs>
        <w:rPr>
          <w:rFonts w:ascii="Bookman Old Style" w:hAnsi="Bookman Old Style"/>
          <w:bCs/>
          <w:sz w:val="22"/>
          <w:szCs w:val="22"/>
        </w:rPr>
      </w:pPr>
    </w:p>
    <w:p w14:paraId="48E849D3" w14:textId="77777777" w:rsidR="00195205" w:rsidRPr="00D90F69" w:rsidRDefault="00195205" w:rsidP="00195205">
      <w:pPr>
        <w:tabs>
          <w:tab w:val="left" w:pos="-1440"/>
          <w:tab w:val="left" w:pos="-720"/>
          <w:tab w:val="left" w:pos="4320"/>
        </w:tabs>
        <w:rPr>
          <w:rFonts w:ascii="Bookman Old Style" w:hAnsi="Bookman Old Style"/>
          <w:b/>
          <w:bCs/>
          <w:sz w:val="22"/>
          <w:szCs w:val="22"/>
        </w:rPr>
      </w:pPr>
      <w:r w:rsidRPr="00E8249E">
        <w:rPr>
          <w:rFonts w:ascii="Bookman Old Style" w:hAnsi="Bookman Old Style"/>
          <w:sz w:val="22"/>
          <w:szCs w:val="22"/>
        </w:rPr>
        <w:t xml:space="preserve">AGENCY: </w:t>
      </w:r>
      <w:r w:rsidRPr="00D90F69">
        <w:rPr>
          <w:rFonts w:ascii="Bookman Old Style" w:hAnsi="Bookman Old Style"/>
          <w:b/>
          <w:bCs/>
          <w:sz w:val="22"/>
          <w:szCs w:val="22"/>
        </w:rPr>
        <w:t>12-186</w:t>
      </w:r>
      <w:r w:rsidRPr="00E8249E">
        <w:rPr>
          <w:rFonts w:ascii="Bookman Old Style" w:hAnsi="Bookman Old Style"/>
          <w:sz w:val="22"/>
          <w:szCs w:val="22"/>
        </w:rPr>
        <w:t xml:space="preserve"> – Department of Labor (DOL), </w:t>
      </w:r>
      <w:r w:rsidRPr="00D90F69">
        <w:rPr>
          <w:rFonts w:ascii="Bookman Old Style" w:hAnsi="Bookman Old Style"/>
          <w:b/>
          <w:bCs/>
          <w:sz w:val="22"/>
          <w:szCs w:val="22"/>
        </w:rPr>
        <w:t>State Board of Arbitration and Conciliation (BAC)</w:t>
      </w:r>
    </w:p>
    <w:p w14:paraId="126501B1" w14:textId="77777777" w:rsidR="00195205" w:rsidRPr="00E8249E" w:rsidRDefault="00195205" w:rsidP="00195205">
      <w:pPr>
        <w:tabs>
          <w:tab w:val="left" w:pos="-1440"/>
          <w:tab w:val="left" w:pos="-720"/>
          <w:tab w:val="left" w:pos="540"/>
        </w:tabs>
        <w:rPr>
          <w:rFonts w:ascii="Bookman Old Style" w:hAnsi="Bookman Old Style"/>
          <w:sz w:val="22"/>
          <w:szCs w:val="22"/>
        </w:rPr>
      </w:pPr>
      <w:r w:rsidRPr="00E8249E">
        <w:rPr>
          <w:rFonts w:ascii="Bookman Old Style" w:hAnsi="Bookman Old Style"/>
          <w:sz w:val="22"/>
          <w:szCs w:val="22"/>
        </w:rPr>
        <w:t xml:space="preserve">CHAPTER NUMBER AND TITLE: </w:t>
      </w:r>
      <w:r w:rsidRPr="00D90F69">
        <w:rPr>
          <w:rFonts w:ascii="Bookman Old Style" w:hAnsi="Bookman Old Style"/>
          <w:b/>
          <w:bCs/>
          <w:sz w:val="22"/>
          <w:szCs w:val="22"/>
        </w:rPr>
        <w:t>Ch. 1</w:t>
      </w:r>
      <w:r w:rsidRPr="00E8249E">
        <w:rPr>
          <w:rFonts w:ascii="Bookman Old Style" w:hAnsi="Bookman Old Style"/>
          <w:sz w:val="22"/>
          <w:szCs w:val="22"/>
        </w:rPr>
        <w:t>, General Rules</w:t>
      </w:r>
    </w:p>
    <w:p w14:paraId="47FE9534" w14:textId="77777777" w:rsidR="00195205" w:rsidRPr="00E8249E" w:rsidRDefault="00195205" w:rsidP="0019520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8249E">
        <w:rPr>
          <w:rFonts w:ascii="Bookman Old Style" w:hAnsi="Bookman Old Style"/>
          <w:sz w:val="22"/>
          <w:szCs w:val="22"/>
        </w:rPr>
        <w:t>TYPE OF RULE: Routine Technical</w:t>
      </w:r>
    </w:p>
    <w:p w14:paraId="0CAEC4AF" w14:textId="77777777" w:rsidR="00195205" w:rsidRPr="00D90F69" w:rsidRDefault="00195205" w:rsidP="00195205">
      <w:pPr>
        <w:tabs>
          <w:tab w:val="left" w:pos="-1440"/>
          <w:tab w:val="left" w:pos="-720"/>
          <w:tab w:val="left" w:pos="540"/>
        </w:tabs>
        <w:rPr>
          <w:rFonts w:ascii="Bookman Old Style" w:hAnsi="Bookman Old Style"/>
          <w:b/>
          <w:bCs/>
          <w:sz w:val="22"/>
          <w:szCs w:val="22"/>
        </w:rPr>
      </w:pPr>
      <w:r w:rsidRPr="00E8249E">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2023-P090</w:t>
      </w:r>
    </w:p>
    <w:p w14:paraId="27BC2A6B" w14:textId="77777777" w:rsidR="00195205" w:rsidRPr="00E8249E" w:rsidRDefault="00195205" w:rsidP="00195205">
      <w:pPr>
        <w:tabs>
          <w:tab w:val="left" w:pos="-1440"/>
          <w:tab w:val="left" w:pos="-720"/>
          <w:tab w:val="left" w:pos="540"/>
        </w:tabs>
        <w:rPr>
          <w:rFonts w:ascii="Bookman Old Style" w:hAnsi="Bookman Old Style"/>
          <w:sz w:val="22"/>
          <w:szCs w:val="22"/>
        </w:rPr>
      </w:pPr>
      <w:r w:rsidRPr="00E8249E">
        <w:rPr>
          <w:rFonts w:ascii="Bookman Old Style" w:hAnsi="Bookman Old Style"/>
          <w:sz w:val="22"/>
          <w:szCs w:val="22"/>
        </w:rPr>
        <w:t xml:space="preserve">BRIEF SUMMARY: The State Board of Arbitration and Conciliation is proposing to amend </w:t>
      </w:r>
      <w:r>
        <w:rPr>
          <w:rFonts w:ascii="Bookman Old Style" w:hAnsi="Bookman Old Style"/>
          <w:sz w:val="22"/>
          <w:szCs w:val="22"/>
        </w:rPr>
        <w:t>Ch.</w:t>
      </w:r>
      <w:r w:rsidRPr="00E8249E">
        <w:rPr>
          <w:rFonts w:ascii="Bookman Old Style" w:hAnsi="Bookman Old Style"/>
          <w:sz w:val="22"/>
          <w:szCs w:val="22"/>
        </w:rPr>
        <w:t xml:space="preserve"> 1 of its rules to require the electronic filing, by email to </w:t>
      </w:r>
      <w:hyperlink r:id="rId31" w:history="1">
        <w:r w:rsidRPr="00B54510">
          <w:rPr>
            <w:rStyle w:val="Hyperlink"/>
            <w:rFonts w:ascii="Bookman Old Style" w:hAnsi="Bookman Old Style"/>
            <w:sz w:val="22"/>
            <w:szCs w:val="22"/>
          </w:rPr>
          <w:t>sbac@maine.gov</w:t>
        </w:r>
      </w:hyperlink>
      <w:r w:rsidRPr="00E8249E">
        <w:rPr>
          <w:rFonts w:ascii="Bookman Old Style" w:hAnsi="Bookman Old Style"/>
          <w:sz w:val="22"/>
          <w:szCs w:val="22"/>
        </w:rPr>
        <w:t xml:space="preserve">, of all correspondence and any other documents filed with the Board. Parties who are unable to submit documents electronically may submit documents by mail, hand delivery or delivery service if the party certifies it was unable to submit the documents electronically and the Board, in its discretion, accepts the filing. Other proposed changes are minor and non-substantive. Full text of the proposed rule changes is available on the Maine Labor Relations Board website at: </w:t>
      </w:r>
      <w:hyperlink r:id="rId32" w:history="1">
        <w:r w:rsidRPr="00E8249E">
          <w:rPr>
            <w:rStyle w:val="Hyperlink"/>
            <w:rFonts w:ascii="Bookman Old Style" w:hAnsi="Bookman Old Style"/>
            <w:sz w:val="22"/>
            <w:szCs w:val="22"/>
          </w:rPr>
          <w:t>https://www.maine.gov/mlrb</w:t>
        </w:r>
      </w:hyperlink>
      <w:r w:rsidRPr="00E8249E">
        <w:rPr>
          <w:rFonts w:ascii="Bookman Old Style" w:hAnsi="Bookman Old Style"/>
          <w:sz w:val="22"/>
          <w:szCs w:val="22"/>
        </w:rPr>
        <w:t>.</w:t>
      </w:r>
    </w:p>
    <w:p w14:paraId="78B4113A" w14:textId="77777777" w:rsidR="00195205" w:rsidRPr="00E8249E" w:rsidRDefault="00195205" w:rsidP="00195205">
      <w:pPr>
        <w:tabs>
          <w:tab w:val="left" w:pos="-1440"/>
          <w:tab w:val="left" w:pos="-720"/>
          <w:tab w:val="left" w:pos="540"/>
        </w:tabs>
        <w:rPr>
          <w:rFonts w:ascii="Bookman Old Style" w:hAnsi="Bookman Old Style"/>
          <w:sz w:val="22"/>
          <w:szCs w:val="22"/>
        </w:rPr>
      </w:pPr>
      <w:r w:rsidRPr="00E8249E">
        <w:rPr>
          <w:rFonts w:ascii="Bookman Old Style" w:hAnsi="Bookman Old Style"/>
          <w:sz w:val="22"/>
          <w:szCs w:val="22"/>
        </w:rPr>
        <w:t>PUBLIC HEARING: May 22, 2023, 9:00 a.m., Frances Perkins Room, Maine</w:t>
      </w:r>
      <w:r>
        <w:rPr>
          <w:rFonts w:ascii="Bookman Old Style" w:hAnsi="Bookman Old Style"/>
          <w:sz w:val="22"/>
          <w:szCs w:val="22"/>
        </w:rPr>
        <w:t xml:space="preserve"> </w:t>
      </w:r>
      <w:r w:rsidRPr="00E8249E">
        <w:rPr>
          <w:rFonts w:ascii="Bookman Old Style" w:hAnsi="Bookman Old Style"/>
          <w:sz w:val="22"/>
          <w:szCs w:val="22"/>
        </w:rPr>
        <w:t>Department of Labor, 45 Commerce Drive, Augusta</w:t>
      </w:r>
    </w:p>
    <w:p w14:paraId="2F05CD6A" w14:textId="77777777" w:rsidR="00195205" w:rsidRPr="00E8249E" w:rsidRDefault="00195205" w:rsidP="00195205">
      <w:pPr>
        <w:tabs>
          <w:tab w:val="left" w:pos="-1440"/>
          <w:tab w:val="left" w:pos="-720"/>
          <w:tab w:val="left" w:pos="540"/>
        </w:tabs>
        <w:rPr>
          <w:rFonts w:ascii="Bookman Old Style" w:hAnsi="Bookman Old Style"/>
          <w:sz w:val="22"/>
          <w:szCs w:val="22"/>
        </w:rPr>
      </w:pPr>
      <w:r w:rsidRPr="00E8249E">
        <w:rPr>
          <w:rFonts w:ascii="Bookman Old Style" w:hAnsi="Bookman Old Style"/>
          <w:sz w:val="22"/>
          <w:szCs w:val="22"/>
        </w:rPr>
        <w:t>COMMENT DEADLINE: June 1, 2023</w:t>
      </w:r>
    </w:p>
    <w:p w14:paraId="0CA6325A" w14:textId="77777777" w:rsidR="00195205" w:rsidRPr="00E8249E" w:rsidRDefault="00195205" w:rsidP="00195205">
      <w:pPr>
        <w:tabs>
          <w:tab w:val="left" w:pos="-1440"/>
          <w:tab w:val="left" w:pos="-720"/>
          <w:tab w:val="left" w:pos="540"/>
        </w:tabs>
        <w:rPr>
          <w:rFonts w:ascii="Bookman Old Style" w:hAnsi="Bookman Old Style"/>
          <w:sz w:val="22"/>
          <w:szCs w:val="22"/>
        </w:rPr>
      </w:pPr>
      <w:r w:rsidRPr="00E8249E">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E8249E">
        <w:rPr>
          <w:rFonts w:ascii="Bookman Old Style" w:hAnsi="Bookman Old Style"/>
          <w:sz w:val="22"/>
          <w:szCs w:val="22"/>
        </w:rPr>
        <w:t xml:space="preserve">: Henry D. Fouts, Board Counsel, Maine Labor Relations Board, 90 State House Station, Augusta, Maine 04330-0090. Telephone: (207) 287-2015. Email: </w:t>
      </w:r>
      <w:hyperlink r:id="rId33" w:history="1">
        <w:r w:rsidRPr="00B54510">
          <w:rPr>
            <w:rStyle w:val="Hyperlink"/>
            <w:rFonts w:ascii="Bookman Old Style" w:hAnsi="Bookman Old Style"/>
            <w:sz w:val="22"/>
            <w:szCs w:val="22"/>
          </w:rPr>
          <w:t>Henry.Fouts@Maine.gov</w:t>
        </w:r>
      </w:hyperlink>
      <w:r>
        <w:rPr>
          <w:rFonts w:ascii="Bookman Old Style" w:hAnsi="Bookman Old Style"/>
          <w:sz w:val="22"/>
          <w:szCs w:val="22"/>
        </w:rPr>
        <w:t>.</w:t>
      </w:r>
    </w:p>
    <w:p w14:paraId="5EE66E2D" w14:textId="77777777" w:rsidR="00195205" w:rsidRPr="00E8249E" w:rsidRDefault="00195205" w:rsidP="00195205">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E8249E">
        <w:rPr>
          <w:rFonts w:ascii="Bookman Old Style" w:hAnsi="Bookman Old Style"/>
          <w:color w:val="000000"/>
          <w:sz w:val="22"/>
          <w:szCs w:val="22"/>
          <w:shd w:val="clear" w:color="auto" w:fill="FFFFFF"/>
        </w:rPr>
        <w:t xml:space="preserve">FINANCIAL IMPACT ON MUNICIPALITIES OR COUNTIES </w:t>
      </w:r>
      <w:r w:rsidRPr="00E8249E">
        <w:rPr>
          <w:rFonts w:ascii="Bookman Old Style" w:hAnsi="Bookman Old Style"/>
          <w:i/>
          <w:color w:val="000000"/>
          <w:sz w:val="22"/>
          <w:szCs w:val="22"/>
          <w:shd w:val="clear" w:color="auto" w:fill="FFFFFF"/>
        </w:rPr>
        <w:t>(if any)</w:t>
      </w:r>
      <w:r w:rsidRPr="00E8249E">
        <w:rPr>
          <w:rFonts w:ascii="Bookman Old Style" w:hAnsi="Bookman Old Style"/>
          <w:color w:val="000000"/>
          <w:sz w:val="22"/>
          <w:szCs w:val="22"/>
          <w:shd w:val="clear" w:color="auto" w:fill="FFFFFF"/>
        </w:rPr>
        <w:t>:</w:t>
      </w:r>
    </w:p>
    <w:p w14:paraId="491D9920" w14:textId="77777777" w:rsidR="00195205" w:rsidRPr="00E8249E" w:rsidRDefault="00195205" w:rsidP="00195205">
      <w:pPr>
        <w:tabs>
          <w:tab w:val="left" w:pos="-1440"/>
          <w:tab w:val="left" w:pos="-720"/>
          <w:tab w:val="left" w:pos="540"/>
        </w:tabs>
        <w:rPr>
          <w:rFonts w:ascii="Bookman Old Style" w:hAnsi="Bookman Old Style"/>
          <w:sz w:val="22"/>
          <w:szCs w:val="22"/>
        </w:rPr>
      </w:pPr>
      <w:r w:rsidRPr="00E8249E">
        <w:rPr>
          <w:rFonts w:ascii="Bookman Old Style" w:hAnsi="Bookman Old Style"/>
          <w:sz w:val="22"/>
          <w:szCs w:val="22"/>
        </w:rPr>
        <w:t>STATUTORY AUTHORITY FOR THIS RULE: 26 MRS §931</w:t>
      </w:r>
    </w:p>
    <w:p w14:paraId="0F88463B" w14:textId="77777777" w:rsidR="00195205" w:rsidRPr="00E8249E" w:rsidRDefault="00195205" w:rsidP="00195205">
      <w:pPr>
        <w:tabs>
          <w:tab w:val="left" w:pos="-1440"/>
          <w:tab w:val="left" w:pos="-720"/>
          <w:tab w:val="left" w:pos="540"/>
        </w:tabs>
        <w:rPr>
          <w:rFonts w:ascii="Bookman Old Style" w:hAnsi="Bookman Old Style"/>
          <w:sz w:val="22"/>
          <w:szCs w:val="22"/>
        </w:rPr>
      </w:pPr>
      <w:r w:rsidRPr="00E8249E">
        <w:rPr>
          <w:rFonts w:ascii="Bookman Old Style" w:hAnsi="Bookman Old Style"/>
          <w:sz w:val="22"/>
          <w:szCs w:val="22"/>
        </w:rPr>
        <w:t xml:space="preserve">SUBSTANTIVE STATE OR FEDERAL LAW BEING IMPLEMENTED </w:t>
      </w:r>
      <w:r w:rsidRPr="00E8249E">
        <w:rPr>
          <w:rFonts w:ascii="Bookman Old Style" w:hAnsi="Bookman Old Style"/>
          <w:i/>
          <w:sz w:val="22"/>
          <w:szCs w:val="22"/>
        </w:rPr>
        <w:t>(if different)</w:t>
      </w:r>
      <w:r w:rsidRPr="00E8249E">
        <w:rPr>
          <w:rFonts w:ascii="Bookman Old Style" w:hAnsi="Bookman Old Style"/>
          <w:sz w:val="22"/>
          <w:szCs w:val="22"/>
        </w:rPr>
        <w:t>:</w:t>
      </w:r>
    </w:p>
    <w:p w14:paraId="79FB0498" w14:textId="77777777" w:rsidR="00195205" w:rsidRPr="00E8249E" w:rsidRDefault="00195205" w:rsidP="00195205">
      <w:pPr>
        <w:tabs>
          <w:tab w:val="left" w:pos="-1440"/>
          <w:tab w:val="left" w:pos="-720"/>
          <w:tab w:val="left" w:pos="540"/>
        </w:tabs>
        <w:rPr>
          <w:rFonts w:ascii="Bookman Old Style" w:hAnsi="Bookman Old Style"/>
          <w:sz w:val="22"/>
          <w:szCs w:val="22"/>
        </w:rPr>
      </w:pPr>
      <w:r>
        <w:rPr>
          <w:rFonts w:ascii="Bookman Old Style" w:hAnsi="Bookman Old Style"/>
          <w:sz w:val="22"/>
          <w:szCs w:val="22"/>
        </w:rPr>
        <w:t>BOARD</w:t>
      </w:r>
      <w:r w:rsidRPr="00E8249E">
        <w:rPr>
          <w:rFonts w:ascii="Bookman Old Style" w:hAnsi="Bookman Old Style"/>
          <w:sz w:val="22"/>
          <w:szCs w:val="22"/>
        </w:rPr>
        <w:t xml:space="preserve"> WEBSITE: </w:t>
      </w:r>
      <w:hyperlink r:id="rId34" w:history="1">
        <w:r w:rsidRPr="00B54510">
          <w:rPr>
            <w:rStyle w:val="Hyperlink"/>
            <w:rFonts w:ascii="Bookman Old Style" w:hAnsi="Bookman Old Style"/>
            <w:sz w:val="22"/>
            <w:szCs w:val="22"/>
          </w:rPr>
          <w:t>https://www.maine.gov/mlrb/about/board-of-arbitration-and-conciliation</w:t>
        </w:r>
      </w:hyperlink>
      <w:r>
        <w:rPr>
          <w:rFonts w:ascii="Bookman Old Style" w:hAnsi="Bookman Old Style"/>
          <w:sz w:val="22"/>
          <w:szCs w:val="22"/>
        </w:rPr>
        <w:t>.</w:t>
      </w:r>
    </w:p>
    <w:p w14:paraId="2DEC4025" w14:textId="77777777" w:rsidR="00195205" w:rsidRPr="00E8249E" w:rsidRDefault="00195205" w:rsidP="00195205">
      <w:pPr>
        <w:tabs>
          <w:tab w:val="left" w:pos="-1440"/>
          <w:tab w:val="left" w:pos="-720"/>
          <w:tab w:val="left" w:pos="540"/>
        </w:tabs>
        <w:rPr>
          <w:rFonts w:ascii="Bookman Old Style" w:hAnsi="Bookman Old Style"/>
          <w:sz w:val="22"/>
          <w:szCs w:val="22"/>
        </w:rPr>
      </w:pPr>
      <w:r>
        <w:rPr>
          <w:rFonts w:ascii="Bookman Old Style" w:hAnsi="Bookman Old Style"/>
          <w:sz w:val="22"/>
          <w:szCs w:val="22"/>
        </w:rPr>
        <w:t>BOARD</w:t>
      </w:r>
      <w:r w:rsidRPr="00E8249E">
        <w:rPr>
          <w:rFonts w:ascii="Bookman Old Style" w:hAnsi="Bookman Old Style"/>
          <w:sz w:val="22"/>
          <w:szCs w:val="22"/>
        </w:rPr>
        <w:t xml:space="preserve"> RULEMAKING LIAISON: </w:t>
      </w:r>
      <w:hyperlink r:id="rId35" w:history="1">
        <w:r w:rsidRPr="00B54510">
          <w:rPr>
            <w:rStyle w:val="Hyperlink"/>
            <w:rFonts w:ascii="Bookman Old Style" w:hAnsi="Bookman Old Style"/>
            <w:sz w:val="22"/>
            <w:szCs w:val="22"/>
          </w:rPr>
          <w:t>Neil.Daly@Maine.gov</w:t>
        </w:r>
      </w:hyperlink>
      <w:r>
        <w:rPr>
          <w:rFonts w:ascii="Bookman Old Style" w:hAnsi="Bookman Old Style"/>
          <w:sz w:val="22"/>
          <w:szCs w:val="22"/>
        </w:rPr>
        <w:t>.</w:t>
      </w:r>
    </w:p>
    <w:p w14:paraId="5B6587E8" w14:textId="77777777" w:rsidR="00195205" w:rsidRDefault="00195205" w:rsidP="00195205">
      <w:pPr>
        <w:pBdr>
          <w:bottom w:val="single" w:sz="4" w:space="1" w:color="auto"/>
        </w:pBdr>
        <w:tabs>
          <w:tab w:val="left" w:pos="360"/>
          <w:tab w:val="left" w:pos="1440"/>
        </w:tabs>
        <w:rPr>
          <w:rFonts w:ascii="Bookman Old Style" w:hAnsi="Bookman Old Style"/>
          <w:bCs/>
          <w:sz w:val="22"/>
          <w:szCs w:val="22"/>
        </w:rPr>
      </w:pPr>
    </w:p>
    <w:p w14:paraId="611BBF86" w14:textId="77777777" w:rsidR="00195205" w:rsidRDefault="00195205" w:rsidP="00195205">
      <w:pPr>
        <w:tabs>
          <w:tab w:val="left" w:pos="360"/>
          <w:tab w:val="left" w:pos="1440"/>
        </w:tabs>
        <w:rPr>
          <w:rFonts w:ascii="Bookman Old Style" w:hAnsi="Bookman Old Style"/>
          <w:bCs/>
          <w:sz w:val="22"/>
          <w:szCs w:val="22"/>
        </w:rPr>
      </w:pPr>
    </w:p>
    <w:p w14:paraId="008F5545" w14:textId="77777777" w:rsidR="00195205" w:rsidRPr="00F23119" w:rsidRDefault="00195205" w:rsidP="00195205">
      <w:pPr>
        <w:tabs>
          <w:tab w:val="left" w:pos="-1440"/>
          <w:tab w:val="left" w:pos="-720"/>
          <w:tab w:val="left" w:pos="4320"/>
          <w:tab w:val="left" w:pos="10440"/>
        </w:tabs>
        <w:ind w:right="360"/>
        <w:rPr>
          <w:rFonts w:ascii="Bookman Old Style" w:hAnsi="Bookman Old Style"/>
          <w:b/>
          <w:bCs/>
          <w:sz w:val="22"/>
          <w:szCs w:val="22"/>
        </w:rPr>
      </w:pPr>
      <w:r w:rsidRPr="000748FE">
        <w:rPr>
          <w:rFonts w:ascii="Bookman Old Style" w:hAnsi="Bookman Old Style"/>
          <w:sz w:val="22"/>
          <w:szCs w:val="22"/>
        </w:rPr>
        <w:t xml:space="preserve">AGENCY: </w:t>
      </w:r>
      <w:r w:rsidRPr="00F23119">
        <w:rPr>
          <w:rFonts w:ascii="Bookman Old Style" w:hAnsi="Bookman Old Style"/>
          <w:b/>
          <w:bCs/>
          <w:sz w:val="22"/>
          <w:szCs w:val="22"/>
        </w:rPr>
        <w:t>12-186</w:t>
      </w:r>
      <w:r w:rsidRPr="000748FE">
        <w:rPr>
          <w:rFonts w:ascii="Bookman Old Style" w:hAnsi="Bookman Old Style"/>
          <w:sz w:val="22"/>
          <w:szCs w:val="22"/>
        </w:rPr>
        <w:t xml:space="preserve"> – Department of Labor (DOL), </w:t>
      </w:r>
      <w:r w:rsidRPr="00F23119">
        <w:rPr>
          <w:rFonts w:ascii="Bookman Old Style" w:hAnsi="Bookman Old Style"/>
          <w:b/>
          <w:bCs/>
          <w:sz w:val="22"/>
          <w:szCs w:val="22"/>
        </w:rPr>
        <w:t>State Board of Arbitration and Conciliation (BAC)</w:t>
      </w:r>
    </w:p>
    <w:p w14:paraId="15C6E686" w14:textId="77777777" w:rsidR="00195205" w:rsidRPr="000748FE" w:rsidRDefault="00195205" w:rsidP="00195205">
      <w:pPr>
        <w:tabs>
          <w:tab w:val="left" w:pos="-1440"/>
          <w:tab w:val="left" w:pos="-720"/>
          <w:tab w:val="left" w:pos="540"/>
          <w:tab w:val="left" w:pos="10440"/>
        </w:tabs>
        <w:ind w:left="540" w:right="360" w:hanging="540"/>
        <w:rPr>
          <w:rFonts w:ascii="Bookman Old Style" w:hAnsi="Bookman Old Style"/>
          <w:sz w:val="22"/>
          <w:szCs w:val="22"/>
        </w:rPr>
      </w:pPr>
      <w:r w:rsidRPr="000748FE">
        <w:rPr>
          <w:rFonts w:ascii="Bookman Old Style" w:hAnsi="Bookman Old Style"/>
          <w:sz w:val="22"/>
          <w:szCs w:val="22"/>
        </w:rPr>
        <w:t xml:space="preserve">CHAPTER NUMBER AND TITLE: </w:t>
      </w:r>
      <w:r w:rsidRPr="00F23119">
        <w:rPr>
          <w:rFonts w:ascii="Bookman Old Style" w:hAnsi="Bookman Old Style"/>
          <w:b/>
          <w:bCs/>
          <w:sz w:val="22"/>
          <w:szCs w:val="22"/>
        </w:rPr>
        <w:t>Ch. 3</w:t>
      </w:r>
      <w:r w:rsidRPr="000748FE">
        <w:rPr>
          <w:rFonts w:ascii="Bookman Old Style" w:hAnsi="Bookman Old Style"/>
          <w:sz w:val="22"/>
          <w:szCs w:val="22"/>
        </w:rPr>
        <w:t>, Logging Dispute Resolution Board Rules</w:t>
      </w:r>
    </w:p>
    <w:p w14:paraId="0A866DD6" w14:textId="77777777" w:rsidR="00195205" w:rsidRPr="000748FE" w:rsidRDefault="00195205" w:rsidP="0019520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748FE">
        <w:rPr>
          <w:rFonts w:ascii="Bookman Old Style" w:hAnsi="Bookman Old Style"/>
          <w:sz w:val="22"/>
          <w:szCs w:val="22"/>
        </w:rPr>
        <w:t>TYPE OF RULE:</w:t>
      </w:r>
      <w:r>
        <w:rPr>
          <w:rFonts w:ascii="Bookman Old Style" w:hAnsi="Bookman Old Style"/>
          <w:sz w:val="22"/>
          <w:szCs w:val="22"/>
        </w:rPr>
        <w:t xml:space="preserve"> </w:t>
      </w:r>
      <w:r w:rsidRPr="000748FE">
        <w:rPr>
          <w:rFonts w:ascii="Bookman Old Style" w:hAnsi="Bookman Old Style"/>
          <w:sz w:val="22"/>
          <w:szCs w:val="22"/>
        </w:rPr>
        <w:t>Routine Technical</w:t>
      </w:r>
    </w:p>
    <w:p w14:paraId="623070D6" w14:textId="77777777" w:rsidR="00195205" w:rsidRPr="00F23119" w:rsidRDefault="00195205" w:rsidP="00195205">
      <w:pPr>
        <w:tabs>
          <w:tab w:val="left" w:pos="-1440"/>
          <w:tab w:val="left" w:pos="-720"/>
          <w:tab w:val="left" w:pos="540"/>
          <w:tab w:val="left" w:pos="10440"/>
        </w:tabs>
        <w:ind w:right="360"/>
        <w:rPr>
          <w:rFonts w:ascii="Bookman Old Style" w:hAnsi="Bookman Old Style"/>
          <w:b/>
          <w:bCs/>
          <w:sz w:val="22"/>
          <w:szCs w:val="22"/>
        </w:rPr>
      </w:pPr>
      <w:r w:rsidRPr="000748FE">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2023-P091</w:t>
      </w:r>
    </w:p>
    <w:p w14:paraId="7765ABE0" w14:textId="77777777" w:rsidR="00195205" w:rsidRPr="000748FE" w:rsidRDefault="00195205" w:rsidP="00195205">
      <w:pPr>
        <w:tabs>
          <w:tab w:val="left" w:pos="-1440"/>
          <w:tab w:val="left" w:pos="-720"/>
          <w:tab w:val="left" w:pos="540"/>
          <w:tab w:val="left" w:pos="10440"/>
        </w:tabs>
        <w:ind w:right="360"/>
        <w:rPr>
          <w:rFonts w:ascii="Bookman Old Style" w:hAnsi="Bookman Old Style"/>
          <w:sz w:val="22"/>
          <w:szCs w:val="22"/>
        </w:rPr>
      </w:pPr>
      <w:r w:rsidRPr="000748FE">
        <w:rPr>
          <w:rFonts w:ascii="Bookman Old Style" w:hAnsi="Bookman Old Style"/>
          <w:sz w:val="22"/>
          <w:szCs w:val="22"/>
        </w:rPr>
        <w:t xml:space="preserve">BRIEF SUMMARY: The State Board of Arbitration and Conciliation is proposing procedural rules to govern the new Logging Dispute Resolution Board established </w:t>
      </w:r>
      <w:r w:rsidRPr="000748FE">
        <w:rPr>
          <w:rFonts w:ascii="Bookman Old Style" w:hAnsi="Bookman Old Style"/>
          <w:sz w:val="22"/>
          <w:szCs w:val="22"/>
        </w:rPr>
        <w:lastRenderedPageBreak/>
        <w:t>in 26</w:t>
      </w:r>
      <w:r>
        <w:rPr>
          <w:rFonts w:ascii="Bookman Old Style" w:hAnsi="Bookman Old Style"/>
          <w:sz w:val="22"/>
          <w:szCs w:val="22"/>
        </w:rPr>
        <w:t> </w:t>
      </w:r>
      <w:r w:rsidRPr="000748FE">
        <w:rPr>
          <w:rFonts w:ascii="Bookman Old Style" w:hAnsi="Bookman Old Style"/>
          <w:sz w:val="22"/>
          <w:szCs w:val="22"/>
        </w:rPr>
        <w:t>MRS Ch</w:t>
      </w:r>
      <w:r>
        <w:rPr>
          <w:rFonts w:ascii="Bookman Old Style" w:hAnsi="Bookman Old Style"/>
          <w:sz w:val="22"/>
          <w:szCs w:val="22"/>
        </w:rPr>
        <w:t>.</w:t>
      </w:r>
      <w:r w:rsidRPr="000748FE">
        <w:rPr>
          <w:rFonts w:ascii="Bookman Old Style" w:hAnsi="Bookman Old Style"/>
          <w:sz w:val="22"/>
          <w:szCs w:val="22"/>
        </w:rPr>
        <w:t xml:space="preserve"> 47. Full text of the proposed rules is available on the Maine Labor Relations Board website at: </w:t>
      </w:r>
      <w:hyperlink r:id="rId36" w:history="1">
        <w:r w:rsidRPr="000748FE">
          <w:rPr>
            <w:rStyle w:val="Hyperlink"/>
            <w:rFonts w:ascii="Bookman Old Style" w:hAnsi="Bookman Old Style"/>
            <w:sz w:val="22"/>
            <w:szCs w:val="22"/>
          </w:rPr>
          <w:t>https://www.maine.gov/mlrb</w:t>
        </w:r>
      </w:hyperlink>
      <w:r w:rsidRPr="000748FE">
        <w:rPr>
          <w:rFonts w:ascii="Bookman Old Style" w:hAnsi="Bookman Old Style"/>
          <w:sz w:val="22"/>
          <w:szCs w:val="22"/>
        </w:rPr>
        <w:t>.</w:t>
      </w:r>
    </w:p>
    <w:p w14:paraId="127FA8B7" w14:textId="77777777" w:rsidR="00195205" w:rsidRPr="000748FE" w:rsidRDefault="00195205" w:rsidP="00195205">
      <w:pPr>
        <w:tabs>
          <w:tab w:val="left" w:pos="-1440"/>
          <w:tab w:val="left" w:pos="-720"/>
          <w:tab w:val="left" w:pos="540"/>
          <w:tab w:val="left" w:pos="10440"/>
        </w:tabs>
        <w:ind w:right="270"/>
        <w:rPr>
          <w:rFonts w:ascii="Bookman Old Style" w:hAnsi="Bookman Old Style"/>
          <w:sz w:val="22"/>
          <w:szCs w:val="22"/>
        </w:rPr>
      </w:pPr>
      <w:r w:rsidRPr="000748FE">
        <w:rPr>
          <w:rFonts w:ascii="Bookman Old Style" w:hAnsi="Bookman Old Style"/>
          <w:sz w:val="22"/>
          <w:szCs w:val="22"/>
        </w:rPr>
        <w:t>PUBLIC HEARING: May 22, 2023</w:t>
      </w:r>
      <w:r>
        <w:rPr>
          <w:rFonts w:ascii="Bookman Old Style" w:hAnsi="Bookman Old Style"/>
          <w:sz w:val="22"/>
          <w:szCs w:val="22"/>
        </w:rPr>
        <w:t xml:space="preserve"> -</w:t>
      </w:r>
      <w:r w:rsidRPr="000748FE">
        <w:rPr>
          <w:rFonts w:ascii="Bookman Old Style" w:hAnsi="Bookman Old Style"/>
          <w:sz w:val="22"/>
          <w:szCs w:val="22"/>
        </w:rPr>
        <w:t xml:space="preserve"> 9:00 a.m., Frances Perkins Room, Maine</w:t>
      </w:r>
      <w:r>
        <w:rPr>
          <w:rFonts w:ascii="Bookman Old Style" w:hAnsi="Bookman Old Style"/>
          <w:sz w:val="22"/>
          <w:szCs w:val="22"/>
        </w:rPr>
        <w:t xml:space="preserve"> </w:t>
      </w:r>
      <w:r w:rsidRPr="000748FE">
        <w:rPr>
          <w:rFonts w:ascii="Bookman Old Style" w:hAnsi="Bookman Old Style"/>
          <w:sz w:val="22"/>
          <w:szCs w:val="22"/>
        </w:rPr>
        <w:t>Department of Labor, 45 Commerce Drive, Augusta</w:t>
      </w:r>
    </w:p>
    <w:p w14:paraId="46781D2B" w14:textId="77777777" w:rsidR="00195205" w:rsidRPr="000748FE" w:rsidRDefault="00195205" w:rsidP="00195205">
      <w:pPr>
        <w:tabs>
          <w:tab w:val="left" w:pos="-1440"/>
          <w:tab w:val="left" w:pos="-720"/>
          <w:tab w:val="left" w:pos="540"/>
          <w:tab w:val="left" w:pos="10440"/>
        </w:tabs>
        <w:ind w:left="540" w:right="360" w:hanging="540"/>
        <w:rPr>
          <w:rFonts w:ascii="Bookman Old Style" w:hAnsi="Bookman Old Style"/>
          <w:sz w:val="22"/>
          <w:szCs w:val="22"/>
        </w:rPr>
      </w:pPr>
      <w:r w:rsidRPr="000748FE">
        <w:rPr>
          <w:rFonts w:ascii="Bookman Old Style" w:hAnsi="Bookman Old Style"/>
          <w:sz w:val="22"/>
          <w:szCs w:val="22"/>
        </w:rPr>
        <w:t>COMMENT DEADLINE: June 1, 2023</w:t>
      </w:r>
    </w:p>
    <w:p w14:paraId="0903C64D" w14:textId="77777777" w:rsidR="00195205" w:rsidRPr="000748FE" w:rsidRDefault="00195205" w:rsidP="00195205">
      <w:pPr>
        <w:tabs>
          <w:tab w:val="left" w:pos="-1440"/>
          <w:tab w:val="left" w:pos="-720"/>
          <w:tab w:val="left" w:pos="540"/>
          <w:tab w:val="left" w:pos="10440"/>
        </w:tabs>
        <w:rPr>
          <w:rFonts w:ascii="Bookman Old Style" w:hAnsi="Bookman Old Style"/>
          <w:sz w:val="22"/>
          <w:szCs w:val="22"/>
        </w:rPr>
      </w:pPr>
      <w:r w:rsidRPr="000748FE">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0748FE">
        <w:rPr>
          <w:rFonts w:ascii="Bookman Old Style" w:hAnsi="Bookman Old Style"/>
          <w:sz w:val="22"/>
          <w:szCs w:val="22"/>
        </w:rPr>
        <w:t xml:space="preserve">: Henry D. Fouts, Board Counsel, Maine Labor Relations Board, 90 State House Station, Augusta, Maine 04330-0090. Telephone: (207) 287-2015. Email: </w:t>
      </w:r>
      <w:hyperlink r:id="rId37" w:history="1">
        <w:r w:rsidRPr="00B54510">
          <w:rPr>
            <w:rStyle w:val="Hyperlink"/>
            <w:rFonts w:ascii="Bookman Old Style" w:hAnsi="Bookman Old Style"/>
            <w:sz w:val="22"/>
            <w:szCs w:val="22"/>
          </w:rPr>
          <w:t>Henry.Fouts@Maine.gov</w:t>
        </w:r>
      </w:hyperlink>
      <w:r>
        <w:rPr>
          <w:rFonts w:ascii="Bookman Old Style" w:hAnsi="Bookman Old Style"/>
          <w:sz w:val="22"/>
          <w:szCs w:val="22"/>
        </w:rPr>
        <w:t>.</w:t>
      </w:r>
    </w:p>
    <w:p w14:paraId="70DB3CFB" w14:textId="77777777" w:rsidR="00195205" w:rsidRPr="000748FE" w:rsidRDefault="00195205" w:rsidP="00195205">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0748FE">
        <w:rPr>
          <w:rFonts w:ascii="Bookman Old Style" w:hAnsi="Bookman Old Style"/>
          <w:color w:val="000000"/>
          <w:sz w:val="22"/>
          <w:szCs w:val="22"/>
          <w:shd w:val="clear" w:color="auto" w:fill="FFFFFF"/>
        </w:rPr>
        <w:t xml:space="preserve">FINANCIAL IMPACT ON MUNICIPALITIES OR COUNTIES </w:t>
      </w:r>
      <w:r w:rsidRPr="000748FE">
        <w:rPr>
          <w:rFonts w:ascii="Bookman Old Style" w:hAnsi="Bookman Old Style"/>
          <w:i/>
          <w:color w:val="000000"/>
          <w:sz w:val="22"/>
          <w:szCs w:val="22"/>
          <w:shd w:val="clear" w:color="auto" w:fill="FFFFFF"/>
        </w:rPr>
        <w:t>(if any)</w:t>
      </w:r>
      <w:r w:rsidRPr="000748FE">
        <w:rPr>
          <w:rFonts w:ascii="Bookman Old Style" w:hAnsi="Bookman Old Style"/>
          <w:color w:val="000000"/>
          <w:sz w:val="22"/>
          <w:szCs w:val="22"/>
          <w:shd w:val="clear" w:color="auto" w:fill="FFFFFF"/>
        </w:rPr>
        <w:t>:</w:t>
      </w:r>
    </w:p>
    <w:p w14:paraId="25BF4E30" w14:textId="77777777" w:rsidR="00195205" w:rsidRPr="000748FE" w:rsidRDefault="00195205" w:rsidP="00195205">
      <w:pPr>
        <w:tabs>
          <w:tab w:val="left" w:pos="-1440"/>
          <w:tab w:val="left" w:pos="-720"/>
          <w:tab w:val="left" w:pos="540"/>
          <w:tab w:val="left" w:pos="10440"/>
        </w:tabs>
        <w:ind w:right="360"/>
        <w:rPr>
          <w:rFonts w:ascii="Bookman Old Style" w:hAnsi="Bookman Old Style"/>
          <w:sz w:val="22"/>
          <w:szCs w:val="22"/>
        </w:rPr>
      </w:pPr>
      <w:r w:rsidRPr="000748FE">
        <w:rPr>
          <w:rFonts w:ascii="Bookman Old Style" w:hAnsi="Bookman Old Style"/>
          <w:sz w:val="22"/>
          <w:szCs w:val="22"/>
        </w:rPr>
        <w:t>STATUTORY AUTHORITY FOR THIS RULE: 26 MRS §§</w:t>
      </w:r>
      <w:r>
        <w:rPr>
          <w:rFonts w:ascii="Bookman Old Style" w:hAnsi="Bookman Old Style"/>
          <w:sz w:val="22"/>
          <w:szCs w:val="22"/>
        </w:rPr>
        <w:t xml:space="preserve"> </w:t>
      </w:r>
      <w:r w:rsidRPr="000748FE">
        <w:rPr>
          <w:rFonts w:ascii="Bookman Old Style" w:hAnsi="Bookman Old Style"/>
          <w:sz w:val="22"/>
          <w:szCs w:val="22"/>
        </w:rPr>
        <w:t>931</w:t>
      </w:r>
      <w:r>
        <w:rPr>
          <w:rFonts w:ascii="Bookman Old Style" w:hAnsi="Bookman Old Style"/>
          <w:sz w:val="22"/>
          <w:szCs w:val="22"/>
        </w:rPr>
        <w:t>,</w:t>
      </w:r>
      <w:r w:rsidRPr="000748FE">
        <w:rPr>
          <w:rFonts w:ascii="Bookman Old Style" w:hAnsi="Bookman Old Style"/>
          <w:sz w:val="22"/>
          <w:szCs w:val="22"/>
        </w:rPr>
        <w:t xml:space="preserve"> 3707</w:t>
      </w:r>
    </w:p>
    <w:p w14:paraId="37275B95" w14:textId="77777777" w:rsidR="00195205" w:rsidRPr="000748FE" w:rsidRDefault="00195205" w:rsidP="00195205">
      <w:pPr>
        <w:tabs>
          <w:tab w:val="left" w:pos="-1440"/>
          <w:tab w:val="left" w:pos="-720"/>
          <w:tab w:val="left" w:pos="540"/>
          <w:tab w:val="left" w:pos="10440"/>
        </w:tabs>
        <w:ind w:right="270"/>
        <w:rPr>
          <w:rFonts w:ascii="Bookman Old Style" w:hAnsi="Bookman Old Style"/>
          <w:sz w:val="22"/>
          <w:szCs w:val="22"/>
        </w:rPr>
      </w:pPr>
      <w:r w:rsidRPr="000748FE">
        <w:rPr>
          <w:rFonts w:ascii="Bookman Old Style" w:hAnsi="Bookman Old Style"/>
          <w:sz w:val="22"/>
          <w:szCs w:val="22"/>
        </w:rPr>
        <w:t>SUBSTANTIVE STATE OR FEDERAL LAW BEING IMPLEMENTED: 26 MRS §3701</w:t>
      </w:r>
      <w:r>
        <w:rPr>
          <w:rFonts w:ascii="Bookman Old Style" w:hAnsi="Bookman Old Style"/>
          <w:sz w:val="22"/>
          <w:szCs w:val="22"/>
        </w:rPr>
        <w:t xml:space="preserve"> </w:t>
      </w:r>
      <w:r w:rsidRPr="000A4FD8">
        <w:rPr>
          <w:rFonts w:ascii="Bookman Old Style" w:hAnsi="Bookman Old Style"/>
          <w:i/>
          <w:iCs/>
          <w:sz w:val="22"/>
          <w:szCs w:val="22"/>
        </w:rPr>
        <w:t>et seq</w:t>
      </w:r>
      <w:r w:rsidRPr="000748FE">
        <w:rPr>
          <w:rFonts w:ascii="Bookman Old Style" w:hAnsi="Bookman Old Style"/>
          <w:sz w:val="22"/>
          <w:szCs w:val="22"/>
        </w:rPr>
        <w:t>.</w:t>
      </w:r>
    </w:p>
    <w:p w14:paraId="7BF13C4A" w14:textId="77777777" w:rsidR="00195205" w:rsidRPr="000748FE" w:rsidRDefault="00195205" w:rsidP="00195205">
      <w:pPr>
        <w:tabs>
          <w:tab w:val="left" w:pos="-1440"/>
          <w:tab w:val="left" w:pos="-720"/>
          <w:tab w:val="left" w:pos="540"/>
          <w:tab w:val="left" w:pos="10440"/>
        </w:tabs>
        <w:ind w:right="360"/>
        <w:rPr>
          <w:rFonts w:ascii="Bookman Old Style" w:hAnsi="Bookman Old Style"/>
          <w:sz w:val="22"/>
          <w:szCs w:val="22"/>
        </w:rPr>
      </w:pPr>
      <w:r w:rsidRPr="000748FE">
        <w:rPr>
          <w:rFonts w:ascii="Bookman Old Style" w:hAnsi="Bookman Old Style"/>
          <w:sz w:val="22"/>
          <w:szCs w:val="22"/>
        </w:rPr>
        <w:t xml:space="preserve">AGENCY WEBSITE: </w:t>
      </w:r>
      <w:hyperlink r:id="rId38" w:history="1">
        <w:r w:rsidRPr="00B54510">
          <w:rPr>
            <w:rStyle w:val="Hyperlink"/>
            <w:rFonts w:ascii="Bookman Old Style" w:hAnsi="Bookman Old Style"/>
            <w:sz w:val="22"/>
            <w:szCs w:val="22"/>
          </w:rPr>
          <w:t>https://www.maine.gov/mlrb/about/logging-dispute-board</w:t>
        </w:r>
      </w:hyperlink>
      <w:r>
        <w:rPr>
          <w:rFonts w:ascii="Bookman Old Style" w:hAnsi="Bookman Old Style"/>
          <w:sz w:val="22"/>
          <w:szCs w:val="22"/>
        </w:rPr>
        <w:t>.</w:t>
      </w:r>
    </w:p>
    <w:p w14:paraId="70A2E8ED" w14:textId="77777777" w:rsidR="00195205" w:rsidRPr="00E8249E" w:rsidRDefault="00195205" w:rsidP="00195205">
      <w:pPr>
        <w:tabs>
          <w:tab w:val="left" w:pos="-1440"/>
          <w:tab w:val="left" w:pos="-720"/>
          <w:tab w:val="left" w:pos="540"/>
        </w:tabs>
        <w:rPr>
          <w:rFonts w:ascii="Bookman Old Style" w:hAnsi="Bookman Old Style"/>
          <w:sz w:val="22"/>
          <w:szCs w:val="22"/>
        </w:rPr>
      </w:pPr>
      <w:r>
        <w:rPr>
          <w:rFonts w:ascii="Bookman Old Style" w:hAnsi="Bookman Old Style"/>
          <w:sz w:val="22"/>
          <w:szCs w:val="22"/>
        </w:rPr>
        <w:t>BOARD</w:t>
      </w:r>
      <w:r w:rsidRPr="00E8249E">
        <w:rPr>
          <w:rFonts w:ascii="Bookman Old Style" w:hAnsi="Bookman Old Style"/>
          <w:sz w:val="22"/>
          <w:szCs w:val="22"/>
        </w:rPr>
        <w:t xml:space="preserve"> RULEMAKING LIAISON: </w:t>
      </w:r>
      <w:hyperlink r:id="rId39" w:history="1">
        <w:r w:rsidRPr="00B54510">
          <w:rPr>
            <w:rStyle w:val="Hyperlink"/>
            <w:rFonts w:ascii="Bookman Old Style" w:hAnsi="Bookman Old Style"/>
            <w:sz w:val="22"/>
            <w:szCs w:val="22"/>
          </w:rPr>
          <w:t>Neil.Daly@Maine.gov</w:t>
        </w:r>
      </w:hyperlink>
      <w:r>
        <w:rPr>
          <w:rFonts w:ascii="Bookman Old Style" w:hAnsi="Bookman Old Style"/>
          <w:sz w:val="22"/>
          <w:szCs w:val="22"/>
        </w:rPr>
        <w:t>.</w:t>
      </w:r>
    </w:p>
    <w:p w14:paraId="34CECAA7" w14:textId="77777777" w:rsidR="00195205" w:rsidRDefault="00195205" w:rsidP="00195205">
      <w:pPr>
        <w:pBdr>
          <w:bottom w:val="single" w:sz="4" w:space="1" w:color="auto"/>
        </w:pBdr>
        <w:tabs>
          <w:tab w:val="left" w:pos="360"/>
          <w:tab w:val="left" w:pos="1440"/>
        </w:tabs>
        <w:rPr>
          <w:rFonts w:ascii="Bookman Old Style" w:hAnsi="Bookman Old Style"/>
          <w:bCs/>
          <w:sz w:val="22"/>
          <w:szCs w:val="22"/>
        </w:rPr>
      </w:pPr>
    </w:p>
    <w:p w14:paraId="7C413A90" w14:textId="77777777" w:rsidR="00195205" w:rsidRDefault="00195205" w:rsidP="00195205">
      <w:pPr>
        <w:tabs>
          <w:tab w:val="left" w:pos="360"/>
          <w:tab w:val="left" w:pos="1440"/>
        </w:tabs>
        <w:rPr>
          <w:rFonts w:ascii="Bookman Old Style" w:hAnsi="Bookman Old Style"/>
          <w:bCs/>
          <w:sz w:val="22"/>
          <w:szCs w:val="22"/>
        </w:rPr>
      </w:pPr>
    </w:p>
    <w:p w14:paraId="6D70949B" w14:textId="77777777" w:rsidR="00195205" w:rsidRPr="001E7F01" w:rsidRDefault="00195205" w:rsidP="00195205">
      <w:pPr>
        <w:tabs>
          <w:tab w:val="left" w:pos="-1440"/>
          <w:tab w:val="left" w:pos="-720"/>
          <w:tab w:val="left" w:pos="4320"/>
        </w:tabs>
        <w:rPr>
          <w:rFonts w:ascii="Bookman Old Style" w:hAnsi="Bookman Old Style"/>
          <w:sz w:val="22"/>
          <w:szCs w:val="22"/>
        </w:rPr>
      </w:pPr>
      <w:r w:rsidRPr="001E7F01">
        <w:rPr>
          <w:rFonts w:ascii="Bookman Old Style" w:hAnsi="Bookman Old Style"/>
          <w:sz w:val="22"/>
          <w:szCs w:val="22"/>
        </w:rPr>
        <w:t>AGENCY:</w:t>
      </w:r>
      <w:r>
        <w:rPr>
          <w:rFonts w:ascii="Bookman Old Style" w:hAnsi="Bookman Old Style"/>
          <w:sz w:val="22"/>
          <w:szCs w:val="22"/>
        </w:rPr>
        <w:t xml:space="preserve"> </w:t>
      </w:r>
      <w:r w:rsidRPr="00C33F14">
        <w:rPr>
          <w:rFonts w:ascii="Bookman Old Style" w:hAnsi="Bookman Old Style"/>
          <w:b/>
          <w:bCs/>
          <w:sz w:val="22"/>
          <w:szCs w:val="22"/>
        </w:rPr>
        <w:t>99-346 - Maine State Housing Authority (M</w:t>
      </w:r>
      <w:r>
        <w:rPr>
          <w:rFonts w:ascii="Bookman Old Style" w:hAnsi="Bookman Old Style"/>
          <w:b/>
          <w:bCs/>
          <w:sz w:val="22"/>
          <w:szCs w:val="22"/>
        </w:rPr>
        <w:t>aineHousing</w:t>
      </w:r>
      <w:r w:rsidRPr="00C33F14">
        <w:rPr>
          <w:rFonts w:ascii="Bookman Old Style" w:hAnsi="Bookman Old Style"/>
          <w:b/>
          <w:bCs/>
          <w:sz w:val="22"/>
          <w:szCs w:val="22"/>
        </w:rPr>
        <w:t>)</w:t>
      </w:r>
    </w:p>
    <w:p w14:paraId="1301E689" w14:textId="77777777" w:rsidR="00195205" w:rsidRPr="001E7F01" w:rsidRDefault="00195205" w:rsidP="00195205">
      <w:pPr>
        <w:tabs>
          <w:tab w:val="left" w:pos="-1440"/>
          <w:tab w:val="left" w:pos="-720"/>
          <w:tab w:val="left" w:pos="540"/>
        </w:tabs>
        <w:ind w:left="540" w:hanging="540"/>
        <w:rPr>
          <w:rFonts w:ascii="Bookman Old Style" w:hAnsi="Bookman Old Style"/>
          <w:sz w:val="22"/>
          <w:szCs w:val="22"/>
        </w:rPr>
      </w:pPr>
      <w:r w:rsidRPr="001E7F01">
        <w:rPr>
          <w:rFonts w:ascii="Bookman Old Style" w:hAnsi="Bookman Old Style"/>
          <w:sz w:val="22"/>
          <w:szCs w:val="22"/>
        </w:rPr>
        <w:t>CHAPTER NUMBER AND TITLE:</w:t>
      </w:r>
      <w:r>
        <w:rPr>
          <w:rFonts w:ascii="Bookman Old Style" w:hAnsi="Bookman Old Style"/>
          <w:sz w:val="22"/>
          <w:szCs w:val="22"/>
        </w:rPr>
        <w:t xml:space="preserve"> </w:t>
      </w:r>
      <w:r w:rsidRPr="00730BC3">
        <w:rPr>
          <w:rFonts w:ascii="Bookman Old Style" w:hAnsi="Bookman Old Style"/>
          <w:b/>
          <w:bCs/>
          <w:sz w:val="22"/>
          <w:szCs w:val="22"/>
        </w:rPr>
        <w:t>Ch. 24</w:t>
      </w:r>
      <w:r w:rsidRPr="001E7F01">
        <w:rPr>
          <w:rFonts w:ascii="Bookman Old Style" w:hAnsi="Bookman Old Style"/>
          <w:sz w:val="22"/>
          <w:szCs w:val="22"/>
        </w:rPr>
        <w:t>, Home Energy Assistance Program</w:t>
      </w:r>
    </w:p>
    <w:p w14:paraId="4AF5E2B8" w14:textId="77777777" w:rsidR="00195205" w:rsidRPr="00730BC3" w:rsidRDefault="00195205" w:rsidP="00195205">
      <w:pPr>
        <w:tabs>
          <w:tab w:val="left" w:pos="-1440"/>
          <w:tab w:val="left" w:pos="-720"/>
          <w:tab w:val="left" w:pos="540"/>
        </w:tabs>
        <w:rPr>
          <w:rFonts w:ascii="Bookman Old Style" w:hAnsi="Bookman Old Style"/>
          <w:b/>
          <w:bCs/>
          <w:sz w:val="22"/>
          <w:szCs w:val="22"/>
        </w:rPr>
      </w:pPr>
      <w:r w:rsidRPr="001E7F01">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2023-P092</w:t>
      </w:r>
    </w:p>
    <w:p w14:paraId="56079B96" w14:textId="77777777" w:rsidR="00195205" w:rsidRPr="001E7F01" w:rsidRDefault="00195205" w:rsidP="00195205">
      <w:pPr>
        <w:pStyle w:val="BodyText"/>
        <w:spacing w:after="0"/>
        <w:rPr>
          <w:rFonts w:ascii="Bookman Old Style" w:hAnsi="Bookman Old Style"/>
          <w:sz w:val="22"/>
          <w:szCs w:val="22"/>
        </w:rPr>
      </w:pPr>
      <w:r w:rsidRPr="001E7F01">
        <w:rPr>
          <w:rFonts w:ascii="Bookman Old Style" w:hAnsi="Bookman Old Style"/>
          <w:sz w:val="22"/>
          <w:szCs w:val="22"/>
        </w:rPr>
        <w:t xml:space="preserve">BRIEF SUMMARY: This replacement rule repeals and replaces in its entirety the current </w:t>
      </w:r>
      <w:r w:rsidRPr="000851E2">
        <w:rPr>
          <w:rFonts w:ascii="Bookman Old Style" w:hAnsi="Bookman Old Style"/>
          <w:i/>
          <w:iCs/>
          <w:sz w:val="22"/>
          <w:szCs w:val="22"/>
        </w:rPr>
        <w:t>Home Energy Assistance Program Rule</w:t>
      </w:r>
      <w:r w:rsidRPr="001E7F01">
        <w:rPr>
          <w:rFonts w:ascii="Bookman Old Style" w:hAnsi="Bookman Old Style"/>
          <w:sz w:val="22"/>
          <w:szCs w:val="22"/>
        </w:rPr>
        <w:t xml:space="preserve">. The </w:t>
      </w:r>
      <w:r>
        <w:rPr>
          <w:rFonts w:ascii="Bookman Old Style" w:hAnsi="Bookman Old Style"/>
          <w:sz w:val="22"/>
          <w:szCs w:val="22"/>
        </w:rPr>
        <w:t>r</w:t>
      </w:r>
      <w:r w:rsidRPr="001E7F01">
        <w:rPr>
          <w:rFonts w:ascii="Bookman Old Style" w:hAnsi="Bookman Old Style"/>
          <w:sz w:val="22"/>
          <w:szCs w:val="22"/>
        </w:rPr>
        <w:t>ule establishes standards for administering fuel assistance, emergency fuel assistance, TANF Supplemental Benefits, weatherization, heat pumps, and heating system repair and replacement funds to low-income households in the State of Maine. This replacement rule: establishes a new annual end date for taking HEAP applications; provides clarity that providing Program services is contingent upon availability of HEAP funding; establishes the Design Heat Load Calculation as the sole method of determining a Benefit; allows Benefit levels to be determined using the Home Energy type requested by the Primary Applicant; and provides Payments of Benefits directly to Primary Applicants who receive their Benefit for firewood.</w:t>
      </w:r>
    </w:p>
    <w:p w14:paraId="7CE8B529" w14:textId="77777777" w:rsidR="00195205" w:rsidRPr="001E7F01" w:rsidRDefault="00195205" w:rsidP="00195205">
      <w:pPr>
        <w:pStyle w:val="ListParagraph"/>
        <w:ind w:left="0"/>
        <w:rPr>
          <w:rFonts w:ascii="Bookman Old Style" w:hAnsi="Bookman Old Style"/>
          <w:sz w:val="22"/>
          <w:szCs w:val="22"/>
        </w:rPr>
      </w:pPr>
      <w:r w:rsidRPr="001E7F01">
        <w:rPr>
          <w:rFonts w:ascii="Bookman Old Style" w:hAnsi="Bookman Old Style"/>
          <w:sz w:val="22"/>
          <w:szCs w:val="22"/>
        </w:rPr>
        <w:t xml:space="preserve">A copy of the proposed replacement rule may be found at </w:t>
      </w:r>
      <w:hyperlink r:id="rId40" w:history="1">
        <w:r w:rsidRPr="001E7F01">
          <w:rPr>
            <w:rStyle w:val="Hyperlink"/>
            <w:rFonts w:ascii="Bookman Old Style" w:hAnsi="Bookman Old Style"/>
            <w:sz w:val="22"/>
            <w:szCs w:val="22"/>
          </w:rPr>
          <w:t>https://www.mainehousing.org/about/rules</w:t>
        </w:r>
      </w:hyperlink>
      <w:r>
        <w:rPr>
          <w:rFonts w:ascii="Bookman Old Style" w:hAnsi="Bookman Old Style"/>
          <w:sz w:val="22"/>
        </w:rPr>
        <w:t>.</w:t>
      </w:r>
    </w:p>
    <w:p w14:paraId="067AE6C6" w14:textId="77777777" w:rsidR="00195205" w:rsidRPr="000851E2" w:rsidRDefault="00195205" w:rsidP="00195205">
      <w:pPr>
        <w:tabs>
          <w:tab w:val="left" w:pos="-720"/>
          <w:tab w:val="left" w:pos="630"/>
        </w:tabs>
        <w:suppressAutoHyphens/>
        <w:rPr>
          <w:rFonts w:ascii="Bookman Old Style" w:hAnsi="Bookman Old Style"/>
          <w:i/>
          <w:iCs/>
          <w:sz w:val="22"/>
          <w:szCs w:val="22"/>
        </w:rPr>
      </w:pPr>
      <w:r w:rsidRPr="001E7F01">
        <w:rPr>
          <w:rFonts w:ascii="Bookman Old Style" w:hAnsi="Bookman Old Style"/>
          <w:sz w:val="22"/>
          <w:szCs w:val="22"/>
        </w:rPr>
        <w:t>PUBLIC HEARING:</w:t>
      </w:r>
      <w:r>
        <w:rPr>
          <w:rFonts w:ascii="Bookman Old Style" w:hAnsi="Bookman Old Style"/>
          <w:sz w:val="22"/>
          <w:szCs w:val="22"/>
        </w:rPr>
        <w:t xml:space="preserve"> </w:t>
      </w:r>
      <w:r w:rsidRPr="001E7F01">
        <w:rPr>
          <w:rFonts w:ascii="Bookman Old Style" w:hAnsi="Bookman Old Style"/>
          <w:sz w:val="22"/>
          <w:szCs w:val="22"/>
        </w:rPr>
        <w:t>A public hearing will be held on Tuesday, May 23, 2023 at 9:30 a.m. at Maine State Housing Authority, 26 Edison Drive, Augusta, Maine.</w:t>
      </w:r>
      <w:r>
        <w:rPr>
          <w:rFonts w:ascii="Bookman Old Style" w:hAnsi="Bookman Old Style"/>
          <w:sz w:val="22"/>
          <w:szCs w:val="22"/>
        </w:rPr>
        <w:t xml:space="preserve"> </w:t>
      </w:r>
      <w:r w:rsidRPr="000851E2">
        <w:rPr>
          <w:rFonts w:ascii="Bookman Old Style" w:hAnsi="Bookman Old Style"/>
          <w:i/>
          <w:iCs/>
          <w:sz w:val="22"/>
          <w:szCs w:val="22"/>
        </w:rPr>
        <w:t xml:space="preserve">To listen or testify virtually, please contact the Board Administrator no later than 5:00 p.m. on Thursday, May 18, 2023 at MaineHousing, 26 Edison Drive, Augusta, Maine 04330-6046; (207) 626-4600 (voice); 1-800-452-4668 (voice in state only); or 711 (Maine Relay) or via e-mail: </w:t>
      </w:r>
      <w:hyperlink r:id="rId41" w:history="1">
        <w:r w:rsidRPr="00B54510">
          <w:rPr>
            <w:rStyle w:val="Hyperlink"/>
            <w:rFonts w:ascii="Bookman Old Style" w:hAnsi="Bookman Old Style"/>
            <w:i/>
            <w:iCs/>
            <w:sz w:val="22"/>
            <w:szCs w:val="22"/>
          </w:rPr>
          <w:t>BoardAdmin@mainehousing.org</w:t>
        </w:r>
      </w:hyperlink>
      <w:r w:rsidRPr="000851E2">
        <w:rPr>
          <w:rFonts w:ascii="Bookman Old Style" w:hAnsi="Bookman Old Style"/>
          <w:i/>
          <w:iCs/>
          <w:sz w:val="22"/>
          <w:szCs w:val="22"/>
        </w:rPr>
        <w:t>.</w:t>
      </w:r>
    </w:p>
    <w:p w14:paraId="33F3FD97" w14:textId="77777777" w:rsidR="00195205" w:rsidRPr="000851E2" w:rsidRDefault="00195205" w:rsidP="00195205">
      <w:pPr>
        <w:tabs>
          <w:tab w:val="left" w:pos="-1440"/>
          <w:tab w:val="left" w:pos="-720"/>
          <w:tab w:val="left" w:pos="0"/>
        </w:tabs>
        <w:rPr>
          <w:rFonts w:ascii="Bookman Old Style" w:hAnsi="Bookman Old Style"/>
          <w:i/>
          <w:iCs/>
          <w:sz w:val="22"/>
          <w:szCs w:val="22"/>
        </w:rPr>
      </w:pPr>
      <w:r w:rsidRPr="000851E2">
        <w:rPr>
          <w:rFonts w:ascii="Bookman Old Style" w:hAnsi="Bookman Old Style"/>
          <w:i/>
          <w:iCs/>
          <w:sz w:val="22"/>
          <w:szCs w:val="22"/>
        </w:rPr>
        <w:t>Upon sufficient notice, appropriate communications auxiliary aids and services will be provided to persons with disabilities and persons with limited English proficiency.</w:t>
      </w:r>
    </w:p>
    <w:p w14:paraId="32546485" w14:textId="77777777" w:rsidR="00195205" w:rsidRPr="001E7F01" w:rsidRDefault="00195205" w:rsidP="00195205">
      <w:pPr>
        <w:tabs>
          <w:tab w:val="left" w:pos="-1440"/>
          <w:tab w:val="left" w:pos="-720"/>
          <w:tab w:val="left" w:pos="540"/>
        </w:tabs>
        <w:ind w:left="540" w:hanging="540"/>
        <w:rPr>
          <w:rFonts w:ascii="Bookman Old Style" w:hAnsi="Bookman Old Style"/>
          <w:sz w:val="22"/>
          <w:szCs w:val="22"/>
        </w:rPr>
      </w:pPr>
      <w:r w:rsidRPr="001E7F01">
        <w:rPr>
          <w:rFonts w:ascii="Bookman Old Style" w:hAnsi="Bookman Old Style"/>
          <w:sz w:val="22"/>
          <w:szCs w:val="22"/>
        </w:rPr>
        <w:t>COMMENT DEADLINE:</w:t>
      </w:r>
      <w:r>
        <w:rPr>
          <w:rFonts w:ascii="Bookman Old Style" w:hAnsi="Bookman Old Style"/>
          <w:sz w:val="22"/>
          <w:szCs w:val="22"/>
        </w:rPr>
        <w:t xml:space="preserve"> </w:t>
      </w:r>
      <w:r w:rsidRPr="001E7F01">
        <w:rPr>
          <w:rFonts w:ascii="Bookman Old Style" w:hAnsi="Bookman Old Style"/>
          <w:sz w:val="22"/>
          <w:szCs w:val="22"/>
        </w:rPr>
        <w:t xml:space="preserve">Friday, June 2, 2023 at 5:00 </w:t>
      </w:r>
      <w:r>
        <w:rPr>
          <w:rFonts w:ascii="Bookman Old Style" w:hAnsi="Bookman Old Style"/>
          <w:sz w:val="22"/>
          <w:szCs w:val="22"/>
        </w:rPr>
        <w:t>p.m.</w:t>
      </w:r>
    </w:p>
    <w:p w14:paraId="6AA113E9" w14:textId="77777777" w:rsidR="00195205" w:rsidRPr="001E7F01" w:rsidRDefault="00195205" w:rsidP="00195205">
      <w:pPr>
        <w:tabs>
          <w:tab w:val="left" w:pos="-1440"/>
          <w:tab w:val="left" w:pos="-720"/>
          <w:tab w:val="left" w:pos="540"/>
        </w:tabs>
        <w:rPr>
          <w:rFonts w:ascii="Bookman Old Style" w:hAnsi="Bookman Old Style"/>
          <w:sz w:val="22"/>
          <w:szCs w:val="22"/>
        </w:rPr>
      </w:pPr>
      <w:r w:rsidRPr="001E7F01">
        <w:rPr>
          <w:rFonts w:ascii="Bookman Old Style" w:hAnsi="Bookman Old Style"/>
          <w:sz w:val="22"/>
          <w:szCs w:val="22"/>
        </w:rPr>
        <w:t>CONTACT PERSON FOR THIS FILING</w:t>
      </w:r>
      <w:r>
        <w:rPr>
          <w:rFonts w:ascii="Bookman Old Style" w:hAnsi="Bookman Old Style"/>
          <w:sz w:val="22"/>
          <w:szCs w:val="22"/>
        </w:rPr>
        <w:t xml:space="preserve"> / SMALL BUSINESS IMPACT INFORMATION / AGENCY RULEMAKING LIAISON</w:t>
      </w:r>
      <w:r w:rsidRPr="001E7F01">
        <w:rPr>
          <w:rFonts w:ascii="Bookman Old Style" w:hAnsi="Bookman Old Style"/>
          <w:sz w:val="22"/>
          <w:szCs w:val="22"/>
        </w:rPr>
        <w:t>: Ashley Janotta, Chief Counsel, Maine State Housing Authority, State House Station #89, 26 Edison Drive, Augusta, Maine 04330-6046</w:t>
      </w:r>
      <w:r>
        <w:rPr>
          <w:rFonts w:ascii="Bookman Old Style" w:hAnsi="Bookman Old Style"/>
          <w:sz w:val="22"/>
          <w:szCs w:val="22"/>
        </w:rPr>
        <w:t>. Telephone:</w:t>
      </w:r>
      <w:r w:rsidRPr="001E7F01">
        <w:rPr>
          <w:rFonts w:ascii="Bookman Old Style" w:hAnsi="Bookman Old Style"/>
          <w:sz w:val="22"/>
          <w:szCs w:val="22"/>
        </w:rPr>
        <w:t xml:space="preserve"> (207) 626-4600, (800) 452-4668 (voice in state only) or Maine Relay 711</w:t>
      </w:r>
      <w:r>
        <w:rPr>
          <w:rFonts w:ascii="Bookman Old Style" w:hAnsi="Bookman Old Style"/>
          <w:sz w:val="22"/>
          <w:szCs w:val="22"/>
        </w:rPr>
        <w:t>. Email:</w:t>
      </w:r>
      <w:r w:rsidRPr="001E7F01">
        <w:rPr>
          <w:rFonts w:ascii="Bookman Old Style" w:hAnsi="Bookman Old Style"/>
          <w:sz w:val="22"/>
          <w:szCs w:val="22"/>
        </w:rPr>
        <w:t xml:space="preserve"> </w:t>
      </w:r>
      <w:hyperlink r:id="rId42" w:history="1">
        <w:r w:rsidRPr="001E7F01">
          <w:rPr>
            <w:rStyle w:val="Hyperlink"/>
            <w:rFonts w:ascii="Bookman Old Style" w:hAnsi="Bookman Old Style"/>
            <w:sz w:val="22"/>
            <w:szCs w:val="22"/>
          </w:rPr>
          <w:t>ajanotta@mainehousing.org</w:t>
        </w:r>
      </w:hyperlink>
      <w:r>
        <w:rPr>
          <w:rFonts w:ascii="Bookman Old Style" w:hAnsi="Bookman Old Style"/>
          <w:sz w:val="22"/>
          <w:szCs w:val="22"/>
        </w:rPr>
        <w:t>.</w:t>
      </w:r>
    </w:p>
    <w:p w14:paraId="4085CA6E" w14:textId="77777777" w:rsidR="00195205" w:rsidRPr="001E7F01" w:rsidRDefault="00195205" w:rsidP="00195205">
      <w:pPr>
        <w:tabs>
          <w:tab w:val="left" w:pos="-1440"/>
          <w:tab w:val="left" w:pos="-720"/>
          <w:tab w:val="left" w:pos="540"/>
        </w:tabs>
        <w:rPr>
          <w:rFonts w:ascii="Bookman Old Style" w:hAnsi="Bookman Old Style"/>
          <w:sz w:val="22"/>
          <w:szCs w:val="22"/>
        </w:rPr>
      </w:pPr>
      <w:r w:rsidRPr="001E7F01">
        <w:rPr>
          <w:rFonts w:ascii="Bookman Old Style" w:hAnsi="Bookman Old Style"/>
          <w:sz w:val="22"/>
          <w:szCs w:val="22"/>
        </w:rPr>
        <w:t>Upon sufficient notice, this notice and the proposed rule will be made available in alternative formats for persons with disabilities and in alternative languages for persons with limited English proficiency.</w:t>
      </w:r>
    </w:p>
    <w:p w14:paraId="67B3B04E" w14:textId="77777777" w:rsidR="00195205" w:rsidRPr="001E7F01" w:rsidRDefault="00195205" w:rsidP="00195205">
      <w:pPr>
        <w:tabs>
          <w:tab w:val="left" w:pos="-1440"/>
          <w:tab w:val="left" w:pos="-720"/>
          <w:tab w:val="left" w:pos="540"/>
        </w:tabs>
        <w:ind w:left="540" w:hanging="540"/>
        <w:rPr>
          <w:rFonts w:ascii="Bookman Old Style" w:hAnsi="Bookman Old Style"/>
          <w:sz w:val="22"/>
          <w:szCs w:val="22"/>
        </w:rPr>
      </w:pPr>
      <w:r w:rsidRPr="001E7F01">
        <w:rPr>
          <w:rFonts w:ascii="Bookman Old Style" w:hAnsi="Bookman Old Style"/>
          <w:sz w:val="22"/>
          <w:szCs w:val="22"/>
        </w:rPr>
        <w:lastRenderedPageBreak/>
        <w:t>IMPACT ON MUNICIPALITIES OR COUNTIES</w:t>
      </w:r>
      <w:r>
        <w:rPr>
          <w:rFonts w:ascii="Bookman Old Style" w:hAnsi="Bookman Old Style"/>
          <w:sz w:val="22"/>
          <w:szCs w:val="22"/>
        </w:rPr>
        <w:t xml:space="preserve">: </w:t>
      </w:r>
      <w:r w:rsidRPr="001E7F01">
        <w:rPr>
          <w:rFonts w:ascii="Bookman Old Style" w:hAnsi="Bookman Old Style"/>
          <w:sz w:val="22"/>
          <w:szCs w:val="22"/>
        </w:rPr>
        <w:t>None</w:t>
      </w:r>
      <w:r>
        <w:rPr>
          <w:rFonts w:ascii="Bookman Old Style" w:hAnsi="Bookman Old Style"/>
          <w:sz w:val="22"/>
          <w:szCs w:val="22"/>
        </w:rPr>
        <w:t>.</w:t>
      </w:r>
    </w:p>
    <w:p w14:paraId="737F9213" w14:textId="77777777" w:rsidR="00195205" w:rsidRPr="001E7F01" w:rsidRDefault="00195205" w:rsidP="00195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Bookman Old Style" w:hAnsi="Bookman Old Style"/>
          <w:sz w:val="22"/>
          <w:szCs w:val="22"/>
        </w:rPr>
      </w:pPr>
      <w:r w:rsidRPr="001E7F01">
        <w:rPr>
          <w:rFonts w:ascii="Bookman Old Style" w:hAnsi="Bookman Old Style"/>
          <w:sz w:val="22"/>
          <w:szCs w:val="22"/>
        </w:rPr>
        <w:t>STATUTORY AUTHORITY FOR THIS RULE:</w:t>
      </w:r>
      <w:r>
        <w:rPr>
          <w:rFonts w:ascii="Bookman Old Style" w:hAnsi="Bookman Old Style"/>
          <w:sz w:val="22"/>
          <w:szCs w:val="22"/>
        </w:rPr>
        <w:t xml:space="preserve"> </w:t>
      </w:r>
      <w:r w:rsidRPr="001E7F01">
        <w:rPr>
          <w:rFonts w:ascii="Bookman Old Style" w:hAnsi="Bookman Old Style"/>
          <w:sz w:val="22"/>
          <w:szCs w:val="22"/>
        </w:rPr>
        <w:t>30-A MRS §§</w:t>
      </w:r>
      <w:r>
        <w:rPr>
          <w:rFonts w:ascii="Bookman Old Style" w:hAnsi="Bookman Old Style"/>
          <w:sz w:val="22"/>
          <w:szCs w:val="22"/>
        </w:rPr>
        <w:t xml:space="preserve"> </w:t>
      </w:r>
      <w:r w:rsidRPr="001E7F01">
        <w:rPr>
          <w:rFonts w:ascii="Bookman Old Style" w:hAnsi="Bookman Old Style"/>
          <w:sz w:val="22"/>
          <w:szCs w:val="22"/>
        </w:rPr>
        <w:t xml:space="preserve">4722(1)(W), 4741 (1) and (15), and 4991 </w:t>
      </w:r>
      <w:r w:rsidRPr="001E7F01">
        <w:rPr>
          <w:rFonts w:ascii="Bookman Old Style" w:hAnsi="Bookman Old Style"/>
          <w:i/>
          <w:sz w:val="22"/>
          <w:szCs w:val="22"/>
        </w:rPr>
        <w:t>et seq.</w:t>
      </w:r>
      <w:r w:rsidRPr="001E7F01">
        <w:rPr>
          <w:rFonts w:ascii="Bookman Old Style" w:hAnsi="Bookman Old Style"/>
          <w:sz w:val="22"/>
          <w:szCs w:val="22"/>
        </w:rPr>
        <w:t>; 42 USCA §§</w:t>
      </w:r>
      <w:r>
        <w:rPr>
          <w:rFonts w:ascii="Bookman Old Style" w:hAnsi="Bookman Old Style"/>
          <w:sz w:val="22"/>
          <w:szCs w:val="22"/>
        </w:rPr>
        <w:t xml:space="preserve"> </w:t>
      </w:r>
      <w:r w:rsidRPr="001E7F01">
        <w:rPr>
          <w:rFonts w:ascii="Bookman Old Style" w:hAnsi="Bookman Old Style"/>
          <w:sz w:val="22"/>
          <w:szCs w:val="22"/>
        </w:rPr>
        <w:t xml:space="preserve">8621 </w:t>
      </w:r>
      <w:r w:rsidRPr="001E7F01">
        <w:rPr>
          <w:rFonts w:ascii="Bookman Old Style" w:hAnsi="Bookman Old Style"/>
          <w:i/>
          <w:sz w:val="22"/>
          <w:szCs w:val="22"/>
        </w:rPr>
        <w:t>et seq.</w:t>
      </w:r>
    </w:p>
    <w:p w14:paraId="0013D8C5" w14:textId="77777777" w:rsidR="00195205" w:rsidRPr="001E7F01" w:rsidRDefault="00195205" w:rsidP="00195205">
      <w:pPr>
        <w:tabs>
          <w:tab w:val="left" w:pos="-1440"/>
          <w:tab w:val="left" w:pos="-720"/>
          <w:tab w:val="left" w:pos="540"/>
        </w:tabs>
        <w:rPr>
          <w:rFonts w:ascii="Bookman Old Style" w:hAnsi="Bookman Old Style"/>
          <w:sz w:val="22"/>
          <w:szCs w:val="22"/>
        </w:rPr>
      </w:pPr>
      <w:r w:rsidRPr="001E7F01">
        <w:rPr>
          <w:rFonts w:ascii="Bookman Old Style" w:hAnsi="Bookman Old Style"/>
          <w:sz w:val="22"/>
          <w:szCs w:val="22"/>
        </w:rPr>
        <w:t>SUBSTANTIVE STATE OR FEDERAL LAW BEING IMPLEMENTED:</w:t>
      </w:r>
      <w:r>
        <w:rPr>
          <w:rFonts w:ascii="Bookman Old Style" w:hAnsi="Bookman Old Style"/>
          <w:sz w:val="22"/>
          <w:szCs w:val="22"/>
        </w:rPr>
        <w:t xml:space="preserve"> </w:t>
      </w:r>
      <w:r w:rsidRPr="001E7F01">
        <w:rPr>
          <w:rFonts w:ascii="Bookman Old Style" w:hAnsi="Bookman Old Style"/>
          <w:sz w:val="22"/>
          <w:szCs w:val="22"/>
        </w:rPr>
        <w:t>Same as above</w:t>
      </w:r>
      <w:r>
        <w:rPr>
          <w:rFonts w:ascii="Bookman Old Style" w:hAnsi="Bookman Old Style"/>
          <w:sz w:val="22"/>
          <w:szCs w:val="22"/>
        </w:rPr>
        <w:t>.</w:t>
      </w:r>
    </w:p>
    <w:p w14:paraId="146FA668" w14:textId="77777777" w:rsidR="00195205" w:rsidRDefault="00195205" w:rsidP="00195205">
      <w:pPr>
        <w:tabs>
          <w:tab w:val="left" w:pos="360"/>
          <w:tab w:val="left" w:pos="1440"/>
        </w:tabs>
        <w:rPr>
          <w:rFonts w:ascii="Bookman Old Style" w:hAnsi="Bookman Old Style"/>
          <w:bCs/>
          <w:sz w:val="22"/>
          <w:szCs w:val="22"/>
        </w:rPr>
      </w:pPr>
      <w:r>
        <w:rPr>
          <w:rFonts w:ascii="Bookman Old Style" w:hAnsi="Bookman Old Style"/>
          <w:bCs/>
          <w:sz w:val="22"/>
          <w:szCs w:val="22"/>
        </w:rPr>
        <w:t xml:space="preserve">MAINEHOUSING WEBSITE: </w:t>
      </w:r>
      <w:hyperlink r:id="rId43" w:history="1">
        <w:r w:rsidRPr="00B54510">
          <w:rPr>
            <w:rStyle w:val="Hyperlink"/>
            <w:rFonts w:ascii="Bookman Old Style" w:hAnsi="Bookman Old Style"/>
            <w:bCs/>
            <w:sz w:val="22"/>
            <w:szCs w:val="22"/>
          </w:rPr>
          <w:t>https://www.mainehousing.org/</w:t>
        </w:r>
      </w:hyperlink>
      <w:r>
        <w:rPr>
          <w:rFonts w:ascii="Bookman Old Style" w:hAnsi="Bookman Old Style"/>
          <w:bCs/>
          <w:sz w:val="22"/>
          <w:szCs w:val="22"/>
        </w:rPr>
        <w:t>.</w:t>
      </w:r>
    </w:p>
    <w:p w14:paraId="426E670E" w14:textId="77777777" w:rsidR="00D61049" w:rsidRPr="007530E5" w:rsidRDefault="00D61049" w:rsidP="00760415">
      <w:pPr>
        <w:overflowPunct/>
        <w:autoSpaceDE/>
        <w:autoSpaceDN/>
        <w:adjustRightInd/>
        <w:textAlignment w:val="auto"/>
        <w:rPr>
          <w:rFonts w:ascii="Bookman Old Style" w:hAnsi="Bookman Old Style"/>
          <w:color w:val="000000"/>
          <w:sz w:val="22"/>
          <w:szCs w:val="22"/>
        </w:rPr>
      </w:pPr>
    </w:p>
    <w:p w14:paraId="13240BD0" w14:textId="1597F283" w:rsidR="001452DC" w:rsidRPr="007530E5" w:rsidRDefault="00576F7E" w:rsidP="00760415">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ADOPTIONS</w:t>
      </w:r>
    </w:p>
    <w:p w14:paraId="25C035EA" w14:textId="69668B91" w:rsidR="00CE5517" w:rsidRDefault="00CE5517" w:rsidP="00760415">
      <w:pPr>
        <w:keepNext/>
        <w:keepLines/>
        <w:tabs>
          <w:tab w:val="left" w:pos="-1440"/>
          <w:tab w:val="left" w:pos="-720"/>
          <w:tab w:val="left" w:pos="4320"/>
          <w:tab w:val="left" w:pos="10440"/>
        </w:tabs>
        <w:rPr>
          <w:rFonts w:ascii="Bookman Old Style" w:hAnsi="Bookman Old Style"/>
          <w:sz w:val="22"/>
          <w:szCs w:val="22"/>
        </w:rPr>
      </w:pPr>
      <w:bookmarkStart w:id="2" w:name="_Hlk124326626"/>
      <w:bookmarkEnd w:id="2"/>
    </w:p>
    <w:p w14:paraId="7E9AE99E" w14:textId="2CA7746D" w:rsidR="00500915" w:rsidRPr="00500915" w:rsidRDefault="00500915" w:rsidP="003C7B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r w:rsidRPr="006A72A4">
        <w:rPr>
          <w:rFonts w:ascii="Bookman Old Style" w:hAnsi="Bookman Old Style"/>
          <w:bCs/>
          <w:sz w:val="22"/>
          <w:szCs w:val="22"/>
        </w:rPr>
        <w:t>AGENCY:</w:t>
      </w:r>
      <w:r>
        <w:rPr>
          <w:rFonts w:ascii="Bookman Old Style" w:hAnsi="Bookman Old Style"/>
          <w:bCs/>
          <w:sz w:val="22"/>
          <w:szCs w:val="22"/>
        </w:rPr>
        <w:t xml:space="preserve"> </w:t>
      </w:r>
      <w:r w:rsidRPr="00500915">
        <w:rPr>
          <w:rFonts w:ascii="Bookman Old Style" w:hAnsi="Bookman Old Style"/>
          <w:b/>
          <w:sz w:val="22"/>
          <w:szCs w:val="22"/>
        </w:rPr>
        <w:t>18-125</w:t>
      </w:r>
      <w:r>
        <w:rPr>
          <w:rFonts w:ascii="Bookman Old Style" w:hAnsi="Bookman Old Style"/>
          <w:bCs/>
          <w:sz w:val="22"/>
          <w:szCs w:val="22"/>
        </w:rPr>
        <w:t xml:space="preserve"> - </w:t>
      </w:r>
      <w:r w:rsidRPr="006A72A4">
        <w:rPr>
          <w:rFonts w:ascii="Bookman Old Style" w:hAnsi="Bookman Old Style"/>
          <w:bCs/>
          <w:sz w:val="22"/>
          <w:szCs w:val="22"/>
        </w:rPr>
        <w:t>Department of Administrative &amp; Financial Services</w:t>
      </w:r>
      <w:r>
        <w:rPr>
          <w:rFonts w:ascii="Bookman Old Style" w:hAnsi="Bookman Old Style"/>
          <w:bCs/>
          <w:sz w:val="22"/>
          <w:szCs w:val="22"/>
        </w:rPr>
        <w:t xml:space="preserve"> (DAFS),</w:t>
      </w:r>
      <w:r w:rsidRPr="006A72A4">
        <w:rPr>
          <w:rFonts w:ascii="Bookman Old Style" w:hAnsi="Bookman Old Style"/>
          <w:bCs/>
          <w:sz w:val="22"/>
          <w:szCs w:val="22"/>
        </w:rPr>
        <w:t xml:space="preserve"> </w:t>
      </w:r>
      <w:r w:rsidRPr="00500915">
        <w:rPr>
          <w:rFonts w:ascii="Bookman Old Style" w:hAnsi="Bookman Old Style"/>
          <w:b/>
          <w:sz w:val="22"/>
          <w:szCs w:val="22"/>
        </w:rPr>
        <w:t>Bureau of Revenue Services (Maine Revenue Services – MRS)</w:t>
      </w:r>
    </w:p>
    <w:p w14:paraId="180140D8" w14:textId="44245669" w:rsidR="00500915" w:rsidRPr="006A72A4" w:rsidRDefault="00500915" w:rsidP="005009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4692E">
        <w:rPr>
          <w:rFonts w:ascii="Bookman Old Style" w:hAnsi="Bookman Old Style"/>
          <w:b/>
          <w:sz w:val="22"/>
          <w:szCs w:val="22"/>
        </w:rPr>
        <w:t>CHAPTER NUMBER AND TITLE:</w:t>
      </w:r>
      <w:r w:rsidRPr="006A72A4">
        <w:rPr>
          <w:rFonts w:ascii="Bookman Old Style" w:hAnsi="Bookman Old Style"/>
          <w:bCs/>
          <w:sz w:val="22"/>
          <w:szCs w:val="22"/>
        </w:rPr>
        <w:t xml:space="preserve"> </w:t>
      </w:r>
      <w:r w:rsidRPr="00500915">
        <w:rPr>
          <w:rFonts w:ascii="Bookman Old Style" w:hAnsi="Bookman Old Style"/>
          <w:b/>
          <w:sz w:val="22"/>
          <w:szCs w:val="22"/>
        </w:rPr>
        <w:t>Ch. 102</w:t>
      </w:r>
      <w:r>
        <w:rPr>
          <w:rFonts w:ascii="Bookman Old Style" w:hAnsi="Bookman Old Style"/>
          <w:bCs/>
          <w:sz w:val="22"/>
          <w:szCs w:val="22"/>
        </w:rPr>
        <w:t>,</w:t>
      </w:r>
      <w:r w:rsidRPr="006A72A4">
        <w:rPr>
          <w:rFonts w:ascii="Bookman Old Style" w:hAnsi="Bookman Old Style"/>
          <w:bCs/>
          <w:sz w:val="22"/>
          <w:szCs w:val="22"/>
        </w:rPr>
        <w:t xml:space="preserve"> Electronic Funds Transfer (EFT)</w:t>
      </w:r>
    </w:p>
    <w:p w14:paraId="3495D171" w14:textId="2D57DA53" w:rsidR="00500915" w:rsidRPr="00500915" w:rsidRDefault="00500915" w:rsidP="0050091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6A72A4">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2023-061</w:t>
      </w:r>
    </w:p>
    <w:p w14:paraId="35960962" w14:textId="16F93A95" w:rsidR="00500915" w:rsidRPr="006A72A4" w:rsidRDefault="00500915" w:rsidP="005009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A72A4">
        <w:rPr>
          <w:rFonts w:ascii="Bookman Old Style" w:hAnsi="Bookman Old Style"/>
          <w:bCs/>
          <w:sz w:val="22"/>
          <w:szCs w:val="22"/>
        </w:rPr>
        <w:t>CONCISE SUMMARY</w:t>
      </w:r>
      <w:r>
        <w:rPr>
          <w:rFonts w:ascii="Bookman Old Style" w:hAnsi="Bookman Old Style"/>
          <w:bCs/>
          <w:sz w:val="22"/>
          <w:szCs w:val="22"/>
        </w:rPr>
        <w:t xml:space="preserve">: </w:t>
      </w:r>
      <w:r w:rsidRPr="006A72A4">
        <w:rPr>
          <w:rFonts w:ascii="Bookman Old Style" w:hAnsi="Bookman Old Style"/>
          <w:bCs/>
          <w:sz w:val="22"/>
          <w:szCs w:val="22"/>
        </w:rPr>
        <w:t>Maine Revenue Services is amending Rule 102 ("Electronic Funds Transfer (EFT)") to reflect the current EFT methods available for payment of Maine taxes and to make other technical updates.</w:t>
      </w:r>
      <w:r>
        <w:rPr>
          <w:rFonts w:ascii="Bookman Old Style" w:hAnsi="Bookman Old Style"/>
          <w:bCs/>
          <w:sz w:val="22"/>
          <w:szCs w:val="22"/>
        </w:rPr>
        <w:t xml:space="preserve"> </w:t>
      </w:r>
      <w:r w:rsidRPr="006A72A4">
        <w:rPr>
          <w:rFonts w:ascii="Bookman Old Style" w:hAnsi="Bookman Old Style"/>
          <w:bCs/>
          <w:sz w:val="22"/>
          <w:szCs w:val="22"/>
        </w:rPr>
        <w:t>Specifically, the rule removes references to the ACH Teledebit payment method, which has been discontinued, and adds references to the Maine Tax Portal ("MTP").</w:t>
      </w:r>
    </w:p>
    <w:p w14:paraId="693E4D59" w14:textId="24A75304" w:rsidR="00B33668" w:rsidRPr="00AC1EA9" w:rsidRDefault="00B33668" w:rsidP="00B3366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04692E">
        <w:rPr>
          <w:rFonts w:ascii="Bookman Old Style" w:hAnsi="Bookman Old Style"/>
          <w:b/>
          <w:sz w:val="22"/>
          <w:szCs w:val="22"/>
        </w:rPr>
        <w:t>CHAPTER NUMBER AND TITLE:</w:t>
      </w:r>
      <w:r w:rsidRPr="00AC1EA9">
        <w:rPr>
          <w:rFonts w:ascii="Bookman Old Style" w:hAnsi="Bookman Old Style"/>
          <w:bCs/>
          <w:sz w:val="22"/>
          <w:szCs w:val="22"/>
        </w:rPr>
        <w:t xml:space="preserve"> </w:t>
      </w:r>
      <w:r w:rsidRPr="00B33668">
        <w:rPr>
          <w:rFonts w:ascii="Bookman Old Style" w:hAnsi="Bookman Old Style"/>
          <w:b/>
          <w:sz w:val="22"/>
          <w:szCs w:val="22"/>
        </w:rPr>
        <w:t>Ch. 202</w:t>
      </w:r>
      <w:r>
        <w:rPr>
          <w:rFonts w:ascii="Bookman Old Style" w:hAnsi="Bookman Old Style"/>
          <w:bCs/>
          <w:sz w:val="22"/>
          <w:szCs w:val="22"/>
        </w:rPr>
        <w:t>,</w:t>
      </w:r>
      <w:r w:rsidRPr="00AC1EA9">
        <w:rPr>
          <w:rFonts w:ascii="Bookman Old Style" w:hAnsi="Bookman Old Style"/>
          <w:bCs/>
          <w:sz w:val="22"/>
          <w:szCs w:val="22"/>
        </w:rPr>
        <w:t xml:space="preserve"> Tree Growth Tax Law Valuations – 2023</w:t>
      </w:r>
    </w:p>
    <w:p w14:paraId="6AEA699C" w14:textId="51636D1F" w:rsidR="00B33668" w:rsidRPr="00B33668" w:rsidRDefault="00B33668" w:rsidP="00B3366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AC1EA9">
        <w:rPr>
          <w:rFonts w:ascii="Bookman Old Style" w:hAnsi="Bookman Old Style"/>
          <w:bCs/>
          <w:sz w:val="22"/>
          <w:szCs w:val="22"/>
        </w:rPr>
        <w:t xml:space="preserve">ADOPTED RULE NUMBER: </w:t>
      </w:r>
      <w:r w:rsidRPr="00B33668">
        <w:rPr>
          <w:rFonts w:ascii="Bookman Old Style" w:hAnsi="Bookman Old Style"/>
          <w:b/>
          <w:sz w:val="22"/>
          <w:szCs w:val="22"/>
        </w:rPr>
        <w:t>2023-062</w:t>
      </w:r>
    </w:p>
    <w:p w14:paraId="350EA15E" w14:textId="515A6322" w:rsidR="00B33668" w:rsidRPr="00AC1EA9" w:rsidRDefault="00B33668" w:rsidP="00B3366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AC1EA9">
        <w:rPr>
          <w:rFonts w:ascii="Bookman Old Style" w:hAnsi="Bookman Old Style"/>
          <w:bCs/>
          <w:sz w:val="22"/>
          <w:szCs w:val="22"/>
        </w:rPr>
        <w:t>CONCISE SUMMARY</w:t>
      </w:r>
      <w:r>
        <w:rPr>
          <w:rFonts w:ascii="Bookman Old Style" w:hAnsi="Bookman Old Style"/>
          <w:bCs/>
          <w:sz w:val="22"/>
          <w:szCs w:val="22"/>
        </w:rPr>
        <w:t xml:space="preserve">: </w:t>
      </w:r>
      <w:r w:rsidRPr="00AC1EA9">
        <w:rPr>
          <w:rFonts w:ascii="Bookman Old Style" w:hAnsi="Bookman Old Style"/>
          <w:bCs/>
          <w:sz w:val="22"/>
          <w:szCs w:val="22"/>
        </w:rPr>
        <w:t>Maine Revenue Services has repealed and replaced Rule 202 (Tree Growth Tax Law Valuations – 2023). The replaced rule provides updated valuation rates for each forest type by region.</w:t>
      </w:r>
    </w:p>
    <w:p w14:paraId="02F447CB" w14:textId="788EDFB7" w:rsidR="002A2B01" w:rsidRPr="00AC1EA9" w:rsidRDefault="002A2B01" w:rsidP="002A2B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04692E">
        <w:rPr>
          <w:rFonts w:ascii="Bookman Old Style" w:hAnsi="Bookman Old Style"/>
          <w:b/>
          <w:sz w:val="22"/>
          <w:szCs w:val="22"/>
        </w:rPr>
        <w:t>CHAPTER NUMBER AND TITLE:</w:t>
      </w:r>
      <w:r w:rsidRPr="00AC1EA9">
        <w:rPr>
          <w:rFonts w:ascii="Bookman Old Style" w:hAnsi="Bookman Old Style"/>
          <w:bCs/>
          <w:sz w:val="22"/>
          <w:szCs w:val="22"/>
        </w:rPr>
        <w:t xml:space="preserve"> </w:t>
      </w:r>
      <w:r w:rsidRPr="00B33668">
        <w:rPr>
          <w:rFonts w:ascii="Bookman Old Style" w:hAnsi="Bookman Old Style"/>
          <w:b/>
          <w:sz w:val="22"/>
          <w:szCs w:val="22"/>
        </w:rPr>
        <w:t xml:space="preserve">Ch. </w:t>
      </w:r>
      <w:r>
        <w:rPr>
          <w:rFonts w:ascii="Bookman Old Style" w:hAnsi="Bookman Old Style"/>
          <w:b/>
          <w:sz w:val="22"/>
          <w:szCs w:val="22"/>
        </w:rPr>
        <w:t>805</w:t>
      </w:r>
      <w:r>
        <w:rPr>
          <w:rFonts w:ascii="Bookman Old Style" w:hAnsi="Bookman Old Style"/>
          <w:bCs/>
          <w:sz w:val="22"/>
          <w:szCs w:val="22"/>
        </w:rPr>
        <w:t>,</w:t>
      </w:r>
      <w:r w:rsidRPr="00AC1EA9">
        <w:rPr>
          <w:rFonts w:ascii="Bookman Old Style" w:hAnsi="Bookman Old Style"/>
          <w:bCs/>
          <w:sz w:val="22"/>
          <w:szCs w:val="22"/>
        </w:rPr>
        <w:t xml:space="preserve"> </w:t>
      </w:r>
      <w:r>
        <w:rPr>
          <w:rFonts w:ascii="Bookman Old Style" w:hAnsi="Bookman Old Style"/>
          <w:bCs/>
          <w:sz w:val="22"/>
          <w:szCs w:val="22"/>
        </w:rPr>
        <w:t>Composite Filing</w:t>
      </w:r>
    </w:p>
    <w:p w14:paraId="7072DDC8" w14:textId="7A193C10" w:rsidR="002A2B01" w:rsidRPr="00B33668" w:rsidRDefault="002A2B01" w:rsidP="002A2B0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AC1EA9">
        <w:rPr>
          <w:rFonts w:ascii="Bookman Old Style" w:hAnsi="Bookman Old Style"/>
          <w:bCs/>
          <w:sz w:val="22"/>
          <w:szCs w:val="22"/>
        </w:rPr>
        <w:t xml:space="preserve">ADOPTED RULE NUMBER: </w:t>
      </w:r>
      <w:r w:rsidRPr="00B33668">
        <w:rPr>
          <w:rFonts w:ascii="Bookman Old Style" w:hAnsi="Bookman Old Style"/>
          <w:b/>
          <w:sz w:val="22"/>
          <w:szCs w:val="22"/>
        </w:rPr>
        <w:t>2023-06</w:t>
      </w:r>
      <w:r>
        <w:rPr>
          <w:rFonts w:ascii="Bookman Old Style" w:hAnsi="Bookman Old Style"/>
          <w:b/>
          <w:sz w:val="22"/>
          <w:szCs w:val="22"/>
        </w:rPr>
        <w:t>3</w:t>
      </w:r>
    </w:p>
    <w:p w14:paraId="66137B41" w14:textId="0E01BE09" w:rsidR="002A2B01" w:rsidRPr="0079564C" w:rsidRDefault="002A2B01" w:rsidP="002A2B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r w:rsidRPr="00AC1EA9">
        <w:rPr>
          <w:rFonts w:ascii="Bookman Old Style" w:hAnsi="Bookman Old Style"/>
          <w:bCs/>
          <w:sz w:val="22"/>
          <w:szCs w:val="22"/>
        </w:rPr>
        <w:t>CONCISE SUMMARY</w:t>
      </w:r>
      <w:r>
        <w:rPr>
          <w:rFonts w:ascii="Bookman Old Style" w:hAnsi="Bookman Old Style"/>
          <w:bCs/>
          <w:sz w:val="22"/>
          <w:szCs w:val="22"/>
        </w:rPr>
        <w:t xml:space="preserve">: </w:t>
      </w:r>
      <w:r w:rsidRPr="0079564C">
        <w:rPr>
          <w:rFonts w:ascii="Bookman Old Style" w:hAnsi="Bookman Old Style"/>
          <w:sz w:val="22"/>
        </w:rPr>
        <w:t>Maine Revenue Services amend</w:t>
      </w:r>
      <w:r>
        <w:rPr>
          <w:rFonts w:ascii="Bookman Old Style" w:hAnsi="Bookman Old Style"/>
          <w:sz w:val="22"/>
        </w:rPr>
        <w:t>s</w:t>
      </w:r>
      <w:r w:rsidRPr="0079564C">
        <w:rPr>
          <w:rFonts w:ascii="Bookman Old Style" w:hAnsi="Bookman Old Style"/>
          <w:sz w:val="22"/>
        </w:rPr>
        <w:t xml:space="preserve"> Rule 805 ("Composite Filing") to reflect how a federal partnership audit administrative adjustment request ("AAR") or final federal adjustment ("FFA") affects the filing of a composite return, and to make other technical updates.</w:t>
      </w:r>
    </w:p>
    <w:p w14:paraId="29EE44A6" w14:textId="0F5904D8" w:rsidR="00176471" w:rsidRPr="00AC1EA9" w:rsidRDefault="00176471" w:rsidP="001764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04692E">
        <w:rPr>
          <w:rFonts w:ascii="Bookman Old Style" w:hAnsi="Bookman Old Style"/>
          <w:b/>
          <w:sz w:val="22"/>
          <w:szCs w:val="22"/>
        </w:rPr>
        <w:t>CHAPTER NUMBER AND TITLE:</w:t>
      </w:r>
      <w:r w:rsidRPr="00AC1EA9">
        <w:rPr>
          <w:rFonts w:ascii="Bookman Old Style" w:hAnsi="Bookman Old Style"/>
          <w:bCs/>
          <w:sz w:val="22"/>
          <w:szCs w:val="22"/>
        </w:rPr>
        <w:t xml:space="preserve"> </w:t>
      </w:r>
      <w:r w:rsidRPr="00B33668">
        <w:rPr>
          <w:rFonts w:ascii="Bookman Old Style" w:hAnsi="Bookman Old Style"/>
          <w:b/>
          <w:sz w:val="22"/>
          <w:szCs w:val="22"/>
        </w:rPr>
        <w:t xml:space="preserve">Ch. </w:t>
      </w:r>
      <w:r>
        <w:rPr>
          <w:rFonts w:ascii="Bookman Old Style" w:hAnsi="Bookman Old Style"/>
          <w:b/>
          <w:sz w:val="22"/>
          <w:szCs w:val="22"/>
        </w:rPr>
        <w:t>808</w:t>
      </w:r>
      <w:r>
        <w:rPr>
          <w:rFonts w:ascii="Bookman Old Style" w:hAnsi="Bookman Old Style"/>
          <w:bCs/>
          <w:sz w:val="22"/>
          <w:szCs w:val="22"/>
        </w:rPr>
        <w:t>,</w:t>
      </w:r>
      <w:r w:rsidRPr="00AC1EA9">
        <w:rPr>
          <w:rFonts w:ascii="Bookman Old Style" w:hAnsi="Bookman Old Style"/>
          <w:bCs/>
          <w:sz w:val="22"/>
          <w:szCs w:val="22"/>
        </w:rPr>
        <w:t xml:space="preserve"> </w:t>
      </w:r>
      <w:r>
        <w:rPr>
          <w:rFonts w:ascii="Bookman Old Style" w:hAnsi="Bookman Old Style"/>
          <w:bCs/>
          <w:sz w:val="22"/>
          <w:szCs w:val="22"/>
        </w:rPr>
        <w:t>Corporate Income Tax Nexus</w:t>
      </w:r>
    </w:p>
    <w:p w14:paraId="34CC6E98" w14:textId="6B338EFD" w:rsidR="00176471" w:rsidRPr="00B33668" w:rsidRDefault="00176471" w:rsidP="0017647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AC1EA9">
        <w:rPr>
          <w:rFonts w:ascii="Bookman Old Style" w:hAnsi="Bookman Old Style"/>
          <w:bCs/>
          <w:sz w:val="22"/>
          <w:szCs w:val="22"/>
        </w:rPr>
        <w:t xml:space="preserve">ADOPTED RULE NUMBER: </w:t>
      </w:r>
      <w:r w:rsidRPr="00B33668">
        <w:rPr>
          <w:rFonts w:ascii="Bookman Old Style" w:hAnsi="Bookman Old Style"/>
          <w:b/>
          <w:sz w:val="22"/>
          <w:szCs w:val="22"/>
        </w:rPr>
        <w:t>2023-06</w:t>
      </w:r>
      <w:r>
        <w:rPr>
          <w:rFonts w:ascii="Bookman Old Style" w:hAnsi="Bookman Old Style"/>
          <w:b/>
          <w:sz w:val="22"/>
          <w:szCs w:val="22"/>
        </w:rPr>
        <w:t>4</w:t>
      </w:r>
    </w:p>
    <w:p w14:paraId="7221DFD0" w14:textId="2ACCDE6B" w:rsidR="00176471" w:rsidRPr="00B617A9" w:rsidRDefault="00176471" w:rsidP="001764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rPr>
      </w:pPr>
      <w:r w:rsidRPr="00AC1EA9">
        <w:rPr>
          <w:rFonts w:ascii="Bookman Old Style" w:hAnsi="Bookman Old Style"/>
          <w:bCs/>
          <w:sz w:val="22"/>
          <w:szCs w:val="22"/>
        </w:rPr>
        <w:t>CONCISE SUMMARY</w:t>
      </w:r>
      <w:r>
        <w:rPr>
          <w:rFonts w:ascii="Bookman Old Style" w:hAnsi="Bookman Old Style"/>
          <w:bCs/>
          <w:sz w:val="22"/>
          <w:szCs w:val="22"/>
        </w:rPr>
        <w:t xml:space="preserve">: </w:t>
      </w:r>
      <w:r w:rsidRPr="00B617A9">
        <w:rPr>
          <w:rFonts w:ascii="Bookman Old Style" w:hAnsi="Bookman Old Style"/>
          <w:sz w:val="22"/>
        </w:rPr>
        <w:t>Maine Revenue Services amend</w:t>
      </w:r>
      <w:r>
        <w:rPr>
          <w:rFonts w:ascii="Bookman Old Style" w:hAnsi="Bookman Old Style"/>
          <w:sz w:val="22"/>
        </w:rPr>
        <w:t>s</w:t>
      </w:r>
      <w:r w:rsidRPr="00B617A9">
        <w:rPr>
          <w:rFonts w:ascii="Bookman Old Style" w:hAnsi="Bookman Old Style"/>
          <w:sz w:val="22"/>
        </w:rPr>
        <w:t xml:space="preserve"> Rule 808 ("Corporate Income Tax Nexus") to reflect recently enacted legislation that provides for an exemption to the standard nexus rules for certain out-of-state suppliers of spirits to the Bureau of Alcoholic Beverages and Lottery Operations ("BABLO"), and to make other technical updates.</w:t>
      </w:r>
    </w:p>
    <w:p w14:paraId="3407451D" w14:textId="6DCE079D" w:rsidR="00830E48" w:rsidRPr="00830E48" w:rsidRDefault="00830E48" w:rsidP="00830E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rPr>
      </w:pPr>
      <w:r w:rsidRPr="00830E48">
        <w:rPr>
          <w:rFonts w:ascii="Bookman Old Style" w:hAnsi="Bookman Old Style"/>
          <w:b/>
          <w:sz w:val="22"/>
        </w:rPr>
        <w:t>CHAPTER NUMBER AND TITLE:</w:t>
      </w:r>
      <w:r w:rsidRPr="00830E48">
        <w:rPr>
          <w:rFonts w:ascii="Bookman Old Style" w:hAnsi="Bookman Old Style"/>
          <w:bCs/>
          <w:sz w:val="22"/>
        </w:rPr>
        <w:t xml:space="preserve"> </w:t>
      </w:r>
      <w:r w:rsidRPr="00830E48">
        <w:rPr>
          <w:rFonts w:ascii="Bookman Old Style" w:hAnsi="Bookman Old Style"/>
          <w:b/>
          <w:sz w:val="22"/>
        </w:rPr>
        <w:t>Ch. 8</w:t>
      </w:r>
      <w:r>
        <w:rPr>
          <w:rFonts w:ascii="Bookman Old Style" w:hAnsi="Bookman Old Style"/>
          <w:b/>
          <w:sz w:val="22"/>
        </w:rPr>
        <w:t>10</w:t>
      </w:r>
      <w:r w:rsidRPr="00830E48">
        <w:rPr>
          <w:rFonts w:ascii="Bookman Old Style" w:hAnsi="Bookman Old Style"/>
          <w:bCs/>
          <w:sz w:val="22"/>
        </w:rPr>
        <w:t xml:space="preserve">, </w:t>
      </w:r>
      <w:r>
        <w:rPr>
          <w:rFonts w:ascii="Bookman Old Style" w:hAnsi="Bookman Old Style"/>
          <w:bCs/>
          <w:sz w:val="22"/>
        </w:rPr>
        <w:t>Maine Unitary Taxable Income, Combined Reports, and Tax Returns</w:t>
      </w:r>
    </w:p>
    <w:p w14:paraId="15F33909" w14:textId="6F6E9008" w:rsidR="00830E48" w:rsidRPr="00830E48" w:rsidRDefault="00830E48" w:rsidP="00830E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rPr>
      </w:pPr>
      <w:r w:rsidRPr="00830E48">
        <w:rPr>
          <w:rFonts w:ascii="Bookman Old Style" w:hAnsi="Bookman Old Style"/>
          <w:bCs/>
          <w:sz w:val="22"/>
        </w:rPr>
        <w:t xml:space="preserve">ADOPTED RULE NUMBER: </w:t>
      </w:r>
      <w:r w:rsidRPr="00830E48">
        <w:rPr>
          <w:rFonts w:ascii="Bookman Old Style" w:hAnsi="Bookman Old Style"/>
          <w:b/>
          <w:sz w:val="22"/>
        </w:rPr>
        <w:t>2023-06</w:t>
      </w:r>
      <w:r>
        <w:rPr>
          <w:rFonts w:ascii="Bookman Old Style" w:hAnsi="Bookman Old Style"/>
          <w:b/>
          <w:sz w:val="22"/>
        </w:rPr>
        <w:t>5</w:t>
      </w:r>
    </w:p>
    <w:p w14:paraId="5EE46700" w14:textId="5FB4F36B" w:rsidR="00F94F2A" w:rsidRPr="0097580C" w:rsidRDefault="00830E48" w:rsidP="00F94F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rPr>
      </w:pPr>
      <w:r w:rsidRPr="00830E48">
        <w:rPr>
          <w:rFonts w:ascii="Bookman Old Style" w:hAnsi="Bookman Old Style"/>
          <w:bCs/>
          <w:sz w:val="22"/>
        </w:rPr>
        <w:t xml:space="preserve">CONCISE SUMMARY: </w:t>
      </w:r>
      <w:r w:rsidR="00F94F2A" w:rsidRPr="0097580C">
        <w:rPr>
          <w:rFonts w:ascii="Bookman Old Style" w:hAnsi="Bookman Old Style"/>
          <w:sz w:val="22"/>
        </w:rPr>
        <w:t>Maine Revenue Services amend</w:t>
      </w:r>
      <w:r w:rsidR="00F94F2A">
        <w:rPr>
          <w:rFonts w:ascii="Bookman Old Style" w:hAnsi="Bookman Old Style"/>
          <w:sz w:val="22"/>
        </w:rPr>
        <w:t>s</w:t>
      </w:r>
      <w:r w:rsidR="00F94F2A" w:rsidRPr="0097580C">
        <w:rPr>
          <w:rFonts w:ascii="Bookman Old Style" w:hAnsi="Bookman Old Style"/>
          <w:sz w:val="22"/>
        </w:rPr>
        <w:t xml:space="preserve"> Rule 810 ("Maine Unitary Business Taxable Income, Combined Reports, and Tax Returns") to reflect recently enacted legislation that provides for an exemption to the standard nexus rules for certain out-of-state suppliers of spirits to the Bureau of Alcoholic Beverages and Lottery Operations ("BABLO"), and to make other technical updates.</w:t>
      </w:r>
    </w:p>
    <w:p w14:paraId="257C7F24" w14:textId="219F273C" w:rsidR="00F94F2A" w:rsidRPr="00830E48" w:rsidRDefault="00F94F2A" w:rsidP="00F94F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rPr>
      </w:pPr>
      <w:r w:rsidRPr="00830E48">
        <w:rPr>
          <w:rFonts w:ascii="Bookman Old Style" w:hAnsi="Bookman Old Style"/>
          <w:b/>
          <w:sz w:val="22"/>
        </w:rPr>
        <w:t>CHAPTER NUMBER AND TITLE:</w:t>
      </w:r>
      <w:r w:rsidRPr="00830E48">
        <w:rPr>
          <w:rFonts w:ascii="Bookman Old Style" w:hAnsi="Bookman Old Style"/>
          <w:bCs/>
          <w:sz w:val="22"/>
        </w:rPr>
        <w:t xml:space="preserve"> </w:t>
      </w:r>
      <w:r w:rsidRPr="00830E48">
        <w:rPr>
          <w:rFonts w:ascii="Bookman Old Style" w:hAnsi="Bookman Old Style"/>
          <w:b/>
          <w:sz w:val="22"/>
        </w:rPr>
        <w:t>Ch. 8</w:t>
      </w:r>
      <w:r>
        <w:rPr>
          <w:rFonts w:ascii="Bookman Old Style" w:hAnsi="Bookman Old Style"/>
          <w:b/>
          <w:sz w:val="22"/>
        </w:rPr>
        <w:t>12</w:t>
      </w:r>
      <w:r w:rsidRPr="00830E48">
        <w:rPr>
          <w:rFonts w:ascii="Bookman Old Style" w:hAnsi="Bookman Old Style"/>
          <w:bCs/>
          <w:sz w:val="22"/>
        </w:rPr>
        <w:t xml:space="preserve">, </w:t>
      </w:r>
      <w:r>
        <w:rPr>
          <w:rFonts w:ascii="Bookman Old Style" w:hAnsi="Bookman Old Style"/>
          <w:bCs/>
          <w:sz w:val="22"/>
        </w:rPr>
        <w:t>Credit for Educational Opportunity</w:t>
      </w:r>
    </w:p>
    <w:p w14:paraId="34263E8D" w14:textId="10FBD3CD" w:rsidR="00F94F2A" w:rsidRPr="00830E48" w:rsidRDefault="00F94F2A" w:rsidP="00F94F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rPr>
      </w:pPr>
      <w:r w:rsidRPr="00830E48">
        <w:rPr>
          <w:rFonts w:ascii="Bookman Old Style" w:hAnsi="Bookman Old Style"/>
          <w:bCs/>
          <w:sz w:val="22"/>
        </w:rPr>
        <w:t xml:space="preserve">ADOPTED RULE NUMBER: </w:t>
      </w:r>
      <w:r w:rsidRPr="00830E48">
        <w:rPr>
          <w:rFonts w:ascii="Bookman Old Style" w:hAnsi="Bookman Old Style"/>
          <w:b/>
          <w:sz w:val="22"/>
        </w:rPr>
        <w:t>2023-06</w:t>
      </w:r>
      <w:r>
        <w:rPr>
          <w:rFonts w:ascii="Bookman Old Style" w:hAnsi="Bookman Old Style"/>
          <w:b/>
          <w:sz w:val="22"/>
        </w:rPr>
        <w:t>6</w:t>
      </w:r>
    </w:p>
    <w:p w14:paraId="04C04DA9" w14:textId="60685318" w:rsidR="00243A0A" w:rsidRPr="00243A0A" w:rsidRDefault="00F94F2A" w:rsidP="00243A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830E48">
        <w:rPr>
          <w:rFonts w:ascii="Bookman Old Style" w:hAnsi="Bookman Old Style"/>
          <w:bCs/>
          <w:sz w:val="22"/>
        </w:rPr>
        <w:t xml:space="preserve">CONCISE SUMMARY: </w:t>
      </w:r>
      <w:r w:rsidR="00243A0A" w:rsidRPr="00243A0A">
        <w:rPr>
          <w:rFonts w:ascii="Bookman Old Style" w:hAnsi="Bookman Old Style"/>
          <w:bCs/>
          <w:sz w:val="22"/>
        </w:rPr>
        <w:t>Maine Revenue Services amend</w:t>
      </w:r>
      <w:r w:rsidR="00243A0A">
        <w:rPr>
          <w:rFonts w:ascii="Bookman Old Style" w:hAnsi="Bookman Old Style"/>
          <w:bCs/>
          <w:sz w:val="22"/>
        </w:rPr>
        <w:t>s</w:t>
      </w:r>
      <w:r w:rsidR="00243A0A" w:rsidRPr="00243A0A">
        <w:rPr>
          <w:rFonts w:ascii="Bookman Old Style" w:hAnsi="Bookman Old Style"/>
          <w:bCs/>
          <w:sz w:val="22"/>
        </w:rPr>
        <w:t xml:space="preserve"> Rule 812 ("Credit for Educational Opportunity") to reflect recently enacted legislation that limits the program to tax years beginning before January 1, 2022, and to make other technical updates.</w:t>
      </w:r>
    </w:p>
    <w:p w14:paraId="7D5A4A74" w14:textId="54FA6B84" w:rsidR="007F0950" w:rsidRPr="00830E48" w:rsidRDefault="007F0950" w:rsidP="007F09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rPr>
      </w:pPr>
      <w:r w:rsidRPr="00830E48">
        <w:rPr>
          <w:rFonts w:ascii="Bookman Old Style" w:hAnsi="Bookman Old Style"/>
          <w:b/>
          <w:sz w:val="22"/>
        </w:rPr>
        <w:t>CHAPTER NUMBER AND TITLE:</w:t>
      </w:r>
      <w:r w:rsidRPr="00830E48">
        <w:rPr>
          <w:rFonts w:ascii="Bookman Old Style" w:hAnsi="Bookman Old Style"/>
          <w:bCs/>
          <w:sz w:val="22"/>
        </w:rPr>
        <w:t xml:space="preserve"> </w:t>
      </w:r>
      <w:r w:rsidRPr="00830E48">
        <w:rPr>
          <w:rFonts w:ascii="Bookman Old Style" w:hAnsi="Bookman Old Style"/>
          <w:b/>
          <w:sz w:val="22"/>
        </w:rPr>
        <w:t>Ch. 8</w:t>
      </w:r>
      <w:r>
        <w:rPr>
          <w:rFonts w:ascii="Bookman Old Style" w:hAnsi="Bookman Old Style"/>
          <w:b/>
          <w:sz w:val="22"/>
        </w:rPr>
        <w:t>13</w:t>
      </w:r>
      <w:r w:rsidRPr="00830E48">
        <w:rPr>
          <w:rFonts w:ascii="Bookman Old Style" w:hAnsi="Bookman Old Style"/>
          <w:bCs/>
          <w:sz w:val="22"/>
        </w:rPr>
        <w:t xml:space="preserve">, </w:t>
      </w:r>
      <w:r>
        <w:rPr>
          <w:rFonts w:ascii="Bookman Old Style" w:hAnsi="Bookman Old Style"/>
          <w:bCs/>
          <w:sz w:val="22"/>
        </w:rPr>
        <w:t>Property Tax Fairness Credit</w:t>
      </w:r>
    </w:p>
    <w:p w14:paraId="0BE72CAB" w14:textId="0FB1BB23" w:rsidR="007F0950" w:rsidRPr="00830E48" w:rsidRDefault="007F0950" w:rsidP="007F09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rPr>
      </w:pPr>
      <w:r w:rsidRPr="00830E48">
        <w:rPr>
          <w:rFonts w:ascii="Bookman Old Style" w:hAnsi="Bookman Old Style"/>
          <w:bCs/>
          <w:sz w:val="22"/>
        </w:rPr>
        <w:lastRenderedPageBreak/>
        <w:t xml:space="preserve">ADOPTED RULE NUMBER: </w:t>
      </w:r>
      <w:r w:rsidRPr="00830E48">
        <w:rPr>
          <w:rFonts w:ascii="Bookman Old Style" w:hAnsi="Bookman Old Style"/>
          <w:b/>
          <w:sz w:val="22"/>
        </w:rPr>
        <w:t>2023-06</w:t>
      </w:r>
      <w:r>
        <w:rPr>
          <w:rFonts w:ascii="Bookman Old Style" w:hAnsi="Bookman Old Style"/>
          <w:b/>
          <w:sz w:val="22"/>
        </w:rPr>
        <w:t>7</w:t>
      </w:r>
    </w:p>
    <w:p w14:paraId="77EB9F7E" w14:textId="415E6ED2" w:rsidR="007F0950" w:rsidRPr="009338B2" w:rsidRDefault="007F0950" w:rsidP="007F09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rPr>
      </w:pPr>
      <w:r w:rsidRPr="00830E48">
        <w:rPr>
          <w:rFonts w:ascii="Bookman Old Style" w:hAnsi="Bookman Old Style"/>
          <w:bCs/>
          <w:sz w:val="22"/>
        </w:rPr>
        <w:t xml:space="preserve">CONCISE SUMMARY: </w:t>
      </w:r>
      <w:r w:rsidRPr="009338B2">
        <w:rPr>
          <w:rFonts w:ascii="Bookman Old Style" w:hAnsi="Bookman Old Style"/>
          <w:sz w:val="22"/>
        </w:rPr>
        <w:t>Maine Revenue Services amend</w:t>
      </w:r>
      <w:r>
        <w:rPr>
          <w:rFonts w:ascii="Bookman Old Style" w:hAnsi="Bookman Old Style"/>
          <w:sz w:val="22"/>
        </w:rPr>
        <w:t>s</w:t>
      </w:r>
      <w:r w:rsidRPr="009338B2">
        <w:rPr>
          <w:rFonts w:ascii="Bookman Old Style" w:hAnsi="Bookman Old Style"/>
          <w:sz w:val="22"/>
        </w:rPr>
        <w:t xml:space="preserve"> Rule 813 ("Property Tax Fairness Credit") to reflect recently enacted legislation that provides for an additional income tax credit for veterans totally and permanently disabled, and to make other technical updates.</w:t>
      </w:r>
    </w:p>
    <w:p w14:paraId="7391FF61" w14:textId="245B51CE" w:rsidR="00500915" w:rsidRPr="0004692E" w:rsidRDefault="00500915" w:rsidP="003A6414">
      <w:pPr>
        <w:tabs>
          <w:tab w:val="left" w:pos="-1440"/>
          <w:tab w:val="left" w:pos="-720"/>
          <w:tab w:val="left" w:pos="4320"/>
          <w:tab w:val="left" w:pos="10440"/>
        </w:tabs>
        <w:rPr>
          <w:rFonts w:ascii="Bookman Old Style" w:hAnsi="Bookman Old Style"/>
          <w:b/>
          <w:bCs/>
          <w:sz w:val="22"/>
          <w:szCs w:val="22"/>
        </w:rPr>
      </w:pPr>
      <w:r w:rsidRPr="0004692E">
        <w:rPr>
          <w:rFonts w:ascii="Bookman Old Style" w:hAnsi="Bookman Old Style"/>
          <w:b/>
          <w:bCs/>
          <w:sz w:val="22"/>
          <w:szCs w:val="22"/>
        </w:rPr>
        <w:t>EFFECTIVE D</w:t>
      </w:r>
      <w:r w:rsidR="003C7B47" w:rsidRPr="0004692E">
        <w:rPr>
          <w:rFonts w:ascii="Bookman Old Style" w:hAnsi="Bookman Old Style"/>
          <w:b/>
          <w:bCs/>
          <w:sz w:val="22"/>
          <w:szCs w:val="22"/>
        </w:rPr>
        <w:t>A</w:t>
      </w:r>
      <w:r w:rsidRPr="0004692E">
        <w:rPr>
          <w:rFonts w:ascii="Bookman Old Style" w:hAnsi="Bookman Old Style"/>
          <w:b/>
          <w:bCs/>
          <w:sz w:val="22"/>
          <w:szCs w:val="22"/>
        </w:rPr>
        <w:t>TE: May 3, 2023</w:t>
      </w:r>
    </w:p>
    <w:p w14:paraId="595A48D4" w14:textId="6236A322" w:rsidR="00500915" w:rsidRDefault="00500915" w:rsidP="00531806">
      <w:pPr>
        <w:tabs>
          <w:tab w:val="left" w:pos="-1440"/>
          <w:tab w:val="left" w:pos="-720"/>
          <w:tab w:val="left" w:pos="4320"/>
          <w:tab w:val="left" w:pos="10440"/>
        </w:tabs>
        <w:ind w:right="450"/>
        <w:rPr>
          <w:rFonts w:ascii="Bookman Old Style" w:hAnsi="Bookman Old Style"/>
          <w:sz w:val="22"/>
          <w:szCs w:val="22"/>
        </w:rPr>
      </w:pPr>
      <w:r>
        <w:rPr>
          <w:rFonts w:ascii="Bookman Old Style" w:hAnsi="Bookman Old Style"/>
          <w:sz w:val="22"/>
          <w:szCs w:val="22"/>
        </w:rPr>
        <w:t xml:space="preserve">AGENCY CONTACT PERSON / SMALL BUSINESS IMPACT INFORMATION / MRS RULEMAKING LIAISON: Alex Weber, General Counsel, Maine Revenue Services, 24 State House Station, Augusta, ME 04333. Telephone: (207) 624-9712. Email: </w:t>
      </w:r>
      <w:hyperlink r:id="rId44" w:history="1">
        <w:r w:rsidRPr="00FD4ED9">
          <w:rPr>
            <w:rStyle w:val="Hyperlink"/>
            <w:rFonts w:ascii="Bookman Old Style" w:hAnsi="Bookman Old Style"/>
            <w:sz w:val="22"/>
            <w:szCs w:val="22"/>
          </w:rPr>
          <w:t>Alex.Weber@Maine.gov</w:t>
        </w:r>
      </w:hyperlink>
      <w:r>
        <w:rPr>
          <w:rFonts w:ascii="Bookman Old Style" w:hAnsi="Bookman Old Style"/>
          <w:sz w:val="22"/>
          <w:szCs w:val="22"/>
        </w:rPr>
        <w:t>.</w:t>
      </w:r>
    </w:p>
    <w:p w14:paraId="651D3EFE" w14:textId="090A8AAB" w:rsidR="00500915" w:rsidRDefault="00500915" w:rsidP="003A6414">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MRS WEBSITE: </w:t>
      </w:r>
      <w:hyperlink r:id="rId45" w:history="1">
        <w:r w:rsidRPr="00FD4ED9">
          <w:rPr>
            <w:rStyle w:val="Hyperlink"/>
            <w:rFonts w:ascii="Bookman Old Style" w:hAnsi="Bookman Old Style"/>
            <w:sz w:val="22"/>
            <w:szCs w:val="22"/>
          </w:rPr>
          <w:t>https://www.maine.gov/revenue/</w:t>
        </w:r>
      </w:hyperlink>
      <w:r>
        <w:rPr>
          <w:rFonts w:ascii="Bookman Old Style" w:hAnsi="Bookman Old Style"/>
          <w:sz w:val="22"/>
          <w:szCs w:val="22"/>
        </w:rPr>
        <w:t>.</w:t>
      </w:r>
    </w:p>
    <w:p w14:paraId="32F2102E" w14:textId="0B639094" w:rsidR="00500915" w:rsidRDefault="00500915" w:rsidP="00500915">
      <w:pPr>
        <w:pBdr>
          <w:bottom w:val="single" w:sz="4" w:space="1" w:color="auto"/>
        </w:pBdr>
        <w:tabs>
          <w:tab w:val="left" w:pos="-1440"/>
          <w:tab w:val="left" w:pos="-720"/>
          <w:tab w:val="left" w:pos="4320"/>
          <w:tab w:val="left" w:pos="10440"/>
        </w:tabs>
        <w:rPr>
          <w:rFonts w:ascii="Bookman Old Style" w:hAnsi="Bookman Old Style"/>
          <w:sz w:val="22"/>
          <w:szCs w:val="22"/>
        </w:rPr>
      </w:pPr>
    </w:p>
    <w:p w14:paraId="05AE2568" w14:textId="04DDBDA2" w:rsidR="00500915" w:rsidRDefault="00500915" w:rsidP="003A6414">
      <w:pPr>
        <w:tabs>
          <w:tab w:val="left" w:pos="-1440"/>
          <w:tab w:val="left" w:pos="-720"/>
          <w:tab w:val="left" w:pos="4320"/>
          <w:tab w:val="left" w:pos="10440"/>
        </w:tabs>
        <w:rPr>
          <w:rFonts w:ascii="Bookman Old Style" w:hAnsi="Bookman Old Style"/>
          <w:sz w:val="22"/>
          <w:szCs w:val="22"/>
        </w:rPr>
      </w:pPr>
    </w:p>
    <w:p w14:paraId="49C0A1D4" w14:textId="77777777" w:rsidR="00500915" w:rsidRPr="007530E5" w:rsidRDefault="00500915" w:rsidP="003A6414">
      <w:pPr>
        <w:tabs>
          <w:tab w:val="left" w:pos="-1440"/>
          <w:tab w:val="left" w:pos="-720"/>
          <w:tab w:val="left" w:pos="4320"/>
          <w:tab w:val="left" w:pos="10440"/>
        </w:tabs>
        <w:rPr>
          <w:rFonts w:ascii="Bookman Old Style" w:hAnsi="Bookman Old Style"/>
          <w:sz w:val="22"/>
          <w:szCs w:val="22"/>
        </w:rPr>
      </w:pPr>
    </w:p>
    <w:sectPr w:rsidR="00500915" w:rsidRPr="007530E5" w:rsidSect="003C7B47">
      <w:footerReference w:type="default" r:id="rId46"/>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A2011EE"/>
    <w:multiLevelType w:val="hybridMultilevel"/>
    <w:tmpl w:val="C30C18A8"/>
    <w:lvl w:ilvl="0" w:tplc="E8A8291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5"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6"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7"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8"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9"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1"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6"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7"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8"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9"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0"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2" w15:restartNumberingAfterBreak="0">
    <w:nsid w:val="558344FE"/>
    <w:multiLevelType w:val="hybridMultilevel"/>
    <w:tmpl w:val="E2B6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4"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5"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8" w15:restartNumberingAfterBreak="0">
    <w:nsid w:val="61111230"/>
    <w:multiLevelType w:val="hybridMultilevel"/>
    <w:tmpl w:val="2D905318"/>
    <w:lvl w:ilvl="0" w:tplc="348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30"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2"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4"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5"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6"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7"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30"/>
  </w:num>
  <w:num w:numId="2" w16cid:durableId="1399133103">
    <w:abstractNumId w:val="9"/>
  </w:num>
  <w:num w:numId="3" w16cid:durableId="1238858782">
    <w:abstractNumId w:val="10"/>
  </w:num>
  <w:num w:numId="4" w16cid:durableId="1262764354">
    <w:abstractNumId w:val="27"/>
  </w:num>
  <w:num w:numId="5" w16cid:durableId="1340887248">
    <w:abstractNumId w:val="15"/>
  </w:num>
  <w:num w:numId="6" w16cid:durableId="93408933">
    <w:abstractNumId w:val="25"/>
  </w:num>
  <w:num w:numId="7" w16cid:durableId="1511606140">
    <w:abstractNumId w:val="8"/>
  </w:num>
  <w:num w:numId="8" w16cid:durableId="426190889">
    <w:abstractNumId w:val="13"/>
  </w:num>
  <w:num w:numId="9" w16cid:durableId="1416245262">
    <w:abstractNumId w:val="4"/>
  </w:num>
  <w:num w:numId="10" w16cid:durableId="1422797320">
    <w:abstractNumId w:val="1"/>
  </w:num>
  <w:num w:numId="11" w16cid:durableId="1121070591">
    <w:abstractNumId w:val="21"/>
  </w:num>
  <w:num w:numId="12" w16cid:durableId="1091703370">
    <w:abstractNumId w:val="19"/>
  </w:num>
  <w:num w:numId="13" w16cid:durableId="1165440700">
    <w:abstractNumId w:val="32"/>
  </w:num>
  <w:num w:numId="14" w16cid:durableId="134838867">
    <w:abstractNumId w:val="23"/>
  </w:num>
  <w:num w:numId="15" w16cid:durableId="252444871">
    <w:abstractNumId w:val="11"/>
  </w:num>
  <w:num w:numId="16" w16cid:durableId="209541187">
    <w:abstractNumId w:val="18"/>
  </w:num>
  <w:num w:numId="17" w16cid:durableId="1571890718">
    <w:abstractNumId w:val="5"/>
  </w:num>
  <w:num w:numId="18" w16cid:durableId="2067220234">
    <w:abstractNumId w:val="6"/>
  </w:num>
  <w:num w:numId="19" w16cid:durableId="150021203">
    <w:abstractNumId w:val="29"/>
  </w:num>
  <w:num w:numId="20" w16cid:durableId="1238858865">
    <w:abstractNumId w:val="24"/>
  </w:num>
  <w:num w:numId="21" w16cid:durableId="1008828324">
    <w:abstractNumId w:val="0"/>
  </w:num>
  <w:num w:numId="22" w16cid:durableId="66345033">
    <w:abstractNumId w:val="36"/>
  </w:num>
  <w:num w:numId="23" w16cid:durableId="554899115">
    <w:abstractNumId w:val="14"/>
  </w:num>
  <w:num w:numId="24" w16cid:durableId="1666007478">
    <w:abstractNumId w:val="17"/>
  </w:num>
  <w:num w:numId="25" w16cid:durableId="891236552">
    <w:abstractNumId w:val="35"/>
  </w:num>
  <w:num w:numId="26" w16cid:durableId="898789346">
    <w:abstractNumId w:val="33"/>
  </w:num>
  <w:num w:numId="27" w16cid:durableId="335109286">
    <w:abstractNumId w:val="16"/>
  </w:num>
  <w:num w:numId="28" w16cid:durableId="636954435">
    <w:abstractNumId w:val="37"/>
  </w:num>
  <w:num w:numId="29" w16cid:durableId="1624458857">
    <w:abstractNumId w:val="34"/>
  </w:num>
  <w:num w:numId="30" w16cid:durableId="1942180986">
    <w:abstractNumId w:val="12"/>
  </w:num>
  <w:num w:numId="31" w16cid:durableId="266892667">
    <w:abstractNumId w:val="7"/>
  </w:num>
  <w:num w:numId="32" w16cid:durableId="1227764156">
    <w:abstractNumId w:val="31"/>
  </w:num>
  <w:num w:numId="33" w16cid:durableId="1781878753">
    <w:abstractNumId w:val="3"/>
  </w:num>
  <w:num w:numId="34" w16cid:durableId="1072048385">
    <w:abstractNumId w:val="26"/>
  </w:num>
  <w:num w:numId="35" w16cid:durableId="1336568980">
    <w:abstractNumId w:val="20"/>
  </w:num>
  <w:num w:numId="36" w16cid:durableId="1834447518">
    <w:abstractNumId w:val="2"/>
  </w:num>
  <w:num w:numId="37" w16cid:durableId="108161285">
    <w:abstractNumId w:val="22"/>
  </w:num>
  <w:num w:numId="38" w16cid:durableId="622152301">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BA"/>
    <w:rsid w:val="00007D7B"/>
    <w:rsid w:val="00010AAB"/>
    <w:rsid w:val="000115C9"/>
    <w:rsid w:val="00011CE7"/>
    <w:rsid w:val="00012791"/>
    <w:rsid w:val="000144E8"/>
    <w:rsid w:val="0001579E"/>
    <w:rsid w:val="000158F4"/>
    <w:rsid w:val="0001706E"/>
    <w:rsid w:val="0001723E"/>
    <w:rsid w:val="00017355"/>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10"/>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7EE"/>
    <w:rsid w:val="00062C09"/>
    <w:rsid w:val="0006302E"/>
    <w:rsid w:val="0006373B"/>
    <w:rsid w:val="000638B8"/>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330D"/>
    <w:rsid w:val="0008336F"/>
    <w:rsid w:val="0008367A"/>
    <w:rsid w:val="000840F2"/>
    <w:rsid w:val="00084514"/>
    <w:rsid w:val="000851E2"/>
    <w:rsid w:val="00085452"/>
    <w:rsid w:val="00085A93"/>
    <w:rsid w:val="000860F0"/>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162"/>
    <w:rsid w:val="00096E53"/>
    <w:rsid w:val="00097565"/>
    <w:rsid w:val="000975A5"/>
    <w:rsid w:val="000976AF"/>
    <w:rsid w:val="000A0431"/>
    <w:rsid w:val="000A0B2B"/>
    <w:rsid w:val="000A0BAB"/>
    <w:rsid w:val="000A0DCB"/>
    <w:rsid w:val="000A0FBE"/>
    <w:rsid w:val="000A1D51"/>
    <w:rsid w:val="000A23E8"/>
    <w:rsid w:val="000A42C8"/>
    <w:rsid w:val="000A4F78"/>
    <w:rsid w:val="000A4FD8"/>
    <w:rsid w:val="000A537F"/>
    <w:rsid w:val="000A5457"/>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24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3101"/>
    <w:rsid w:val="00165412"/>
    <w:rsid w:val="00165540"/>
    <w:rsid w:val="00165776"/>
    <w:rsid w:val="0016578E"/>
    <w:rsid w:val="0016593C"/>
    <w:rsid w:val="00166451"/>
    <w:rsid w:val="001669E0"/>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9A0"/>
    <w:rsid w:val="00187A0D"/>
    <w:rsid w:val="00190174"/>
    <w:rsid w:val="001909F3"/>
    <w:rsid w:val="00190C97"/>
    <w:rsid w:val="00191C78"/>
    <w:rsid w:val="00192877"/>
    <w:rsid w:val="001928ED"/>
    <w:rsid w:val="0019320C"/>
    <w:rsid w:val="0019376F"/>
    <w:rsid w:val="00193DB6"/>
    <w:rsid w:val="0019443D"/>
    <w:rsid w:val="001950E9"/>
    <w:rsid w:val="00195205"/>
    <w:rsid w:val="001952F7"/>
    <w:rsid w:val="00195B11"/>
    <w:rsid w:val="00196A12"/>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677"/>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F52"/>
    <w:rsid w:val="00296381"/>
    <w:rsid w:val="00296811"/>
    <w:rsid w:val="002975C7"/>
    <w:rsid w:val="002A081E"/>
    <w:rsid w:val="002A14C7"/>
    <w:rsid w:val="002A1513"/>
    <w:rsid w:val="002A1AC6"/>
    <w:rsid w:val="002A1EA2"/>
    <w:rsid w:val="002A24DB"/>
    <w:rsid w:val="002A2969"/>
    <w:rsid w:val="002A2B01"/>
    <w:rsid w:val="002A3461"/>
    <w:rsid w:val="002A393C"/>
    <w:rsid w:val="002A39B3"/>
    <w:rsid w:val="002A3BD7"/>
    <w:rsid w:val="002A40B6"/>
    <w:rsid w:val="002A4298"/>
    <w:rsid w:val="002A4DEF"/>
    <w:rsid w:val="002A54AC"/>
    <w:rsid w:val="002A68BA"/>
    <w:rsid w:val="002A79BA"/>
    <w:rsid w:val="002A7F7C"/>
    <w:rsid w:val="002B0818"/>
    <w:rsid w:val="002B101D"/>
    <w:rsid w:val="002B3C56"/>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03DA"/>
    <w:rsid w:val="002D092A"/>
    <w:rsid w:val="002D0CFA"/>
    <w:rsid w:val="002D114D"/>
    <w:rsid w:val="002D1CD1"/>
    <w:rsid w:val="002D221F"/>
    <w:rsid w:val="002D2258"/>
    <w:rsid w:val="002D3DFD"/>
    <w:rsid w:val="002D409D"/>
    <w:rsid w:val="002D5F29"/>
    <w:rsid w:val="002D7F1B"/>
    <w:rsid w:val="002E012F"/>
    <w:rsid w:val="002E05BF"/>
    <w:rsid w:val="002E0A4F"/>
    <w:rsid w:val="002E0E84"/>
    <w:rsid w:val="002E1410"/>
    <w:rsid w:val="002E14AA"/>
    <w:rsid w:val="002E1D2F"/>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4C8"/>
    <w:rsid w:val="00302526"/>
    <w:rsid w:val="00302573"/>
    <w:rsid w:val="00302DE4"/>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4537"/>
    <w:rsid w:val="003445E9"/>
    <w:rsid w:val="00344644"/>
    <w:rsid w:val="003451EC"/>
    <w:rsid w:val="0034551E"/>
    <w:rsid w:val="00345573"/>
    <w:rsid w:val="0034583D"/>
    <w:rsid w:val="00345EC6"/>
    <w:rsid w:val="00346085"/>
    <w:rsid w:val="00346349"/>
    <w:rsid w:val="00346467"/>
    <w:rsid w:val="00346549"/>
    <w:rsid w:val="00346832"/>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414"/>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2B05"/>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8CC"/>
    <w:rsid w:val="004519C1"/>
    <w:rsid w:val="00451EB0"/>
    <w:rsid w:val="00453185"/>
    <w:rsid w:val="00453E1F"/>
    <w:rsid w:val="004549CE"/>
    <w:rsid w:val="00454EAA"/>
    <w:rsid w:val="00455120"/>
    <w:rsid w:val="004564C3"/>
    <w:rsid w:val="00456AC2"/>
    <w:rsid w:val="00456F27"/>
    <w:rsid w:val="0045701F"/>
    <w:rsid w:val="00457092"/>
    <w:rsid w:val="004579C9"/>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49E"/>
    <w:rsid w:val="00483A3E"/>
    <w:rsid w:val="00483D1B"/>
    <w:rsid w:val="00483D4E"/>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02D"/>
    <w:rsid w:val="004C3723"/>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3DB"/>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7F9"/>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2ED"/>
    <w:rsid w:val="00607E2D"/>
    <w:rsid w:val="00607E52"/>
    <w:rsid w:val="0061002D"/>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270E"/>
    <w:rsid w:val="00672B1A"/>
    <w:rsid w:val="00672BA0"/>
    <w:rsid w:val="0067324F"/>
    <w:rsid w:val="006732E0"/>
    <w:rsid w:val="0067365F"/>
    <w:rsid w:val="00673BE5"/>
    <w:rsid w:val="00674137"/>
    <w:rsid w:val="00675650"/>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0BC3"/>
    <w:rsid w:val="007310FA"/>
    <w:rsid w:val="007318F9"/>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30E5"/>
    <w:rsid w:val="0075476B"/>
    <w:rsid w:val="00754FA0"/>
    <w:rsid w:val="00755300"/>
    <w:rsid w:val="00755C2C"/>
    <w:rsid w:val="00755CAB"/>
    <w:rsid w:val="00755DD1"/>
    <w:rsid w:val="00756880"/>
    <w:rsid w:val="00756FDA"/>
    <w:rsid w:val="0075756B"/>
    <w:rsid w:val="007575EC"/>
    <w:rsid w:val="00757676"/>
    <w:rsid w:val="00760415"/>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A6"/>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C4A"/>
    <w:rsid w:val="00791588"/>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950"/>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57F2"/>
    <w:rsid w:val="00866392"/>
    <w:rsid w:val="00866518"/>
    <w:rsid w:val="0086674A"/>
    <w:rsid w:val="0086694D"/>
    <w:rsid w:val="00866B31"/>
    <w:rsid w:val="008673BC"/>
    <w:rsid w:val="00867E8C"/>
    <w:rsid w:val="00870C5C"/>
    <w:rsid w:val="008715C7"/>
    <w:rsid w:val="00871EF3"/>
    <w:rsid w:val="0087229D"/>
    <w:rsid w:val="008737C0"/>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4A5"/>
    <w:rsid w:val="008A319D"/>
    <w:rsid w:val="008A3614"/>
    <w:rsid w:val="008A3B07"/>
    <w:rsid w:val="008A45E5"/>
    <w:rsid w:val="008A462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200C0"/>
    <w:rsid w:val="00A2070F"/>
    <w:rsid w:val="00A2148A"/>
    <w:rsid w:val="00A21590"/>
    <w:rsid w:val="00A21B53"/>
    <w:rsid w:val="00A225C0"/>
    <w:rsid w:val="00A231B8"/>
    <w:rsid w:val="00A23735"/>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0C"/>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446"/>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7A"/>
    <w:rsid w:val="00B67786"/>
    <w:rsid w:val="00B67954"/>
    <w:rsid w:val="00B67C08"/>
    <w:rsid w:val="00B70342"/>
    <w:rsid w:val="00B70933"/>
    <w:rsid w:val="00B70F55"/>
    <w:rsid w:val="00B710B5"/>
    <w:rsid w:val="00B72089"/>
    <w:rsid w:val="00B72C2F"/>
    <w:rsid w:val="00B72F40"/>
    <w:rsid w:val="00B737A6"/>
    <w:rsid w:val="00B738BD"/>
    <w:rsid w:val="00B739D8"/>
    <w:rsid w:val="00B73D1C"/>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61A8"/>
    <w:rsid w:val="00BA6C28"/>
    <w:rsid w:val="00BA6F47"/>
    <w:rsid w:val="00BA7A70"/>
    <w:rsid w:val="00BB08E6"/>
    <w:rsid w:val="00BB0D0B"/>
    <w:rsid w:val="00BB11F1"/>
    <w:rsid w:val="00BB1220"/>
    <w:rsid w:val="00BB135C"/>
    <w:rsid w:val="00BB1DBC"/>
    <w:rsid w:val="00BB2270"/>
    <w:rsid w:val="00BB2725"/>
    <w:rsid w:val="00BB2D62"/>
    <w:rsid w:val="00BB2E9D"/>
    <w:rsid w:val="00BB3051"/>
    <w:rsid w:val="00BB3912"/>
    <w:rsid w:val="00BB3A73"/>
    <w:rsid w:val="00BB47BF"/>
    <w:rsid w:val="00BB50B6"/>
    <w:rsid w:val="00BB580F"/>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D0371"/>
    <w:rsid w:val="00BD0375"/>
    <w:rsid w:val="00BD0DDA"/>
    <w:rsid w:val="00BD1AC7"/>
    <w:rsid w:val="00BD1F65"/>
    <w:rsid w:val="00BD23E5"/>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673"/>
    <w:rsid w:val="00C30EBA"/>
    <w:rsid w:val="00C31CEC"/>
    <w:rsid w:val="00C322DB"/>
    <w:rsid w:val="00C32B50"/>
    <w:rsid w:val="00C33723"/>
    <w:rsid w:val="00C3388C"/>
    <w:rsid w:val="00C339FA"/>
    <w:rsid w:val="00C33BDE"/>
    <w:rsid w:val="00C33C1B"/>
    <w:rsid w:val="00C33F14"/>
    <w:rsid w:val="00C34050"/>
    <w:rsid w:val="00C34374"/>
    <w:rsid w:val="00C345A7"/>
    <w:rsid w:val="00C34969"/>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17B6"/>
    <w:rsid w:val="00C51969"/>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5FF"/>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6120"/>
    <w:rsid w:val="00D16B71"/>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2B9D"/>
    <w:rsid w:val="00D72DDF"/>
    <w:rsid w:val="00D7367D"/>
    <w:rsid w:val="00D73840"/>
    <w:rsid w:val="00D75B34"/>
    <w:rsid w:val="00D75CCD"/>
    <w:rsid w:val="00D76670"/>
    <w:rsid w:val="00D76DE1"/>
    <w:rsid w:val="00D77575"/>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4FEA"/>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B5B"/>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119"/>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4F"/>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2B"/>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ily.A.Cathcart@Maine.gov" TargetMode="External"/><Relationship Id="rId18" Type="http://schemas.openxmlformats.org/officeDocument/2006/relationships/hyperlink" Target="mailto:Kristin.Racine@Maine.gov" TargetMode="External"/><Relationship Id="rId26" Type="http://schemas.openxmlformats.org/officeDocument/2006/relationships/hyperlink" Target="mailto:Neil.Daly@Maine.gov" TargetMode="External"/><Relationship Id="rId39" Type="http://schemas.openxmlformats.org/officeDocument/2006/relationships/hyperlink" Target="mailto:Neil.Daly@Maine.gov" TargetMode="External"/><Relationship Id="rId21" Type="http://schemas.openxmlformats.org/officeDocument/2006/relationships/hyperlink" Target="https://www.maine.gov/mlrb" TargetMode="External"/><Relationship Id="rId34" Type="http://schemas.openxmlformats.org/officeDocument/2006/relationships/hyperlink" Target="https://www.maine.gov/mlrb/about/board-of-arbitration-and-conciliation" TargetMode="External"/><Relationship Id="rId42" Type="http://schemas.openxmlformats.org/officeDocument/2006/relationships/hyperlink" Target="mailto:ajanotta@mainehousing.or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cc02.safelinks.protection.outlook.com/?url=https%3A%2F%2Fwww.maine.gov%2Fpfr%2Fprofessionallicensing%2Fprofessions%2Fboard-licensure-foresters%2Fhome%2Fboard-meeting-information&amp;data=05%7C01%7CCatherine.Pendergast%40maine.gov%7C22ff2b5b9e3b4766445708db2f875ba7%7C413fa8ab207d4b629bcdea1a8f2f864e%7C0%7C0%7C638156030618041337%7CUnknown%7CTWFpbGZsb3d8eyJWIjoiMC4wLjAwMDAiLCJQIjoiV2luMzIiLCJBTiI6Ik1haWwiLCJXVCI6Mn0%3D%7C3000%7C%7C%7C&amp;sdata=HZ9T8I04ZtA%2FPjfnF4E1akrPoJabCmeMsZB9%2BzUO8Os%3D&amp;reserved=0" TargetMode="External"/><Relationship Id="rId29" Type="http://schemas.openxmlformats.org/officeDocument/2006/relationships/hyperlink" Target="https://www.maine.gov/mlr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oads/about-us/policy-planning" TargetMode="External"/><Relationship Id="rId24" Type="http://schemas.openxmlformats.org/officeDocument/2006/relationships/hyperlink" Target="mailto:Henry.Fouts@Maine.gov" TargetMode="External"/><Relationship Id="rId32" Type="http://schemas.openxmlformats.org/officeDocument/2006/relationships/hyperlink" Target="https://www.maine.gov/mlrb" TargetMode="External"/><Relationship Id="rId37" Type="http://schemas.openxmlformats.org/officeDocument/2006/relationships/hyperlink" Target="mailto:Henry.Fouts@Maine.gov" TargetMode="External"/><Relationship Id="rId40" Type="http://schemas.openxmlformats.org/officeDocument/2006/relationships/hyperlink" Target="https://www.mainehousing.org/about/rules" TargetMode="External"/><Relationship Id="rId45" Type="http://schemas.openxmlformats.org/officeDocument/2006/relationships/hyperlink" Target="https://www.maine.gov/revenue/" TargetMode="External"/><Relationship Id="rId5" Type="http://schemas.openxmlformats.org/officeDocument/2006/relationships/webSettings" Target="webSettings.xml"/><Relationship Id="rId15" Type="http://schemas.openxmlformats.org/officeDocument/2006/relationships/hyperlink" Target="https://www.maine.gov/pfr/professionallicensing/professions/board-licensure-foresters" TargetMode="External"/><Relationship Id="rId23" Type="http://schemas.openxmlformats.org/officeDocument/2006/relationships/hyperlink" Target="https://www.maine.gov/mlrb" TargetMode="External"/><Relationship Id="rId28" Type="http://schemas.openxmlformats.org/officeDocument/2006/relationships/hyperlink" Target="mailto:Henry.Fouts@Maine.gov" TargetMode="External"/><Relationship Id="rId36" Type="http://schemas.openxmlformats.org/officeDocument/2006/relationships/hyperlink" Target="https://www.maine.gov/mlrb" TargetMode="External"/><Relationship Id="rId10" Type="http://schemas.openxmlformats.org/officeDocument/2006/relationships/hyperlink" Target="mailto:James.Moorhead@Maine.gov" TargetMode="External"/><Relationship Id="rId19" Type="http://schemas.openxmlformats.org/officeDocument/2006/relationships/hyperlink" Target="https://www.maine.gov/mlrb" TargetMode="External"/><Relationship Id="rId31" Type="http://schemas.openxmlformats.org/officeDocument/2006/relationships/hyperlink" Target="mailto:sbac@maine.gov" TargetMode="External"/><Relationship Id="rId44" Type="http://schemas.openxmlformats.org/officeDocument/2006/relationships/hyperlink" Target="mailto:Alex.Weber@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dhhs/" TargetMode="External"/><Relationship Id="rId22" Type="http://schemas.openxmlformats.org/officeDocument/2006/relationships/hyperlink" Target="mailto:Neil.Daly@Maine.gov" TargetMode="External"/><Relationship Id="rId27" Type="http://schemas.openxmlformats.org/officeDocument/2006/relationships/hyperlink" Target="https://www.maine.gov/mlrb" TargetMode="External"/><Relationship Id="rId30" Type="http://schemas.openxmlformats.org/officeDocument/2006/relationships/hyperlink" Target="mailto:Neil.Daly@Maine.gov" TargetMode="External"/><Relationship Id="rId35" Type="http://schemas.openxmlformats.org/officeDocument/2006/relationships/hyperlink" Target="mailto:Neil.Daly@Maine.gov" TargetMode="External"/><Relationship Id="rId43" Type="http://schemas.openxmlformats.org/officeDocument/2006/relationships/hyperlink" Target="https://www.mainehousing.org/" TargetMode="External"/><Relationship Id="rId48" Type="http://schemas.openxmlformats.org/officeDocument/2006/relationships/theme" Target="theme/theme1.xml"/><Relationship Id="rId8" Type="http://schemas.openxmlformats.org/officeDocument/2006/relationships/hyperlink" Target="http://www.maine.gov/sos/cec/rules" TargetMode="External"/><Relationship Id="rId3" Type="http://schemas.openxmlformats.org/officeDocument/2006/relationships/styles" Target="styles.xml"/><Relationship Id="rId12" Type="http://schemas.openxmlformats.org/officeDocument/2006/relationships/hyperlink" Target="https://www.maine.gov/dhhs/oads" TargetMode="External"/><Relationship Id="rId17" Type="http://schemas.openxmlformats.org/officeDocument/2006/relationships/hyperlink" Target="mailto:Catherine.Pendergast@Maine.gov" TargetMode="External"/><Relationship Id="rId25" Type="http://schemas.openxmlformats.org/officeDocument/2006/relationships/hyperlink" Target="https://www.maine.gov/mlrb" TargetMode="External"/><Relationship Id="rId33" Type="http://schemas.openxmlformats.org/officeDocument/2006/relationships/hyperlink" Target="mailto:Henry.Fouts@Maine.gov" TargetMode="External"/><Relationship Id="rId38" Type="http://schemas.openxmlformats.org/officeDocument/2006/relationships/hyperlink" Target="https://www.maine.gov/mlrb/about/logging-dispute-board" TargetMode="External"/><Relationship Id="rId46" Type="http://schemas.openxmlformats.org/officeDocument/2006/relationships/footer" Target="footer1.xml"/><Relationship Id="rId20" Type="http://schemas.openxmlformats.org/officeDocument/2006/relationships/hyperlink" Target="mailto:Henry.Fouts@Maine.gov" TargetMode="External"/><Relationship Id="rId41" Type="http://schemas.openxmlformats.org/officeDocument/2006/relationships/hyperlink" Target="mailto:BoardAdmin@mainehous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2944</Words>
  <Characters>20107</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2025-03-29T19:59:00Z</dcterms:created>
  <dcterms:modified xsi:type="dcterms:W3CDTF">2025-03-29T19:59:00Z</dcterms:modified>
</cp:coreProperties>
</file>