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203B84CD"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4B0B0E">
        <w:rPr>
          <w:rFonts w:ascii="Bookman Old Style" w:eastAsiaTheme="minorHAnsi" w:hAnsi="Bookman Old Style"/>
          <w:b/>
          <w:sz w:val="22"/>
          <w:szCs w:val="22"/>
        </w:rPr>
        <w:t xml:space="preserve">September </w:t>
      </w:r>
      <w:r w:rsidR="008831E0">
        <w:rPr>
          <w:rFonts w:ascii="Bookman Old Style" w:eastAsiaTheme="minorHAnsi" w:hAnsi="Bookman Old Style"/>
          <w:b/>
          <w:sz w:val="22"/>
          <w:szCs w:val="22"/>
        </w:rPr>
        <w:t>13</w:t>
      </w:r>
      <w:r w:rsidRPr="00996AD9">
        <w:rPr>
          <w:rFonts w:ascii="Bookman Old Style" w:eastAsiaTheme="minorHAnsi" w:hAnsi="Bookman Old Style"/>
          <w:b/>
          <w:sz w:val="22"/>
          <w:szCs w:val="22"/>
        </w:rPr>
        <w:t>, 2023</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00065B66" w14:textId="0B9487FF"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07EF8FA4"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66495FD6" w14:textId="77777777" w:rsidR="00355817" w:rsidRPr="00996AD9" w:rsidRDefault="00355817"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p w14:paraId="28737FFA" w14:textId="72015097" w:rsidR="00054B84" w:rsidRDefault="00054B84" w:rsidP="004322DF">
      <w:pPr>
        <w:overflowPunct/>
        <w:autoSpaceDE/>
        <w:autoSpaceDN/>
        <w:adjustRightInd/>
        <w:textAlignment w:val="auto"/>
        <w:rPr>
          <w:rFonts w:ascii="Bookman Old Style" w:hAnsi="Bookman Old Style"/>
          <w:bCs/>
          <w:color w:val="000000"/>
          <w:sz w:val="22"/>
          <w:szCs w:val="22"/>
        </w:rPr>
      </w:pPr>
    </w:p>
    <w:bookmarkEnd w:id="0"/>
    <w:p w14:paraId="63D0EC38" w14:textId="79AC5ABC" w:rsidR="00EB2270" w:rsidRPr="00EB2270" w:rsidRDefault="00EB2270" w:rsidP="00EB2270">
      <w:pPr>
        <w:rPr>
          <w:rFonts w:ascii="Bookman Old Style" w:hAnsi="Bookman Old Style"/>
          <w:b/>
          <w:bCs/>
          <w:sz w:val="22"/>
          <w:szCs w:val="22"/>
        </w:rPr>
      </w:pPr>
      <w:r w:rsidRPr="00EB2270">
        <w:rPr>
          <w:rFonts w:ascii="Bookman Old Style" w:hAnsi="Bookman Old Style"/>
          <w:sz w:val="22"/>
          <w:szCs w:val="22"/>
        </w:rPr>
        <w:t xml:space="preserve">AGENCY: </w:t>
      </w:r>
      <w:r w:rsidRPr="00EB2270">
        <w:rPr>
          <w:rFonts w:ascii="Bookman Old Style" w:hAnsi="Bookman Old Style"/>
          <w:b/>
          <w:bCs/>
          <w:sz w:val="22"/>
          <w:szCs w:val="22"/>
        </w:rPr>
        <w:t>14-197</w:t>
      </w:r>
      <w:r>
        <w:rPr>
          <w:rFonts w:ascii="Bookman Old Style" w:hAnsi="Bookman Old Style"/>
          <w:sz w:val="22"/>
          <w:szCs w:val="22"/>
        </w:rPr>
        <w:t xml:space="preserve"> - </w:t>
      </w:r>
      <w:r w:rsidRPr="00EB2270">
        <w:rPr>
          <w:rFonts w:ascii="Bookman Old Style" w:hAnsi="Bookman Old Style"/>
          <w:sz w:val="22"/>
          <w:szCs w:val="22"/>
        </w:rPr>
        <w:t xml:space="preserve">Department of Health and Human Services, </w:t>
      </w:r>
      <w:r w:rsidRPr="00EB2270">
        <w:rPr>
          <w:rFonts w:ascii="Bookman Old Style" w:hAnsi="Bookman Old Style"/>
          <w:b/>
          <w:bCs/>
          <w:sz w:val="22"/>
          <w:szCs w:val="22"/>
        </w:rPr>
        <w:t>Office of Aging and Disability Services</w:t>
      </w:r>
    </w:p>
    <w:p w14:paraId="00FC55CE" w14:textId="34C50EC4" w:rsidR="00EB2270" w:rsidRPr="00EB2270" w:rsidRDefault="00EB2270" w:rsidP="00EB2270">
      <w:pPr>
        <w:tabs>
          <w:tab w:val="left" w:pos="-1440"/>
          <w:tab w:val="left" w:pos="-720"/>
          <w:tab w:val="left" w:pos="540"/>
          <w:tab w:val="left" w:pos="10440"/>
        </w:tabs>
        <w:rPr>
          <w:rFonts w:ascii="Bookman Old Style" w:hAnsi="Bookman Old Style"/>
          <w:sz w:val="22"/>
          <w:szCs w:val="22"/>
          <w:highlight w:val="yellow"/>
        </w:rPr>
      </w:pPr>
      <w:r w:rsidRPr="00EB2270">
        <w:rPr>
          <w:rFonts w:ascii="Bookman Old Style" w:hAnsi="Bookman Old Style"/>
          <w:sz w:val="22"/>
          <w:szCs w:val="22"/>
        </w:rPr>
        <w:t xml:space="preserve">CHAPTER NUMBER AND TITLE: </w:t>
      </w:r>
      <w:r w:rsidRPr="00E47373">
        <w:rPr>
          <w:rFonts w:ascii="Bookman Old Style" w:hAnsi="Bookman Old Style"/>
          <w:b/>
          <w:bCs/>
          <w:sz w:val="22"/>
          <w:szCs w:val="22"/>
        </w:rPr>
        <w:t>Ch. 7</w:t>
      </w:r>
      <w:r>
        <w:rPr>
          <w:rFonts w:ascii="Bookman Old Style" w:hAnsi="Bookman Old Style"/>
          <w:sz w:val="22"/>
          <w:szCs w:val="22"/>
        </w:rPr>
        <w:t xml:space="preserve">, </w:t>
      </w:r>
      <w:r w:rsidRPr="00EB2270">
        <w:rPr>
          <w:rFonts w:ascii="Bookman Old Style" w:hAnsi="Bookman Old Style"/>
          <w:sz w:val="22"/>
          <w:szCs w:val="22"/>
        </w:rPr>
        <w:t>Pilot Program for Transitional Services</w:t>
      </w:r>
    </w:p>
    <w:p w14:paraId="6BFA46EF" w14:textId="45DC555E" w:rsidR="00EB2270" w:rsidRPr="00EB2270" w:rsidRDefault="00EB2270" w:rsidP="00EB2270">
      <w:pPr>
        <w:tabs>
          <w:tab w:val="left" w:pos="-1440"/>
          <w:tab w:val="left" w:pos="-720"/>
          <w:tab w:val="left" w:pos="540"/>
          <w:tab w:val="left" w:pos="10440"/>
        </w:tabs>
        <w:ind w:left="540" w:right="360" w:hanging="540"/>
        <w:rPr>
          <w:rFonts w:ascii="Bookman Old Style" w:hAnsi="Bookman Old Style"/>
          <w:sz w:val="22"/>
          <w:szCs w:val="22"/>
        </w:rPr>
      </w:pPr>
      <w:r w:rsidRPr="00EB2270">
        <w:rPr>
          <w:rFonts w:ascii="Bookman Old Style" w:hAnsi="Bookman Old Style"/>
          <w:sz w:val="22"/>
          <w:szCs w:val="22"/>
        </w:rPr>
        <w:t>TYPE OF RULE: Routine Technical</w:t>
      </w:r>
    </w:p>
    <w:p w14:paraId="7F91DD38" w14:textId="66DBE8F5" w:rsidR="00EB2270" w:rsidRPr="00EB2270" w:rsidRDefault="00EB2270" w:rsidP="00EB2270">
      <w:pPr>
        <w:tabs>
          <w:tab w:val="left" w:pos="-1440"/>
          <w:tab w:val="left" w:pos="-720"/>
          <w:tab w:val="left" w:pos="540"/>
          <w:tab w:val="left" w:pos="10440"/>
        </w:tabs>
        <w:ind w:right="360"/>
        <w:rPr>
          <w:rFonts w:ascii="Bookman Old Style" w:hAnsi="Bookman Old Style"/>
          <w:sz w:val="22"/>
          <w:szCs w:val="22"/>
        </w:rPr>
      </w:pPr>
      <w:r w:rsidRPr="00EB2270">
        <w:rPr>
          <w:rFonts w:ascii="Bookman Old Style" w:hAnsi="Bookman Old Style"/>
          <w:sz w:val="22"/>
          <w:szCs w:val="22"/>
        </w:rPr>
        <w:t>PROPOSED RULE NUMBER:</w:t>
      </w:r>
      <w:r w:rsidR="00E47373">
        <w:rPr>
          <w:rFonts w:ascii="Bookman Old Style" w:hAnsi="Bookman Old Style"/>
          <w:sz w:val="22"/>
          <w:szCs w:val="22"/>
        </w:rPr>
        <w:t xml:space="preserve"> </w:t>
      </w:r>
      <w:r w:rsidR="00E47373" w:rsidRPr="00E47373">
        <w:rPr>
          <w:rFonts w:ascii="Bookman Old Style" w:hAnsi="Bookman Old Style"/>
          <w:b/>
          <w:bCs/>
          <w:sz w:val="22"/>
          <w:szCs w:val="22"/>
        </w:rPr>
        <w:t>2023-P</w:t>
      </w:r>
      <w:r w:rsidR="00B71682">
        <w:rPr>
          <w:rFonts w:ascii="Bookman Old Style" w:hAnsi="Bookman Old Style"/>
          <w:b/>
          <w:bCs/>
          <w:sz w:val="22"/>
          <w:szCs w:val="22"/>
        </w:rPr>
        <w:t>196</w:t>
      </w:r>
    </w:p>
    <w:p w14:paraId="5D968CC6" w14:textId="77777777" w:rsidR="00EB2270" w:rsidRPr="00EB2270" w:rsidRDefault="00EB2270" w:rsidP="00EB2270">
      <w:pPr>
        <w:tabs>
          <w:tab w:val="left" w:pos="1440"/>
        </w:tabs>
        <w:rPr>
          <w:rFonts w:ascii="Bookman Old Style" w:hAnsi="Bookman Old Style"/>
          <w:bCs/>
          <w:sz w:val="22"/>
          <w:szCs w:val="22"/>
        </w:rPr>
      </w:pPr>
      <w:r w:rsidRPr="00EB2270">
        <w:rPr>
          <w:rFonts w:ascii="Bookman Old Style" w:hAnsi="Bookman Old Style"/>
          <w:sz w:val="22"/>
          <w:szCs w:val="22"/>
        </w:rPr>
        <w:t xml:space="preserve">BRIEF SUMMARY: </w:t>
      </w:r>
      <w:bookmarkStart w:id="1" w:name="_Hlk139968859"/>
      <w:r w:rsidRPr="00EB2270">
        <w:rPr>
          <w:rFonts w:ascii="Bookman Old Style" w:hAnsi="Bookman Old Style"/>
          <w:sz w:val="22"/>
          <w:szCs w:val="22"/>
        </w:rPr>
        <w:t>This rule change is proposed to repeal a pilot program that was established in 1988 to provide transitional services for adults aged 20-26 that were clients of the Office of Aging and Disability Services, formerly the Office of Adults with Cognitive and Physical Disabilities. The program offered a method of funding that was otherwise unavailable or not reimbursable under existing funding systems and has not been operational for several years as redundant and similar services have since been adopted and implemented federally and statewide to support the target population.</w:t>
      </w:r>
    </w:p>
    <w:bookmarkEnd w:id="1"/>
    <w:p w14:paraId="03A3CC12" w14:textId="77777777" w:rsidR="00EB2270" w:rsidRDefault="00EB2270" w:rsidP="00EB2270">
      <w:pPr>
        <w:rPr>
          <w:rFonts w:ascii="Bookman Old Style" w:eastAsiaTheme="minorHAnsi" w:hAnsi="Bookman Old Style"/>
          <w:sz w:val="22"/>
          <w:szCs w:val="22"/>
        </w:rPr>
      </w:pPr>
      <w:r w:rsidRPr="00EB2270">
        <w:rPr>
          <w:rFonts w:ascii="Bookman Old Style" w:hAnsi="Bookman Old Style"/>
          <w:sz w:val="22"/>
          <w:szCs w:val="22"/>
        </w:rPr>
        <w:t>PUBLIC HEARING:</w:t>
      </w:r>
      <w:r>
        <w:rPr>
          <w:rFonts w:ascii="Bookman Old Style" w:hAnsi="Bookman Old Style"/>
          <w:sz w:val="22"/>
          <w:szCs w:val="22"/>
        </w:rPr>
        <w:t xml:space="preserve"> </w:t>
      </w:r>
      <w:r w:rsidRPr="00EB2270">
        <w:rPr>
          <w:rFonts w:ascii="Bookman Old Style" w:hAnsi="Bookman Old Style"/>
          <w:sz w:val="22"/>
          <w:szCs w:val="22"/>
        </w:rPr>
        <w:t xml:space="preserve">The public hearing will be held at 1:00 pm Eastern Time (US and Canada) on </w:t>
      </w:r>
      <w:r w:rsidRPr="00EB2270">
        <w:rPr>
          <w:rFonts w:ascii="Bookman Old Style" w:eastAsiaTheme="minorHAnsi" w:hAnsi="Bookman Old Style"/>
          <w:sz w:val="22"/>
          <w:szCs w:val="22"/>
        </w:rPr>
        <w:t xml:space="preserve">October 5, 2023, at the Department of Health and Human Services, 109 Capitol St., Augusta, ME.  An online option is available via Zoom at </w:t>
      </w:r>
      <w:hyperlink r:id="rId10" w:history="1">
        <w:r w:rsidRPr="00EB2270">
          <w:rPr>
            <w:rStyle w:val="Hyperlink"/>
            <w:rFonts w:ascii="Bookman Old Style" w:hAnsi="Bookman Old Style"/>
            <w:bCs/>
            <w:sz w:val="22"/>
            <w:szCs w:val="22"/>
          </w:rPr>
          <w:t>https://mainestate.zoom.us/j/85285577195</w:t>
        </w:r>
      </w:hyperlink>
      <w:r w:rsidRPr="00EB2270">
        <w:rPr>
          <w:rFonts w:ascii="Bookman Old Style" w:eastAsiaTheme="minorHAnsi" w:hAnsi="Bookman Old Style"/>
          <w:bCs/>
          <w:sz w:val="22"/>
          <w:szCs w:val="22"/>
        </w:rPr>
        <w:t>.</w:t>
      </w:r>
    </w:p>
    <w:p w14:paraId="264D54E4" w14:textId="00D1BEF1" w:rsidR="00EB2270" w:rsidRPr="00EB2270" w:rsidRDefault="00EB2270" w:rsidP="00EB2270">
      <w:pPr>
        <w:rPr>
          <w:rFonts w:ascii="Bookman Old Style" w:eastAsiaTheme="minorHAnsi" w:hAnsi="Bookman Old Style"/>
          <w:sz w:val="22"/>
          <w:szCs w:val="22"/>
        </w:rPr>
      </w:pPr>
      <w:r w:rsidRPr="00EB2270">
        <w:rPr>
          <w:rFonts w:ascii="Bookman Old Style" w:eastAsiaTheme="minorHAnsi" w:hAnsi="Bookman Old Style"/>
          <w:sz w:val="22"/>
          <w:szCs w:val="22"/>
        </w:rPr>
        <w:lastRenderedPageBreak/>
        <w:t>C</w:t>
      </w:r>
      <w:r w:rsidRPr="00EB2270">
        <w:rPr>
          <w:rFonts w:ascii="Bookman Old Style" w:hAnsi="Bookman Old Style"/>
          <w:sz w:val="22"/>
          <w:szCs w:val="22"/>
        </w:rPr>
        <w:t xml:space="preserve">OMMENT DEADLINE: The Department will accept e-mail and standard mail comments until </w:t>
      </w:r>
      <w:r w:rsidRPr="00EB2270">
        <w:rPr>
          <w:rFonts w:ascii="Bookman Old Style" w:hAnsi="Bookman Old Style"/>
          <w:bCs/>
          <w:sz w:val="22"/>
          <w:szCs w:val="22"/>
        </w:rPr>
        <w:t>11:59 PM Eastern Time (US and Canada) on Sunday</w:t>
      </w:r>
      <w:r w:rsidRPr="00EB2270">
        <w:rPr>
          <w:rFonts w:ascii="Bookman Old Style" w:hAnsi="Bookman Old Style"/>
          <w:sz w:val="22"/>
          <w:szCs w:val="22"/>
        </w:rPr>
        <w:t xml:space="preserve"> October 15, 2023.</w:t>
      </w:r>
    </w:p>
    <w:p w14:paraId="32C80B6D" w14:textId="0B69C05E" w:rsidR="00EB2270" w:rsidRPr="00EB2270" w:rsidRDefault="00EB2270" w:rsidP="00EB2270">
      <w:pPr>
        <w:tabs>
          <w:tab w:val="left" w:pos="-1440"/>
          <w:tab w:val="left" w:pos="-720"/>
          <w:tab w:val="left" w:pos="540"/>
          <w:tab w:val="left" w:pos="10440"/>
        </w:tabs>
        <w:rPr>
          <w:rFonts w:ascii="Bookman Old Style" w:hAnsi="Bookman Old Style"/>
          <w:b/>
          <w:bCs/>
          <w:sz w:val="22"/>
          <w:szCs w:val="22"/>
        </w:rPr>
      </w:pPr>
      <w:r w:rsidRPr="00EB2270">
        <w:rPr>
          <w:rFonts w:ascii="Bookman Old Style" w:hAnsi="Bookman Old Style"/>
          <w:sz w:val="22"/>
          <w:szCs w:val="22"/>
        </w:rPr>
        <w:t>CONTACT PERSON FOR THIS FILING/SMALL BUSINESS IMPACT INFORMATION:</w:t>
      </w:r>
      <w:r>
        <w:rPr>
          <w:rFonts w:ascii="Bookman Old Style" w:hAnsi="Bookman Old Style"/>
          <w:b/>
          <w:bCs/>
          <w:sz w:val="22"/>
          <w:szCs w:val="22"/>
        </w:rPr>
        <w:t xml:space="preserve"> </w:t>
      </w:r>
      <w:r w:rsidRPr="00EB2270">
        <w:rPr>
          <w:rFonts w:ascii="Bookman Old Style" w:hAnsi="Bookman Old Style"/>
          <w:sz w:val="22"/>
          <w:szCs w:val="22"/>
        </w:rPr>
        <w:t>Connor Kelley</w:t>
      </w:r>
      <w:r>
        <w:rPr>
          <w:rFonts w:ascii="Bookman Old Style" w:hAnsi="Bookman Old Style"/>
          <w:sz w:val="22"/>
          <w:szCs w:val="22"/>
        </w:rPr>
        <w:t xml:space="preserve">, </w:t>
      </w:r>
      <w:r w:rsidRPr="00EB2270">
        <w:rPr>
          <w:rFonts w:ascii="Bookman Old Style" w:hAnsi="Bookman Old Style"/>
          <w:sz w:val="22"/>
          <w:szCs w:val="22"/>
        </w:rPr>
        <w:t>Maine Department of Health and Human Services</w:t>
      </w:r>
      <w:r>
        <w:rPr>
          <w:rFonts w:ascii="Bookman Old Style" w:hAnsi="Bookman Old Style"/>
          <w:sz w:val="22"/>
          <w:szCs w:val="22"/>
        </w:rPr>
        <w:t xml:space="preserve">, </w:t>
      </w:r>
      <w:r w:rsidRPr="00EB2270">
        <w:rPr>
          <w:rFonts w:ascii="Bookman Old Style" w:hAnsi="Bookman Old Style"/>
          <w:sz w:val="22"/>
          <w:szCs w:val="22"/>
        </w:rPr>
        <w:t>Office of Aging and Disability Services</w:t>
      </w:r>
      <w:r>
        <w:rPr>
          <w:rFonts w:ascii="Bookman Old Style" w:hAnsi="Bookman Old Style"/>
          <w:sz w:val="22"/>
          <w:szCs w:val="22"/>
        </w:rPr>
        <w:t xml:space="preserve">, </w:t>
      </w:r>
      <w:r w:rsidRPr="00EB2270">
        <w:rPr>
          <w:rFonts w:ascii="Bookman Old Style" w:hAnsi="Bookman Old Style"/>
          <w:sz w:val="22"/>
          <w:szCs w:val="22"/>
        </w:rPr>
        <w:t>41 Anthony Avenue</w:t>
      </w:r>
      <w:r>
        <w:rPr>
          <w:rFonts w:ascii="Bookman Old Style" w:hAnsi="Bookman Old Style"/>
          <w:sz w:val="22"/>
          <w:szCs w:val="22"/>
        </w:rPr>
        <w:t xml:space="preserve">, </w:t>
      </w:r>
      <w:r w:rsidRPr="00EB2270">
        <w:rPr>
          <w:rFonts w:ascii="Bookman Old Style" w:hAnsi="Bookman Old Style"/>
          <w:sz w:val="22"/>
          <w:szCs w:val="22"/>
        </w:rPr>
        <w:t>Augusta, Maine 04333-0011</w:t>
      </w:r>
      <w:r>
        <w:rPr>
          <w:rFonts w:ascii="Bookman Old Style" w:hAnsi="Bookman Old Style"/>
          <w:sz w:val="22"/>
          <w:szCs w:val="22"/>
        </w:rPr>
        <w:t xml:space="preserve">, </w:t>
      </w:r>
      <w:r w:rsidRPr="00EB2270">
        <w:rPr>
          <w:rFonts w:ascii="Bookman Old Style" w:hAnsi="Bookman Old Style"/>
          <w:sz w:val="22"/>
          <w:szCs w:val="22"/>
        </w:rPr>
        <w:t>PHONE: 207-592-1952</w:t>
      </w:r>
      <w:r>
        <w:rPr>
          <w:rFonts w:ascii="Bookman Old Style" w:hAnsi="Bookman Old Style"/>
          <w:sz w:val="22"/>
          <w:szCs w:val="22"/>
        </w:rPr>
        <w:t xml:space="preserve">, </w:t>
      </w:r>
      <w:r w:rsidRPr="00EB2270">
        <w:rPr>
          <w:rFonts w:ascii="Bookman Old Style" w:hAnsi="Bookman Old Style"/>
          <w:sz w:val="22"/>
          <w:szCs w:val="22"/>
        </w:rPr>
        <w:t xml:space="preserve">EMAIL: </w:t>
      </w:r>
      <w:hyperlink r:id="rId11" w:history="1">
        <w:r w:rsidR="00DF3AEA" w:rsidRPr="00AB5EDD">
          <w:rPr>
            <w:rStyle w:val="Hyperlink"/>
            <w:rFonts w:ascii="Bookman Old Style" w:hAnsi="Bookman Old Style"/>
            <w:sz w:val="22"/>
            <w:szCs w:val="22"/>
          </w:rPr>
          <w:t>Connor.Kelley@maine.gov</w:t>
        </w:r>
      </w:hyperlink>
      <w:r>
        <w:rPr>
          <w:rFonts w:ascii="Bookman Old Style" w:hAnsi="Bookman Old Style"/>
          <w:sz w:val="22"/>
          <w:szCs w:val="22"/>
        </w:rPr>
        <w:t xml:space="preserve">, </w:t>
      </w:r>
      <w:r w:rsidRPr="00EB2270">
        <w:rPr>
          <w:rFonts w:ascii="Bookman Old Style" w:hAnsi="Bookman Old Style"/>
          <w:sz w:val="22"/>
          <w:szCs w:val="22"/>
        </w:rPr>
        <w:t>FAX: (207) 287-9915</w:t>
      </w:r>
      <w:r>
        <w:rPr>
          <w:rFonts w:ascii="Bookman Old Style" w:hAnsi="Bookman Old Style"/>
          <w:sz w:val="22"/>
          <w:szCs w:val="22"/>
        </w:rPr>
        <w:t xml:space="preserve">, </w:t>
      </w:r>
      <w:r w:rsidRPr="00EB2270">
        <w:rPr>
          <w:rFonts w:ascii="Bookman Old Style" w:hAnsi="Bookman Old Style"/>
          <w:sz w:val="22"/>
          <w:szCs w:val="22"/>
        </w:rPr>
        <w:t>TTY: 711 (Deaf or Hard of Hearing)</w:t>
      </w:r>
    </w:p>
    <w:p w14:paraId="38695C54" w14:textId="77777777" w:rsidR="00EB2270" w:rsidRPr="00EB2270" w:rsidRDefault="00EB2270" w:rsidP="00EB2270">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EB2270">
        <w:rPr>
          <w:rFonts w:ascii="Bookman Old Style" w:hAnsi="Bookman Old Style"/>
          <w:color w:val="000000"/>
          <w:sz w:val="22"/>
          <w:szCs w:val="22"/>
          <w:shd w:val="clear" w:color="auto" w:fill="FFFFFF"/>
        </w:rPr>
        <w:t>FINANCIAL IMPACT ON MUNICIPALITIES OR COUNTIES:</w:t>
      </w:r>
      <w:r w:rsidRPr="00EB2270">
        <w:rPr>
          <w:rStyle w:val="apple-converted-space"/>
          <w:rFonts w:ascii="Bookman Old Style" w:hAnsi="Bookman Old Style"/>
          <w:color w:val="000000"/>
          <w:sz w:val="22"/>
          <w:szCs w:val="22"/>
          <w:shd w:val="clear" w:color="auto" w:fill="FFFFFF"/>
        </w:rPr>
        <w:t> </w:t>
      </w:r>
      <w:r w:rsidRPr="00EB2270">
        <w:rPr>
          <w:rFonts w:ascii="Bookman Old Style" w:hAnsi="Bookman Old Style"/>
          <w:sz w:val="22"/>
          <w:szCs w:val="22"/>
        </w:rPr>
        <w:t>The Department anticipates that this rulemaking will not have any impact on municipalities or counties.</w:t>
      </w:r>
    </w:p>
    <w:p w14:paraId="70A06C1C" w14:textId="4FA5BD7C" w:rsidR="00EB2270" w:rsidRPr="00EB2270" w:rsidRDefault="00EB2270" w:rsidP="00EB2270">
      <w:pPr>
        <w:tabs>
          <w:tab w:val="left" w:pos="-1440"/>
          <w:tab w:val="left" w:pos="-720"/>
          <w:tab w:val="left" w:pos="540"/>
          <w:tab w:val="left" w:pos="10440"/>
        </w:tabs>
        <w:ind w:right="360"/>
        <w:rPr>
          <w:rFonts w:ascii="Bookman Old Style" w:hAnsi="Bookman Old Style"/>
          <w:sz w:val="22"/>
          <w:szCs w:val="22"/>
        </w:rPr>
      </w:pPr>
      <w:r w:rsidRPr="00EB2270">
        <w:rPr>
          <w:rFonts w:ascii="Bookman Old Style" w:hAnsi="Bookman Old Style"/>
          <w:sz w:val="22"/>
          <w:szCs w:val="22"/>
        </w:rPr>
        <w:t xml:space="preserve">STATUTORY AUTHORITY FOR THIS RULE: </w:t>
      </w:r>
      <w:r w:rsidRPr="00EB2270">
        <w:rPr>
          <w:rStyle w:val="ui-provider"/>
          <w:rFonts w:ascii="Bookman Old Style" w:hAnsi="Bookman Old Style"/>
          <w:sz w:val="22"/>
          <w:szCs w:val="22"/>
        </w:rPr>
        <w:t xml:space="preserve">22 M.R.S. §§ 42(1); </w:t>
      </w:r>
      <w:r w:rsidRPr="00EB2270">
        <w:rPr>
          <w:rFonts w:ascii="Bookman Old Style" w:hAnsi="Bookman Old Style"/>
          <w:sz w:val="22"/>
          <w:szCs w:val="22"/>
        </w:rPr>
        <w:t>34-B M.R.S. § 5609(3)</w:t>
      </w:r>
    </w:p>
    <w:p w14:paraId="6C410F9B" w14:textId="77777777" w:rsidR="00EB2270" w:rsidRPr="00EB2270" w:rsidRDefault="00EB2270" w:rsidP="00EB2270">
      <w:pPr>
        <w:tabs>
          <w:tab w:val="left" w:pos="-1440"/>
          <w:tab w:val="left" w:pos="-720"/>
          <w:tab w:val="left" w:pos="540"/>
          <w:tab w:val="left" w:pos="10440"/>
        </w:tabs>
        <w:ind w:right="360"/>
        <w:rPr>
          <w:rFonts w:ascii="Bookman Old Style" w:hAnsi="Bookman Old Style"/>
          <w:sz w:val="22"/>
          <w:szCs w:val="22"/>
        </w:rPr>
      </w:pPr>
      <w:r w:rsidRPr="00EB2270">
        <w:rPr>
          <w:rFonts w:ascii="Bookman Old Style" w:hAnsi="Bookman Old Style"/>
          <w:sz w:val="22"/>
          <w:szCs w:val="22"/>
        </w:rPr>
        <w:t>SUBSTANTIVE STATE OR FEDERAL LAW BEING IMPLEMENTED: N/A</w:t>
      </w:r>
    </w:p>
    <w:p w14:paraId="0F6F3361" w14:textId="77777777" w:rsidR="00EB2270" w:rsidRPr="00EB2270" w:rsidRDefault="00EB2270" w:rsidP="00EB2270">
      <w:pPr>
        <w:tabs>
          <w:tab w:val="left" w:pos="-1440"/>
          <w:tab w:val="left" w:pos="-720"/>
          <w:tab w:val="left" w:pos="540"/>
          <w:tab w:val="left" w:pos="10440"/>
        </w:tabs>
        <w:ind w:right="360"/>
        <w:rPr>
          <w:rFonts w:ascii="Bookman Old Style" w:hAnsi="Bookman Old Style"/>
          <w:sz w:val="22"/>
          <w:szCs w:val="22"/>
        </w:rPr>
      </w:pPr>
      <w:r w:rsidRPr="00EB2270">
        <w:rPr>
          <w:rFonts w:ascii="Bookman Old Style" w:hAnsi="Bookman Old Style"/>
          <w:sz w:val="22"/>
          <w:szCs w:val="22"/>
        </w:rPr>
        <w:t xml:space="preserve">AGENCY WEBSITE: </w:t>
      </w:r>
      <w:hyperlink r:id="rId12" w:history="1">
        <w:r w:rsidRPr="00EB2270">
          <w:rPr>
            <w:rStyle w:val="Hyperlink"/>
            <w:rFonts w:ascii="Bookman Old Style" w:hAnsi="Bookman Old Style"/>
            <w:sz w:val="22"/>
            <w:szCs w:val="22"/>
          </w:rPr>
          <w:t>https://www.maine.gov/dhhs/oads</w:t>
        </w:r>
      </w:hyperlink>
    </w:p>
    <w:p w14:paraId="4252BC02" w14:textId="3D82808F" w:rsidR="00EB2270" w:rsidRDefault="00EB2270" w:rsidP="00EB2270">
      <w:pPr>
        <w:tabs>
          <w:tab w:val="left" w:pos="-1440"/>
          <w:tab w:val="left" w:pos="-720"/>
          <w:tab w:val="left" w:pos="540"/>
          <w:tab w:val="left" w:pos="10440"/>
        </w:tabs>
        <w:ind w:right="360"/>
        <w:rPr>
          <w:rFonts w:ascii="Bookman Old Style" w:hAnsi="Bookman Old Style"/>
          <w:sz w:val="22"/>
          <w:szCs w:val="22"/>
        </w:rPr>
      </w:pPr>
      <w:r w:rsidRPr="00EB2270">
        <w:rPr>
          <w:rFonts w:ascii="Bookman Old Style" w:hAnsi="Bookman Old Style"/>
          <w:sz w:val="22"/>
          <w:szCs w:val="22"/>
        </w:rPr>
        <w:t>E-MAIL FOR OVERALL AGENCY RULE-MAKING LIAISON:</w:t>
      </w:r>
      <w:r w:rsidRPr="00EB2270">
        <w:rPr>
          <w:rFonts w:ascii="Bookman Old Style" w:hAnsi="Bookman Old Style"/>
          <w:b/>
          <w:bCs/>
          <w:sz w:val="22"/>
          <w:szCs w:val="22"/>
        </w:rPr>
        <w:t xml:space="preserve"> </w:t>
      </w:r>
      <w:hyperlink r:id="rId13" w:history="1">
        <w:r w:rsidR="00DF3AEA" w:rsidRPr="00AB5EDD">
          <w:rPr>
            <w:rStyle w:val="Hyperlink"/>
            <w:rFonts w:ascii="Bookman Old Style" w:hAnsi="Bookman Old Style"/>
            <w:sz w:val="22"/>
            <w:szCs w:val="22"/>
          </w:rPr>
          <w:t>Emily.Cathcart@maine.gov</w:t>
        </w:r>
      </w:hyperlink>
      <w:r w:rsidRPr="00EB2270">
        <w:rPr>
          <w:rFonts w:ascii="Bookman Old Style" w:hAnsi="Bookman Old Style"/>
          <w:sz w:val="22"/>
          <w:szCs w:val="22"/>
        </w:rPr>
        <w:t xml:space="preserve"> </w:t>
      </w:r>
    </w:p>
    <w:p w14:paraId="2DB2492E" w14:textId="77777777" w:rsidR="00EB2270" w:rsidRPr="00EB2270" w:rsidRDefault="00EB2270" w:rsidP="00EB2270">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3C6A0B13" w14:textId="5885522D" w:rsidR="004E23E0" w:rsidRDefault="004E23E0" w:rsidP="004322DF">
      <w:pPr>
        <w:overflowPunct/>
        <w:autoSpaceDE/>
        <w:autoSpaceDN/>
        <w:adjustRightInd/>
        <w:textAlignment w:val="auto"/>
        <w:rPr>
          <w:rFonts w:ascii="Bookman Old Style" w:hAnsi="Bookman Old Style"/>
          <w:sz w:val="22"/>
          <w:szCs w:val="22"/>
        </w:rPr>
      </w:pPr>
    </w:p>
    <w:p w14:paraId="79C82845" w14:textId="51EF3F72" w:rsidR="00734B93" w:rsidRPr="00734B93" w:rsidRDefault="00734B93" w:rsidP="00734B93">
      <w:pPr>
        <w:tabs>
          <w:tab w:val="left" w:pos="-1440"/>
          <w:tab w:val="left" w:pos="-720"/>
          <w:tab w:val="left" w:pos="4320"/>
          <w:tab w:val="left" w:pos="10440"/>
        </w:tabs>
        <w:ind w:right="360"/>
        <w:rPr>
          <w:rFonts w:ascii="Bookman Old Style" w:hAnsi="Bookman Old Style"/>
          <w:sz w:val="22"/>
          <w:szCs w:val="22"/>
        </w:rPr>
      </w:pPr>
      <w:r w:rsidRPr="00734B93">
        <w:rPr>
          <w:rFonts w:ascii="Bookman Old Style" w:hAnsi="Bookman Old Style"/>
          <w:sz w:val="22"/>
          <w:szCs w:val="22"/>
        </w:rPr>
        <w:t xml:space="preserve">AGENCY: </w:t>
      </w:r>
      <w:r w:rsidRPr="00734B93">
        <w:rPr>
          <w:rFonts w:ascii="Bookman Old Style" w:hAnsi="Bookman Old Style"/>
          <w:b/>
          <w:bCs/>
          <w:sz w:val="22"/>
          <w:szCs w:val="22"/>
        </w:rPr>
        <w:t>90-351</w:t>
      </w:r>
      <w:r>
        <w:rPr>
          <w:rFonts w:ascii="Bookman Old Style" w:hAnsi="Bookman Old Style"/>
          <w:sz w:val="22"/>
          <w:szCs w:val="22"/>
        </w:rPr>
        <w:t xml:space="preserve"> - </w:t>
      </w:r>
      <w:r w:rsidRPr="00734B93">
        <w:rPr>
          <w:rFonts w:ascii="Bookman Old Style" w:hAnsi="Bookman Old Style"/>
          <w:b/>
          <w:bCs/>
          <w:sz w:val="22"/>
          <w:szCs w:val="22"/>
        </w:rPr>
        <w:t>Workers’ Compensation Board</w:t>
      </w:r>
    </w:p>
    <w:p w14:paraId="2159D7C9" w14:textId="2DD526E4" w:rsidR="00734B93" w:rsidRPr="00734B93" w:rsidRDefault="00734B93" w:rsidP="00734B93">
      <w:pPr>
        <w:tabs>
          <w:tab w:val="left" w:pos="-1440"/>
          <w:tab w:val="left" w:pos="-720"/>
          <w:tab w:val="left" w:pos="540"/>
          <w:tab w:val="left" w:pos="10440"/>
        </w:tabs>
        <w:ind w:left="540" w:right="360" w:hanging="540"/>
        <w:rPr>
          <w:rFonts w:ascii="Bookman Old Style" w:hAnsi="Bookman Old Style"/>
          <w:sz w:val="22"/>
          <w:szCs w:val="22"/>
        </w:rPr>
      </w:pPr>
      <w:r w:rsidRPr="00734B93">
        <w:rPr>
          <w:rFonts w:ascii="Bookman Old Style" w:hAnsi="Bookman Old Style"/>
          <w:sz w:val="22"/>
          <w:szCs w:val="22"/>
        </w:rPr>
        <w:t xml:space="preserve">CHAPTER NUMBER AND TITLE: </w:t>
      </w:r>
      <w:r w:rsidRPr="00734B93">
        <w:rPr>
          <w:rFonts w:ascii="Bookman Old Style" w:hAnsi="Bookman Old Style"/>
          <w:b/>
          <w:bCs/>
          <w:sz w:val="22"/>
          <w:szCs w:val="22"/>
        </w:rPr>
        <w:t>Ch. 4</w:t>
      </w:r>
      <w:r>
        <w:rPr>
          <w:rFonts w:ascii="Bookman Old Style" w:hAnsi="Bookman Old Style"/>
          <w:sz w:val="22"/>
          <w:szCs w:val="22"/>
        </w:rPr>
        <w:t xml:space="preserve">, </w:t>
      </w:r>
      <w:r w:rsidRPr="00734B93">
        <w:rPr>
          <w:rFonts w:ascii="Bookman Old Style" w:hAnsi="Bookman Old Style"/>
          <w:sz w:val="22"/>
          <w:szCs w:val="22"/>
        </w:rPr>
        <w:t>Independent Medical Examiner</w:t>
      </w:r>
    </w:p>
    <w:p w14:paraId="451B64E6" w14:textId="1C9E8C82" w:rsidR="00734B93" w:rsidRPr="00734B93" w:rsidRDefault="00734B93" w:rsidP="00734B9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34B93">
        <w:rPr>
          <w:rFonts w:ascii="Bookman Old Style" w:hAnsi="Bookman Old Style"/>
          <w:sz w:val="22"/>
          <w:szCs w:val="22"/>
        </w:rPr>
        <w:t>TYPE OF RULE:</w:t>
      </w:r>
      <w:r w:rsidRPr="00734B93">
        <w:rPr>
          <w:rFonts w:ascii="Bookman Old Style" w:hAnsi="Bookman Old Style"/>
          <w:sz w:val="22"/>
          <w:szCs w:val="22"/>
        </w:rPr>
        <w:tab/>
        <w:t>Routine Technical</w:t>
      </w:r>
    </w:p>
    <w:p w14:paraId="17D04F11" w14:textId="0D8448B9" w:rsidR="00734B93" w:rsidRPr="00734B93" w:rsidRDefault="00734B93" w:rsidP="00734B93">
      <w:pPr>
        <w:tabs>
          <w:tab w:val="left" w:pos="-1440"/>
          <w:tab w:val="left" w:pos="-720"/>
          <w:tab w:val="left" w:pos="540"/>
          <w:tab w:val="left" w:pos="10440"/>
        </w:tabs>
        <w:ind w:right="360"/>
        <w:rPr>
          <w:rFonts w:ascii="Bookman Old Style" w:hAnsi="Bookman Old Style"/>
          <w:b/>
          <w:bCs/>
          <w:sz w:val="22"/>
          <w:szCs w:val="22"/>
        </w:rPr>
      </w:pPr>
      <w:r w:rsidRPr="00734B93">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w:t>
      </w:r>
      <w:r w:rsidR="00C633F9">
        <w:rPr>
          <w:rFonts w:ascii="Bookman Old Style" w:hAnsi="Bookman Old Style"/>
          <w:b/>
          <w:bCs/>
          <w:sz w:val="22"/>
          <w:szCs w:val="22"/>
        </w:rPr>
        <w:t>197</w:t>
      </w:r>
    </w:p>
    <w:p w14:paraId="212CDF5E" w14:textId="77777777" w:rsidR="00734B93" w:rsidRPr="00734B93" w:rsidRDefault="00734B93" w:rsidP="00734B93">
      <w:pPr>
        <w:tabs>
          <w:tab w:val="left" w:pos="-1440"/>
          <w:tab w:val="left" w:pos="-720"/>
          <w:tab w:val="left" w:pos="540"/>
          <w:tab w:val="left" w:pos="10440"/>
        </w:tabs>
        <w:ind w:right="360"/>
        <w:rPr>
          <w:rFonts w:ascii="Bookman Old Style" w:hAnsi="Bookman Old Style"/>
          <w:sz w:val="22"/>
          <w:szCs w:val="22"/>
        </w:rPr>
      </w:pPr>
      <w:r w:rsidRPr="00734B93">
        <w:rPr>
          <w:rFonts w:ascii="Bookman Old Style" w:hAnsi="Bookman Old Style"/>
          <w:sz w:val="22"/>
          <w:szCs w:val="22"/>
        </w:rPr>
        <w:t xml:space="preserve">BRIEF SUMMARY: This rule adds an additional performance criteria for independent medical examiners which requires examiners that examiners provide independent, impartial, and objective medical findings in cases assigned to them.  </w:t>
      </w:r>
    </w:p>
    <w:p w14:paraId="1B13F387" w14:textId="3CEEDAD7" w:rsidR="00734B93" w:rsidRPr="00734B93" w:rsidRDefault="00734B93" w:rsidP="00734B93">
      <w:pPr>
        <w:tabs>
          <w:tab w:val="left" w:pos="-1440"/>
          <w:tab w:val="left" w:pos="-720"/>
          <w:tab w:val="left" w:pos="540"/>
          <w:tab w:val="left" w:pos="10440"/>
        </w:tabs>
        <w:ind w:right="360"/>
        <w:rPr>
          <w:rFonts w:ascii="Bookman Old Style" w:hAnsi="Bookman Old Style"/>
          <w:sz w:val="22"/>
          <w:szCs w:val="22"/>
        </w:rPr>
      </w:pPr>
      <w:r w:rsidRPr="00734B93">
        <w:rPr>
          <w:rFonts w:ascii="Bookman Old Style" w:hAnsi="Bookman Old Style"/>
          <w:sz w:val="22"/>
          <w:szCs w:val="22"/>
        </w:rPr>
        <w:t>PUBLIC HEARING: Thursday, October 5, 2023 at 10:00</w:t>
      </w:r>
      <w:r w:rsidR="00B71682">
        <w:rPr>
          <w:rFonts w:ascii="Bookman Old Style" w:hAnsi="Bookman Old Style"/>
          <w:sz w:val="22"/>
          <w:szCs w:val="22"/>
        </w:rPr>
        <w:t xml:space="preserve"> a.m.</w:t>
      </w:r>
      <w:r w:rsidRPr="00734B93">
        <w:rPr>
          <w:rFonts w:ascii="Bookman Old Style" w:hAnsi="Bookman Old Style"/>
          <w:sz w:val="22"/>
          <w:szCs w:val="22"/>
        </w:rPr>
        <w:t xml:space="preserve"> To be held at 442 Civic Center Drive, Suite 100 in Augusta and via Zoom Meeting ID: 817 6051 1136 Passcode: 36146935</w:t>
      </w:r>
    </w:p>
    <w:p w14:paraId="6772409B" w14:textId="77777777" w:rsidR="00734B93" w:rsidRPr="00734B93" w:rsidRDefault="000B7FEB" w:rsidP="00734B93">
      <w:pPr>
        <w:tabs>
          <w:tab w:val="left" w:pos="-1440"/>
          <w:tab w:val="left" w:pos="-720"/>
          <w:tab w:val="left" w:pos="540"/>
          <w:tab w:val="left" w:pos="10440"/>
        </w:tabs>
        <w:ind w:right="360"/>
        <w:rPr>
          <w:rFonts w:ascii="Bookman Old Style" w:hAnsi="Bookman Old Style"/>
          <w:sz w:val="22"/>
          <w:szCs w:val="22"/>
        </w:rPr>
      </w:pPr>
      <w:hyperlink r:id="rId14" w:history="1">
        <w:r w:rsidR="00734B93" w:rsidRPr="00734B93">
          <w:rPr>
            <w:rStyle w:val="Hyperlink"/>
            <w:rFonts w:ascii="Bookman Old Style" w:hAnsi="Bookman Old Style"/>
            <w:sz w:val="22"/>
            <w:szCs w:val="22"/>
          </w:rPr>
          <w:t>https://mainestate.zoom.us/j/81760511136?pwd=VEI4S3plTDNsN0thSGdxZ0laT2NJUT09</w:t>
        </w:r>
      </w:hyperlink>
    </w:p>
    <w:p w14:paraId="55F58D35" w14:textId="77777777" w:rsidR="00734B93" w:rsidRPr="00734B93" w:rsidRDefault="00734B93" w:rsidP="00734B93">
      <w:pPr>
        <w:tabs>
          <w:tab w:val="left" w:pos="-1440"/>
          <w:tab w:val="left" w:pos="-720"/>
          <w:tab w:val="left" w:pos="540"/>
          <w:tab w:val="left" w:pos="10440"/>
        </w:tabs>
        <w:ind w:left="540" w:right="360" w:hanging="540"/>
        <w:rPr>
          <w:rFonts w:ascii="Bookman Old Style" w:hAnsi="Bookman Old Style"/>
          <w:sz w:val="22"/>
          <w:szCs w:val="22"/>
        </w:rPr>
      </w:pPr>
      <w:r w:rsidRPr="00734B93">
        <w:rPr>
          <w:rFonts w:ascii="Bookman Old Style" w:hAnsi="Bookman Old Style"/>
          <w:sz w:val="22"/>
          <w:szCs w:val="22"/>
        </w:rPr>
        <w:t>COMMENT DEADLINE: Oral - October 5, 2023, written October 13, 2023</w:t>
      </w:r>
    </w:p>
    <w:p w14:paraId="038E6919" w14:textId="781BB5A2" w:rsidR="00734B93" w:rsidRPr="00734B93" w:rsidRDefault="00734B93" w:rsidP="00734B93">
      <w:pPr>
        <w:tabs>
          <w:tab w:val="left" w:pos="-1440"/>
          <w:tab w:val="left" w:pos="-720"/>
          <w:tab w:val="left" w:pos="540"/>
          <w:tab w:val="left" w:pos="10440"/>
        </w:tabs>
        <w:rPr>
          <w:rFonts w:ascii="Bookman Old Style" w:hAnsi="Bookman Old Style"/>
          <w:sz w:val="22"/>
          <w:szCs w:val="22"/>
        </w:rPr>
      </w:pPr>
      <w:r w:rsidRPr="00734B93">
        <w:rPr>
          <w:rFonts w:ascii="Bookman Old Style" w:hAnsi="Bookman Old Style"/>
          <w:sz w:val="22"/>
          <w:szCs w:val="22"/>
        </w:rPr>
        <w:t>CONTACT PERSON FOR THIS FILING</w:t>
      </w:r>
      <w:r>
        <w:rPr>
          <w:rFonts w:ascii="Bookman Old Style" w:hAnsi="Bookman Old Style"/>
          <w:sz w:val="22"/>
          <w:szCs w:val="22"/>
        </w:rPr>
        <w:t>/SMALL BUSINESS IMPACT INFORMATION</w:t>
      </w:r>
      <w:r w:rsidRPr="00734B93">
        <w:rPr>
          <w:rFonts w:ascii="Bookman Old Style" w:hAnsi="Bookman Old Style"/>
          <w:sz w:val="22"/>
          <w:szCs w:val="22"/>
        </w:rPr>
        <w:t>:</w:t>
      </w:r>
      <w:r>
        <w:rPr>
          <w:rFonts w:ascii="Bookman Old Style" w:hAnsi="Bookman Old Style"/>
          <w:sz w:val="22"/>
          <w:szCs w:val="22"/>
        </w:rPr>
        <w:t xml:space="preserve"> </w:t>
      </w:r>
      <w:r w:rsidRPr="00734B93">
        <w:rPr>
          <w:rFonts w:ascii="Bookman Old Style" w:hAnsi="Bookman Old Style"/>
          <w:sz w:val="22"/>
          <w:szCs w:val="22"/>
        </w:rPr>
        <w:t xml:space="preserve">Richard Hewes, 27 State House Station, Augusta, ME 04333-0027, 207-287-7086 (phone), 207-287-7198 (fax), </w:t>
      </w:r>
      <w:hyperlink r:id="rId15" w:history="1">
        <w:r w:rsidR="00DF3AEA" w:rsidRPr="00AB5EDD">
          <w:rPr>
            <w:rStyle w:val="Hyperlink"/>
            <w:rFonts w:ascii="Bookman Old Style" w:hAnsi="Bookman Old Style"/>
            <w:sz w:val="22"/>
            <w:szCs w:val="22"/>
          </w:rPr>
          <w:t>Richard.Hewes@maine.gov</w:t>
        </w:r>
      </w:hyperlink>
      <w:r w:rsidRPr="00734B93">
        <w:rPr>
          <w:rFonts w:ascii="Bookman Old Style" w:hAnsi="Bookman Old Style"/>
          <w:sz w:val="22"/>
          <w:szCs w:val="22"/>
        </w:rPr>
        <w:t>, TTY is 711</w:t>
      </w:r>
    </w:p>
    <w:p w14:paraId="67982180" w14:textId="77777777" w:rsidR="00734B93" w:rsidRPr="00734B93" w:rsidRDefault="00734B93" w:rsidP="00734B93">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734B93">
        <w:rPr>
          <w:rFonts w:ascii="Bookman Old Style" w:hAnsi="Bookman Old Style"/>
          <w:color w:val="000000"/>
          <w:sz w:val="22"/>
          <w:szCs w:val="22"/>
          <w:shd w:val="clear" w:color="auto" w:fill="FFFFFF"/>
        </w:rPr>
        <w:t xml:space="preserve">FINANCIAL IMPACT ON MUNICIPALITIES OR COUNTIES </w:t>
      </w:r>
      <w:r w:rsidRPr="00734B93">
        <w:rPr>
          <w:rFonts w:ascii="Bookman Old Style" w:hAnsi="Bookman Old Style"/>
          <w:i/>
          <w:color w:val="000000"/>
          <w:sz w:val="22"/>
          <w:szCs w:val="22"/>
          <w:shd w:val="clear" w:color="auto" w:fill="FFFFFF"/>
        </w:rPr>
        <w:t>(if any)</w:t>
      </w:r>
      <w:r w:rsidRPr="00734B93">
        <w:rPr>
          <w:rFonts w:ascii="Bookman Old Style" w:hAnsi="Bookman Old Style"/>
          <w:color w:val="000000"/>
          <w:sz w:val="22"/>
          <w:szCs w:val="22"/>
          <w:shd w:val="clear" w:color="auto" w:fill="FFFFFF"/>
        </w:rPr>
        <w:t>:</w:t>
      </w:r>
      <w:r w:rsidRPr="00734B93">
        <w:rPr>
          <w:rStyle w:val="apple-converted-space"/>
          <w:rFonts w:ascii="Bookman Old Style" w:hAnsi="Bookman Old Style"/>
          <w:color w:val="000000"/>
          <w:sz w:val="22"/>
          <w:szCs w:val="22"/>
          <w:shd w:val="clear" w:color="auto" w:fill="FFFFFF"/>
        </w:rPr>
        <w:t> None</w:t>
      </w:r>
    </w:p>
    <w:p w14:paraId="00FD1B44" w14:textId="77777777" w:rsidR="00734B93" w:rsidRPr="00734B93" w:rsidRDefault="00734B93" w:rsidP="00734B93">
      <w:pPr>
        <w:tabs>
          <w:tab w:val="left" w:pos="-1440"/>
          <w:tab w:val="left" w:pos="-720"/>
          <w:tab w:val="left" w:pos="540"/>
          <w:tab w:val="left" w:pos="10440"/>
        </w:tabs>
        <w:ind w:right="360"/>
        <w:rPr>
          <w:rFonts w:ascii="Bookman Old Style" w:hAnsi="Bookman Old Style"/>
          <w:sz w:val="22"/>
          <w:szCs w:val="22"/>
        </w:rPr>
      </w:pPr>
      <w:r w:rsidRPr="00734B93">
        <w:rPr>
          <w:rFonts w:ascii="Bookman Old Style" w:hAnsi="Bookman Old Style"/>
          <w:sz w:val="22"/>
          <w:szCs w:val="22"/>
        </w:rPr>
        <w:t>STATUTORY AUTHORITY FOR THIS RULE: 39-A M.R.S.A. § 312</w:t>
      </w:r>
    </w:p>
    <w:p w14:paraId="227B0B27" w14:textId="0FB320A7" w:rsidR="00734B93" w:rsidRPr="00734B93" w:rsidRDefault="00734B93" w:rsidP="00734B93">
      <w:pPr>
        <w:tabs>
          <w:tab w:val="left" w:pos="-1440"/>
          <w:tab w:val="left" w:pos="-720"/>
          <w:tab w:val="left" w:pos="540"/>
          <w:tab w:val="left" w:pos="10440"/>
        </w:tabs>
        <w:ind w:right="360"/>
        <w:rPr>
          <w:rFonts w:ascii="Bookman Old Style" w:hAnsi="Bookman Old Style"/>
          <w:sz w:val="22"/>
          <w:szCs w:val="22"/>
        </w:rPr>
      </w:pPr>
      <w:r w:rsidRPr="00734B93">
        <w:rPr>
          <w:rFonts w:ascii="Bookman Old Style" w:hAnsi="Bookman Old Style"/>
          <w:sz w:val="22"/>
          <w:szCs w:val="22"/>
        </w:rPr>
        <w:t xml:space="preserve">SUBSTANTIVE STATE OR FEDERAL LAW BEING IMPLEMENTED </w:t>
      </w:r>
      <w:r w:rsidRPr="00734B93">
        <w:rPr>
          <w:rFonts w:ascii="Bookman Old Style" w:hAnsi="Bookman Old Style"/>
          <w:i/>
          <w:sz w:val="22"/>
          <w:szCs w:val="22"/>
        </w:rPr>
        <w:t>(if different)</w:t>
      </w:r>
      <w:r w:rsidRPr="00734B93">
        <w:rPr>
          <w:rFonts w:ascii="Bookman Old Style" w:hAnsi="Bookman Old Style"/>
          <w:sz w:val="22"/>
          <w:szCs w:val="22"/>
        </w:rPr>
        <w:t>:</w:t>
      </w:r>
      <w:r>
        <w:rPr>
          <w:rFonts w:ascii="Bookman Old Style" w:hAnsi="Bookman Old Style"/>
          <w:sz w:val="22"/>
          <w:szCs w:val="22"/>
        </w:rPr>
        <w:t xml:space="preserve"> N/A</w:t>
      </w:r>
    </w:p>
    <w:p w14:paraId="510F143D" w14:textId="77777777" w:rsidR="00734B93" w:rsidRPr="00734B93" w:rsidRDefault="00734B93" w:rsidP="00734B93">
      <w:pPr>
        <w:tabs>
          <w:tab w:val="left" w:pos="-1440"/>
          <w:tab w:val="left" w:pos="-720"/>
          <w:tab w:val="left" w:pos="540"/>
          <w:tab w:val="left" w:pos="10440"/>
        </w:tabs>
        <w:ind w:right="360"/>
        <w:rPr>
          <w:rFonts w:ascii="Bookman Old Style" w:hAnsi="Bookman Old Style"/>
          <w:sz w:val="22"/>
          <w:szCs w:val="22"/>
        </w:rPr>
      </w:pPr>
      <w:r w:rsidRPr="00734B93">
        <w:rPr>
          <w:rFonts w:ascii="Bookman Old Style" w:hAnsi="Bookman Old Style"/>
          <w:sz w:val="22"/>
          <w:szCs w:val="22"/>
        </w:rPr>
        <w:t xml:space="preserve">AGENCY WEBSITE:  </w:t>
      </w:r>
      <w:hyperlink r:id="rId16" w:history="1">
        <w:r w:rsidRPr="00734B93">
          <w:rPr>
            <w:rStyle w:val="Hyperlink"/>
            <w:rFonts w:ascii="Bookman Old Style" w:hAnsi="Bookman Old Style"/>
            <w:sz w:val="22"/>
            <w:szCs w:val="22"/>
          </w:rPr>
          <w:t>www.maine.gov/wcb</w:t>
        </w:r>
      </w:hyperlink>
    </w:p>
    <w:p w14:paraId="66A0FF75" w14:textId="1670BD22" w:rsidR="00734B93" w:rsidRPr="00734B93" w:rsidRDefault="00734B93" w:rsidP="00734B93">
      <w:pPr>
        <w:tabs>
          <w:tab w:val="left" w:pos="-1440"/>
          <w:tab w:val="left" w:pos="-720"/>
          <w:tab w:val="left" w:pos="540"/>
          <w:tab w:val="left" w:pos="10440"/>
        </w:tabs>
        <w:ind w:right="360"/>
        <w:rPr>
          <w:rFonts w:ascii="Bookman Old Style" w:hAnsi="Bookman Old Style"/>
          <w:sz w:val="22"/>
          <w:szCs w:val="22"/>
        </w:rPr>
      </w:pPr>
      <w:r w:rsidRPr="00734B93">
        <w:rPr>
          <w:rFonts w:ascii="Bookman Old Style" w:hAnsi="Bookman Old Style"/>
          <w:sz w:val="22"/>
          <w:szCs w:val="22"/>
        </w:rPr>
        <w:t xml:space="preserve">EMAIL FOR OVERALL AGENCY RULEMAKING LIAISON:  </w:t>
      </w:r>
      <w:hyperlink r:id="rId17" w:history="1">
        <w:r w:rsidR="00DB201B" w:rsidRPr="00AB5EDD">
          <w:rPr>
            <w:rStyle w:val="Hyperlink"/>
            <w:rFonts w:ascii="Bookman Old Style" w:hAnsi="Bookman Old Style"/>
            <w:sz w:val="22"/>
            <w:szCs w:val="22"/>
          </w:rPr>
          <w:t>Richard.Hewes@maine.gov</w:t>
        </w:r>
      </w:hyperlink>
    </w:p>
    <w:p w14:paraId="0DAE7B98" w14:textId="65F852CC" w:rsidR="00734B93" w:rsidRDefault="00734B93" w:rsidP="00734B93">
      <w:pPr>
        <w:pBdr>
          <w:bottom w:val="single" w:sz="4" w:space="1" w:color="auto"/>
        </w:pBdr>
        <w:overflowPunct/>
        <w:autoSpaceDE/>
        <w:autoSpaceDN/>
        <w:adjustRightInd/>
        <w:textAlignment w:val="auto"/>
        <w:rPr>
          <w:rFonts w:ascii="Bookman Old Style" w:hAnsi="Bookman Old Style"/>
          <w:sz w:val="22"/>
          <w:szCs w:val="22"/>
        </w:rPr>
      </w:pPr>
    </w:p>
    <w:p w14:paraId="606A7E33" w14:textId="3E4927B8" w:rsidR="000D79B8" w:rsidRDefault="000D79B8" w:rsidP="004322DF">
      <w:pPr>
        <w:overflowPunct/>
        <w:autoSpaceDE/>
        <w:autoSpaceDN/>
        <w:adjustRightInd/>
        <w:textAlignment w:val="auto"/>
        <w:rPr>
          <w:rFonts w:ascii="Bookman Old Style" w:hAnsi="Bookman Old Style"/>
          <w:sz w:val="22"/>
          <w:szCs w:val="22"/>
        </w:rPr>
      </w:pPr>
    </w:p>
    <w:p w14:paraId="398C942F" w14:textId="7A750117" w:rsidR="000D79B8" w:rsidRPr="008671C4" w:rsidRDefault="000D79B8" w:rsidP="000D79B8">
      <w:pPr>
        <w:tabs>
          <w:tab w:val="left" w:pos="-1440"/>
          <w:tab w:val="left" w:pos="-720"/>
          <w:tab w:val="left" w:pos="4320"/>
          <w:tab w:val="left" w:pos="10440"/>
        </w:tabs>
        <w:ind w:right="360"/>
        <w:rPr>
          <w:rFonts w:ascii="Bookman Old Style" w:hAnsi="Bookman Old Style"/>
          <w:b/>
          <w:bCs/>
          <w:sz w:val="22"/>
          <w:szCs w:val="22"/>
        </w:rPr>
      </w:pPr>
      <w:r w:rsidRPr="000D79B8">
        <w:rPr>
          <w:rFonts w:ascii="Bookman Old Style" w:hAnsi="Bookman Old Style"/>
          <w:sz w:val="22"/>
          <w:szCs w:val="22"/>
        </w:rPr>
        <w:t xml:space="preserve">AGENCY: </w:t>
      </w:r>
      <w:r w:rsidRPr="000D79B8">
        <w:rPr>
          <w:rFonts w:ascii="Bookman Old Style" w:hAnsi="Bookman Old Style"/>
          <w:b/>
          <w:bCs/>
          <w:sz w:val="22"/>
          <w:szCs w:val="22"/>
        </w:rPr>
        <w:t>13-188 - Department of Marine Resources</w:t>
      </w:r>
      <w:r w:rsidRPr="000D79B8">
        <w:rPr>
          <w:rFonts w:ascii="Bookman Old Style" w:hAnsi="Bookman Old Style"/>
          <w:sz w:val="22"/>
          <w:szCs w:val="22"/>
        </w:rPr>
        <w:t xml:space="preserve"> </w:t>
      </w:r>
      <w:r w:rsidR="008671C4">
        <w:rPr>
          <w:rFonts w:ascii="Bookman Old Style" w:hAnsi="Bookman Old Style"/>
          <w:b/>
          <w:bCs/>
          <w:sz w:val="22"/>
          <w:szCs w:val="22"/>
        </w:rPr>
        <w:t>(DMR)</w:t>
      </w:r>
    </w:p>
    <w:p w14:paraId="463FB4B6" w14:textId="1742CD6F" w:rsidR="000D79B8" w:rsidRPr="000D79B8" w:rsidRDefault="000D79B8" w:rsidP="000D79B8">
      <w:pPr>
        <w:tabs>
          <w:tab w:val="left" w:pos="-1440"/>
          <w:tab w:val="left" w:pos="-720"/>
          <w:tab w:val="left" w:pos="540"/>
          <w:tab w:val="left" w:pos="10440"/>
        </w:tabs>
        <w:ind w:right="360"/>
        <w:rPr>
          <w:rFonts w:ascii="Bookman Old Style" w:hAnsi="Bookman Old Style"/>
          <w:sz w:val="22"/>
          <w:szCs w:val="22"/>
        </w:rPr>
      </w:pPr>
      <w:r w:rsidRPr="000D79B8">
        <w:rPr>
          <w:rFonts w:ascii="Bookman Old Style" w:hAnsi="Bookman Old Style"/>
          <w:sz w:val="22"/>
          <w:szCs w:val="22"/>
        </w:rPr>
        <w:t>CHAPTER NUMBER AND TITLE: Ch</w:t>
      </w:r>
      <w:r>
        <w:rPr>
          <w:rFonts w:ascii="Bookman Old Style" w:hAnsi="Bookman Old Style"/>
          <w:sz w:val="22"/>
          <w:szCs w:val="22"/>
        </w:rPr>
        <w:t xml:space="preserve">. </w:t>
      </w:r>
      <w:r w:rsidRPr="000D79B8">
        <w:rPr>
          <w:rFonts w:ascii="Bookman Old Style" w:hAnsi="Bookman Old Style"/>
          <w:sz w:val="22"/>
          <w:szCs w:val="22"/>
        </w:rPr>
        <w:t>11</w:t>
      </w:r>
      <w:r>
        <w:rPr>
          <w:rFonts w:ascii="Bookman Old Style" w:hAnsi="Bookman Old Style"/>
          <w:sz w:val="22"/>
          <w:szCs w:val="22"/>
        </w:rPr>
        <w:t xml:space="preserve">, </w:t>
      </w:r>
      <w:r w:rsidRPr="000D79B8">
        <w:rPr>
          <w:rFonts w:ascii="Bookman Old Style" w:hAnsi="Bookman Old Style"/>
          <w:sz w:val="22"/>
          <w:szCs w:val="22"/>
        </w:rPr>
        <w:t>Scallops; 2023-2024 Season</w:t>
      </w:r>
    </w:p>
    <w:p w14:paraId="68B48645" w14:textId="1286B10A" w:rsidR="000D79B8" w:rsidRPr="000D79B8" w:rsidRDefault="000D79B8" w:rsidP="000D79B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D79B8">
        <w:rPr>
          <w:rFonts w:ascii="Bookman Old Style" w:hAnsi="Bookman Old Style"/>
          <w:sz w:val="22"/>
          <w:szCs w:val="22"/>
        </w:rPr>
        <w:t>TYPE OF RULE:</w:t>
      </w:r>
      <w:r w:rsidRPr="000D79B8">
        <w:rPr>
          <w:rFonts w:ascii="Bookman Old Style" w:hAnsi="Bookman Old Style"/>
          <w:sz w:val="22"/>
          <w:szCs w:val="22"/>
        </w:rPr>
        <w:tab/>
        <w:t>Routine Technical</w:t>
      </w:r>
    </w:p>
    <w:p w14:paraId="5D163D0B" w14:textId="3D31989C" w:rsidR="000D79B8" w:rsidRPr="000D79B8" w:rsidRDefault="000D79B8" w:rsidP="000D79B8">
      <w:pPr>
        <w:tabs>
          <w:tab w:val="left" w:pos="-1440"/>
          <w:tab w:val="left" w:pos="-720"/>
          <w:tab w:val="left" w:pos="540"/>
          <w:tab w:val="left" w:pos="10440"/>
        </w:tabs>
        <w:ind w:right="360"/>
        <w:rPr>
          <w:rFonts w:ascii="Bookman Old Style" w:hAnsi="Bookman Old Style"/>
          <w:b/>
          <w:bCs/>
          <w:sz w:val="22"/>
          <w:szCs w:val="22"/>
        </w:rPr>
      </w:pPr>
      <w:r w:rsidRPr="000D79B8">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w:t>
      </w:r>
      <w:r w:rsidR="00C633F9">
        <w:rPr>
          <w:rFonts w:ascii="Bookman Old Style" w:hAnsi="Bookman Old Style"/>
          <w:b/>
          <w:bCs/>
          <w:sz w:val="22"/>
          <w:szCs w:val="22"/>
        </w:rPr>
        <w:t>198</w:t>
      </w:r>
    </w:p>
    <w:p w14:paraId="665CE276" w14:textId="4A4880B4" w:rsidR="000D79B8" w:rsidRPr="002349B9" w:rsidRDefault="000D79B8" w:rsidP="000D79B8">
      <w:pPr>
        <w:tabs>
          <w:tab w:val="left" w:pos="-1440"/>
          <w:tab w:val="left" w:pos="-720"/>
          <w:tab w:val="left" w:pos="540"/>
          <w:tab w:val="left" w:pos="10440"/>
        </w:tabs>
        <w:ind w:right="360"/>
        <w:rPr>
          <w:rFonts w:ascii="Bookman Old Style" w:hAnsi="Bookman Old Style"/>
          <w:sz w:val="22"/>
          <w:szCs w:val="22"/>
        </w:rPr>
      </w:pPr>
      <w:bookmarkStart w:id="2" w:name="_Hlk16257316"/>
      <w:r w:rsidRPr="002349B9">
        <w:rPr>
          <w:rFonts w:ascii="Bookman Old Style" w:hAnsi="Bookman Old Style"/>
          <w:sz w:val="22"/>
          <w:szCs w:val="22"/>
        </w:rPr>
        <w:t xml:space="preserve">DETAILED SUMMARY: This proposed rule-making establishes the 2023-2024 scallop fishing season. Daily possession limits of 15 gallons for Zone 1 and Zone 2, </w:t>
      </w:r>
      <w:r w:rsidRPr="002349B9">
        <w:rPr>
          <w:rFonts w:ascii="Bookman Old Style" w:hAnsi="Bookman Old Style"/>
          <w:sz w:val="22"/>
          <w:szCs w:val="22"/>
        </w:rPr>
        <w:lastRenderedPageBreak/>
        <w:t>and 10 gallons for Zone 3 remain unchanged.  For Zone 1, a 60-day season for draggers would begin on December 11, 2023 and the last day of the season would be March 21, 2024.  For Zone 1, a 60-day season for divers would start on December 5, 2023 and the last day of the season would be April 27, 2024. For Zone 2, a 70-day season for draggers would start on December 1, 2023 and the last day of the season would be March 27, 2024. For Zone 2, a 70-day season for divers would start on November 16, 2023 and the last day of the season would be April 20, 2024.  For Zone 3, a 50-day season for draggers would begin on December 4, 2023 and the last day of the season would be March 28, 2024. For Zone 3, a 50-day season for divers would begin on December 7, 2023 and the last day of the season would be March 30, 2024.</w:t>
      </w:r>
    </w:p>
    <w:p w14:paraId="1027E98C" w14:textId="77777777" w:rsidR="000D79B8" w:rsidRPr="002349B9" w:rsidRDefault="000D79B8" w:rsidP="000D79B8">
      <w:pPr>
        <w:ind w:firstLine="720"/>
        <w:rPr>
          <w:rFonts w:ascii="Bookman Old Style" w:hAnsi="Bookman Old Style"/>
          <w:sz w:val="22"/>
          <w:szCs w:val="22"/>
        </w:rPr>
      </w:pPr>
      <w:r w:rsidRPr="002349B9">
        <w:rPr>
          <w:rFonts w:ascii="Bookman Old Style" w:hAnsi="Bookman Old Style"/>
          <w:sz w:val="22"/>
          <w:szCs w:val="22"/>
        </w:rPr>
        <w:t xml:space="preserve">DMR proposes to re-establish limited access status for the </w:t>
      </w:r>
      <w:proofErr w:type="spellStart"/>
      <w:r w:rsidRPr="002349B9">
        <w:rPr>
          <w:rFonts w:ascii="Bookman Old Style" w:hAnsi="Bookman Old Style"/>
          <w:sz w:val="22"/>
          <w:szCs w:val="22"/>
        </w:rPr>
        <w:t>Sheepscot</w:t>
      </w:r>
      <w:proofErr w:type="spellEnd"/>
      <w:r w:rsidRPr="002349B9">
        <w:rPr>
          <w:rFonts w:ascii="Bookman Old Style" w:hAnsi="Bookman Old Style"/>
          <w:sz w:val="22"/>
          <w:szCs w:val="22"/>
        </w:rPr>
        <w:t xml:space="preserve"> and Damariscotta Rivers. DMR would maintain existing Limited Access Areas: W. Casco Bay, Muscle Ridge, Whiting and Denny’s Bays. Additionally, the following existing targeted closures based on depletion, high concentrations of seed/sublegal scallops and/or the presence of spat-producing scallops would be maintained: Lower Muscle Ridge, Upper </w:t>
      </w:r>
      <w:proofErr w:type="spellStart"/>
      <w:r w:rsidRPr="002349B9">
        <w:rPr>
          <w:rFonts w:ascii="Bookman Old Style" w:hAnsi="Bookman Old Style"/>
          <w:sz w:val="22"/>
          <w:szCs w:val="22"/>
        </w:rPr>
        <w:t>Sheepscot</w:t>
      </w:r>
      <w:proofErr w:type="spellEnd"/>
      <w:r w:rsidRPr="002349B9">
        <w:rPr>
          <w:rFonts w:ascii="Bookman Old Style" w:hAnsi="Bookman Old Style"/>
          <w:sz w:val="22"/>
          <w:szCs w:val="22"/>
        </w:rPr>
        <w:t xml:space="preserve"> River, New Meadows River, Card Cove and </w:t>
      </w:r>
      <w:proofErr w:type="spellStart"/>
      <w:r w:rsidRPr="002349B9">
        <w:rPr>
          <w:rFonts w:ascii="Bookman Old Style" w:hAnsi="Bookman Old Style"/>
          <w:sz w:val="22"/>
          <w:szCs w:val="22"/>
        </w:rPr>
        <w:t>Beals-Jonesport</w:t>
      </w:r>
      <w:proofErr w:type="spellEnd"/>
      <w:r w:rsidRPr="002349B9">
        <w:rPr>
          <w:rFonts w:ascii="Bookman Old Style" w:hAnsi="Bookman Old Style"/>
          <w:sz w:val="22"/>
          <w:szCs w:val="22"/>
        </w:rPr>
        <w:t xml:space="preserve"> Bridge. Western Penobscot Bay would be open for harvest based on Zone 1 harvest days. </w:t>
      </w:r>
    </w:p>
    <w:p w14:paraId="729EE642" w14:textId="77777777" w:rsidR="000D79B8" w:rsidRPr="000D79B8" w:rsidRDefault="000D79B8" w:rsidP="000D79B8">
      <w:pPr>
        <w:ind w:firstLine="720"/>
        <w:rPr>
          <w:rFonts w:ascii="Bookman Old Style" w:hAnsi="Bookman Old Style"/>
          <w:sz w:val="22"/>
          <w:szCs w:val="22"/>
        </w:rPr>
      </w:pPr>
      <w:r w:rsidRPr="002349B9">
        <w:rPr>
          <w:rFonts w:ascii="Bookman Old Style" w:hAnsi="Bookman Old Style"/>
          <w:sz w:val="22"/>
          <w:szCs w:val="22"/>
        </w:rPr>
        <w:t xml:space="preserve">Harvesting of scallops by hand (diving) is restricted to Rotation C (Third) only for the 2023-2024 season. Harvesting for scallops by dredge gear is restricted to Rotation A (First) only for the 2023-2024 season. Rotation B is closed to all harvest. A new juvenile conservation closure, Green Island/The Brothers, in the Englishmen’s/Kennebec River Rotational Area in Zone 2 is proposed for the 2023-2024 season. This rulemaking also proposes to split the Lower Penobscot Rotational Area, creating an annual open harvest based on Zone 2 calendars for state waters that surround </w:t>
      </w:r>
      <w:proofErr w:type="spellStart"/>
      <w:r w:rsidRPr="002349B9">
        <w:rPr>
          <w:rFonts w:ascii="Bookman Old Style" w:hAnsi="Bookman Old Style"/>
          <w:sz w:val="22"/>
          <w:szCs w:val="22"/>
        </w:rPr>
        <w:t>Matinicus</w:t>
      </w:r>
      <w:proofErr w:type="spellEnd"/>
      <w:r w:rsidRPr="002349B9">
        <w:rPr>
          <w:rFonts w:ascii="Bookman Old Style" w:hAnsi="Bookman Old Style"/>
          <w:sz w:val="22"/>
          <w:szCs w:val="22"/>
        </w:rPr>
        <w:t xml:space="preserve"> and outer islands in Zone 2. Lastly, this rule-making proposes to allow scallop harvest to begin starting ½ hour before Augusta sunrise.</w:t>
      </w:r>
      <w:r w:rsidRPr="000D79B8">
        <w:rPr>
          <w:rFonts w:ascii="Bookman Old Style" w:hAnsi="Bookman Old Style"/>
          <w:sz w:val="22"/>
          <w:szCs w:val="22"/>
        </w:rPr>
        <w:t xml:space="preserve"> </w:t>
      </w:r>
    </w:p>
    <w:bookmarkEnd w:id="2"/>
    <w:p w14:paraId="2C848930" w14:textId="241F3D28" w:rsidR="000D79B8" w:rsidRPr="000D79B8" w:rsidRDefault="000D79B8" w:rsidP="000D79B8">
      <w:pPr>
        <w:tabs>
          <w:tab w:val="left" w:pos="-1440"/>
          <w:tab w:val="left" w:pos="-720"/>
          <w:tab w:val="left" w:pos="10440"/>
        </w:tabs>
        <w:ind w:right="360"/>
        <w:rPr>
          <w:rFonts w:ascii="Bookman Old Style" w:hAnsi="Bookman Old Style"/>
          <w:sz w:val="22"/>
          <w:szCs w:val="22"/>
        </w:rPr>
      </w:pPr>
      <w:r w:rsidRPr="000D79B8">
        <w:rPr>
          <w:rFonts w:ascii="Bookman Old Style" w:hAnsi="Bookman Old Style"/>
          <w:sz w:val="22"/>
          <w:szCs w:val="22"/>
        </w:rPr>
        <w:t xml:space="preserve">PUBLIC HEARING:  October 5, 2023 at 6:00 p.m. – DMR Conference Room 118, Marquardt Building, 32 Blossom </w:t>
      </w:r>
      <w:r w:rsidR="00B71682">
        <w:rPr>
          <w:rFonts w:ascii="Bookman Old Style" w:hAnsi="Bookman Old Style"/>
          <w:sz w:val="22"/>
          <w:szCs w:val="22"/>
        </w:rPr>
        <w:t>L</w:t>
      </w:r>
      <w:r w:rsidRPr="000D79B8">
        <w:rPr>
          <w:rFonts w:ascii="Bookman Old Style" w:hAnsi="Bookman Old Style"/>
          <w:sz w:val="22"/>
          <w:szCs w:val="22"/>
        </w:rPr>
        <w:t xml:space="preserve">ane, Augusta ME and remotely via Microsoft Teams. Remote access information is posted to </w:t>
      </w:r>
      <w:hyperlink r:id="rId18" w:history="1">
        <w:r w:rsidRPr="000D79B8">
          <w:rPr>
            <w:rStyle w:val="Hyperlink"/>
            <w:rFonts w:ascii="Bookman Old Style" w:hAnsi="Bookman Old Style"/>
            <w:sz w:val="22"/>
            <w:szCs w:val="22"/>
          </w:rPr>
          <w:t>https://www.maine.gov/dmr/home</w:t>
        </w:r>
      </w:hyperlink>
      <w:r w:rsidRPr="000D79B8">
        <w:rPr>
          <w:rFonts w:ascii="Bookman Old Style" w:hAnsi="Bookman Old Style"/>
          <w:sz w:val="22"/>
          <w:szCs w:val="22"/>
        </w:rPr>
        <w:t xml:space="preserve"> under meetings.  </w:t>
      </w:r>
    </w:p>
    <w:p w14:paraId="6D10FE2A" w14:textId="77777777" w:rsidR="000D79B8" w:rsidRPr="000D79B8" w:rsidRDefault="000D79B8" w:rsidP="000D79B8">
      <w:pPr>
        <w:tabs>
          <w:tab w:val="left" w:pos="-1440"/>
          <w:tab w:val="left" w:pos="-720"/>
          <w:tab w:val="left" w:pos="540"/>
          <w:tab w:val="left" w:pos="10440"/>
        </w:tabs>
        <w:ind w:left="540" w:right="360" w:hanging="540"/>
        <w:rPr>
          <w:rFonts w:ascii="Bookman Old Style" w:hAnsi="Bookman Old Style"/>
          <w:sz w:val="22"/>
          <w:szCs w:val="22"/>
        </w:rPr>
      </w:pPr>
      <w:r w:rsidRPr="000D79B8">
        <w:rPr>
          <w:rFonts w:ascii="Bookman Old Style" w:hAnsi="Bookman Old Style"/>
          <w:sz w:val="22"/>
          <w:szCs w:val="22"/>
        </w:rPr>
        <w:t>COMMENT DEADLINE: October 16, 2023</w:t>
      </w:r>
    </w:p>
    <w:p w14:paraId="65439023" w14:textId="02BE4B84" w:rsidR="000D79B8" w:rsidRPr="000D79B8" w:rsidRDefault="000D79B8" w:rsidP="000D79B8">
      <w:pPr>
        <w:tabs>
          <w:tab w:val="left" w:pos="-1440"/>
          <w:tab w:val="left" w:pos="-720"/>
          <w:tab w:val="left" w:pos="540"/>
          <w:tab w:val="left" w:pos="10440"/>
        </w:tabs>
        <w:rPr>
          <w:rFonts w:ascii="Bookman Old Style" w:hAnsi="Bookman Old Style"/>
          <w:sz w:val="22"/>
          <w:szCs w:val="22"/>
        </w:rPr>
      </w:pPr>
      <w:r w:rsidRPr="000D79B8">
        <w:rPr>
          <w:rFonts w:ascii="Bookman Old Style" w:hAnsi="Bookman Old Style"/>
          <w:sz w:val="22"/>
          <w:szCs w:val="22"/>
        </w:rPr>
        <w:t>CONTACT PERSON FOR THIS FILING</w:t>
      </w:r>
      <w:r>
        <w:rPr>
          <w:rFonts w:ascii="Bookman Old Style" w:hAnsi="Bookman Old Style"/>
          <w:sz w:val="22"/>
          <w:szCs w:val="22"/>
        </w:rPr>
        <w:t>/SMALL BUSINESS IMPACT INFORMATION</w:t>
      </w:r>
      <w:r w:rsidRPr="000D79B8">
        <w:rPr>
          <w:rFonts w:ascii="Bookman Old Style" w:hAnsi="Bookman Old Style"/>
          <w:sz w:val="22"/>
          <w:szCs w:val="22"/>
        </w:rPr>
        <w:t>:</w:t>
      </w:r>
      <w:r>
        <w:rPr>
          <w:rFonts w:ascii="Bookman Old Style" w:hAnsi="Bookman Old Style"/>
          <w:sz w:val="22"/>
          <w:szCs w:val="22"/>
        </w:rPr>
        <w:t xml:space="preserve"> </w:t>
      </w:r>
      <w:r w:rsidRPr="000D79B8">
        <w:rPr>
          <w:rFonts w:ascii="Bookman Old Style" w:hAnsi="Bookman Old Style"/>
          <w:sz w:val="22"/>
          <w:szCs w:val="22"/>
        </w:rPr>
        <w:t>Deirdre Gilbert</w:t>
      </w:r>
      <w:r>
        <w:rPr>
          <w:rFonts w:ascii="Bookman Old Style" w:hAnsi="Bookman Old Style"/>
          <w:sz w:val="22"/>
          <w:szCs w:val="22"/>
        </w:rPr>
        <w:t xml:space="preserve">, </w:t>
      </w:r>
      <w:r w:rsidRPr="000D79B8">
        <w:rPr>
          <w:rFonts w:ascii="Bookman Old Style" w:hAnsi="Bookman Old Style"/>
          <w:sz w:val="22"/>
          <w:szCs w:val="22"/>
        </w:rPr>
        <w:t>21 State House Station, Augusta, Maine 04333-0021</w:t>
      </w:r>
      <w:r>
        <w:rPr>
          <w:rFonts w:ascii="Bookman Old Style" w:hAnsi="Bookman Old Style"/>
          <w:sz w:val="22"/>
          <w:szCs w:val="22"/>
        </w:rPr>
        <w:t xml:space="preserve">; </w:t>
      </w:r>
      <w:r w:rsidRPr="000D79B8">
        <w:rPr>
          <w:rFonts w:ascii="Bookman Old Style" w:hAnsi="Bookman Old Style"/>
          <w:sz w:val="22"/>
          <w:szCs w:val="22"/>
        </w:rPr>
        <w:t xml:space="preserve">E-MAIL: </w:t>
      </w:r>
      <w:hyperlink r:id="rId19" w:history="1">
        <w:r w:rsidRPr="00DF4C72">
          <w:rPr>
            <w:rStyle w:val="Hyperlink"/>
            <w:rFonts w:ascii="Bookman Old Style" w:hAnsi="Bookman Old Style"/>
            <w:sz w:val="22"/>
            <w:szCs w:val="22"/>
          </w:rPr>
          <w:t>dmr.rulemaking@maine.gov</w:t>
        </w:r>
      </w:hyperlink>
      <w:r>
        <w:rPr>
          <w:rFonts w:ascii="Bookman Old Style" w:hAnsi="Bookman Old Style"/>
          <w:sz w:val="22"/>
          <w:szCs w:val="22"/>
        </w:rPr>
        <w:t xml:space="preserve">; </w:t>
      </w:r>
      <w:r w:rsidRPr="000D79B8">
        <w:rPr>
          <w:rFonts w:ascii="Bookman Old Style" w:hAnsi="Bookman Old Style"/>
          <w:sz w:val="22"/>
          <w:szCs w:val="22"/>
        </w:rPr>
        <w:t>TELEPHONE: 207-624-6553</w:t>
      </w:r>
      <w:r>
        <w:rPr>
          <w:rFonts w:ascii="Bookman Old Style" w:hAnsi="Bookman Old Style"/>
          <w:sz w:val="22"/>
          <w:szCs w:val="22"/>
        </w:rPr>
        <w:t xml:space="preserve">; </w:t>
      </w:r>
      <w:r w:rsidRPr="000D79B8">
        <w:rPr>
          <w:rFonts w:ascii="Bookman Old Style" w:hAnsi="Bookman Old Style"/>
          <w:sz w:val="22"/>
          <w:szCs w:val="22"/>
        </w:rPr>
        <w:t>FAX: 207-624-6024</w:t>
      </w:r>
      <w:r>
        <w:rPr>
          <w:rFonts w:ascii="Bookman Old Style" w:hAnsi="Bookman Old Style"/>
          <w:sz w:val="22"/>
          <w:szCs w:val="22"/>
        </w:rPr>
        <w:t xml:space="preserve">; </w:t>
      </w:r>
      <w:r w:rsidRPr="000D79B8">
        <w:rPr>
          <w:rFonts w:ascii="Bookman Old Style" w:hAnsi="Bookman Old Style"/>
          <w:sz w:val="22"/>
          <w:szCs w:val="22"/>
        </w:rPr>
        <w:t>TTY: 207-624-6500 (Deaf/Hard of Hearing)</w:t>
      </w:r>
    </w:p>
    <w:p w14:paraId="6BFD6DB9" w14:textId="77777777" w:rsidR="000D79B8" w:rsidRPr="000D79B8" w:rsidRDefault="000D79B8" w:rsidP="000D79B8">
      <w:pPr>
        <w:tabs>
          <w:tab w:val="left" w:pos="-1440"/>
          <w:tab w:val="left" w:pos="-720"/>
          <w:tab w:val="left" w:pos="540"/>
          <w:tab w:val="left" w:pos="10440"/>
        </w:tabs>
        <w:ind w:right="360"/>
        <w:rPr>
          <w:rFonts w:ascii="Bookman Old Style" w:hAnsi="Bookman Old Style"/>
          <w:sz w:val="22"/>
          <w:szCs w:val="22"/>
        </w:rPr>
      </w:pPr>
      <w:r w:rsidRPr="000D79B8">
        <w:rPr>
          <w:rFonts w:ascii="Bookman Old Style" w:hAnsi="Bookman Old Style"/>
          <w:sz w:val="22"/>
          <w:szCs w:val="22"/>
        </w:rPr>
        <w:t xml:space="preserve">Hearing facilities: If you require accommodations due to disability, please contact Meredith Mendelson at 207-624-6553. </w:t>
      </w:r>
    </w:p>
    <w:p w14:paraId="36E904E6" w14:textId="77777777" w:rsidR="000D79B8" w:rsidRPr="000D79B8" w:rsidRDefault="000D79B8" w:rsidP="000D79B8">
      <w:pPr>
        <w:tabs>
          <w:tab w:val="left" w:pos="-1440"/>
          <w:tab w:val="left" w:pos="-720"/>
          <w:tab w:val="left" w:pos="540"/>
          <w:tab w:val="left" w:pos="10440"/>
        </w:tabs>
        <w:ind w:right="972"/>
        <w:rPr>
          <w:rFonts w:ascii="Bookman Old Style" w:hAnsi="Bookman Old Style"/>
          <w:sz w:val="22"/>
          <w:szCs w:val="22"/>
          <w:shd w:val="clear" w:color="auto" w:fill="FFFFFF"/>
        </w:rPr>
      </w:pPr>
      <w:r w:rsidRPr="000D79B8">
        <w:rPr>
          <w:rFonts w:ascii="Bookman Old Style" w:hAnsi="Bookman Old Style"/>
          <w:sz w:val="22"/>
          <w:szCs w:val="22"/>
          <w:shd w:val="clear" w:color="auto" w:fill="FFFFFF"/>
        </w:rPr>
        <w:t xml:space="preserve">FINANCIAL IMPACT ON MUNICIPALITIES OR COUNTIES </w:t>
      </w:r>
      <w:r w:rsidRPr="000D79B8">
        <w:rPr>
          <w:rFonts w:ascii="Bookman Old Style" w:hAnsi="Bookman Old Style"/>
          <w:i/>
          <w:sz w:val="22"/>
          <w:szCs w:val="22"/>
          <w:shd w:val="clear" w:color="auto" w:fill="FFFFFF"/>
        </w:rPr>
        <w:t>(if any)</w:t>
      </w:r>
      <w:r w:rsidRPr="000D79B8">
        <w:rPr>
          <w:rFonts w:ascii="Bookman Old Style" w:hAnsi="Bookman Old Style"/>
          <w:sz w:val="22"/>
          <w:szCs w:val="22"/>
          <w:shd w:val="clear" w:color="auto" w:fill="FFFFFF"/>
        </w:rPr>
        <w:t>: None</w:t>
      </w:r>
    </w:p>
    <w:p w14:paraId="246DB450" w14:textId="77777777" w:rsidR="000D79B8" w:rsidRPr="000D79B8" w:rsidRDefault="000D79B8" w:rsidP="000D79B8">
      <w:pPr>
        <w:tabs>
          <w:tab w:val="left" w:pos="-1440"/>
          <w:tab w:val="left" w:pos="-720"/>
          <w:tab w:val="left" w:pos="540"/>
          <w:tab w:val="left" w:pos="10440"/>
        </w:tabs>
        <w:ind w:right="360"/>
        <w:rPr>
          <w:rFonts w:ascii="Bookman Old Style" w:hAnsi="Bookman Old Style"/>
          <w:sz w:val="22"/>
          <w:szCs w:val="22"/>
        </w:rPr>
      </w:pPr>
      <w:r w:rsidRPr="000D79B8">
        <w:rPr>
          <w:rFonts w:ascii="Bookman Old Style" w:hAnsi="Bookman Old Style"/>
          <w:sz w:val="22"/>
          <w:szCs w:val="22"/>
        </w:rPr>
        <w:t>STATUTORY AUTHORITY FOR THIS RULE: §6171, 6722</w:t>
      </w:r>
    </w:p>
    <w:p w14:paraId="1FAB22DA" w14:textId="77777777" w:rsidR="000D79B8" w:rsidRPr="000D79B8" w:rsidRDefault="000D79B8" w:rsidP="000D79B8">
      <w:pPr>
        <w:tabs>
          <w:tab w:val="left" w:pos="-1440"/>
          <w:tab w:val="left" w:pos="-720"/>
          <w:tab w:val="left" w:pos="540"/>
          <w:tab w:val="left" w:pos="10440"/>
        </w:tabs>
        <w:ind w:right="360"/>
        <w:rPr>
          <w:rFonts w:ascii="Bookman Old Style" w:hAnsi="Bookman Old Style"/>
          <w:sz w:val="22"/>
          <w:szCs w:val="22"/>
        </w:rPr>
      </w:pPr>
      <w:r w:rsidRPr="000D79B8">
        <w:rPr>
          <w:rFonts w:ascii="Bookman Old Style" w:hAnsi="Bookman Old Style"/>
          <w:sz w:val="22"/>
          <w:szCs w:val="22"/>
        </w:rPr>
        <w:t xml:space="preserve">SUBSTANTIVE STATE OR FEDERAL LAW BEING IMPLEMENTED </w:t>
      </w:r>
      <w:r w:rsidRPr="000D79B8">
        <w:rPr>
          <w:rFonts w:ascii="Bookman Old Style" w:hAnsi="Bookman Old Style"/>
          <w:i/>
          <w:sz w:val="22"/>
          <w:szCs w:val="22"/>
        </w:rPr>
        <w:t>(if different)</w:t>
      </w:r>
      <w:r w:rsidRPr="000D79B8">
        <w:rPr>
          <w:rFonts w:ascii="Bookman Old Style" w:hAnsi="Bookman Old Style"/>
          <w:sz w:val="22"/>
          <w:szCs w:val="22"/>
        </w:rPr>
        <w:t>: Same</w:t>
      </w:r>
    </w:p>
    <w:p w14:paraId="0364CB1C" w14:textId="03CAAE8A" w:rsidR="000D79B8" w:rsidRDefault="000D79B8" w:rsidP="000D79B8">
      <w:pPr>
        <w:tabs>
          <w:tab w:val="left" w:pos="-1440"/>
          <w:tab w:val="left" w:pos="-720"/>
          <w:tab w:val="left" w:pos="540"/>
          <w:tab w:val="left" w:pos="10440"/>
        </w:tabs>
        <w:ind w:right="360"/>
        <w:rPr>
          <w:rFonts w:ascii="Bookman Old Style" w:hAnsi="Bookman Old Style"/>
          <w:sz w:val="22"/>
          <w:szCs w:val="22"/>
        </w:rPr>
      </w:pPr>
      <w:r w:rsidRPr="000D79B8">
        <w:rPr>
          <w:rFonts w:ascii="Bookman Old Style" w:hAnsi="Bookman Old Style"/>
          <w:sz w:val="22"/>
          <w:szCs w:val="22"/>
        </w:rPr>
        <w:t xml:space="preserve">AGENCY WEBSITE: </w:t>
      </w:r>
      <w:hyperlink r:id="rId20" w:history="1">
        <w:r w:rsidRPr="00DF4C72">
          <w:rPr>
            <w:rStyle w:val="Hyperlink"/>
            <w:rFonts w:ascii="Bookman Old Style" w:hAnsi="Bookman Old Style"/>
            <w:sz w:val="22"/>
            <w:szCs w:val="22"/>
          </w:rPr>
          <w:t>http://www.maine.gov/dmr/rulemaking/</w:t>
        </w:r>
      </w:hyperlink>
    </w:p>
    <w:p w14:paraId="4CD09057" w14:textId="629777F9" w:rsidR="000D79B8" w:rsidRDefault="000D79B8" w:rsidP="000D79B8">
      <w:pPr>
        <w:tabs>
          <w:tab w:val="left" w:pos="-1440"/>
          <w:tab w:val="left" w:pos="-720"/>
          <w:tab w:val="left" w:pos="540"/>
          <w:tab w:val="left" w:pos="10440"/>
        </w:tabs>
        <w:ind w:right="360"/>
        <w:rPr>
          <w:rFonts w:ascii="Bookman Old Style" w:hAnsi="Bookman Old Style"/>
          <w:sz w:val="22"/>
          <w:szCs w:val="22"/>
        </w:rPr>
      </w:pPr>
      <w:r w:rsidRPr="000D79B8">
        <w:rPr>
          <w:rFonts w:ascii="Bookman Old Style" w:hAnsi="Bookman Old Style"/>
          <w:sz w:val="22"/>
          <w:szCs w:val="22"/>
        </w:rPr>
        <w:t>E-MAIL FOR OVERALL AGENCY RULE-MAKING LIAISON:</w:t>
      </w:r>
      <w:r>
        <w:rPr>
          <w:rFonts w:ascii="Bookman Old Style" w:hAnsi="Bookman Old Style"/>
          <w:sz w:val="22"/>
          <w:szCs w:val="22"/>
        </w:rPr>
        <w:t xml:space="preserve"> </w:t>
      </w:r>
      <w:hyperlink r:id="rId21" w:history="1">
        <w:r w:rsidRPr="00DF4C72">
          <w:rPr>
            <w:rStyle w:val="Hyperlink"/>
            <w:rFonts w:ascii="Bookman Old Style" w:hAnsi="Bookman Old Style"/>
            <w:sz w:val="22"/>
            <w:szCs w:val="22"/>
          </w:rPr>
          <w:t>dmr.rulemaking@maine.gov</w:t>
        </w:r>
      </w:hyperlink>
      <w:r w:rsidRPr="000D79B8">
        <w:rPr>
          <w:rFonts w:ascii="Bookman Old Style" w:hAnsi="Bookman Old Style"/>
          <w:sz w:val="22"/>
          <w:szCs w:val="22"/>
        </w:rPr>
        <w:t xml:space="preserve"> </w:t>
      </w:r>
    </w:p>
    <w:p w14:paraId="67E2764D" w14:textId="77777777" w:rsidR="000D79B8" w:rsidRDefault="000D79B8" w:rsidP="000D79B8">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3759C0AF" w14:textId="157A5E4C" w:rsidR="00311B3B" w:rsidRPr="008671C4" w:rsidRDefault="00311B3B" w:rsidP="00311B3B">
      <w:pPr>
        <w:tabs>
          <w:tab w:val="left" w:pos="-1440"/>
          <w:tab w:val="left" w:pos="-720"/>
          <w:tab w:val="left" w:pos="4320"/>
          <w:tab w:val="left" w:pos="10440"/>
        </w:tabs>
        <w:ind w:right="360"/>
        <w:rPr>
          <w:rFonts w:ascii="Bookman Old Style" w:hAnsi="Bookman Old Style"/>
          <w:b/>
          <w:bCs/>
          <w:sz w:val="22"/>
          <w:szCs w:val="22"/>
        </w:rPr>
      </w:pPr>
      <w:r w:rsidRPr="00311B3B">
        <w:rPr>
          <w:rFonts w:ascii="Bookman Old Style" w:hAnsi="Bookman Old Style"/>
          <w:sz w:val="22"/>
          <w:szCs w:val="22"/>
        </w:rPr>
        <w:t xml:space="preserve">AGENCY: </w:t>
      </w:r>
      <w:r w:rsidRPr="00311B3B">
        <w:rPr>
          <w:rFonts w:ascii="Bookman Old Style" w:hAnsi="Bookman Old Style"/>
          <w:b/>
          <w:bCs/>
          <w:sz w:val="22"/>
          <w:szCs w:val="22"/>
        </w:rPr>
        <w:t>13-188 - Department of Marine Resources</w:t>
      </w:r>
      <w:r w:rsidRPr="00311B3B">
        <w:rPr>
          <w:rFonts w:ascii="Bookman Old Style" w:hAnsi="Bookman Old Style"/>
          <w:sz w:val="22"/>
          <w:szCs w:val="22"/>
        </w:rPr>
        <w:t xml:space="preserve"> </w:t>
      </w:r>
      <w:r w:rsidR="008671C4">
        <w:rPr>
          <w:rFonts w:ascii="Bookman Old Style" w:hAnsi="Bookman Old Style"/>
          <w:b/>
          <w:bCs/>
          <w:sz w:val="22"/>
          <w:szCs w:val="22"/>
        </w:rPr>
        <w:t>(DMR)</w:t>
      </w:r>
    </w:p>
    <w:p w14:paraId="56239C33" w14:textId="1BBE0BD3" w:rsidR="00311B3B" w:rsidRPr="00311B3B" w:rsidRDefault="00311B3B" w:rsidP="00311B3B">
      <w:pPr>
        <w:tabs>
          <w:tab w:val="left" w:pos="720"/>
          <w:tab w:val="left" w:pos="1440"/>
          <w:tab w:val="left" w:pos="2160"/>
          <w:tab w:val="left" w:pos="2880"/>
          <w:tab w:val="left" w:pos="3600"/>
          <w:tab w:val="left" w:pos="4320"/>
        </w:tabs>
        <w:overflowPunct/>
        <w:autoSpaceDE/>
        <w:autoSpaceDN/>
        <w:adjustRightInd/>
        <w:textAlignment w:val="auto"/>
        <w:rPr>
          <w:rFonts w:ascii="Bookman Old Style" w:hAnsi="Bookman Old Style"/>
          <w:b/>
          <w:sz w:val="22"/>
          <w:szCs w:val="22"/>
        </w:rPr>
      </w:pPr>
      <w:r w:rsidRPr="00311B3B">
        <w:rPr>
          <w:rFonts w:ascii="Bookman Old Style" w:hAnsi="Bookman Old Style"/>
          <w:sz w:val="22"/>
          <w:szCs w:val="22"/>
        </w:rPr>
        <w:t xml:space="preserve">CHAPTER NUMBER AND TITLE:  </w:t>
      </w:r>
      <w:r w:rsidRPr="00311B3B">
        <w:rPr>
          <w:rFonts w:ascii="Bookman Old Style" w:hAnsi="Bookman Old Style"/>
          <w:b/>
          <w:bCs/>
          <w:sz w:val="22"/>
          <w:szCs w:val="22"/>
        </w:rPr>
        <w:t>Ch. 25.98</w:t>
      </w:r>
      <w:r>
        <w:rPr>
          <w:rFonts w:ascii="Bookman Old Style" w:hAnsi="Bookman Old Style"/>
          <w:sz w:val="22"/>
          <w:szCs w:val="22"/>
        </w:rPr>
        <w:t>,</w:t>
      </w:r>
      <w:r w:rsidRPr="00311B3B">
        <w:rPr>
          <w:rFonts w:ascii="Bookman Old Style" w:hAnsi="Bookman Old Style"/>
          <w:sz w:val="22"/>
          <w:szCs w:val="22"/>
        </w:rPr>
        <w:t xml:space="preserve"> </w:t>
      </w:r>
      <w:r w:rsidRPr="00311B3B">
        <w:rPr>
          <w:rFonts w:ascii="Bookman Old Style" w:hAnsi="Bookman Old Style"/>
          <w:bCs/>
          <w:sz w:val="22"/>
          <w:szCs w:val="22"/>
        </w:rPr>
        <w:t>Electronic Tracking Requirements for Federally</w:t>
      </w:r>
      <w:r>
        <w:rPr>
          <w:rFonts w:ascii="Bookman Old Style" w:hAnsi="Bookman Old Style"/>
          <w:bCs/>
          <w:sz w:val="22"/>
          <w:szCs w:val="22"/>
        </w:rPr>
        <w:t xml:space="preserve"> </w:t>
      </w:r>
      <w:r w:rsidRPr="00311B3B">
        <w:rPr>
          <w:rFonts w:ascii="Bookman Old Style" w:hAnsi="Bookman Old Style"/>
          <w:bCs/>
          <w:sz w:val="22"/>
          <w:szCs w:val="22"/>
        </w:rPr>
        <w:t>Permitted Lobster and Jonah Crab License Holders</w:t>
      </w:r>
    </w:p>
    <w:p w14:paraId="4B84D3C7" w14:textId="349379E3" w:rsidR="00311B3B" w:rsidRPr="00311B3B" w:rsidRDefault="00311B3B" w:rsidP="00311B3B">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311B3B">
        <w:rPr>
          <w:rFonts w:ascii="Bookman Old Style" w:hAnsi="Bookman Old Style"/>
          <w:sz w:val="22"/>
          <w:szCs w:val="22"/>
        </w:rPr>
        <w:lastRenderedPageBreak/>
        <w:t>TYPE OF RULE:</w:t>
      </w:r>
      <w:r>
        <w:rPr>
          <w:rFonts w:ascii="Bookman Old Style" w:hAnsi="Bookman Old Style"/>
          <w:sz w:val="22"/>
          <w:szCs w:val="22"/>
        </w:rPr>
        <w:t xml:space="preserve"> </w:t>
      </w:r>
      <w:r w:rsidRPr="00311B3B">
        <w:rPr>
          <w:rFonts w:ascii="Bookman Old Style" w:hAnsi="Bookman Old Style"/>
          <w:sz w:val="22"/>
          <w:szCs w:val="22"/>
        </w:rPr>
        <w:t>Routine Technical</w:t>
      </w:r>
    </w:p>
    <w:p w14:paraId="18A95FD3" w14:textId="5709455B" w:rsidR="00311B3B" w:rsidRPr="00C633F9" w:rsidRDefault="00311B3B" w:rsidP="00311B3B">
      <w:pPr>
        <w:tabs>
          <w:tab w:val="left" w:pos="-1440"/>
          <w:tab w:val="left" w:pos="-720"/>
          <w:tab w:val="left" w:pos="540"/>
          <w:tab w:val="left" w:pos="10440"/>
        </w:tabs>
        <w:ind w:right="360"/>
        <w:rPr>
          <w:rFonts w:ascii="Bookman Old Style" w:hAnsi="Bookman Old Style"/>
          <w:b/>
          <w:bCs/>
          <w:sz w:val="22"/>
          <w:szCs w:val="22"/>
        </w:rPr>
      </w:pPr>
      <w:r w:rsidRPr="00311B3B">
        <w:rPr>
          <w:rFonts w:ascii="Bookman Old Style" w:hAnsi="Bookman Old Style"/>
          <w:sz w:val="22"/>
          <w:szCs w:val="22"/>
        </w:rPr>
        <w:t>PROPOSED RULE NUMBER:</w:t>
      </w:r>
      <w:r w:rsidR="00C633F9">
        <w:rPr>
          <w:rFonts w:ascii="Bookman Old Style" w:hAnsi="Bookman Old Style"/>
          <w:sz w:val="22"/>
          <w:szCs w:val="22"/>
        </w:rPr>
        <w:t xml:space="preserve"> </w:t>
      </w:r>
      <w:r w:rsidR="00C633F9">
        <w:rPr>
          <w:rFonts w:ascii="Bookman Old Style" w:hAnsi="Bookman Old Style"/>
          <w:b/>
          <w:bCs/>
          <w:sz w:val="22"/>
          <w:szCs w:val="22"/>
        </w:rPr>
        <w:t>2023-P199</w:t>
      </w:r>
    </w:p>
    <w:p w14:paraId="5B7E163B" w14:textId="21C0303C" w:rsidR="00311B3B" w:rsidRPr="00311B3B" w:rsidRDefault="00311B3B" w:rsidP="00311B3B">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BRIEF SUMMARY: </w:t>
      </w:r>
      <w:r w:rsidRPr="00311B3B">
        <w:rPr>
          <w:rFonts w:ascii="Bookman Old Style" w:hAnsi="Bookman Old Style"/>
          <w:sz w:val="22"/>
          <w:szCs w:val="22"/>
        </w:rPr>
        <w:t xml:space="preserve">This proposed rule-making incorporates the requirements in Addendum XXIX (American Lobster) and Addendum IV (Jonah crab) that were approved by the Atlantic States Marine Fisheries Commission (ASMFC) in March 2022.  Specifically, for compliance with the Interstate Fisheries Management Plans, this regulation would require all federally-permitted lobster and Jonah crab license holders with commercial trap gear area permits to have approved electronic tracking devices.  This requirement extends to all federally-permitted lobster and crab license holders with commercial trap gear for Lobster Conservation Management Areas (LCMAs) 1, 2, 3, 4, 5, and the Outer Cape Cod. </w:t>
      </w:r>
    </w:p>
    <w:p w14:paraId="254D9B1C" w14:textId="7BCDB6E5" w:rsidR="00311B3B" w:rsidRPr="00311B3B" w:rsidRDefault="00311B3B" w:rsidP="00311B3B">
      <w:pPr>
        <w:tabs>
          <w:tab w:val="left" w:pos="-1440"/>
          <w:tab w:val="left" w:pos="-720"/>
          <w:tab w:val="left" w:pos="540"/>
          <w:tab w:val="left" w:pos="10440"/>
        </w:tabs>
        <w:ind w:right="360"/>
        <w:rPr>
          <w:rFonts w:ascii="Bookman Old Style" w:hAnsi="Bookman Old Style"/>
          <w:sz w:val="22"/>
          <w:szCs w:val="22"/>
        </w:rPr>
      </w:pPr>
      <w:r w:rsidRPr="00311B3B">
        <w:rPr>
          <w:rFonts w:ascii="Bookman Old Style" w:hAnsi="Bookman Old Style"/>
          <w:sz w:val="22"/>
          <w:szCs w:val="22"/>
        </w:rPr>
        <w:t>PUBLIC HEARING:</w:t>
      </w:r>
      <w:r>
        <w:rPr>
          <w:rFonts w:ascii="Bookman Old Style" w:hAnsi="Bookman Old Style"/>
          <w:sz w:val="22"/>
          <w:szCs w:val="22"/>
        </w:rPr>
        <w:t xml:space="preserve"> </w:t>
      </w:r>
      <w:r w:rsidRPr="00311B3B">
        <w:rPr>
          <w:rFonts w:ascii="Bookman Old Style" w:hAnsi="Bookman Old Style"/>
          <w:sz w:val="22"/>
          <w:szCs w:val="22"/>
        </w:rPr>
        <w:t>October 5, 2023 5:00 pm in person at the DMR offices at the Marquardt Building, 32 Blossom Lane, Augusta, Maine and remotely via Microsoft Teams.  Remote Access information is posted to the DMR’s website under “Meetings”</w:t>
      </w:r>
    </w:p>
    <w:p w14:paraId="315636EC" w14:textId="77777777" w:rsidR="00311B3B" w:rsidRPr="00311B3B" w:rsidRDefault="00311B3B" w:rsidP="00311B3B">
      <w:pPr>
        <w:tabs>
          <w:tab w:val="left" w:pos="-1440"/>
          <w:tab w:val="left" w:pos="-720"/>
          <w:tab w:val="left" w:pos="540"/>
          <w:tab w:val="left" w:pos="10440"/>
        </w:tabs>
        <w:ind w:left="540" w:right="360" w:hanging="540"/>
        <w:rPr>
          <w:rFonts w:ascii="Bookman Old Style" w:hAnsi="Bookman Old Style"/>
          <w:sz w:val="22"/>
          <w:szCs w:val="22"/>
        </w:rPr>
      </w:pPr>
      <w:r w:rsidRPr="00311B3B">
        <w:rPr>
          <w:rFonts w:ascii="Bookman Old Style" w:hAnsi="Bookman Old Style"/>
          <w:sz w:val="22"/>
          <w:szCs w:val="22"/>
        </w:rPr>
        <w:t>COMMENT DEADLINE:  October 16, 2023</w:t>
      </w:r>
    </w:p>
    <w:p w14:paraId="1E2BC00A" w14:textId="73F4D6C1" w:rsidR="00311B3B" w:rsidRPr="00311B3B" w:rsidRDefault="00311B3B" w:rsidP="00311B3B">
      <w:pPr>
        <w:tabs>
          <w:tab w:val="left" w:pos="-1440"/>
          <w:tab w:val="left" w:pos="-720"/>
          <w:tab w:val="left" w:pos="540"/>
          <w:tab w:val="left" w:pos="10440"/>
        </w:tabs>
        <w:rPr>
          <w:rFonts w:ascii="Bookman Old Style" w:hAnsi="Bookman Old Style"/>
          <w:sz w:val="22"/>
          <w:szCs w:val="22"/>
        </w:rPr>
      </w:pPr>
      <w:r w:rsidRPr="00311B3B">
        <w:rPr>
          <w:rFonts w:ascii="Bookman Old Style" w:hAnsi="Bookman Old Style"/>
          <w:sz w:val="22"/>
          <w:szCs w:val="22"/>
        </w:rPr>
        <w:t>CONTACT PERSON FOR THIS FILING</w:t>
      </w:r>
      <w:r>
        <w:rPr>
          <w:rFonts w:ascii="Bookman Old Style" w:hAnsi="Bookman Old Style"/>
          <w:sz w:val="22"/>
          <w:szCs w:val="22"/>
        </w:rPr>
        <w:t>/SMALL BUSINESS IMPACT INFORMATION</w:t>
      </w:r>
      <w:r w:rsidRPr="00311B3B">
        <w:rPr>
          <w:rFonts w:ascii="Bookman Old Style" w:hAnsi="Bookman Old Style"/>
          <w:sz w:val="22"/>
          <w:szCs w:val="22"/>
        </w:rPr>
        <w:t>:</w:t>
      </w:r>
      <w:r>
        <w:rPr>
          <w:rFonts w:ascii="Bookman Old Style" w:hAnsi="Bookman Old Style"/>
          <w:sz w:val="22"/>
          <w:szCs w:val="22"/>
        </w:rPr>
        <w:t xml:space="preserve"> </w:t>
      </w:r>
      <w:r w:rsidRPr="00311B3B">
        <w:rPr>
          <w:rFonts w:ascii="Bookman Old Style" w:hAnsi="Bookman Old Style"/>
          <w:sz w:val="22"/>
          <w:szCs w:val="22"/>
        </w:rPr>
        <w:t>Deirdre Gilbert</w:t>
      </w:r>
      <w:r>
        <w:rPr>
          <w:rFonts w:ascii="Bookman Old Style" w:hAnsi="Bookman Old Style"/>
          <w:sz w:val="22"/>
          <w:szCs w:val="22"/>
        </w:rPr>
        <w:t xml:space="preserve">, </w:t>
      </w:r>
      <w:r w:rsidRPr="00311B3B">
        <w:rPr>
          <w:rFonts w:ascii="Bookman Old Style" w:hAnsi="Bookman Old Style"/>
          <w:sz w:val="22"/>
          <w:szCs w:val="22"/>
        </w:rPr>
        <w:t>21 State House Station, Augusta, Maine 04333-0021</w:t>
      </w:r>
      <w:r>
        <w:rPr>
          <w:rFonts w:ascii="Bookman Old Style" w:hAnsi="Bookman Old Style"/>
          <w:sz w:val="22"/>
          <w:szCs w:val="22"/>
        </w:rPr>
        <w:t xml:space="preserve">, </w:t>
      </w:r>
      <w:r w:rsidRPr="00311B3B">
        <w:rPr>
          <w:rFonts w:ascii="Bookman Old Style" w:hAnsi="Bookman Old Style"/>
          <w:sz w:val="22"/>
          <w:szCs w:val="22"/>
        </w:rPr>
        <w:t xml:space="preserve">E-MAIL: </w:t>
      </w:r>
      <w:hyperlink r:id="rId22" w:history="1">
        <w:r w:rsidRPr="00DF4C72">
          <w:rPr>
            <w:rStyle w:val="Hyperlink"/>
            <w:rFonts w:ascii="Bookman Old Style" w:hAnsi="Bookman Old Style"/>
            <w:sz w:val="22"/>
            <w:szCs w:val="22"/>
          </w:rPr>
          <w:t>dmr.rulemaking@maine.gov</w:t>
        </w:r>
      </w:hyperlink>
      <w:r>
        <w:rPr>
          <w:rFonts w:ascii="Bookman Old Style" w:hAnsi="Bookman Old Style"/>
          <w:sz w:val="22"/>
          <w:szCs w:val="22"/>
        </w:rPr>
        <w:t xml:space="preserve">; </w:t>
      </w:r>
      <w:r w:rsidRPr="00311B3B">
        <w:rPr>
          <w:rFonts w:ascii="Bookman Old Style" w:hAnsi="Bookman Old Style"/>
          <w:sz w:val="22"/>
          <w:szCs w:val="22"/>
        </w:rPr>
        <w:t>TELEPHONE: 207-624-6553</w:t>
      </w:r>
      <w:r>
        <w:rPr>
          <w:rFonts w:ascii="Bookman Old Style" w:hAnsi="Bookman Old Style"/>
          <w:sz w:val="22"/>
          <w:szCs w:val="22"/>
        </w:rPr>
        <w:t xml:space="preserve">; </w:t>
      </w:r>
      <w:r w:rsidRPr="00311B3B">
        <w:rPr>
          <w:rFonts w:ascii="Bookman Old Style" w:hAnsi="Bookman Old Style"/>
          <w:sz w:val="22"/>
          <w:szCs w:val="22"/>
        </w:rPr>
        <w:t>FAX: 207-624-6024</w:t>
      </w:r>
      <w:r>
        <w:rPr>
          <w:rFonts w:ascii="Bookman Old Style" w:hAnsi="Bookman Old Style"/>
          <w:sz w:val="22"/>
          <w:szCs w:val="22"/>
        </w:rPr>
        <w:t xml:space="preserve">; </w:t>
      </w:r>
      <w:r w:rsidRPr="00311B3B">
        <w:rPr>
          <w:rFonts w:ascii="Bookman Old Style" w:hAnsi="Bookman Old Style"/>
          <w:sz w:val="22"/>
          <w:szCs w:val="22"/>
        </w:rPr>
        <w:t>TTY: 207-624-6500 (Deaf/Hard of Hearing)</w:t>
      </w:r>
    </w:p>
    <w:p w14:paraId="0F7309BD" w14:textId="77777777" w:rsidR="00311B3B" w:rsidRPr="00311B3B" w:rsidRDefault="00311B3B" w:rsidP="00311B3B">
      <w:pPr>
        <w:tabs>
          <w:tab w:val="left" w:pos="-1440"/>
          <w:tab w:val="left" w:pos="-720"/>
          <w:tab w:val="left" w:pos="540"/>
          <w:tab w:val="left" w:pos="10440"/>
        </w:tabs>
        <w:ind w:right="360"/>
        <w:rPr>
          <w:rFonts w:ascii="Bookman Old Style" w:hAnsi="Bookman Old Style"/>
          <w:sz w:val="22"/>
          <w:szCs w:val="22"/>
        </w:rPr>
      </w:pPr>
      <w:r w:rsidRPr="00311B3B">
        <w:rPr>
          <w:rFonts w:ascii="Bookman Old Style" w:hAnsi="Bookman Old Style"/>
          <w:sz w:val="22"/>
          <w:szCs w:val="22"/>
        </w:rPr>
        <w:t xml:space="preserve">Hearing facilities: If you require accommodations due to disability, please contact 207-624-6553. </w:t>
      </w:r>
    </w:p>
    <w:p w14:paraId="05747863" w14:textId="77777777" w:rsidR="00311B3B" w:rsidRPr="00311B3B" w:rsidRDefault="00311B3B" w:rsidP="00311B3B">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311B3B">
        <w:rPr>
          <w:rFonts w:ascii="Bookman Old Style" w:hAnsi="Bookman Old Style"/>
          <w:color w:val="000000"/>
          <w:sz w:val="22"/>
          <w:szCs w:val="22"/>
          <w:shd w:val="clear" w:color="auto" w:fill="FFFFFF"/>
        </w:rPr>
        <w:t xml:space="preserve">FINANCIAL IMPACT ON MUNICIPALITIES OR COUNTIES </w:t>
      </w:r>
      <w:r w:rsidRPr="00311B3B">
        <w:rPr>
          <w:rFonts w:ascii="Bookman Old Style" w:hAnsi="Bookman Old Style"/>
          <w:i/>
          <w:color w:val="000000"/>
          <w:sz w:val="22"/>
          <w:szCs w:val="22"/>
          <w:shd w:val="clear" w:color="auto" w:fill="FFFFFF"/>
        </w:rPr>
        <w:t>(if any)</w:t>
      </w:r>
      <w:r w:rsidRPr="00311B3B">
        <w:rPr>
          <w:rFonts w:ascii="Bookman Old Style" w:hAnsi="Bookman Old Style"/>
          <w:color w:val="000000"/>
          <w:sz w:val="22"/>
          <w:szCs w:val="22"/>
          <w:shd w:val="clear" w:color="auto" w:fill="FFFFFF"/>
        </w:rPr>
        <w:t>:</w:t>
      </w:r>
      <w:r w:rsidRPr="00311B3B">
        <w:rPr>
          <w:rStyle w:val="apple-converted-space"/>
          <w:rFonts w:ascii="Bookman Old Style" w:hAnsi="Bookman Old Style"/>
          <w:color w:val="000000"/>
          <w:sz w:val="22"/>
          <w:szCs w:val="22"/>
          <w:shd w:val="clear" w:color="auto" w:fill="FFFFFF"/>
        </w:rPr>
        <w:t> None</w:t>
      </w:r>
    </w:p>
    <w:p w14:paraId="603B1DFE" w14:textId="77777777" w:rsidR="00311B3B" w:rsidRPr="00311B3B" w:rsidRDefault="00311B3B" w:rsidP="00311B3B">
      <w:pPr>
        <w:tabs>
          <w:tab w:val="left" w:pos="-1440"/>
          <w:tab w:val="left" w:pos="-720"/>
          <w:tab w:val="left" w:pos="540"/>
          <w:tab w:val="left" w:pos="10440"/>
        </w:tabs>
        <w:ind w:right="360"/>
        <w:rPr>
          <w:rFonts w:ascii="Bookman Old Style" w:hAnsi="Bookman Old Style"/>
          <w:sz w:val="22"/>
          <w:szCs w:val="22"/>
        </w:rPr>
      </w:pPr>
      <w:r w:rsidRPr="00311B3B">
        <w:rPr>
          <w:rFonts w:ascii="Bookman Old Style" w:hAnsi="Bookman Old Style"/>
          <w:sz w:val="22"/>
          <w:szCs w:val="22"/>
        </w:rPr>
        <w:t>STATUTORY AUTHORITY FOR THIS RULE: 12 MRS 6171</w:t>
      </w:r>
    </w:p>
    <w:p w14:paraId="56FA83AC" w14:textId="77777777" w:rsidR="00311B3B" w:rsidRPr="00311B3B" w:rsidRDefault="00311B3B" w:rsidP="00311B3B">
      <w:pPr>
        <w:tabs>
          <w:tab w:val="left" w:pos="-1440"/>
          <w:tab w:val="left" w:pos="-720"/>
          <w:tab w:val="left" w:pos="540"/>
          <w:tab w:val="left" w:pos="10440"/>
        </w:tabs>
        <w:ind w:right="360"/>
        <w:rPr>
          <w:rFonts w:ascii="Bookman Old Style" w:hAnsi="Bookman Old Style"/>
          <w:sz w:val="22"/>
          <w:szCs w:val="22"/>
        </w:rPr>
      </w:pPr>
      <w:r w:rsidRPr="00311B3B">
        <w:rPr>
          <w:rFonts w:ascii="Bookman Old Style" w:hAnsi="Bookman Old Style"/>
          <w:sz w:val="22"/>
          <w:szCs w:val="22"/>
        </w:rPr>
        <w:t xml:space="preserve">SUBSTANTIVE STATE OR FEDERAL LAW BEING IMPLEMENTED </w:t>
      </w:r>
      <w:r w:rsidRPr="00311B3B">
        <w:rPr>
          <w:rFonts w:ascii="Bookman Old Style" w:hAnsi="Bookman Old Style"/>
          <w:i/>
          <w:sz w:val="22"/>
          <w:szCs w:val="22"/>
        </w:rPr>
        <w:t>(if different)</w:t>
      </w:r>
      <w:r w:rsidRPr="00311B3B">
        <w:rPr>
          <w:rFonts w:ascii="Bookman Old Style" w:hAnsi="Bookman Old Style"/>
          <w:sz w:val="22"/>
          <w:szCs w:val="22"/>
        </w:rPr>
        <w:t>: Same</w:t>
      </w:r>
    </w:p>
    <w:p w14:paraId="639A34A0" w14:textId="58D42F35" w:rsidR="00311B3B" w:rsidRDefault="00311B3B" w:rsidP="00311B3B">
      <w:pPr>
        <w:tabs>
          <w:tab w:val="left" w:pos="-1440"/>
          <w:tab w:val="left" w:pos="-720"/>
          <w:tab w:val="left" w:pos="540"/>
          <w:tab w:val="left" w:pos="10440"/>
        </w:tabs>
        <w:ind w:right="360"/>
        <w:rPr>
          <w:rFonts w:ascii="Bookman Old Style" w:hAnsi="Bookman Old Style"/>
          <w:sz w:val="22"/>
          <w:szCs w:val="22"/>
        </w:rPr>
      </w:pPr>
      <w:r w:rsidRPr="00311B3B">
        <w:rPr>
          <w:rFonts w:ascii="Bookman Old Style" w:hAnsi="Bookman Old Style"/>
          <w:sz w:val="22"/>
          <w:szCs w:val="22"/>
        </w:rPr>
        <w:t xml:space="preserve">AGENCY WEBSITE: </w:t>
      </w:r>
      <w:hyperlink r:id="rId23" w:history="1">
        <w:r w:rsidR="00AA5B95" w:rsidRPr="00DF4C72">
          <w:rPr>
            <w:rStyle w:val="Hyperlink"/>
            <w:rFonts w:ascii="Bookman Old Style" w:hAnsi="Bookman Old Style"/>
            <w:sz w:val="22"/>
            <w:szCs w:val="22"/>
          </w:rPr>
          <w:t>http://www.maine.gov/dmr/rulemaking/</w:t>
        </w:r>
      </w:hyperlink>
    </w:p>
    <w:p w14:paraId="4D115AEA" w14:textId="1BE5632A" w:rsidR="00AA5B95" w:rsidRDefault="00311B3B" w:rsidP="00311B3B">
      <w:pPr>
        <w:tabs>
          <w:tab w:val="left" w:pos="-1440"/>
          <w:tab w:val="left" w:pos="-720"/>
          <w:tab w:val="left" w:pos="540"/>
          <w:tab w:val="left" w:pos="10440"/>
        </w:tabs>
        <w:ind w:right="360"/>
        <w:rPr>
          <w:rFonts w:ascii="Bookman Old Style" w:hAnsi="Bookman Old Style"/>
          <w:sz w:val="22"/>
          <w:szCs w:val="22"/>
        </w:rPr>
      </w:pPr>
      <w:r w:rsidRPr="00311B3B">
        <w:rPr>
          <w:rFonts w:ascii="Bookman Old Style" w:hAnsi="Bookman Old Style"/>
          <w:sz w:val="22"/>
          <w:szCs w:val="22"/>
        </w:rPr>
        <w:t>E-MAIL FOR OVERALL AGENCY RULE-MAKING LIAISON:</w:t>
      </w:r>
      <w:r w:rsidR="00AA5B95">
        <w:rPr>
          <w:rFonts w:ascii="Bookman Old Style" w:hAnsi="Bookman Old Style"/>
          <w:sz w:val="22"/>
          <w:szCs w:val="22"/>
        </w:rPr>
        <w:t xml:space="preserve"> </w:t>
      </w:r>
      <w:hyperlink r:id="rId24" w:history="1">
        <w:r w:rsidR="00AA5B95" w:rsidRPr="00DF4C72">
          <w:rPr>
            <w:rStyle w:val="Hyperlink"/>
            <w:rFonts w:ascii="Bookman Old Style" w:hAnsi="Bookman Old Style"/>
            <w:sz w:val="22"/>
            <w:szCs w:val="22"/>
          </w:rPr>
          <w:t>dmr.rulemaking@maine.gov</w:t>
        </w:r>
      </w:hyperlink>
    </w:p>
    <w:p w14:paraId="406F29D6" w14:textId="77777777" w:rsidR="00AA5B95" w:rsidRDefault="00AA5B95" w:rsidP="00311B3B">
      <w:pPr>
        <w:tabs>
          <w:tab w:val="left" w:pos="-1440"/>
          <w:tab w:val="left" w:pos="-720"/>
          <w:tab w:val="left" w:pos="540"/>
          <w:tab w:val="left" w:pos="10440"/>
        </w:tabs>
        <w:ind w:right="360"/>
        <w:rPr>
          <w:rFonts w:ascii="Bookman Old Style" w:hAnsi="Bookman Old Style"/>
          <w:sz w:val="22"/>
          <w:szCs w:val="22"/>
        </w:rPr>
      </w:pPr>
    </w:p>
    <w:p w14:paraId="061CCCA0" w14:textId="77777777" w:rsidR="00AA5B95" w:rsidRPr="00311B3B" w:rsidRDefault="00AA5B95" w:rsidP="00AA5B95">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5A77B1E6" w14:textId="77777777" w:rsidR="000D79B8" w:rsidRPr="000D79B8" w:rsidRDefault="000D79B8" w:rsidP="000D79B8">
      <w:pPr>
        <w:tabs>
          <w:tab w:val="left" w:pos="-1440"/>
          <w:tab w:val="left" w:pos="-720"/>
          <w:tab w:val="left" w:pos="540"/>
          <w:tab w:val="left" w:pos="10440"/>
        </w:tabs>
        <w:ind w:right="360"/>
        <w:rPr>
          <w:rFonts w:ascii="Bookman Old Style" w:hAnsi="Bookman Old Style"/>
          <w:sz w:val="22"/>
          <w:szCs w:val="22"/>
        </w:rPr>
      </w:pPr>
    </w:p>
    <w:p w14:paraId="5CD97F9C" w14:textId="70503B3F" w:rsidR="00CA5F98" w:rsidRPr="008671C4" w:rsidRDefault="00CA5F98" w:rsidP="00CA5F98">
      <w:pPr>
        <w:tabs>
          <w:tab w:val="left" w:pos="-1440"/>
          <w:tab w:val="left" w:pos="-720"/>
          <w:tab w:val="left" w:pos="4320"/>
          <w:tab w:val="left" w:pos="10440"/>
        </w:tabs>
        <w:ind w:right="360"/>
        <w:rPr>
          <w:rFonts w:ascii="Bookman Old Style" w:hAnsi="Bookman Old Style"/>
          <w:b/>
          <w:bCs/>
          <w:sz w:val="22"/>
          <w:szCs w:val="22"/>
        </w:rPr>
      </w:pPr>
      <w:r w:rsidRPr="00CA5F98">
        <w:rPr>
          <w:rFonts w:ascii="Bookman Old Style" w:hAnsi="Bookman Old Style"/>
          <w:sz w:val="22"/>
          <w:szCs w:val="22"/>
        </w:rPr>
        <w:t xml:space="preserve">AGENCY: </w:t>
      </w:r>
      <w:r w:rsidRPr="00CA5F98">
        <w:rPr>
          <w:rFonts w:ascii="Bookman Old Style" w:hAnsi="Bookman Old Style"/>
          <w:b/>
          <w:bCs/>
          <w:sz w:val="22"/>
          <w:szCs w:val="22"/>
        </w:rPr>
        <w:t>13-188 - Department of Marine Resources</w:t>
      </w:r>
      <w:r w:rsidRPr="00CA5F98">
        <w:rPr>
          <w:rFonts w:ascii="Bookman Old Style" w:hAnsi="Bookman Old Style"/>
          <w:sz w:val="22"/>
          <w:szCs w:val="22"/>
        </w:rPr>
        <w:t xml:space="preserve"> </w:t>
      </w:r>
      <w:r w:rsidR="008671C4">
        <w:rPr>
          <w:rFonts w:ascii="Bookman Old Style" w:hAnsi="Bookman Old Style"/>
          <w:b/>
          <w:bCs/>
          <w:sz w:val="22"/>
          <w:szCs w:val="22"/>
        </w:rPr>
        <w:t>(DMR)</w:t>
      </w:r>
    </w:p>
    <w:p w14:paraId="150AFE22" w14:textId="32867E0A" w:rsidR="00CA5F98" w:rsidRPr="00CA5F98" w:rsidRDefault="00CA5F98" w:rsidP="00CA5F98">
      <w:pPr>
        <w:rPr>
          <w:rFonts w:ascii="Bookman Old Style" w:hAnsi="Bookman Old Style"/>
          <w:bCs/>
          <w:sz w:val="22"/>
          <w:szCs w:val="22"/>
        </w:rPr>
      </w:pPr>
      <w:r w:rsidRPr="00CA5F98">
        <w:rPr>
          <w:rFonts w:ascii="Bookman Old Style" w:hAnsi="Bookman Old Style"/>
          <w:sz w:val="22"/>
          <w:szCs w:val="22"/>
        </w:rPr>
        <w:t xml:space="preserve">CHAPTER NUMBER AND TITLE: </w:t>
      </w:r>
      <w:bookmarkStart w:id="3" w:name="_Hlk31204700"/>
      <w:r w:rsidRPr="00CA5F98">
        <w:rPr>
          <w:rFonts w:ascii="Bookman Old Style" w:hAnsi="Bookman Old Style"/>
          <w:b/>
          <w:sz w:val="22"/>
          <w:szCs w:val="22"/>
        </w:rPr>
        <w:t>Ch. 34</w:t>
      </w:r>
      <w:r>
        <w:rPr>
          <w:rFonts w:ascii="Bookman Old Style" w:hAnsi="Bookman Old Style"/>
          <w:bCs/>
          <w:sz w:val="22"/>
          <w:szCs w:val="22"/>
        </w:rPr>
        <w:t>,</w:t>
      </w:r>
      <w:r w:rsidRPr="00CA5F98">
        <w:rPr>
          <w:rFonts w:ascii="Bookman Old Style" w:hAnsi="Bookman Old Style"/>
          <w:bCs/>
          <w:sz w:val="22"/>
          <w:szCs w:val="22"/>
        </w:rPr>
        <w:t xml:space="preserve"> Recreational Measures for Cod, Haddock and Halibut Clean-up</w:t>
      </w:r>
      <w:bookmarkEnd w:id="3"/>
    </w:p>
    <w:p w14:paraId="39B06667" w14:textId="7460B883" w:rsidR="00CA5F98" w:rsidRPr="00CA5F98" w:rsidRDefault="00CA5F98" w:rsidP="00CA5F98">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CA5F98">
        <w:rPr>
          <w:rFonts w:ascii="Bookman Old Style" w:hAnsi="Bookman Old Style"/>
          <w:sz w:val="22"/>
          <w:szCs w:val="22"/>
        </w:rPr>
        <w:t>TYPE OF RULE:</w:t>
      </w:r>
      <w:r w:rsidRPr="00CA5F98">
        <w:rPr>
          <w:rFonts w:ascii="Bookman Old Style" w:hAnsi="Bookman Old Style"/>
          <w:sz w:val="22"/>
          <w:szCs w:val="22"/>
        </w:rPr>
        <w:tab/>
        <w:t>Routine Technical</w:t>
      </w:r>
    </w:p>
    <w:p w14:paraId="4968A07B" w14:textId="737D2BBC" w:rsidR="00CA5F98" w:rsidRPr="00CA5F98" w:rsidRDefault="00CA5F98" w:rsidP="00CA5F98">
      <w:pPr>
        <w:tabs>
          <w:tab w:val="left" w:pos="-1440"/>
          <w:tab w:val="left" w:pos="-720"/>
          <w:tab w:val="left" w:pos="540"/>
          <w:tab w:val="left" w:pos="10440"/>
        </w:tabs>
        <w:ind w:right="360"/>
        <w:rPr>
          <w:rFonts w:ascii="Bookman Old Style" w:hAnsi="Bookman Old Style"/>
          <w:b/>
          <w:bCs/>
          <w:sz w:val="22"/>
          <w:szCs w:val="22"/>
        </w:rPr>
      </w:pPr>
      <w:r w:rsidRPr="00CA5F98">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w:t>
      </w:r>
      <w:r w:rsidR="00C633F9">
        <w:rPr>
          <w:rFonts w:ascii="Bookman Old Style" w:hAnsi="Bookman Old Style"/>
          <w:b/>
          <w:bCs/>
          <w:sz w:val="22"/>
          <w:szCs w:val="22"/>
        </w:rPr>
        <w:t>200</w:t>
      </w:r>
    </w:p>
    <w:p w14:paraId="20E542B5" w14:textId="162FEE96" w:rsidR="00CA5F98" w:rsidRPr="00CA5F98" w:rsidRDefault="00CA5F98" w:rsidP="00CA5F98">
      <w:pPr>
        <w:tabs>
          <w:tab w:val="left" w:pos="-1440"/>
          <w:tab w:val="left" w:pos="-720"/>
          <w:tab w:val="left" w:pos="540"/>
          <w:tab w:val="left" w:pos="10440"/>
        </w:tabs>
        <w:ind w:right="360"/>
        <w:rPr>
          <w:rFonts w:ascii="Bookman Old Style" w:hAnsi="Bookman Old Style"/>
          <w:sz w:val="22"/>
          <w:szCs w:val="22"/>
        </w:rPr>
      </w:pPr>
      <w:r w:rsidRPr="00CA5F98">
        <w:rPr>
          <w:rFonts w:ascii="Bookman Old Style" w:hAnsi="Bookman Old Style"/>
          <w:sz w:val="22"/>
          <w:szCs w:val="22"/>
        </w:rPr>
        <w:t>BRIEF SUMMARY:</w:t>
      </w:r>
      <w:r>
        <w:rPr>
          <w:rFonts w:ascii="Bookman Old Style" w:hAnsi="Bookman Old Style"/>
          <w:sz w:val="22"/>
          <w:szCs w:val="22"/>
        </w:rPr>
        <w:t xml:space="preserve"> </w:t>
      </w:r>
      <w:r w:rsidRPr="00CA5F98">
        <w:rPr>
          <w:rFonts w:ascii="Bookman Old Style" w:hAnsi="Bookman Old Style"/>
          <w:sz w:val="22"/>
          <w:szCs w:val="22"/>
        </w:rPr>
        <w:t>On August 18, 2023, DMR adopted an emergency rule to align state recreational fishing regulations for Gulf of Maine cod and haddock with those adopted by NOAA Fisheries in federal waters. DMR is proposing to adopt the emergency rule as part of its regular rules. Consistent with the existing emergency rule, this proposal would maintain the existing size and bag limit for cod but modify the season so that cod can be possessed from September 1 through October 31. For haddock, the rulemaking maintains a closure in the month of March while establishing separate bag and size limits for the party/charter and private recreational fishing sectors.</w:t>
      </w:r>
      <w:r w:rsidRPr="00CA5F98">
        <w:rPr>
          <w:rFonts w:ascii="Bookman Old Style" w:hAnsi="Bookman Old Style"/>
          <w:bCs/>
          <w:sz w:val="22"/>
          <w:szCs w:val="22"/>
        </w:rPr>
        <w:t xml:space="preserve"> For party and charter boats, the rule reduces the bag limit from 20 fish to 15 fish per day and increases the minimum size limit from 17-inches to 18-inches. For private anglers, the rule reduces the bag limit from 20 fish to 10 fish per day but maintains the existing minimum size limit of 17-inches.</w:t>
      </w:r>
      <w:r w:rsidRPr="00CA5F98">
        <w:rPr>
          <w:rFonts w:ascii="Bookman Old Style" w:hAnsi="Bookman Old Style"/>
          <w:sz w:val="22"/>
          <w:szCs w:val="22"/>
        </w:rPr>
        <w:t xml:space="preserve"> This proposed action would also replace reference to the previously used halibut </w:t>
      </w:r>
      <w:r w:rsidRPr="00CA5F98">
        <w:rPr>
          <w:rFonts w:ascii="Bookman Old Style" w:hAnsi="Bookman Old Style"/>
          <w:sz w:val="22"/>
          <w:szCs w:val="22"/>
        </w:rPr>
        <w:lastRenderedPageBreak/>
        <w:t xml:space="preserve">endorsement on the commercial fishing license with language regarding the new commercial halibut license. </w:t>
      </w:r>
    </w:p>
    <w:p w14:paraId="387A0100" w14:textId="51EAA721" w:rsidR="00CA5F98" w:rsidRPr="00CA5F98" w:rsidRDefault="00CA5F98" w:rsidP="00CA5F98">
      <w:pPr>
        <w:tabs>
          <w:tab w:val="left" w:pos="-1440"/>
          <w:tab w:val="left" w:pos="-720"/>
          <w:tab w:val="left" w:pos="540"/>
          <w:tab w:val="left" w:pos="10440"/>
        </w:tabs>
        <w:ind w:left="540" w:right="360" w:hanging="540"/>
        <w:rPr>
          <w:rFonts w:ascii="Bookman Old Style" w:hAnsi="Bookman Old Style"/>
          <w:sz w:val="22"/>
          <w:szCs w:val="22"/>
        </w:rPr>
      </w:pPr>
      <w:r w:rsidRPr="00CA5F98">
        <w:rPr>
          <w:rFonts w:ascii="Bookman Old Style" w:hAnsi="Bookman Old Style"/>
          <w:sz w:val="22"/>
          <w:szCs w:val="22"/>
        </w:rPr>
        <w:t>PUBLIC HEARING: None scheduled</w:t>
      </w:r>
    </w:p>
    <w:p w14:paraId="7DA489A8" w14:textId="77777777" w:rsidR="00CA5F98" w:rsidRPr="00CA5F98" w:rsidRDefault="00CA5F98" w:rsidP="00CA5F98">
      <w:pPr>
        <w:tabs>
          <w:tab w:val="left" w:pos="-1440"/>
          <w:tab w:val="left" w:pos="-720"/>
          <w:tab w:val="left" w:pos="540"/>
          <w:tab w:val="left" w:pos="10440"/>
        </w:tabs>
        <w:ind w:left="540" w:right="360" w:hanging="540"/>
        <w:rPr>
          <w:rFonts w:ascii="Bookman Old Style" w:hAnsi="Bookman Old Style"/>
          <w:sz w:val="22"/>
          <w:szCs w:val="22"/>
        </w:rPr>
      </w:pPr>
      <w:r w:rsidRPr="00CA5F98">
        <w:rPr>
          <w:rFonts w:ascii="Bookman Old Style" w:hAnsi="Bookman Old Style"/>
          <w:sz w:val="22"/>
          <w:szCs w:val="22"/>
        </w:rPr>
        <w:t>COMMENT DEADLINE:  October 13, 2023</w:t>
      </w:r>
    </w:p>
    <w:p w14:paraId="792CA815" w14:textId="0720D7DB" w:rsidR="00CA5F98" w:rsidRPr="00CA5F98" w:rsidRDefault="00CA5F98" w:rsidP="00CA5F98">
      <w:pPr>
        <w:tabs>
          <w:tab w:val="left" w:pos="-1440"/>
          <w:tab w:val="left" w:pos="-720"/>
          <w:tab w:val="left" w:pos="540"/>
          <w:tab w:val="left" w:pos="10440"/>
        </w:tabs>
        <w:rPr>
          <w:rFonts w:ascii="Bookman Old Style" w:hAnsi="Bookman Old Style"/>
          <w:sz w:val="22"/>
          <w:szCs w:val="22"/>
        </w:rPr>
      </w:pPr>
      <w:r w:rsidRPr="00CA5F98">
        <w:rPr>
          <w:rFonts w:ascii="Bookman Old Style" w:hAnsi="Bookman Old Style"/>
          <w:sz w:val="22"/>
          <w:szCs w:val="22"/>
        </w:rPr>
        <w:t>CONTACT PERSON FOR THIS FILING</w:t>
      </w:r>
      <w:r>
        <w:rPr>
          <w:rFonts w:ascii="Bookman Old Style" w:hAnsi="Bookman Old Style"/>
          <w:sz w:val="22"/>
          <w:szCs w:val="22"/>
        </w:rPr>
        <w:t>/SMALL BUSINESS IMPACT INFORMATION</w:t>
      </w:r>
      <w:r w:rsidRPr="00CA5F98">
        <w:rPr>
          <w:rFonts w:ascii="Bookman Old Style" w:hAnsi="Bookman Old Style"/>
          <w:sz w:val="22"/>
          <w:szCs w:val="22"/>
        </w:rPr>
        <w:t>:</w:t>
      </w:r>
      <w:r>
        <w:rPr>
          <w:rFonts w:ascii="Bookman Old Style" w:hAnsi="Bookman Old Style"/>
          <w:sz w:val="22"/>
          <w:szCs w:val="22"/>
        </w:rPr>
        <w:t xml:space="preserve"> </w:t>
      </w:r>
      <w:r w:rsidRPr="00CA5F98">
        <w:rPr>
          <w:rFonts w:ascii="Bookman Old Style" w:hAnsi="Bookman Old Style"/>
          <w:sz w:val="22"/>
          <w:szCs w:val="22"/>
        </w:rPr>
        <w:t>Deirdre Gilbert</w:t>
      </w:r>
      <w:r>
        <w:rPr>
          <w:rFonts w:ascii="Bookman Old Style" w:hAnsi="Bookman Old Style"/>
          <w:sz w:val="22"/>
          <w:szCs w:val="22"/>
        </w:rPr>
        <w:t xml:space="preserve">, </w:t>
      </w:r>
      <w:r w:rsidRPr="00CA5F98">
        <w:rPr>
          <w:rFonts w:ascii="Bookman Old Style" w:hAnsi="Bookman Old Style"/>
          <w:sz w:val="22"/>
          <w:szCs w:val="22"/>
        </w:rPr>
        <w:t>21 State House Station, Augusta, Maine 04333-0021</w:t>
      </w:r>
      <w:r>
        <w:rPr>
          <w:rFonts w:ascii="Bookman Old Style" w:hAnsi="Bookman Old Style"/>
          <w:sz w:val="22"/>
          <w:szCs w:val="22"/>
        </w:rPr>
        <w:t xml:space="preserve">, </w:t>
      </w:r>
      <w:r w:rsidRPr="00CA5F98">
        <w:rPr>
          <w:rFonts w:ascii="Bookman Old Style" w:hAnsi="Bookman Old Style"/>
          <w:sz w:val="22"/>
          <w:szCs w:val="22"/>
        </w:rPr>
        <w:t xml:space="preserve">E-MAIL: </w:t>
      </w:r>
      <w:hyperlink r:id="rId25" w:history="1">
        <w:r w:rsidRPr="00DF4C72">
          <w:rPr>
            <w:rStyle w:val="Hyperlink"/>
            <w:rFonts w:ascii="Bookman Old Style" w:hAnsi="Bookman Old Style"/>
            <w:sz w:val="22"/>
            <w:szCs w:val="22"/>
          </w:rPr>
          <w:t>dmr.rulemaking@maine.gov</w:t>
        </w:r>
      </w:hyperlink>
      <w:r>
        <w:rPr>
          <w:rFonts w:ascii="Bookman Old Style" w:hAnsi="Bookman Old Style"/>
          <w:sz w:val="22"/>
          <w:szCs w:val="22"/>
        </w:rPr>
        <w:t xml:space="preserve">, </w:t>
      </w:r>
      <w:r w:rsidRPr="00CA5F98">
        <w:rPr>
          <w:rFonts w:ascii="Bookman Old Style" w:hAnsi="Bookman Old Style"/>
          <w:sz w:val="22"/>
          <w:szCs w:val="22"/>
        </w:rPr>
        <w:t>TELEPHONE: 207-624-6553</w:t>
      </w:r>
      <w:r>
        <w:rPr>
          <w:rFonts w:ascii="Bookman Old Style" w:hAnsi="Bookman Old Style"/>
          <w:sz w:val="22"/>
          <w:szCs w:val="22"/>
        </w:rPr>
        <w:t xml:space="preserve">, </w:t>
      </w:r>
      <w:r w:rsidRPr="00CA5F98">
        <w:rPr>
          <w:rFonts w:ascii="Bookman Old Style" w:hAnsi="Bookman Old Style"/>
          <w:sz w:val="22"/>
          <w:szCs w:val="22"/>
        </w:rPr>
        <w:t>FAX: 207-624-6024</w:t>
      </w:r>
      <w:r>
        <w:rPr>
          <w:rFonts w:ascii="Bookman Old Style" w:hAnsi="Bookman Old Style"/>
          <w:sz w:val="22"/>
          <w:szCs w:val="22"/>
        </w:rPr>
        <w:t xml:space="preserve">, </w:t>
      </w:r>
      <w:r w:rsidRPr="00CA5F98">
        <w:rPr>
          <w:rFonts w:ascii="Bookman Old Style" w:hAnsi="Bookman Old Style"/>
          <w:sz w:val="22"/>
          <w:szCs w:val="22"/>
        </w:rPr>
        <w:t>TTY: 207-624-6500 (Deaf/Hard of Hearing)</w:t>
      </w:r>
    </w:p>
    <w:p w14:paraId="413920B8" w14:textId="77777777" w:rsidR="00CA5F98" w:rsidRPr="00CA5F98" w:rsidRDefault="00CA5F98" w:rsidP="00CA5F98">
      <w:pPr>
        <w:tabs>
          <w:tab w:val="left" w:pos="-1440"/>
          <w:tab w:val="left" w:pos="-720"/>
          <w:tab w:val="left" w:pos="540"/>
          <w:tab w:val="left" w:pos="10440"/>
        </w:tabs>
        <w:ind w:right="360"/>
        <w:rPr>
          <w:rFonts w:ascii="Bookman Old Style" w:hAnsi="Bookman Old Style"/>
          <w:sz w:val="22"/>
          <w:szCs w:val="22"/>
        </w:rPr>
      </w:pPr>
      <w:r w:rsidRPr="00CA5F98">
        <w:rPr>
          <w:rFonts w:ascii="Bookman Old Style" w:hAnsi="Bookman Old Style"/>
          <w:sz w:val="22"/>
          <w:szCs w:val="22"/>
        </w:rPr>
        <w:t xml:space="preserve">Hearing facilities: If you require accommodations due to disability, please contact 207-624-6553. </w:t>
      </w:r>
    </w:p>
    <w:p w14:paraId="76A03304" w14:textId="28AFBA36" w:rsidR="00CA5F98" w:rsidRPr="00CA5F98" w:rsidRDefault="00CA5F98" w:rsidP="00CA5F98">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CA5F98">
        <w:rPr>
          <w:rFonts w:ascii="Bookman Old Style" w:hAnsi="Bookman Old Style"/>
          <w:color w:val="000000"/>
          <w:sz w:val="22"/>
          <w:szCs w:val="22"/>
          <w:shd w:val="clear" w:color="auto" w:fill="FFFFFF"/>
        </w:rPr>
        <w:t xml:space="preserve">FINANCIAL IMPACT ON MUNICIPALITIES OR COUNTIES </w:t>
      </w:r>
      <w:r w:rsidRPr="00CA5F98">
        <w:rPr>
          <w:rFonts w:ascii="Bookman Old Style" w:hAnsi="Bookman Old Style"/>
          <w:i/>
          <w:color w:val="000000"/>
          <w:sz w:val="22"/>
          <w:szCs w:val="22"/>
          <w:shd w:val="clear" w:color="auto" w:fill="FFFFFF"/>
        </w:rPr>
        <w:t>(if any)</w:t>
      </w:r>
      <w:r w:rsidRPr="00CA5F98">
        <w:rPr>
          <w:rFonts w:ascii="Bookman Old Style" w:hAnsi="Bookman Old Style"/>
          <w:color w:val="000000"/>
          <w:sz w:val="22"/>
          <w:szCs w:val="22"/>
          <w:shd w:val="clear" w:color="auto" w:fill="FFFFFF"/>
        </w:rPr>
        <w:t>:</w:t>
      </w:r>
      <w:r w:rsidR="000C21D2">
        <w:rPr>
          <w:rStyle w:val="apple-converted-space"/>
          <w:rFonts w:ascii="Bookman Old Style" w:hAnsi="Bookman Old Style"/>
          <w:color w:val="000000"/>
          <w:sz w:val="22"/>
          <w:szCs w:val="22"/>
          <w:shd w:val="clear" w:color="auto" w:fill="FFFFFF"/>
        </w:rPr>
        <w:t xml:space="preserve"> </w:t>
      </w:r>
      <w:r w:rsidRPr="00CA5F98">
        <w:rPr>
          <w:rStyle w:val="apple-converted-space"/>
          <w:rFonts w:ascii="Bookman Old Style" w:hAnsi="Bookman Old Style"/>
          <w:color w:val="000000"/>
          <w:sz w:val="22"/>
          <w:szCs w:val="22"/>
          <w:shd w:val="clear" w:color="auto" w:fill="FFFFFF"/>
        </w:rPr>
        <w:t>None</w:t>
      </w:r>
    </w:p>
    <w:p w14:paraId="7AD21291" w14:textId="77777777" w:rsidR="00CA5F98" w:rsidRPr="00CA5F98" w:rsidRDefault="00CA5F98" w:rsidP="00CA5F98">
      <w:pPr>
        <w:tabs>
          <w:tab w:val="left" w:pos="-1440"/>
          <w:tab w:val="left" w:pos="-720"/>
          <w:tab w:val="left" w:pos="540"/>
          <w:tab w:val="left" w:pos="10440"/>
        </w:tabs>
        <w:ind w:right="360"/>
        <w:rPr>
          <w:rFonts w:ascii="Bookman Old Style" w:hAnsi="Bookman Old Style"/>
          <w:sz w:val="22"/>
          <w:szCs w:val="22"/>
        </w:rPr>
      </w:pPr>
      <w:r w:rsidRPr="00CA5F98">
        <w:rPr>
          <w:rFonts w:ascii="Bookman Old Style" w:hAnsi="Bookman Old Style"/>
          <w:sz w:val="22"/>
          <w:szCs w:val="22"/>
        </w:rPr>
        <w:t>STATUTORY AUTHORITY FOR THIS RULE: 12 MRS 6171</w:t>
      </w:r>
    </w:p>
    <w:p w14:paraId="681F3717" w14:textId="77777777" w:rsidR="00CA5F98" w:rsidRPr="00CA5F98" w:rsidRDefault="00CA5F98" w:rsidP="00CA5F98">
      <w:pPr>
        <w:tabs>
          <w:tab w:val="left" w:pos="-1440"/>
          <w:tab w:val="left" w:pos="-720"/>
          <w:tab w:val="left" w:pos="540"/>
          <w:tab w:val="left" w:pos="10440"/>
        </w:tabs>
        <w:ind w:right="360"/>
        <w:rPr>
          <w:rFonts w:ascii="Bookman Old Style" w:hAnsi="Bookman Old Style"/>
          <w:sz w:val="22"/>
          <w:szCs w:val="22"/>
        </w:rPr>
      </w:pPr>
      <w:r w:rsidRPr="00CA5F98">
        <w:rPr>
          <w:rFonts w:ascii="Bookman Old Style" w:hAnsi="Bookman Old Style"/>
          <w:sz w:val="22"/>
          <w:szCs w:val="22"/>
        </w:rPr>
        <w:t xml:space="preserve">SUBSTANTIVE STATE OR FEDERAL LAW BEING IMPLEMENTED </w:t>
      </w:r>
      <w:r w:rsidRPr="00CA5F98">
        <w:rPr>
          <w:rFonts w:ascii="Bookman Old Style" w:hAnsi="Bookman Old Style"/>
          <w:i/>
          <w:sz w:val="22"/>
          <w:szCs w:val="22"/>
        </w:rPr>
        <w:t>(if different)</w:t>
      </w:r>
      <w:r w:rsidRPr="00CA5F98">
        <w:rPr>
          <w:rFonts w:ascii="Bookman Old Style" w:hAnsi="Bookman Old Style"/>
          <w:sz w:val="22"/>
          <w:szCs w:val="22"/>
        </w:rPr>
        <w:t>: Same</w:t>
      </w:r>
    </w:p>
    <w:p w14:paraId="10915549" w14:textId="4B269965" w:rsidR="00CA5F98" w:rsidRDefault="00CA5F98" w:rsidP="00CA5F98">
      <w:pPr>
        <w:tabs>
          <w:tab w:val="left" w:pos="-1440"/>
          <w:tab w:val="left" w:pos="-720"/>
          <w:tab w:val="left" w:pos="540"/>
          <w:tab w:val="left" w:pos="10440"/>
        </w:tabs>
        <w:ind w:right="360"/>
        <w:rPr>
          <w:rFonts w:ascii="Bookman Old Style" w:hAnsi="Bookman Old Style"/>
          <w:sz w:val="22"/>
          <w:szCs w:val="22"/>
        </w:rPr>
      </w:pPr>
      <w:r w:rsidRPr="00CA5F98">
        <w:rPr>
          <w:rFonts w:ascii="Bookman Old Style" w:hAnsi="Bookman Old Style"/>
          <w:sz w:val="22"/>
          <w:szCs w:val="22"/>
        </w:rPr>
        <w:t xml:space="preserve">AGENCY WEBSITE: </w:t>
      </w:r>
      <w:hyperlink r:id="rId26" w:history="1">
        <w:r w:rsidRPr="00DF4C72">
          <w:rPr>
            <w:rStyle w:val="Hyperlink"/>
            <w:rFonts w:ascii="Bookman Old Style" w:hAnsi="Bookman Old Style"/>
            <w:sz w:val="22"/>
            <w:szCs w:val="22"/>
          </w:rPr>
          <w:t>http://www.maine.gov/dmr/rulemaking/</w:t>
        </w:r>
      </w:hyperlink>
    </w:p>
    <w:p w14:paraId="432710E3" w14:textId="4BF1755E" w:rsidR="00CA5F98" w:rsidRDefault="00CA5F98" w:rsidP="00CA5F98">
      <w:pPr>
        <w:tabs>
          <w:tab w:val="left" w:pos="-1440"/>
          <w:tab w:val="left" w:pos="-720"/>
          <w:tab w:val="left" w:pos="540"/>
          <w:tab w:val="left" w:pos="10440"/>
        </w:tabs>
        <w:ind w:right="360"/>
        <w:rPr>
          <w:rFonts w:ascii="Bookman Old Style" w:hAnsi="Bookman Old Style"/>
          <w:sz w:val="22"/>
          <w:szCs w:val="22"/>
        </w:rPr>
      </w:pPr>
      <w:r w:rsidRPr="00CA5F98">
        <w:rPr>
          <w:rFonts w:ascii="Bookman Old Style" w:hAnsi="Bookman Old Style"/>
          <w:sz w:val="22"/>
          <w:szCs w:val="22"/>
        </w:rPr>
        <w:t xml:space="preserve">E-MAIL FOR OVERALL AGENCY RULE-MAKING LIAISON: </w:t>
      </w:r>
      <w:hyperlink r:id="rId27" w:history="1">
        <w:r w:rsidRPr="00DF4C72">
          <w:rPr>
            <w:rStyle w:val="Hyperlink"/>
            <w:rFonts w:ascii="Bookman Old Style" w:hAnsi="Bookman Old Style"/>
            <w:sz w:val="22"/>
            <w:szCs w:val="22"/>
          </w:rPr>
          <w:t>dmr.rulemaking@maine.gov</w:t>
        </w:r>
      </w:hyperlink>
    </w:p>
    <w:p w14:paraId="07A33364" w14:textId="3961A7F1" w:rsidR="00734B93" w:rsidRDefault="00734B93" w:rsidP="004322DF">
      <w:pPr>
        <w:overflowPunct/>
        <w:autoSpaceDE/>
        <w:autoSpaceDN/>
        <w:adjustRightInd/>
        <w:textAlignment w:val="auto"/>
        <w:rPr>
          <w:rFonts w:ascii="Bookman Old Style" w:hAnsi="Bookman Old Style"/>
          <w:sz w:val="22"/>
          <w:szCs w:val="22"/>
        </w:rPr>
      </w:pPr>
    </w:p>
    <w:p w14:paraId="7274ADC7" w14:textId="77777777" w:rsidR="00CA5F98" w:rsidRPr="00996AD9" w:rsidRDefault="00CA5F98" w:rsidP="004322DF">
      <w:pPr>
        <w:overflowPunct/>
        <w:autoSpaceDE/>
        <w:autoSpaceDN/>
        <w:adjustRightInd/>
        <w:textAlignment w:val="auto"/>
        <w:rPr>
          <w:rFonts w:ascii="Bookman Old Style" w:hAnsi="Bookman Old Style"/>
          <w:sz w:val="22"/>
          <w:szCs w:val="22"/>
        </w:rPr>
      </w:pPr>
    </w:p>
    <w:p w14:paraId="13240BD0" w14:textId="1597F283" w:rsidR="001452DC" w:rsidRPr="00BA61BF" w:rsidRDefault="00576F7E" w:rsidP="004322DF">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Pr="00BA61BF"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4" w:name="_Hlk124326626"/>
      <w:bookmarkEnd w:id="4"/>
    </w:p>
    <w:p w14:paraId="3C89FB18" w14:textId="12D24325" w:rsidR="00DE279B" w:rsidRPr="00AC503B" w:rsidRDefault="00DE279B" w:rsidP="00DE27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AC503B">
        <w:rPr>
          <w:rFonts w:ascii="Bookman Old Style" w:hAnsi="Bookman Old Style"/>
          <w:bCs/>
          <w:sz w:val="22"/>
          <w:szCs w:val="22"/>
        </w:rPr>
        <w:t>AGENCY:</w:t>
      </w:r>
      <w:r w:rsidRPr="00AC503B">
        <w:rPr>
          <w:rFonts w:ascii="Bookman Old Style" w:hAnsi="Bookman Old Style"/>
          <w:b/>
          <w:sz w:val="22"/>
          <w:szCs w:val="22"/>
        </w:rPr>
        <w:t xml:space="preserve"> </w:t>
      </w:r>
      <w:r w:rsidR="00FF3300">
        <w:rPr>
          <w:rFonts w:ascii="Bookman Old Style" w:hAnsi="Bookman Old Style"/>
          <w:b/>
          <w:sz w:val="22"/>
          <w:szCs w:val="22"/>
        </w:rPr>
        <w:t xml:space="preserve">02-030 </w:t>
      </w:r>
      <w:r w:rsidR="00FF3300">
        <w:rPr>
          <w:rFonts w:ascii="Bookman Old Style" w:hAnsi="Bookman Old Style"/>
          <w:bCs/>
          <w:sz w:val="22"/>
          <w:szCs w:val="22"/>
        </w:rPr>
        <w:t xml:space="preserve">- </w:t>
      </w:r>
      <w:r w:rsidR="00AC503B" w:rsidRPr="00AC503B">
        <w:rPr>
          <w:rFonts w:ascii="Bookman Old Style" w:hAnsi="Bookman Old Style"/>
          <w:bCs/>
          <w:sz w:val="22"/>
          <w:szCs w:val="22"/>
        </w:rPr>
        <w:t xml:space="preserve">Department of Professional and Financial Regulation, </w:t>
      </w:r>
      <w:r w:rsidRPr="00AC503B">
        <w:rPr>
          <w:rFonts w:ascii="Bookman Old Style" w:hAnsi="Bookman Old Style"/>
          <w:b/>
          <w:sz w:val="22"/>
          <w:szCs w:val="22"/>
        </w:rPr>
        <w:t>Bureau of Consumer Credit Protection</w:t>
      </w:r>
    </w:p>
    <w:p w14:paraId="50878FD6" w14:textId="02766708" w:rsidR="00DE279B" w:rsidRPr="00AC503B" w:rsidRDefault="00DE279B" w:rsidP="00DE27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CHAPTER NUMBER AND TITLE:</w:t>
      </w:r>
      <w:r w:rsidRPr="00AC503B">
        <w:rPr>
          <w:rFonts w:ascii="Bookman Old Style" w:hAnsi="Bookman Old Style"/>
          <w:b/>
          <w:sz w:val="22"/>
          <w:szCs w:val="22"/>
        </w:rPr>
        <w:t xml:space="preserve"> </w:t>
      </w:r>
      <w:r w:rsidRPr="00AC503B">
        <w:rPr>
          <w:rFonts w:ascii="Bookman Old Style" w:hAnsi="Bookman Old Style"/>
          <w:bCs/>
          <w:sz w:val="22"/>
          <w:szCs w:val="22"/>
        </w:rPr>
        <w:t>Ch</w:t>
      </w:r>
      <w:r w:rsidR="00480DA6">
        <w:rPr>
          <w:rFonts w:ascii="Bookman Old Style" w:hAnsi="Bookman Old Style"/>
          <w:bCs/>
          <w:sz w:val="22"/>
          <w:szCs w:val="22"/>
        </w:rPr>
        <w:t xml:space="preserve">. </w:t>
      </w:r>
      <w:r w:rsidRPr="00AC503B">
        <w:rPr>
          <w:rFonts w:ascii="Bookman Old Style" w:hAnsi="Bookman Old Style"/>
          <w:bCs/>
          <w:sz w:val="22"/>
          <w:szCs w:val="22"/>
        </w:rPr>
        <w:t>702</w:t>
      </w:r>
      <w:r w:rsidR="00480DA6">
        <w:rPr>
          <w:rFonts w:ascii="Bookman Old Style" w:hAnsi="Bookman Old Style"/>
          <w:bCs/>
          <w:i/>
          <w:iCs/>
          <w:sz w:val="22"/>
          <w:szCs w:val="22"/>
        </w:rPr>
        <w:t>(New),</w:t>
      </w:r>
      <w:r w:rsidR="00AC503B" w:rsidRPr="00AC503B">
        <w:rPr>
          <w:rFonts w:ascii="Bookman Old Style" w:hAnsi="Bookman Old Style"/>
          <w:bCs/>
          <w:sz w:val="22"/>
          <w:szCs w:val="22"/>
        </w:rPr>
        <w:t xml:space="preserve"> </w:t>
      </w:r>
      <w:r w:rsidRPr="00AC503B">
        <w:rPr>
          <w:rFonts w:ascii="Bookman Old Style" w:hAnsi="Bookman Old Style"/>
          <w:sz w:val="22"/>
          <w:szCs w:val="22"/>
        </w:rPr>
        <w:t xml:space="preserve">Establishment </w:t>
      </w:r>
      <w:r w:rsidR="00AC503B" w:rsidRPr="00AC503B">
        <w:rPr>
          <w:rFonts w:ascii="Bookman Old Style" w:hAnsi="Bookman Old Style"/>
          <w:sz w:val="22"/>
          <w:szCs w:val="22"/>
        </w:rPr>
        <w:t>o</w:t>
      </w:r>
      <w:r w:rsidRPr="00AC503B">
        <w:rPr>
          <w:rFonts w:ascii="Bookman Old Style" w:hAnsi="Bookman Old Style"/>
          <w:sz w:val="22"/>
          <w:szCs w:val="22"/>
        </w:rPr>
        <w:t xml:space="preserve">f Registration </w:t>
      </w:r>
      <w:r w:rsidR="00AC503B" w:rsidRPr="00AC503B">
        <w:rPr>
          <w:rFonts w:ascii="Bookman Old Style" w:hAnsi="Bookman Old Style"/>
          <w:sz w:val="22"/>
          <w:szCs w:val="22"/>
        </w:rPr>
        <w:t>a</w:t>
      </w:r>
      <w:r w:rsidRPr="00AC503B">
        <w:rPr>
          <w:rFonts w:ascii="Bookman Old Style" w:hAnsi="Bookman Old Style"/>
          <w:sz w:val="22"/>
          <w:szCs w:val="22"/>
        </w:rPr>
        <w:t xml:space="preserve">nd Renewal Fees </w:t>
      </w:r>
      <w:r w:rsidR="00AC503B" w:rsidRPr="00AC503B">
        <w:rPr>
          <w:rFonts w:ascii="Bookman Old Style" w:hAnsi="Bookman Old Style"/>
          <w:sz w:val="22"/>
          <w:szCs w:val="22"/>
        </w:rPr>
        <w:t>a</w:t>
      </w:r>
      <w:r w:rsidRPr="00AC503B">
        <w:rPr>
          <w:rFonts w:ascii="Bookman Old Style" w:hAnsi="Bookman Old Style"/>
          <w:sz w:val="22"/>
          <w:szCs w:val="22"/>
        </w:rPr>
        <w:t xml:space="preserve">nd Registration Requirements </w:t>
      </w:r>
      <w:r w:rsidR="00AC503B" w:rsidRPr="00AC503B">
        <w:rPr>
          <w:rFonts w:ascii="Bookman Old Style" w:hAnsi="Bookman Old Style"/>
          <w:sz w:val="22"/>
          <w:szCs w:val="22"/>
        </w:rPr>
        <w:t>f</w:t>
      </w:r>
      <w:r w:rsidRPr="00AC503B">
        <w:rPr>
          <w:rFonts w:ascii="Bookman Old Style" w:hAnsi="Bookman Old Style"/>
          <w:sz w:val="22"/>
          <w:szCs w:val="22"/>
        </w:rPr>
        <w:t xml:space="preserve">or Maine’s Employee Leasing Company Registration </w:t>
      </w:r>
      <w:r w:rsidR="00AC503B" w:rsidRPr="00AC503B">
        <w:rPr>
          <w:rFonts w:ascii="Bookman Old Style" w:hAnsi="Bookman Old Style"/>
          <w:sz w:val="22"/>
          <w:szCs w:val="22"/>
        </w:rPr>
        <w:t>a</w:t>
      </w:r>
      <w:r w:rsidRPr="00AC503B">
        <w:rPr>
          <w:rFonts w:ascii="Bookman Old Style" w:hAnsi="Bookman Old Style"/>
          <w:sz w:val="22"/>
          <w:szCs w:val="22"/>
        </w:rPr>
        <w:t xml:space="preserve">nd Requirement </w:t>
      </w:r>
      <w:r w:rsidR="00AC503B" w:rsidRPr="00AC503B">
        <w:rPr>
          <w:rFonts w:ascii="Bookman Old Style" w:hAnsi="Bookman Old Style"/>
          <w:sz w:val="22"/>
          <w:szCs w:val="22"/>
        </w:rPr>
        <w:t>f</w:t>
      </w:r>
      <w:r w:rsidRPr="00AC503B">
        <w:rPr>
          <w:rFonts w:ascii="Bookman Old Style" w:hAnsi="Bookman Old Style"/>
          <w:sz w:val="22"/>
          <w:szCs w:val="22"/>
        </w:rPr>
        <w:t xml:space="preserve">or Registration Through </w:t>
      </w:r>
      <w:r w:rsidR="00AC503B" w:rsidRPr="00AC503B">
        <w:rPr>
          <w:rFonts w:ascii="Bookman Old Style" w:hAnsi="Bookman Old Style"/>
          <w:sz w:val="22"/>
          <w:szCs w:val="22"/>
        </w:rPr>
        <w:t>t</w:t>
      </w:r>
      <w:r w:rsidRPr="00AC503B">
        <w:rPr>
          <w:rFonts w:ascii="Bookman Old Style" w:hAnsi="Bookman Old Style"/>
          <w:sz w:val="22"/>
          <w:szCs w:val="22"/>
        </w:rPr>
        <w:t>he Nationwide Multistate Licensing System (N</w:t>
      </w:r>
      <w:r w:rsidR="00AC503B" w:rsidRPr="00AC503B">
        <w:rPr>
          <w:rFonts w:ascii="Bookman Old Style" w:hAnsi="Bookman Old Style"/>
          <w:sz w:val="22"/>
          <w:szCs w:val="22"/>
        </w:rPr>
        <w:t>MLS</w:t>
      </w:r>
      <w:r w:rsidRPr="00AC503B">
        <w:rPr>
          <w:rFonts w:ascii="Bookman Old Style" w:hAnsi="Bookman Old Style"/>
          <w:sz w:val="22"/>
          <w:szCs w:val="22"/>
        </w:rPr>
        <w:t>)</w:t>
      </w:r>
    </w:p>
    <w:p w14:paraId="69FCA621" w14:textId="1DD3F4F6" w:rsidR="00DE279B" w:rsidRPr="00AC503B" w:rsidRDefault="00DE279B" w:rsidP="00DE279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ADOPTED RULE NUMBER:</w:t>
      </w:r>
      <w:r w:rsidRPr="00AC503B">
        <w:rPr>
          <w:rFonts w:ascii="Bookman Old Style" w:hAnsi="Bookman Old Style"/>
          <w:sz w:val="22"/>
          <w:szCs w:val="22"/>
        </w:rPr>
        <w:t xml:space="preserve"> </w:t>
      </w:r>
      <w:r w:rsidR="00AC503B" w:rsidRPr="00AC503B">
        <w:rPr>
          <w:rFonts w:ascii="Bookman Old Style" w:hAnsi="Bookman Old Style"/>
          <w:b/>
          <w:bCs/>
          <w:sz w:val="22"/>
          <w:szCs w:val="22"/>
        </w:rPr>
        <w:t>2023-137</w:t>
      </w:r>
    </w:p>
    <w:p w14:paraId="5AE876C5" w14:textId="6E916584" w:rsidR="00DE279B" w:rsidRPr="00AC503B" w:rsidRDefault="00DE279B" w:rsidP="00DE27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CONCISE SUMMARY</w:t>
      </w:r>
      <w:r w:rsidR="00AC503B" w:rsidRPr="00AC503B">
        <w:rPr>
          <w:rFonts w:ascii="Bookman Old Style" w:hAnsi="Bookman Old Style"/>
          <w:bCs/>
          <w:sz w:val="22"/>
          <w:szCs w:val="22"/>
        </w:rPr>
        <w:t>:</w:t>
      </w:r>
      <w:r w:rsidR="00AC503B" w:rsidRPr="00AC503B">
        <w:rPr>
          <w:rFonts w:ascii="Bookman Old Style" w:hAnsi="Bookman Old Style"/>
          <w:b/>
          <w:sz w:val="22"/>
          <w:szCs w:val="22"/>
        </w:rPr>
        <w:t xml:space="preserve"> </w:t>
      </w:r>
      <w:r w:rsidRPr="00AC503B">
        <w:rPr>
          <w:rFonts w:ascii="Bookman Old Style" w:hAnsi="Bookman Old Style"/>
          <w:sz w:val="22"/>
          <w:szCs w:val="22"/>
        </w:rPr>
        <w:t>This Chapter makes the modifications necessary to transition registration of all employee leasing companies currently registered by the State of Maine to a multi-state system administered by the Nationwide Multistate Licensing System (NMLS). As authorized by law, this Chapter establishes an annual registration effective from January 1 through December 31 of each year, sets application and renewal fees for employee leasing companies, and sets application requirements. The rule requires applicants for new registrations to apply to NMLS as of the effective date of this rule and requires employee leasing companies currently registered in Maine to transition to NMLS</w:t>
      </w:r>
    </w:p>
    <w:p w14:paraId="2770A1A8" w14:textId="76E3B99B" w:rsidR="00DE279B" w:rsidRPr="00AC503B" w:rsidRDefault="00DE279B" w:rsidP="00DE27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C503B">
        <w:rPr>
          <w:rFonts w:ascii="Bookman Old Style" w:hAnsi="Bookman Old Style"/>
          <w:bCs/>
          <w:sz w:val="22"/>
          <w:szCs w:val="22"/>
        </w:rPr>
        <w:t>EFFECTIVE DATE:</w:t>
      </w:r>
      <w:r w:rsidR="00AC503B" w:rsidRPr="00AC503B">
        <w:rPr>
          <w:rFonts w:ascii="Bookman Old Style" w:hAnsi="Bookman Old Style"/>
          <w:bCs/>
          <w:sz w:val="22"/>
          <w:szCs w:val="22"/>
        </w:rPr>
        <w:t xml:space="preserve"> September 2, 2023</w:t>
      </w:r>
    </w:p>
    <w:p w14:paraId="39EE20EC" w14:textId="4CE979C4" w:rsidR="00AC503B" w:rsidRPr="00AC503B" w:rsidRDefault="00AC503B" w:rsidP="00AC50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CONTACT PERSON: Mark Susi, Bureau of Consumer Credit Protection, 35 State House Station, Augusta, ME 04333. Telephone: (207) 624-8527. Email: </w:t>
      </w:r>
      <w:hyperlink r:id="rId28" w:history="1">
        <w:r w:rsidRPr="00AC503B">
          <w:rPr>
            <w:rStyle w:val="Hyperlink"/>
            <w:rFonts w:ascii="Bookman Old Style" w:hAnsi="Bookman Old Style" w:cs="Arial"/>
            <w:color w:val="3366CC"/>
            <w:sz w:val="22"/>
            <w:szCs w:val="22"/>
            <w:shd w:val="clear" w:color="auto" w:fill="FFFFFF"/>
          </w:rPr>
          <w:t>Mark.E.Susi@Maine.gov</w:t>
        </w:r>
      </w:hyperlink>
      <w:r w:rsidRPr="00AC503B">
        <w:rPr>
          <w:rFonts w:ascii="Bookman Old Style" w:hAnsi="Bookman Old Style" w:cs="Arial"/>
          <w:color w:val="000000"/>
          <w:sz w:val="22"/>
          <w:szCs w:val="22"/>
          <w:shd w:val="clear" w:color="auto" w:fill="FFFFFF"/>
        </w:rPr>
        <w:t>.</w:t>
      </w:r>
    </w:p>
    <w:p w14:paraId="06566FB3" w14:textId="78850F10" w:rsidR="00DE279B" w:rsidRDefault="00AC503B" w:rsidP="00AC50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WEBSITE: </w:t>
      </w:r>
      <w:hyperlink r:id="rId29" w:history="1">
        <w:r w:rsidRPr="00AC503B">
          <w:rPr>
            <w:rStyle w:val="Hyperlink"/>
            <w:rFonts w:ascii="Bookman Old Style" w:hAnsi="Bookman Old Style" w:cs="Arial"/>
            <w:color w:val="3366CC"/>
            <w:sz w:val="22"/>
            <w:szCs w:val="22"/>
            <w:shd w:val="clear" w:color="auto" w:fill="FFFFFF"/>
          </w:rPr>
          <w:t>https://www.maine.gov/pfr/consumercredit/index.shtml</w:t>
        </w:r>
      </w:hyperlink>
      <w:r w:rsidRPr="00AC503B">
        <w:rPr>
          <w:rFonts w:ascii="Bookman Old Style" w:hAnsi="Bookman Old Style" w:cs="Arial"/>
          <w:color w:val="000000"/>
          <w:sz w:val="22"/>
          <w:szCs w:val="22"/>
          <w:shd w:val="clear" w:color="auto" w:fill="FFFFFF"/>
        </w:rPr>
        <w:t>.</w:t>
      </w:r>
      <w:r w:rsidRPr="00AC503B">
        <w:rPr>
          <w:rFonts w:ascii="Bookman Old Style" w:hAnsi="Bookman Old Style" w:cs="Arial"/>
          <w:color w:val="000000"/>
          <w:sz w:val="22"/>
          <w:szCs w:val="22"/>
        </w:rPr>
        <w:br/>
      </w:r>
      <w:r w:rsidRPr="00AC503B">
        <w:rPr>
          <w:rFonts w:ascii="Bookman Old Style" w:hAnsi="Bookman Old Style" w:cs="Arial"/>
          <w:color w:val="000000"/>
          <w:sz w:val="22"/>
          <w:szCs w:val="22"/>
          <w:shd w:val="clear" w:color="auto" w:fill="FFFFFF"/>
        </w:rPr>
        <w:t xml:space="preserve">BUREAU RULEMAKING LIAISON: </w:t>
      </w:r>
      <w:hyperlink r:id="rId30" w:history="1">
        <w:r w:rsidRPr="00AC503B">
          <w:rPr>
            <w:rStyle w:val="Hyperlink"/>
            <w:rFonts w:ascii="Bookman Old Style" w:hAnsi="Bookman Old Style" w:cs="Arial"/>
            <w:color w:val="3366CC"/>
            <w:sz w:val="22"/>
            <w:szCs w:val="22"/>
            <w:shd w:val="clear" w:color="auto" w:fill="FFFFFF"/>
          </w:rPr>
          <w:t>Kristine.M.Fournier@Maine.gov</w:t>
        </w:r>
      </w:hyperlink>
      <w:r w:rsidRPr="00AC503B">
        <w:rPr>
          <w:rFonts w:ascii="Bookman Old Style" w:hAnsi="Bookman Old Style" w:cs="Arial"/>
          <w:color w:val="000000"/>
          <w:sz w:val="22"/>
          <w:szCs w:val="22"/>
          <w:shd w:val="clear" w:color="auto" w:fill="FFFFFF"/>
        </w:rPr>
        <w:t>.</w:t>
      </w:r>
    </w:p>
    <w:p w14:paraId="239FC22A" w14:textId="3A2058FA" w:rsidR="00A03091" w:rsidRDefault="00A03091" w:rsidP="00AC50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p>
    <w:p w14:paraId="06023C9A" w14:textId="77777777" w:rsidR="006B1EC6" w:rsidRDefault="006B1EC6" w:rsidP="006B1EC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p>
    <w:p w14:paraId="53C820BC" w14:textId="77777777" w:rsidR="006B1EC6" w:rsidRDefault="006B1EC6" w:rsidP="006B1EC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bookmarkStart w:id="5" w:name="_Hlk125630704"/>
    </w:p>
    <w:p w14:paraId="45F5F10D" w14:textId="06197636" w:rsidR="006B1EC6" w:rsidRPr="00AC503B" w:rsidRDefault="006B1EC6" w:rsidP="006B1EC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AC503B">
        <w:rPr>
          <w:rFonts w:ascii="Bookman Old Style" w:hAnsi="Bookman Old Style"/>
          <w:bCs/>
          <w:sz w:val="22"/>
          <w:szCs w:val="22"/>
        </w:rPr>
        <w:t>AGENCY:</w:t>
      </w:r>
      <w:r w:rsidRPr="00AC503B">
        <w:rPr>
          <w:rFonts w:ascii="Bookman Old Style" w:hAnsi="Bookman Old Style"/>
          <w:b/>
          <w:sz w:val="22"/>
          <w:szCs w:val="22"/>
        </w:rPr>
        <w:t xml:space="preserve"> </w:t>
      </w:r>
      <w:r w:rsidR="00FF3300">
        <w:rPr>
          <w:rFonts w:ascii="Bookman Old Style" w:hAnsi="Bookman Old Style"/>
          <w:b/>
          <w:sz w:val="22"/>
          <w:szCs w:val="22"/>
        </w:rPr>
        <w:t xml:space="preserve">02-030 - </w:t>
      </w:r>
      <w:r w:rsidRPr="00AC503B">
        <w:rPr>
          <w:rFonts w:ascii="Bookman Old Style" w:hAnsi="Bookman Old Style"/>
          <w:bCs/>
          <w:sz w:val="22"/>
          <w:szCs w:val="22"/>
        </w:rPr>
        <w:t xml:space="preserve">Department of Professional and Financial Regulation, </w:t>
      </w:r>
      <w:r w:rsidRPr="00AC503B">
        <w:rPr>
          <w:rFonts w:ascii="Bookman Old Style" w:hAnsi="Bookman Old Style"/>
          <w:b/>
          <w:sz w:val="22"/>
          <w:szCs w:val="22"/>
        </w:rPr>
        <w:t>Bureau of Consumer Credit Protection</w:t>
      </w:r>
    </w:p>
    <w:p w14:paraId="072D5944" w14:textId="14A16E0B" w:rsidR="006B1EC6" w:rsidRPr="00AC503B" w:rsidRDefault="006B1EC6" w:rsidP="006B1EC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CHAPTER NUMBER AND TITLE:</w:t>
      </w:r>
      <w:r w:rsidRPr="00AC503B">
        <w:rPr>
          <w:rFonts w:ascii="Bookman Old Style" w:hAnsi="Bookman Old Style"/>
          <w:b/>
          <w:sz w:val="22"/>
          <w:szCs w:val="22"/>
        </w:rPr>
        <w:t xml:space="preserve"> </w:t>
      </w:r>
      <w:r w:rsidRPr="00AC503B">
        <w:rPr>
          <w:rFonts w:ascii="Bookman Old Style" w:hAnsi="Bookman Old Style"/>
          <w:bCs/>
          <w:sz w:val="22"/>
          <w:szCs w:val="22"/>
        </w:rPr>
        <w:t>Ch</w:t>
      </w:r>
      <w:r>
        <w:rPr>
          <w:rFonts w:ascii="Bookman Old Style" w:hAnsi="Bookman Old Style"/>
          <w:bCs/>
          <w:sz w:val="22"/>
          <w:szCs w:val="22"/>
        </w:rPr>
        <w:t xml:space="preserve">. </w:t>
      </w:r>
      <w:r w:rsidRPr="00AC503B">
        <w:rPr>
          <w:rFonts w:ascii="Bookman Old Style" w:hAnsi="Bookman Old Style"/>
          <w:bCs/>
          <w:sz w:val="22"/>
          <w:szCs w:val="22"/>
        </w:rPr>
        <w:t>70</w:t>
      </w:r>
      <w:r>
        <w:rPr>
          <w:rFonts w:ascii="Bookman Old Style" w:hAnsi="Bookman Old Style"/>
          <w:bCs/>
          <w:sz w:val="22"/>
          <w:szCs w:val="22"/>
        </w:rPr>
        <w:t>3</w:t>
      </w:r>
      <w:r>
        <w:rPr>
          <w:rFonts w:ascii="Bookman Old Style" w:hAnsi="Bookman Old Style"/>
          <w:bCs/>
          <w:i/>
          <w:iCs/>
          <w:sz w:val="22"/>
          <w:szCs w:val="22"/>
        </w:rPr>
        <w:t>(New),</w:t>
      </w:r>
      <w:r w:rsidRPr="00AC503B">
        <w:rPr>
          <w:rFonts w:ascii="Bookman Old Style" w:hAnsi="Bookman Old Style"/>
          <w:bCs/>
          <w:sz w:val="22"/>
          <w:szCs w:val="22"/>
        </w:rPr>
        <w:t xml:space="preserve"> </w:t>
      </w:r>
      <w:r w:rsidRPr="00AC503B">
        <w:rPr>
          <w:rFonts w:ascii="Bookman Old Style" w:hAnsi="Bookman Old Style"/>
          <w:sz w:val="22"/>
          <w:szCs w:val="22"/>
        </w:rPr>
        <w:t xml:space="preserve">Establishment of </w:t>
      </w:r>
      <w:r>
        <w:rPr>
          <w:rFonts w:ascii="Bookman Old Style" w:hAnsi="Bookman Old Style"/>
          <w:sz w:val="22"/>
          <w:szCs w:val="22"/>
        </w:rPr>
        <w:t>Fees and Application Requirements for Maine’s Exchange Facilitator Licensing</w:t>
      </w:r>
    </w:p>
    <w:p w14:paraId="71C63B80" w14:textId="6C873AAD" w:rsidR="006B1EC6" w:rsidRPr="00AC503B" w:rsidRDefault="006B1EC6" w:rsidP="006B1EC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ADOPTED RULE NUMBER:</w:t>
      </w:r>
      <w:r w:rsidRPr="00AC503B">
        <w:rPr>
          <w:rFonts w:ascii="Bookman Old Style" w:hAnsi="Bookman Old Style"/>
          <w:sz w:val="22"/>
          <w:szCs w:val="22"/>
        </w:rPr>
        <w:t xml:space="preserve"> </w:t>
      </w:r>
      <w:r w:rsidRPr="00AC503B">
        <w:rPr>
          <w:rFonts w:ascii="Bookman Old Style" w:hAnsi="Bookman Old Style"/>
          <w:b/>
          <w:bCs/>
          <w:sz w:val="22"/>
          <w:szCs w:val="22"/>
        </w:rPr>
        <w:t>2023-13</w:t>
      </w:r>
      <w:r>
        <w:rPr>
          <w:rFonts w:ascii="Bookman Old Style" w:hAnsi="Bookman Old Style"/>
          <w:b/>
          <w:bCs/>
          <w:sz w:val="22"/>
          <w:szCs w:val="22"/>
        </w:rPr>
        <w:t>8</w:t>
      </w:r>
    </w:p>
    <w:bookmarkEnd w:id="5"/>
    <w:p w14:paraId="04A7F2F5" w14:textId="1EDB81E4" w:rsidR="006B1EC6" w:rsidRDefault="00A03091" w:rsidP="006B1EC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6B1EC6">
        <w:rPr>
          <w:rFonts w:ascii="Bookman Old Style" w:hAnsi="Bookman Old Style"/>
          <w:bCs/>
          <w:sz w:val="22"/>
          <w:szCs w:val="22"/>
        </w:rPr>
        <w:lastRenderedPageBreak/>
        <w:t>CONCISE SUMMARY:</w:t>
      </w:r>
      <w:r w:rsidRPr="006B1EC6">
        <w:rPr>
          <w:rFonts w:ascii="Bookman Old Style" w:hAnsi="Bookman Old Style"/>
          <w:b/>
          <w:sz w:val="22"/>
          <w:szCs w:val="22"/>
        </w:rPr>
        <w:t xml:space="preserve"> </w:t>
      </w:r>
      <w:r w:rsidRPr="006B1EC6">
        <w:rPr>
          <w:rFonts w:ascii="Bookman Old Style" w:hAnsi="Bookman Old Style"/>
          <w:bCs/>
          <w:sz w:val="22"/>
          <w:szCs w:val="22"/>
        </w:rPr>
        <w:t>This Chapter eliminates the April 30 licensing date for exchange facilitators, substituting a license term effective from January 1 through December 31 each year. It sets application and renewal fees and application requirements for exchange facilitators.</w:t>
      </w:r>
    </w:p>
    <w:p w14:paraId="3461646D" w14:textId="264A1F85" w:rsidR="006B1EC6" w:rsidRPr="00AC503B" w:rsidRDefault="006B1EC6" w:rsidP="006B1EC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C503B">
        <w:rPr>
          <w:rFonts w:ascii="Bookman Old Style" w:hAnsi="Bookman Old Style"/>
          <w:bCs/>
          <w:sz w:val="22"/>
          <w:szCs w:val="22"/>
        </w:rPr>
        <w:t>EFFECTIVE DATE: September 2, 2023</w:t>
      </w:r>
    </w:p>
    <w:p w14:paraId="17568A55" w14:textId="77777777" w:rsidR="006B1EC6" w:rsidRPr="00AC503B" w:rsidRDefault="006B1EC6" w:rsidP="006B1EC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CONTACT PERSON: Mark Susi, Bureau of Consumer Credit Protection, 35 State House Station, Augusta, ME 04333. Telephone: (207) 624-8527. Email: </w:t>
      </w:r>
      <w:hyperlink r:id="rId31" w:history="1">
        <w:r w:rsidRPr="00AC503B">
          <w:rPr>
            <w:rStyle w:val="Hyperlink"/>
            <w:rFonts w:ascii="Bookman Old Style" w:hAnsi="Bookman Old Style" w:cs="Arial"/>
            <w:color w:val="3366CC"/>
            <w:sz w:val="22"/>
            <w:szCs w:val="22"/>
            <w:shd w:val="clear" w:color="auto" w:fill="FFFFFF"/>
          </w:rPr>
          <w:t>Mark.E.Susi@Maine.gov</w:t>
        </w:r>
      </w:hyperlink>
      <w:r w:rsidRPr="00AC503B">
        <w:rPr>
          <w:rFonts w:ascii="Bookman Old Style" w:hAnsi="Bookman Old Style" w:cs="Arial"/>
          <w:color w:val="000000"/>
          <w:sz w:val="22"/>
          <w:szCs w:val="22"/>
          <w:shd w:val="clear" w:color="auto" w:fill="FFFFFF"/>
        </w:rPr>
        <w:t>.</w:t>
      </w:r>
    </w:p>
    <w:p w14:paraId="34627B48" w14:textId="5096347E" w:rsidR="00A03091" w:rsidRDefault="006B1EC6" w:rsidP="006B1EC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cs="Arial"/>
          <w:color w:val="000000"/>
          <w:sz w:val="22"/>
          <w:szCs w:val="22"/>
          <w:shd w:val="clear" w:color="auto" w:fill="FFFFFF"/>
        </w:rPr>
        <w:t xml:space="preserve">BUREAU WEBSITE: </w:t>
      </w:r>
      <w:hyperlink r:id="rId32" w:history="1">
        <w:r w:rsidRPr="00AC503B">
          <w:rPr>
            <w:rStyle w:val="Hyperlink"/>
            <w:rFonts w:ascii="Bookman Old Style" w:hAnsi="Bookman Old Style" w:cs="Arial"/>
            <w:color w:val="3366CC"/>
            <w:sz w:val="22"/>
            <w:szCs w:val="22"/>
            <w:shd w:val="clear" w:color="auto" w:fill="FFFFFF"/>
          </w:rPr>
          <w:t>https://www.maine.gov/pfr/consumercredit/index.shtml</w:t>
        </w:r>
      </w:hyperlink>
      <w:r w:rsidRPr="00AC503B">
        <w:rPr>
          <w:rFonts w:ascii="Bookman Old Style" w:hAnsi="Bookman Old Style" w:cs="Arial"/>
          <w:color w:val="000000"/>
          <w:sz w:val="22"/>
          <w:szCs w:val="22"/>
          <w:shd w:val="clear" w:color="auto" w:fill="FFFFFF"/>
        </w:rPr>
        <w:t>.</w:t>
      </w:r>
      <w:r w:rsidRPr="00AC503B">
        <w:rPr>
          <w:rFonts w:ascii="Bookman Old Style" w:hAnsi="Bookman Old Style" w:cs="Arial"/>
          <w:color w:val="000000"/>
          <w:sz w:val="22"/>
          <w:szCs w:val="22"/>
        </w:rPr>
        <w:br/>
      </w:r>
      <w:r w:rsidRPr="00AC503B">
        <w:rPr>
          <w:rFonts w:ascii="Bookman Old Style" w:hAnsi="Bookman Old Style" w:cs="Arial"/>
          <w:color w:val="000000"/>
          <w:sz w:val="22"/>
          <w:szCs w:val="22"/>
          <w:shd w:val="clear" w:color="auto" w:fill="FFFFFF"/>
        </w:rPr>
        <w:t xml:space="preserve">BUREAU RULEMAKING LIAISON: </w:t>
      </w:r>
      <w:hyperlink r:id="rId33" w:history="1">
        <w:r w:rsidRPr="00AC503B">
          <w:rPr>
            <w:rStyle w:val="Hyperlink"/>
            <w:rFonts w:ascii="Bookman Old Style" w:hAnsi="Bookman Old Style" w:cs="Arial"/>
            <w:color w:val="3366CC"/>
            <w:sz w:val="22"/>
            <w:szCs w:val="22"/>
            <w:shd w:val="clear" w:color="auto" w:fill="FFFFFF"/>
          </w:rPr>
          <w:t>Kristine.M.Fournier@Maine.gov</w:t>
        </w:r>
      </w:hyperlink>
    </w:p>
    <w:p w14:paraId="2D68AA67" w14:textId="32209688" w:rsidR="006B1EC6" w:rsidRDefault="006B1EC6" w:rsidP="00F40F4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p>
    <w:p w14:paraId="273BB3DA" w14:textId="5D8B94D8" w:rsidR="000C21D2" w:rsidRDefault="000C21D2" w:rsidP="00F40F4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p>
    <w:p w14:paraId="4EDA08F8" w14:textId="37B82A3B" w:rsidR="00F40F46" w:rsidRDefault="00F40F46" w:rsidP="00F40F4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p>
    <w:p w14:paraId="1803E3FB" w14:textId="0B03030C" w:rsidR="00F40F46" w:rsidRPr="00AC503B" w:rsidRDefault="00F40F46" w:rsidP="00F40F4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AC503B">
        <w:rPr>
          <w:rFonts w:ascii="Bookman Old Style" w:hAnsi="Bookman Old Style"/>
          <w:bCs/>
          <w:sz w:val="22"/>
          <w:szCs w:val="22"/>
        </w:rPr>
        <w:t>AGENCY:</w:t>
      </w:r>
      <w:r w:rsidRPr="00AC503B">
        <w:rPr>
          <w:rFonts w:ascii="Bookman Old Style" w:hAnsi="Bookman Old Style"/>
          <w:b/>
          <w:sz w:val="22"/>
          <w:szCs w:val="22"/>
        </w:rPr>
        <w:t xml:space="preserve"> </w:t>
      </w:r>
      <w:r>
        <w:rPr>
          <w:rFonts w:ascii="Bookman Old Style" w:hAnsi="Bookman Old Style"/>
          <w:b/>
          <w:sz w:val="22"/>
          <w:szCs w:val="22"/>
        </w:rPr>
        <w:t xml:space="preserve">02-030 </w:t>
      </w:r>
      <w:r>
        <w:rPr>
          <w:rFonts w:ascii="Bookman Old Style" w:hAnsi="Bookman Old Style"/>
          <w:bCs/>
          <w:sz w:val="22"/>
          <w:szCs w:val="22"/>
        </w:rPr>
        <w:t xml:space="preserve">- </w:t>
      </w:r>
      <w:r w:rsidRPr="00AC503B">
        <w:rPr>
          <w:rFonts w:ascii="Bookman Old Style" w:hAnsi="Bookman Old Style"/>
          <w:bCs/>
          <w:sz w:val="22"/>
          <w:szCs w:val="22"/>
        </w:rPr>
        <w:t xml:space="preserve">Department of Professional and Financial Regulation, </w:t>
      </w:r>
      <w:r w:rsidRPr="00AC503B">
        <w:rPr>
          <w:rFonts w:ascii="Bookman Old Style" w:hAnsi="Bookman Old Style"/>
          <w:b/>
          <w:sz w:val="22"/>
          <w:szCs w:val="22"/>
        </w:rPr>
        <w:t>Bureau of Consumer Credit Protection</w:t>
      </w:r>
    </w:p>
    <w:p w14:paraId="47AE861A" w14:textId="566955A2" w:rsidR="00F40F46" w:rsidRPr="00F40F46" w:rsidRDefault="00F40F46" w:rsidP="00F40F4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CHAPTER NUMBER AND TITLE:</w:t>
      </w:r>
      <w:r w:rsidRPr="00AC503B">
        <w:rPr>
          <w:rFonts w:ascii="Bookman Old Style" w:hAnsi="Bookman Old Style"/>
          <w:b/>
          <w:sz w:val="22"/>
          <w:szCs w:val="22"/>
        </w:rPr>
        <w:t xml:space="preserve"> </w:t>
      </w:r>
      <w:r w:rsidRPr="00AC503B">
        <w:rPr>
          <w:rFonts w:ascii="Bookman Old Style" w:hAnsi="Bookman Old Style"/>
          <w:bCs/>
          <w:sz w:val="22"/>
          <w:szCs w:val="22"/>
        </w:rPr>
        <w:t>Ch</w:t>
      </w:r>
      <w:r>
        <w:rPr>
          <w:rFonts w:ascii="Bookman Old Style" w:hAnsi="Bookman Old Style"/>
          <w:bCs/>
          <w:sz w:val="22"/>
          <w:szCs w:val="22"/>
        </w:rPr>
        <w:t xml:space="preserve">. </w:t>
      </w:r>
      <w:r w:rsidRPr="00AC503B">
        <w:rPr>
          <w:rFonts w:ascii="Bookman Old Style" w:hAnsi="Bookman Old Style"/>
          <w:bCs/>
          <w:sz w:val="22"/>
          <w:szCs w:val="22"/>
        </w:rPr>
        <w:t>70</w:t>
      </w:r>
      <w:r>
        <w:rPr>
          <w:rFonts w:ascii="Bookman Old Style" w:hAnsi="Bookman Old Style"/>
          <w:bCs/>
          <w:sz w:val="22"/>
          <w:szCs w:val="22"/>
        </w:rPr>
        <w:t>6</w:t>
      </w:r>
      <w:r>
        <w:rPr>
          <w:rFonts w:ascii="Bookman Old Style" w:hAnsi="Bookman Old Style"/>
          <w:bCs/>
          <w:i/>
          <w:iCs/>
          <w:sz w:val="22"/>
          <w:szCs w:val="22"/>
        </w:rPr>
        <w:t>(New),</w:t>
      </w:r>
      <w:r w:rsidRPr="00AC503B">
        <w:rPr>
          <w:rFonts w:ascii="Bookman Old Style" w:hAnsi="Bookman Old Style"/>
          <w:bCs/>
          <w:sz w:val="22"/>
          <w:szCs w:val="22"/>
        </w:rPr>
        <w:t xml:space="preserve"> </w:t>
      </w:r>
      <w:r w:rsidRPr="00F40F46">
        <w:rPr>
          <w:rFonts w:ascii="Bookman Old Style" w:hAnsi="Bookman Old Style"/>
          <w:sz w:val="22"/>
          <w:szCs w:val="22"/>
        </w:rPr>
        <w:t xml:space="preserve">Establishment of </w:t>
      </w:r>
      <w:r>
        <w:rPr>
          <w:rFonts w:ascii="Bookman Old Style" w:hAnsi="Bookman Old Style"/>
          <w:sz w:val="22"/>
          <w:szCs w:val="22"/>
        </w:rPr>
        <w:t>R</w:t>
      </w:r>
      <w:r w:rsidRPr="00F40F46">
        <w:rPr>
          <w:rFonts w:ascii="Bookman Old Style" w:hAnsi="Bookman Old Style"/>
          <w:sz w:val="22"/>
          <w:szCs w:val="22"/>
        </w:rPr>
        <w:t xml:space="preserve">egistration and </w:t>
      </w:r>
      <w:r>
        <w:rPr>
          <w:rFonts w:ascii="Bookman Old Style" w:hAnsi="Bookman Old Style"/>
          <w:sz w:val="22"/>
          <w:szCs w:val="22"/>
        </w:rPr>
        <w:t>R</w:t>
      </w:r>
      <w:r w:rsidRPr="00F40F46">
        <w:rPr>
          <w:rFonts w:ascii="Bookman Old Style" w:hAnsi="Bookman Old Style"/>
          <w:sz w:val="22"/>
          <w:szCs w:val="22"/>
        </w:rPr>
        <w:t xml:space="preserve">enewal </w:t>
      </w:r>
      <w:r>
        <w:rPr>
          <w:rFonts w:ascii="Bookman Old Style" w:hAnsi="Bookman Old Style"/>
          <w:sz w:val="22"/>
          <w:szCs w:val="22"/>
        </w:rPr>
        <w:t>F</w:t>
      </w:r>
      <w:r w:rsidRPr="00F40F46">
        <w:rPr>
          <w:rFonts w:ascii="Bookman Old Style" w:hAnsi="Bookman Old Style"/>
          <w:sz w:val="22"/>
          <w:szCs w:val="22"/>
        </w:rPr>
        <w:t xml:space="preserve">ees and </w:t>
      </w:r>
      <w:r>
        <w:rPr>
          <w:rFonts w:ascii="Bookman Old Style" w:hAnsi="Bookman Old Style"/>
          <w:sz w:val="22"/>
          <w:szCs w:val="22"/>
        </w:rPr>
        <w:t>A</w:t>
      </w:r>
      <w:r w:rsidRPr="00F40F46">
        <w:rPr>
          <w:rFonts w:ascii="Bookman Old Style" w:hAnsi="Bookman Old Style"/>
          <w:sz w:val="22"/>
          <w:szCs w:val="22"/>
        </w:rPr>
        <w:t xml:space="preserve">pplication </w:t>
      </w:r>
      <w:r>
        <w:rPr>
          <w:rFonts w:ascii="Bookman Old Style" w:hAnsi="Bookman Old Style"/>
          <w:sz w:val="22"/>
          <w:szCs w:val="22"/>
        </w:rPr>
        <w:t>R</w:t>
      </w:r>
      <w:r w:rsidRPr="00F40F46">
        <w:rPr>
          <w:rFonts w:ascii="Bookman Old Style" w:hAnsi="Bookman Old Style"/>
          <w:sz w:val="22"/>
          <w:szCs w:val="22"/>
        </w:rPr>
        <w:t xml:space="preserve">equirements for </w:t>
      </w:r>
      <w:r>
        <w:rPr>
          <w:rFonts w:ascii="Bookman Old Style" w:hAnsi="Bookman Old Style"/>
          <w:sz w:val="22"/>
          <w:szCs w:val="22"/>
        </w:rPr>
        <w:t>M</w:t>
      </w:r>
      <w:r w:rsidRPr="00F40F46">
        <w:rPr>
          <w:rFonts w:ascii="Bookman Old Style" w:hAnsi="Bookman Old Style"/>
          <w:sz w:val="22"/>
          <w:szCs w:val="22"/>
        </w:rPr>
        <w:t xml:space="preserve">aine’s </w:t>
      </w:r>
      <w:r>
        <w:rPr>
          <w:rFonts w:ascii="Bookman Old Style" w:hAnsi="Bookman Old Style"/>
          <w:sz w:val="22"/>
          <w:szCs w:val="22"/>
        </w:rPr>
        <w:t>D</w:t>
      </w:r>
      <w:r w:rsidRPr="00F40F46">
        <w:rPr>
          <w:rFonts w:ascii="Bookman Old Style" w:hAnsi="Bookman Old Style"/>
          <w:sz w:val="22"/>
          <w:szCs w:val="22"/>
        </w:rPr>
        <w:t xml:space="preserve">ebt </w:t>
      </w:r>
      <w:r>
        <w:rPr>
          <w:rFonts w:ascii="Bookman Old Style" w:hAnsi="Bookman Old Style"/>
          <w:sz w:val="22"/>
          <w:szCs w:val="22"/>
        </w:rPr>
        <w:t>M</w:t>
      </w:r>
      <w:r w:rsidRPr="00F40F46">
        <w:rPr>
          <w:rFonts w:ascii="Bookman Old Style" w:hAnsi="Bookman Old Style"/>
          <w:sz w:val="22"/>
          <w:szCs w:val="22"/>
        </w:rPr>
        <w:t xml:space="preserve">anagement </w:t>
      </w:r>
      <w:r>
        <w:rPr>
          <w:rFonts w:ascii="Bookman Old Style" w:hAnsi="Bookman Old Style"/>
          <w:sz w:val="22"/>
          <w:szCs w:val="22"/>
        </w:rPr>
        <w:t>S</w:t>
      </w:r>
      <w:r w:rsidRPr="00F40F46">
        <w:rPr>
          <w:rFonts w:ascii="Bookman Old Style" w:hAnsi="Bookman Old Style"/>
          <w:sz w:val="22"/>
          <w:szCs w:val="22"/>
        </w:rPr>
        <w:t xml:space="preserve">ervice </w:t>
      </w:r>
      <w:r>
        <w:rPr>
          <w:rFonts w:ascii="Bookman Old Style" w:hAnsi="Bookman Old Style"/>
          <w:sz w:val="22"/>
          <w:szCs w:val="22"/>
        </w:rPr>
        <w:t>P</w:t>
      </w:r>
      <w:r w:rsidRPr="00F40F46">
        <w:rPr>
          <w:rFonts w:ascii="Bookman Old Style" w:hAnsi="Bookman Old Style"/>
          <w:sz w:val="22"/>
          <w:szCs w:val="22"/>
        </w:rPr>
        <w:t xml:space="preserve">rovider </w:t>
      </w:r>
      <w:r>
        <w:rPr>
          <w:rFonts w:ascii="Bookman Old Style" w:hAnsi="Bookman Old Style"/>
          <w:sz w:val="22"/>
          <w:szCs w:val="22"/>
        </w:rPr>
        <w:t>R</w:t>
      </w:r>
      <w:r w:rsidRPr="00F40F46">
        <w:rPr>
          <w:rFonts w:ascii="Bookman Old Style" w:hAnsi="Bookman Old Style"/>
          <w:sz w:val="22"/>
          <w:szCs w:val="22"/>
        </w:rPr>
        <w:t xml:space="preserve">egistration and </w:t>
      </w:r>
      <w:r>
        <w:rPr>
          <w:rFonts w:ascii="Bookman Old Style" w:hAnsi="Bookman Old Style"/>
          <w:sz w:val="22"/>
          <w:szCs w:val="22"/>
        </w:rPr>
        <w:t>R</w:t>
      </w:r>
      <w:r w:rsidRPr="00F40F46">
        <w:rPr>
          <w:rFonts w:ascii="Bookman Old Style" w:hAnsi="Bookman Old Style"/>
          <w:sz w:val="22"/>
          <w:szCs w:val="22"/>
        </w:rPr>
        <w:t xml:space="preserve">equirement for </w:t>
      </w:r>
      <w:r>
        <w:rPr>
          <w:rFonts w:ascii="Bookman Old Style" w:hAnsi="Bookman Old Style"/>
          <w:sz w:val="22"/>
          <w:szCs w:val="22"/>
        </w:rPr>
        <w:t>R</w:t>
      </w:r>
      <w:r w:rsidRPr="00F40F46">
        <w:rPr>
          <w:rFonts w:ascii="Bookman Old Style" w:hAnsi="Bookman Old Style"/>
          <w:sz w:val="22"/>
          <w:szCs w:val="22"/>
        </w:rPr>
        <w:t xml:space="preserve">egistration </w:t>
      </w:r>
      <w:r>
        <w:rPr>
          <w:rFonts w:ascii="Bookman Old Style" w:hAnsi="Bookman Old Style"/>
          <w:sz w:val="22"/>
          <w:szCs w:val="22"/>
        </w:rPr>
        <w:t>T</w:t>
      </w:r>
      <w:r w:rsidRPr="00F40F46">
        <w:rPr>
          <w:rFonts w:ascii="Bookman Old Style" w:hAnsi="Bookman Old Style"/>
          <w:sz w:val="22"/>
          <w:szCs w:val="22"/>
        </w:rPr>
        <w:t xml:space="preserve">hrough the </w:t>
      </w:r>
      <w:r>
        <w:rPr>
          <w:rFonts w:ascii="Bookman Old Style" w:hAnsi="Bookman Old Style"/>
          <w:sz w:val="22"/>
          <w:szCs w:val="22"/>
        </w:rPr>
        <w:t>N</w:t>
      </w:r>
      <w:r w:rsidRPr="00F40F46">
        <w:rPr>
          <w:rFonts w:ascii="Bookman Old Style" w:hAnsi="Bookman Old Style"/>
          <w:sz w:val="22"/>
          <w:szCs w:val="22"/>
        </w:rPr>
        <w:t xml:space="preserve">ationwide </w:t>
      </w:r>
      <w:r>
        <w:rPr>
          <w:rFonts w:ascii="Bookman Old Style" w:hAnsi="Bookman Old Style"/>
          <w:sz w:val="22"/>
          <w:szCs w:val="22"/>
        </w:rPr>
        <w:t>M</w:t>
      </w:r>
      <w:r w:rsidRPr="00F40F46">
        <w:rPr>
          <w:rFonts w:ascii="Bookman Old Style" w:hAnsi="Bookman Old Style"/>
          <w:sz w:val="22"/>
          <w:szCs w:val="22"/>
        </w:rPr>
        <w:t xml:space="preserve">ulti-state </w:t>
      </w:r>
      <w:r>
        <w:rPr>
          <w:rFonts w:ascii="Bookman Old Style" w:hAnsi="Bookman Old Style"/>
          <w:sz w:val="22"/>
          <w:szCs w:val="22"/>
        </w:rPr>
        <w:t>L</w:t>
      </w:r>
      <w:r w:rsidRPr="00F40F46">
        <w:rPr>
          <w:rFonts w:ascii="Bookman Old Style" w:hAnsi="Bookman Old Style"/>
          <w:sz w:val="22"/>
          <w:szCs w:val="22"/>
        </w:rPr>
        <w:t xml:space="preserve">icensing </w:t>
      </w:r>
      <w:r>
        <w:rPr>
          <w:rFonts w:ascii="Bookman Old Style" w:hAnsi="Bookman Old Style"/>
          <w:sz w:val="22"/>
          <w:szCs w:val="22"/>
        </w:rPr>
        <w:t>S</w:t>
      </w:r>
      <w:r w:rsidRPr="00F40F46">
        <w:rPr>
          <w:rFonts w:ascii="Bookman Old Style" w:hAnsi="Bookman Old Style"/>
          <w:sz w:val="22"/>
          <w:szCs w:val="22"/>
        </w:rPr>
        <w:t>ystem (</w:t>
      </w:r>
      <w:r>
        <w:rPr>
          <w:rFonts w:ascii="Bookman Old Style" w:hAnsi="Bookman Old Style"/>
          <w:sz w:val="22"/>
          <w:szCs w:val="22"/>
        </w:rPr>
        <w:t>NMLS</w:t>
      </w:r>
      <w:r w:rsidRPr="00F40F46">
        <w:rPr>
          <w:rFonts w:ascii="Bookman Old Style" w:hAnsi="Bookman Old Style"/>
          <w:sz w:val="22"/>
          <w:szCs w:val="22"/>
        </w:rPr>
        <w:t>)</w:t>
      </w:r>
    </w:p>
    <w:p w14:paraId="382E2CA1" w14:textId="7CAB5750" w:rsidR="00F40F46" w:rsidRPr="00AC503B" w:rsidRDefault="00F40F46" w:rsidP="00F40F4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ADOPTED RULE NUMBER:</w:t>
      </w:r>
      <w:r w:rsidRPr="00AC503B">
        <w:rPr>
          <w:rFonts w:ascii="Bookman Old Style" w:hAnsi="Bookman Old Style"/>
          <w:sz w:val="22"/>
          <w:szCs w:val="22"/>
        </w:rPr>
        <w:t xml:space="preserve"> </w:t>
      </w:r>
      <w:r w:rsidRPr="00AC503B">
        <w:rPr>
          <w:rFonts w:ascii="Bookman Old Style" w:hAnsi="Bookman Old Style"/>
          <w:b/>
          <w:bCs/>
          <w:sz w:val="22"/>
          <w:szCs w:val="22"/>
        </w:rPr>
        <w:t>2023-13</w:t>
      </w:r>
      <w:r>
        <w:rPr>
          <w:rFonts w:ascii="Bookman Old Style" w:hAnsi="Bookman Old Style"/>
          <w:b/>
          <w:bCs/>
          <w:sz w:val="22"/>
          <w:szCs w:val="22"/>
        </w:rPr>
        <w:t>9</w:t>
      </w:r>
    </w:p>
    <w:p w14:paraId="29076ED3" w14:textId="77777777" w:rsidR="00F40F46" w:rsidRPr="00F40F46" w:rsidRDefault="00F40F46" w:rsidP="00F40F4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F40F46">
        <w:rPr>
          <w:rFonts w:ascii="Bookman Old Style" w:hAnsi="Bookman Old Style"/>
          <w:b/>
          <w:sz w:val="22"/>
          <w:szCs w:val="22"/>
        </w:rPr>
        <w:t xml:space="preserve">CONCISE SUMMARY:  </w:t>
      </w:r>
      <w:r w:rsidRPr="00F40F46">
        <w:rPr>
          <w:rFonts w:ascii="Bookman Old Style" w:hAnsi="Bookman Old Style"/>
          <w:bCs/>
          <w:sz w:val="22"/>
          <w:szCs w:val="22"/>
        </w:rPr>
        <w:t>This Chapter makes the modifications necessary to transition registration of all debt management service providers currently registered by the State of Maine to a multi-state system administered by the Nationwide Multi-state Licensing System (NMLS). As authorized by law, this Chapter establishes an annual registration effective from January 1 through December 31 of each year and sets application and renewal fees and application requirements for debt management service providers. The rule requires applicants for new registrations to apply to NMLS as of November 1, 2023 and requires debt management service providers currently registered in Maine to transition to NMLS.</w:t>
      </w:r>
    </w:p>
    <w:p w14:paraId="64CD3696" w14:textId="77777777" w:rsidR="00F40F46" w:rsidRPr="00AC503B" w:rsidRDefault="00F40F46" w:rsidP="00F40F4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C503B">
        <w:rPr>
          <w:rFonts w:ascii="Bookman Old Style" w:hAnsi="Bookman Old Style"/>
          <w:bCs/>
          <w:sz w:val="22"/>
          <w:szCs w:val="22"/>
        </w:rPr>
        <w:t>EFFECTIVE DATE: September 2, 2023</w:t>
      </w:r>
    </w:p>
    <w:p w14:paraId="2FB3FCD3" w14:textId="77777777" w:rsidR="00F40F46" w:rsidRPr="00AC503B" w:rsidRDefault="00F40F46" w:rsidP="00F40F4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CONTACT PERSON: Mark Susi, Bureau of Consumer Credit Protection, 35 State House Station, Augusta, ME 04333. Telephone: (207) 624-8527. Email: </w:t>
      </w:r>
      <w:hyperlink r:id="rId34" w:history="1">
        <w:r w:rsidRPr="00AC503B">
          <w:rPr>
            <w:rStyle w:val="Hyperlink"/>
            <w:rFonts w:ascii="Bookman Old Style" w:hAnsi="Bookman Old Style" w:cs="Arial"/>
            <w:color w:val="3366CC"/>
            <w:sz w:val="22"/>
            <w:szCs w:val="22"/>
            <w:shd w:val="clear" w:color="auto" w:fill="FFFFFF"/>
          </w:rPr>
          <w:t>Mark.E.Susi@Maine.gov</w:t>
        </w:r>
      </w:hyperlink>
      <w:r w:rsidRPr="00AC503B">
        <w:rPr>
          <w:rFonts w:ascii="Bookman Old Style" w:hAnsi="Bookman Old Style" w:cs="Arial"/>
          <w:color w:val="000000"/>
          <w:sz w:val="22"/>
          <w:szCs w:val="22"/>
          <w:shd w:val="clear" w:color="auto" w:fill="FFFFFF"/>
        </w:rPr>
        <w:t>.</w:t>
      </w:r>
    </w:p>
    <w:p w14:paraId="26F6E672" w14:textId="77777777" w:rsidR="00F40F46" w:rsidRDefault="00F40F46" w:rsidP="00F40F4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WEBSITE: </w:t>
      </w:r>
      <w:hyperlink r:id="rId35" w:history="1">
        <w:r w:rsidRPr="00AC503B">
          <w:rPr>
            <w:rStyle w:val="Hyperlink"/>
            <w:rFonts w:ascii="Bookman Old Style" w:hAnsi="Bookman Old Style" w:cs="Arial"/>
            <w:color w:val="3366CC"/>
            <w:sz w:val="22"/>
            <w:szCs w:val="22"/>
            <w:shd w:val="clear" w:color="auto" w:fill="FFFFFF"/>
          </w:rPr>
          <w:t>https://www.maine.gov/pfr/consumercredit/index.shtml</w:t>
        </w:r>
      </w:hyperlink>
      <w:r w:rsidRPr="00AC503B">
        <w:rPr>
          <w:rFonts w:ascii="Bookman Old Style" w:hAnsi="Bookman Old Style" w:cs="Arial"/>
          <w:color w:val="000000"/>
          <w:sz w:val="22"/>
          <w:szCs w:val="22"/>
          <w:shd w:val="clear" w:color="auto" w:fill="FFFFFF"/>
        </w:rPr>
        <w:t>.</w:t>
      </w:r>
      <w:r w:rsidRPr="00AC503B">
        <w:rPr>
          <w:rFonts w:ascii="Bookman Old Style" w:hAnsi="Bookman Old Style" w:cs="Arial"/>
          <w:color w:val="000000"/>
          <w:sz w:val="22"/>
          <w:szCs w:val="22"/>
        </w:rPr>
        <w:br/>
      </w:r>
      <w:r w:rsidRPr="00AC503B">
        <w:rPr>
          <w:rFonts w:ascii="Bookman Old Style" w:hAnsi="Bookman Old Style" w:cs="Arial"/>
          <w:color w:val="000000"/>
          <w:sz w:val="22"/>
          <w:szCs w:val="22"/>
          <w:shd w:val="clear" w:color="auto" w:fill="FFFFFF"/>
        </w:rPr>
        <w:t xml:space="preserve">BUREAU RULEMAKING LIAISON: </w:t>
      </w:r>
      <w:hyperlink r:id="rId36" w:history="1">
        <w:r w:rsidRPr="00AC503B">
          <w:rPr>
            <w:rStyle w:val="Hyperlink"/>
            <w:rFonts w:ascii="Bookman Old Style" w:hAnsi="Bookman Old Style" w:cs="Arial"/>
            <w:color w:val="3366CC"/>
            <w:sz w:val="22"/>
            <w:szCs w:val="22"/>
            <w:shd w:val="clear" w:color="auto" w:fill="FFFFFF"/>
          </w:rPr>
          <w:t>Kristine.M.Fournier@Maine.gov</w:t>
        </w:r>
      </w:hyperlink>
      <w:r w:rsidRPr="00AC503B">
        <w:rPr>
          <w:rFonts w:ascii="Bookman Old Style" w:hAnsi="Bookman Old Style" w:cs="Arial"/>
          <w:color w:val="000000"/>
          <w:sz w:val="22"/>
          <w:szCs w:val="22"/>
          <w:shd w:val="clear" w:color="auto" w:fill="FFFFFF"/>
        </w:rPr>
        <w:t>.</w:t>
      </w:r>
    </w:p>
    <w:p w14:paraId="2F38F7D8" w14:textId="3827208C" w:rsidR="00F40F46" w:rsidRDefault="00F40F46" w:rsidP="00F40F4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p>
    <w:p w14:paraId="50186018" w14:textId="522B4C43" w:rsidR="00F40F46" w:rsidRDefault="00F40F46" w:rsidP="00F40F46">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p>
    <w:p w14:paraId="6219947C" w14:textId="13DED6CA" w:rsidR="00F40F46" w:rsidRDefault="00F40F46" w:rsidP="00F40F4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p>
    <w:p w14:paraId="21BC1109" w14:textId="3DE3D89B" w:rsidR="0080457A" w:rsidRPr="00AC503B" w:rsidRDefault="0080457A" w:rsidP="008045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AC503B">
        <w:rPr>
          <w:rFonts w:ascii="Bookman Old Style" w:hAnsi="Bookman Old Style"/>
          <w:bCs/>
          <w:sz w:val="22"/>
          <w:szCs w:val="22"/>
        </w:rPr>
        <w:t>AGENCY:</w:t>
      </w:r>
      <w:r w:rsidRPr="00AC503B">
        <w:rPr>
          <w:rFonts w:ascii="Bookman Old Style" w:hAnsi="Bookman Old Style"/>
          <w:b/>
          <w:sz w:val="22"/>
          <w:szCs w:val="22"/>
        </w:rPr>
        <w:t xml:space="preserve"> </w:t>
      </w:r>
      <w:r>
        <w:rPr>
          <w:rFonts w:ascii="Bookman Old Style" w:hAnsi="Bookman Old Style"/>
          <w:b/>
          <w:sz w:val="22"/>
          <w:szCs w:val="22"/>
        </w:rPr>
        <w:t xml:space="preserve">02-030 </w:t>
      </w:r>
      <w:r>
        <w:rPr>
          <w:rFonts w:ascii="Bookman Old Style" w:hAnsi="Bookman Old Style"/>
          <w:bCs/>
          <w:sz w:val="22"/>
          <w:szCs w:val="22"/>
        </w:rPr>
        <w:t xml:space="preserve">- </w:t>
      </w:r>
      <w:r w:rsidRPr="00AC503B">
        <w:rPr>
          <w:rFonts w:ascii="Bookman Old Style" w:hAnsi="Bookman Old Style"/>
          <w:bCs/>
          <w:sz w:val="22"/>
          <w:szCs w:val="22"/>
        </w:rPr>
        <w:t xml:space="preserve">Department of Professional and Financial Regulation, </w:t>
      </w:r>
      <w:r w:rsidRPr="00AC503B">
        <w:rPr>
          <w:rFonts w:ascii="Bookman Old Style" w:hAnsi="Bookman Old Style"/>
          <w:b/>
          <w:sz w:val="22"/>
          <w:szCs w:val="22"/>
        </w:rPr>
        <w:t>Bureau of Consumer Credit Protection</w:t>
      </w:r>
    </w:p>
    <w:p w14:paraId="69E84183" w14:textId="4C961CB6" w:rsidR="0080457A" w:rsidRPr="0080457A" w:rsidRDefault="0080457A" w:rsidP="008045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80457A">
        <w:rPr>
          <w:rFonts w:ascii="Bookman Old Style" w:hAnsi="Bookman Old Style"/>
          <w:bCs/>
          <w:sz w:val="22"/>
          <w:szCs w:val="22"/>
        </w:rPr>
        <w:t>CHAPTER NUMBER AND TITLE: Ch. 707,</w:t>
      </w:r>
      <w:r w:rsidR="00AD589C">
        <w:rPr>
          <w:rFonts w:ascii="Bookman Old Style" w:hAnsi="Bookman Old Style"/>
          <w:bCs/>
          <w:i/>
          <w:iCs/>
          <w:sz w:val="22"/>
          <w:szCs w:val="22"/>
        </w:rPr>
        <w:t>(New)</w:t>
      </w:r>
      <w:r w:rsidRPr="0080457A">
        <w:rPr>
          <w:rFonts w:ascii="Bookman Old Style" w:hAnsi="Bookman Old Style"/>
          <w:bCs/>
          <w:sz w:val="22"/>
          <w:szCs w:val="22"/>
        </w:rPr>
        <w:t xml:space="preserve"> </w:t>
      </w:r>
      <w:r w:rsidRPr="0080457A">
        <w:rPr>
          <w:rFonts w:ascii="Bookman Old Style" w:hAnsi="Bookman Old Style"/>
          <w:sz w:val="22"/>
          <w:szCs w:val="22"/>
        </w:rPr>
        <w:t xml:space="preserve">Establishment of </w:t>
      </w:r>
      <w:r>
        <w:rPr>
          <w:rFonts w:ascii="Bookman Old Style" w:hAnsi="Bookman Old Style"/>
          <w:sz w:val="22"/>
          <w:szCs w:val="22"/>
        </w:rPr>
        <w:t>L</w:t>
      </w:r>
      <w:r w:rsidRPr="0080457A">
        <w:rPr>
          <w:rFonts w:ascii="Bookman Old Style" w:hAnsi="Bookman Old Style"/>
          <w:sz w:val="22"/>
          <w:szCs w:val="22"/>
        </w:rPr>
        <w:t xml:space="preserve">icense and </w:t>
      </w:r>
      <w:r>
        <w:rPr>
          <w:rFonts w:ascii="Bookman Old Style" w:hAnsi="Bookman Old Style"/>
          <w:sz w:val="22"/>
          <w:szCs w:val="22"/>
        </w:rPr>
        <w:t>R</w:t>
      </w:r>
      <w:r w:rsidRPr="0080457A">
        <w:rPr>
          <w:rFonts w:ascii="Bookman Old Style" w:hAnsi="Bookman Old Style"/>
          <w:sz w:val="22"/>
          <w:szCs w:val="22"/>
        </w:rPr>
        <w:t xml:space="preserve">enewal </w:t>
      </w:r>
      <w:r>
        <w:rPr>
          <w:rFonts w:ascii="Bookman Old Style" w:hAnsi="Bookman Old Style"/>
          <w:sz w:val="22"/>
          <w:szCs w:val="22"/>
        </w:rPr>
        <w:t>F</w:t>
      </w:r>
      <w:r w:rsidRPr="0080457A">
        <w:rPr>
          <w:rFonts w:ascii="Bookman Old Style" w:hAnsi="Bookman Old Style"/>
          <w:sz w:val="22"/>
          <w:szCs w:val="22"/>
        </w:rPr>
        <w:t xml:space="preserve">ees and </w:t>
      </w:r>
      <w:r>
        <w:rPr>
          <w:rFonts w:ascii="Bookman Old Style" w:hAnsi="Bookman Old Style"/>
          <w:sz w:val="22"/>
          <w:szCs w:val="22"/>
        </w:rPr>
        <w:t>A</w:t>
      </w:r>
      <w:r w:rsidRPr="0080457A">
        <w:rPr>
          <w:rFonts w:ascii="Bookman Old Style" w:hAnsi="Bookman Old Style"/>
          <w:sz w:val="22"/>
          <w:szCs w:val="22"/>
        </w:rPr>
        <w:t xml:space="preserve">pplication </w:t>
      </w:r>
      <w:r>
        <w:rPr>
          <w:rFonts w:ascii="Bookman Old Style" w:hAnsi="Bookman Old Style"/>
          <w:sz w:val="22"/>
          <w:szCs w:val="22"/>
        </w:rPr>
        <w:t>R</w:t>
      </w:r>
      <w:r w:rsidRPr="0080457A">
        <w:rPr>
          <w:rFonts w:ascii="Bookman Old Style" w:hAnsi="Bookman Old Style"/>
          <w:sz w:val="22"/>
          <w:szCs w:val="22"/>
        </w:rPr>
        <w:t xml:space="preserve">equirements for </w:t>
      </w:r>
      <w:r>
        <w:rPr>
          <w:rFonts w:ascii="Bookman Old Style" w:hAnsi="Bookman Old Style"/>
          <w:sz w:val="22"/>
          <w:szCs w:val="22"/>
        </w:rPr>
        <w:t>M</w:t>
      </w:r>
      <w:r w:rsidRPr="0080457A">
        <w:rPr>
          <w:rFonts w:ascii="Bookman Old Style" w:hAnsi="Bookman Old Style"/>
          <w:sz w:val="22"/>
          <w:szCs w:val="22"/>
        </w:rPr>
        <w:t xml:space="preserve">aine’s </w:t>
      </w:r>
      <w:r>
        <w:rPr>
          <w:rFonts w:ascii="Bookman Old Style" w:hAnsi="Bookman Old Style"/>
          <w:sz w:val="22"/>
          <w:szCs w:val="22"/>
        </w:rPr>
        <w:t>L</w:t>
      </w:r>
      <w:r w:rsidRPr="0080457A">
        <w:rPr>
          <w:rFonts w:ascii="Bookman Old Style" w:hAnsi="Bookman Old Style"/>
          <w:sz w:val="22"/>
          <w:szCs w:val="22"/>
        </w:rPr>
        <w:t xml:space="preserve">oan </w:t>
      </w:r>
      <w:r>
        <w:rPr>
          <w:rFonts w:ascii="Bookman Old Style" w:hAnsi="Bookman Old Style"/>
          <w:sz w:val="22"/>
          <w:szCs w:val="22"/>
        </w:rPr>
        <w:t>B</w:t>
      </w:r>
      <w:r w:rsidRPr="0080457A">
        <w:rPr>
          <w:rFonts w:ascii="Bookman Old Style" w:hAnsi="Bookman Old Style"/>
          <w:sz w:val="22"/>
          <w:szCs w:val="22"/>
        </w:rPr>
        <w:t xml:space="preserve">roker </w:t>
      </w:r>
      <w:r>
        <w:rPr>
          <w:rFonts w:ascii="Bookman Old Style" w:hAnsi="Bookman Old Style"/>
          <w:sz w:val="22"/>
          <w:szCs w:val="22"/>
        </w:rPr>
        <w:t>L</w:t>
      </w:r>
      <w:r w:rsidRPr="0080457A">
        <w:rPr>
          <w:rFonts w:ascii="Bookman Old Style" w:hAnsi="Bookman Old Style"/>
          <w:sz w:val="22"/>
          <w:szCs w:val="22"/>
        </w:rPr>
        <w:t xml:space="preserve">icensing and </w:t>
      </w:r>
      <w:r>
        <w:rPr>
          <w:rFonts w:ascii="Bookman Old Style" w:hAnsi="Bookman Old Style"/>
          <w:sz w:val="22"/>
          <w:szCs w:val="22"/>
        </w:rPr>
        <w:t>R</w:t>
      </w:r>
      <w:r w:rsidRPr="0080457A">
        <w:rPr>
          <w:rFonts w:ascii="Bookman Old Style" w:hAnsi="Bookman Old Style"/>
          <w:sz w:val="22"/>
          <w:szCs w:val="22"/>
        </w:rPr>
        <w:t xml:space="preserve">equirement for </w:t>
      </w:r>
      <w:r>
        <w:rPr>
          <w:rFonts w:ascii="Bookman Old Style" w:hAnsi="Bookman Old Style"/>
          <w:sz w:val="22"/>
          <w:szCs w:val="22"/>
        </w:rPr>
        <w:t>L</w:t>
      </w:r>
      <w:r w:rsidRPr="0080457A">
        <w:rPr>
          <w:rFonts w:ascii="Bookman Old Style" w:hAnsi="Bookman Old Style"/>
          <w:sz w:val="22"/>
          <w:szCs w:val="22"/>
        </w:rPr>
        <w:t xml:space="preserve">icensing </w:t>
      </w:r>
      <w:r>
        <w:rPr>
          <w:rFonts w:ascii="Bookman Old Style" w:hAnsi="Bookman Old Style"/>
          <w:sz w:val="22"/>
          <w:szCs w:val="22"/>
        </w:rPr>
        <w:t>T</w:t>
      </w:r>
      <w:r w:rsidRPr="0080457A">
        <w:rPr>
          <w:rFonts w:ascii="Bookman Old Style" w:hAnsi="Bookman Old Style"/>
          <w:sz w:val="22"/>
          <w:szCs w:val="22"/>
        </w:rPr>
        <w:t xml:space="preserve">hrough the </w:t>
      </w:r>
      <w:r>
        <w:rPr>
          <w:rFonts w:ascii="Bookman Old Style" w:hAnsi="Bookman Old Style"/>
          <w:sz w:val="22"/>
          <w:szCs w:val="22"/>
        </w:rPr>
        <w:t>N</w:t>
      </w:r>
      <w:r w:rsidRPr="0080457A">
        <w:rPr>
          <w:rFonts w:ascii="Bookman Old Style" w:hAnsi="Bookman Old Style"/>
          <w:sz w:val="22"/>
          <w:szCs w:val="22"/>
        </w:rPr>
        <w:t xml:space="preserve">ationwide </w:t>
      </w:r>
      <w:r>
        <w:rPr>
          <w:rFonts w:ascii="Bookman Old Style" w:hAnsi="Bookman Old Style"/>
          <w:sz w:val="22"/>
          <w:szCs w:val="22"/>
        </w:rPr>
        <w:t>M</w:t>
      </w:r>
      <w:r w:rsidRPr="0080457A">
        <w:rPr>
          <w:rFonts w:ascii="Bookman Old Style" w:hAnsi="Bookman Old Style"/>
          <w:sz w:val="22"/>
          <w:szCs w:val="22"/>
        </w:rPr>
        <w:t xml:space="preserve">ultistate </w:t>
      </w:r>
      <w:r>
        <w:rPr>
          <w:rFonts w:ascii="Bookman Old Style" w:hAnsi="Bookman Old Style"/>
          <w:sz w:val="22"/>
          <w:szCs w:val="22"/>
        </w:rPr>
        <w:t>L</w:t>
      </w:r>
      <w:r w:rsidRPr="0080457A">
        <w:rPr>
          <w:rFonts w:ascii="Bookman Old Style" w:hAnsi="Bookman Old Style"/>
          <w:sz w:val="22"/>
          <w:szCs w:val="22"/>
        </w:rPr>
        <w:t xml:space="preserve">icensing </w:t>
      </w:r>
      <w:r>
        <w:rPr>
          <w:rFonts w:ascii="Bookman Old Style" w:hAnsi="Bookman Old Style"/>
          <w:sz w:val="22"/>
          <w:szCs w:val="22"/>
        </w:rPr>
        <w:t>S</w:t>
      </w:r>
      <w:r w:rsidRPr="0080457A">
        <w:rPr>
          <w:rFonts w:ascii="Bookman Old Style" w:hAnsi="Bookman Old Style"/>
          <w:sz w:val="22"/>
          <w:szCs w:val="22"/>
        </w:rPr>
        <w:t>ystem (</w:t>
      </w:r>
      <w:r>
        <w:rPr>
          <w:rFonts w:ascii="Bookman Old Style" w:hAnsi="Bookman Old Style"/>
          <w:sz w:val="22"/>
          <w:szCs w:val="22"/>
        </w:rPr>
        <w:t>NMLS</w:t>
      </w:r>
      <w:r w:rsidRPr="0080457A">
        <w:rPr>
          <w:rFonts w:ascii="Bookman Old Style" w:hAnsi="Bookman Old Style"/>
          <w:sz w:val="22"/>
          <w:szCs w:val="22"/>
        </w:rPr>
        <w:t>)</w:t>
      </w:r>
    </w:p>
    <w:p w14:paraId="0C905E58" w14:textId="55A547D2" w:rsidR="0080457A" w:rsidRPr="00AC503B" w:rsidRDefault="0080457A" w:rsidP="0080457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ADOPTED RULE NUMBER:</w:t>
      </w:r>
      <w:r w:rsidRPr="00AC503B">
        <w:rPr>
          <w:rFonts w:ascii="Bookman Old Style" w:hAnsi="Bookman Old Style"/>
          <w:sz w:val="22"/>
          <w:szCs w:val="22"/>
        </w:rPr>
        <w:t xml:space="preserve"> </w:t>
      </w:r>
      <w:r w:rsidRPr="00AC503B">
        <w:rPr>
          <w:rFonts w:ascii="Bookman Old Style" w:hAnsi="Bookman Old Style"/>
          <w:b/>
          <w:bCs/>
          <w:sz w:val="22"/>
          <w:szCs w:val="22"/>
        </w:rPr>
        <w:t>2023-1</w:t>
      </w:r>
      <w:r>
        <w:rPr>
          <w:rFonts w:ascii="Bookman Old Style" w:hAnsi="Bookman Old Style"/>
          <w:b/>
          <w:bCs/>
          <w:sz w:val="22"/>
          <w:szCs w:val="22"/>
        </w:rPr>
        <w:t>40</w:t>
      </w:r>
    </w:p>
    <w:p w14:paraId="4E6FCB2A" w14:textId="77777777" w:rsidR="0080457A" w:rsidRPr="0080457A" w:rsidRDefault="0080457A" w:rsidP="008045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80457A">
        <w:rPr>
          <w:rFonts w:ascii="Bookman Old Style" w:hAnsi="Bookman Old Style"/>
          <w:bCs/>
          <w:sz w:val="22"/>
          <w:szCs w:val="22"/>
        </w:rPr>
        <w:t>CONCISE SUMMARY:</w:t>
      </w:r>
      <w:r w:rsidRPr="0080457A">
        <w:rPr>
          <w:rFonts w:ascii="Bookman Old Style" w:hAnsi="Bookman Old Style"/>
          <w:b/>
          <w:sz w:val="22"/>
          <w:szCs w:val="22"/>
        </w:rPr>
        <w:t xml:space="preserve">  </w:t>
      </w:r>
      <w:r w:rsidRPr="0080457A">
        <w:rPr>
          <w:rFonts w:ascii="Bookman Old Style" w:hAnsi="Bookman Old Style"/>
          <w:bCs/>
          <w:sz w:val="22"/>
          <w:szCs w:val="22"/>
        </w:rPr>
        <w:t xml:space="preserve">This Chapter makes the modifications necessary to transition licensing of all loan brokers currently licensed by the State of Maine to a multi-state system administered by the Nationwide Multistate Licensing System (NMLS). As authorized by law, this Chapter converts the two-year license for loan brokers who do not make or arrange residential mortgage loans to a one-year license and eliminates the January 31st licensing date, substituting an annual license effective from January 1 through December 31 of each year. It sets application and renewal fees for loan brokers. The rule permits currently licensed non-residential mortgage loan brokers to transition </w:t>
      </w:r>
      <w:r w:rsidRPr="0080457A">
        <w:rPr>
          <w:rFonts w:ascii="Bookman Old Style" w:hAnsi="Bookman Old Style"/>
          <w:bCs/>
          <w:sz w:val="22"/>
          <w:szCs w:val="22"/>
        </w:rPr>
        <w:lastRenderedPageBreak/>
        <w:t>as renewals onto the system for a limited period of time starting November 1, 2023 and permits applicants for new licenses to apply to NMLS as of the effective date of this rule.  It also sets requirements for information and documentation to be provided by applicants.</w:t>
      </w:r>
    </w:p>
    <w:p w14:paraId="2E4320EF" w14:textId="77777777" w:rsidR="0080457A" w:rsidRPr="00AC503B" w:rsidRDefault="0080457A" w:rsidP="008045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C503B">
        <w:rPr>
          <w:rFonts w:ascii="Bookman Old Style" w:hAnsi="Bookman Old Style"/>
          <w:bCs/>
          <w:sz w:val="22"/>
          <w:szCs w:val="22"/>
        </w:rPr>
        <w:t>EFFECTIVE DATE: September 2, 2023</w:t>
      </w:r>
    </w:p>
    <w:p w14:paraId="605348A3" w14:textId="77777777" w:rsidR="0080457A" w:rsidRPr="00AC503B" w:rsidRDefault="0080457A" w:rsidP="008045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CONTACT PERSON: Mark Susi, Bureau of Consumer Credit Protection, 35 State House Station, Augusta, ME 04333. Telephone: (207) 624-8527. Email: </w:t>
      </w:r>
      <w:hyperlink r:id="rId37" w:history="1">
        <w:r w:rsidRPr="00AC503B">
          <w:rPr>
            <w:rStyle w:val="Hyperlink"/>
            <w:rFonts w:ascii="Bookman Old Style" w:hAnsi="Bookman Old Style" w:cs="Arial"/>
            <w:color w:val="3366CC"/>
            <w:sz w:val="22"/>
            <w:szCs w:val="22"/>
            <w:shd w:val="clear" w:color="auto" w:fill="FFFFFF"/>
          </w:rPr>
          <w:t>Mark.E.Susi@Maine.gov</w:t>
        </w:r>
      </w:hyperlink>
      <w:r w:rsidRPr="00AC503B">
        <w:rPr>
          <w:rFonts w:ascii="Bookman Old Style" w:hAnsi="Bookman Old Style" w:cs="Arial"/>
          <w:color w:val="000000"/>
          <w:sz w:val="22"/>
          <w:szCs w:val="22"/>
          <w:shd w:val="clear" w:color="auto" w:fill="FFFFFF"/>
        </w:rPr>
        <w:t>.</w:t>
      </w:r>
    </w:p>
    <w:p w14:paraId="66E2B163" w14:textId="0314D0F1" w:rsidR="0080457A" w:rsidRDefault="0080457A" w:rsidP="008045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WEBSITE: </w:t>
      </w:r>
      <w:hyperlink r:id="rId38" w:history="1">
        <w:r w:rsidRPr="00AC503B">
          <w:rPr>
            <w:rStyle w:val="Hyperlink"/>
            <w:rFonts w:ascii="Bookman Old Style" w:hAnsi="Bookman Old Style" w:cs="Arial"/>
            <w:color w:val="3366CC"/>
            <w:sz w:val="22"/>
            <w:szCs w:val="22"/>
            <w:shd w:val="clear" w:color="auto" w:fill="FFFFFF"/>
          </w:rPr>
          <w:t>https://www.maine.gov/pfr/consumercredit/index.shtml</w:t>
        </w:r>
      </w:hyperlink>
      <w:r w:rsidRPr="00AC503B">
        <w:rPr>
          <w:rFonts w:ascii="Bookman Old Style" w:hAnsi="Bookman Old Style" w:cs="Arial"/>
          <w:color w:val="000000"/>
          <w:sz w:val="22"/>
          <w:szCs w:val="22"/>
          <w:shd w:val="clear" w:color="auto" w:fill="FFFFFF"/>
        </w:rPr>
        <w:t>.</w:t>
      </w:r>
      <w:r w:rsidRPr="00AC503B">
        <w:rPr>
          <w:rFonts w:ascii="Bookman Old Style" w:hAnsi="Bookman Old Style" w:cs="Arial"/>
          <w:color w:val="000000"/>
          <w:sz w:val="22"/>
          <w:szCs w:val="22"/>
        </w:rPr>
        <w:br/>
      </w:r>
      <w:r w:rsidRPr="00AC503B">
        <w:rPr>
          <w:rFonts w:ascii="Bookman Old Style" w:hAnsi="Bookman Old Style" w:cs="Arial"/>
          <w:color w:val="000000"/>
          <w:sz w:val="22"/>
          <w:szCs w:val="22"/>
          <w:shd w:val="clear" w:color="auto" w:fill="FFFFFF"/>
        </w:rPr>
        <w:t xml:space="preserve">BUREAU RULEMAKING LIAISON: </w:t>
      </w:r>
      <w:hyperlink r:id="rId39" w:history="1">
        <w:r w:rsidRPr="00AC503B">
          <w:rPr>
            <w:rStyle w:val="Hyperlink"/>
            <w:rFonts w:ascii="Bookman Old Style" w:hAnsi="Bookman Old Style" w:cs="Arial"/>
            <w:color w:val="3366CC"/>
            <w:sz w:val="22"/>
            <w:szCs w:val="22"/>
            <w:shd w:val="clear" w:color="auto" w:fill="FFFFFF"/>
          </w:rPr>
          <w:t>Kristine.M.Fournier@Maine.gov</w:t>
        </w:r>
      </w:hyperlink>
      <w:r w:rsidRPr="00AC503B">
        <w:rPr>
          <w:rFonts w:ascii="Bookman Old Style" w:hAnsi="Bookman Old Style" w:cs="Arial"/>
          <w:color w:val="000000"/>
          <w:sz w:val="22"/>
          <w:szCs w:val="22"/>
          <w:shd w:val="clear" w:color="auto" w:fill="FFFFFF"/>
        </w:rPr>
        <w:t>.</w:t>
      </w:r>
    </w:p>
    <w:p w14:paraId="50A0502B" w14:textId="31305851" w:rsidR="00AD589C" w:rsidRDefault="00AD589C" w:rsidP="0080457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p>
    <w:p w14:paraId="26B8EBFA" w14:textId="1F41936A" w:rsidR="00AD589C" w:rsidRDefault="00AD589C" w:rsidP="00AD589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p>
    <w:p w14:paraId="6260C039" w14:textId="77777777" w:rsidR="00DB201B" w:rsidRDefault="00DB201B" w:rsidP="00AD58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557C4CC9" w14:textId="5FE178B7" w:rsidR="00AD589C" w:rsidRPr="00AC503B" w:rsidRDefault="00AD589C" w:rsidP="00AD58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AC503B">
        <w:rPr>
          <w:rFonts w:ascii="Bookman Old Style" w:hAnsi="Bookman Old Style"/>
          <w:bCs/>
          <w:sz w:val="22"/>
          <w:szCs w:val="22"/>
        </w:rPr>
        <w:t>AGENCY:</w:t>
      </w:r>
      <w:r w:rsidRPr="00AC503B">
        <w:rPr>
          <w:rFonts w:ascii="Bookman Old Style" w:hAnsi="Bookman Old Style"/>
          <w:b/>
          <w:sz w:val="22"/>
          <w:szCs w:val="22"/>
        </w:rPr>
        <w:t xml:space="preserve"> </w:t>
      </w:r>
      <w:r>
        <w:rPr>
          <w:rFonts w:ascii="Bookman Old Style" w:hAnsi="Bookman Old Style"/>
          <w:b/>
          <w:sz w:val="22"/>
          <w:szCs w:val="22"/>
        </w:rPr>
        <w:t xml:space="preserve">02-030 </w:t>
      </w:r>
      <w:r>
        <w:rPr>
          <w:rFonts w:ascii="Bookman Old Style" w:hAnsi="Bookman Old Style"/>
          <w:bCs/>
          <w:sz w:val="22"/>
          <w:szCs w:val="22"/>
        </w:rPr>
        <w:t xml:space="preserve">- </w:t>
      </w:r>
      <w:r w:rsidRPr="00AC503B">
        <w:rPr>
          <w:rFonts w:ascii="Bookman Old Style" w:hAnsi="Bookman Old Style"/>
          <w:bCs/>
          <w:sz w:val="22"/>
          <w:szCs w:val="22"/>
        </w:rPr>
        <w:t xml:space="preserve">Department of Professional and Financial Regulation, </w:t>
      </w:r>
      <w:r w:rsidRPr="00AC503B">
        <w:rPr>
          <w:rFonts w:ascii="Bookman Old Style" w:hAnsi="Bookman Old Style"/>
          <w:b/>
          <w:sz w:val="22"/>
          <w:szCs w:val="22"/>
        </w:rPr>
        <w:t>Bureau of Consumer Credit Protection</w:t>
      </w:r>
    </w:p>
    <w:p w14:paraId="31C108D3" w14:textId="48226A1B" w:rsidR="00AD589C" w:rsidRDefault="00AD589C" w:rsidP="00AD58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D589C">
        <w:rPr>
          <w:rFonts w:ascii="Bookman Old Style" w:hAnsi="Bookman Old Style"/>
          <w:bCs/>
          <w:sz w:val="22"/>
          <w:szCs w:val="22"/>
        </w:rPr>
        <w:t xml:space="preserve">CHAPTER NUMBER AND TITLE: </w:t>
      </w:r>
      <w:r w:rsidRPr="00AD589C">
        <w:rPr>
          <w:rFonts w:ascii="Bookman Old Style" w:hAnsi="Bookman Old Style"/>
          <w:b/>
          <w:sz w:val="22"/>
          <w:szCs w:val="22"/>
        </w:rPr>
        <w:t>Ch. 710</w:t>
      </w:r>
      <w:r w:rsidRPr="00AD589C">
        <w:rPr>
          <w:rFonts w:ascii="Bookman Old Style" w:hAnsi="Bookman Old Style"/>
          <w:bCs/>
          <w:sz w:val="22"/>
          <w:szCs w:val="22"/>
        </w:rPr>
        <w:t xml:space="preserve">, </w:t>
      </w:r>
      <w:r>
        <w:rPr>
          <w:rFonts w:ascii="Bookman Old Style" w:hAnsi="Bookman Old Style"/>
          <w:bCs/>
          <w:i/>
          <w:iCs/>
          <w:sz w:val="22"/>
          <w:szCs w:val="22"/>
        </w:rPr>
        <w:t xml:space="preserve">(New) </w:t>
      </w:r>
      <w:r w:rsidRPr="00AD589C">
        <w:rPr>
          <w:rFonts w:ascii="Bookman Old Style" w:hAnsi="Bookman Old Style"/>
          <w:sz w:val="22"/>
          <w:szCs w:val="22"/>
        </w:rPr>
        <w:t xml:space="preserve">Establishment </w:t>
      </w:r>
      <w:r>
        <w:rPr>
          <w:rFonts w:ascii="Bookman Old Style" w:hAnsi="Bookman Old Style"/>
          <w:sz w:val="22"/>
          <w:szCs w:val="22"/>
        </w:rPr>
        <w:t>o</w:t>
      </w:r>
      <w:r w:rsidRPr="00AD589C">
        <w:rPr>
          <w:rFonts w:ascii="Bookman Old Style" w:hAnsi="Bookman Old Style"/>
          <w:sz w:val="22"/>
          <w:szCs w:val="22"/>
        </w:rPr>
        <w:t xml:space="preserve">f License </w:t>
      </w:r>
      <w:r>
        <w:rPr>
          <w:rFonts w:ascii="Bookman Old Style" w:hAnsi="Bookman Old Style"/>
          <w:sz w:val="22"/>
          <w:szCs w:val="22"/>
        </w:rPr>
        <w:t>a</w:t>
      </w:r>
      <w:r w:rsidRPr="00AD589C">
        <w:rPr>
          <w:rFonts w:ascii="Bookman Old Style" w:hAnsi="Bookman Old Style"/>
          <w:sz w:val="22"/>
          <w:szCs w:val="22"/>
        </w:rPr>
        <w:t xml:space="preserve">nd Renewal Fees </w:t>
      </w:r>
      <w:r>
        <w:rPr>
          <w:rFonts w:ascii="Bookman Old Style" w:hAnsi="Bookman Old Style"/>
          <w:sz w:val="22"/>
          <w:szCs w:val="22"/>
        </w:rPr>
        <w:t>a</w:t>
      </w:r>
      <w:r w:rsidRPr="00AD589C">
        <w:rPr>
          <w:rFonts w:ascii="Bookman Old Style" w:hAnsi="Bookman Old Style"/>
          <w:sz w:val="22"/>
          <w:szCs w:val="22"/>
        </w:rPr>
        <w:t xml:space="preserve">nd Application Requirements </w:t>
      </w:r>
      <w:r>
        <w:rPr>
          <w:rFonts w:ascii="Bookman Old Style" w:hAnsi="Bookman Old Style"/>
          <w:sz w:val="22"/>
          <w:szCs w:val="22"/>
        </w:rPr>
        <w:t>f</w:t>
      </w:r>
      <w:r w:rsidRPr="00AD589C">
        <w:rPr>
          <w:rFonts w:ascii="Bookman Old Style" w:hAnsi="Bookman Old Style"/>
          <w:sz w:val="22"/>
          <w:szCs w:val="22"/>
        </w:rPr>
        <w:t xml:space="preserve">or Maine’s Payroll Processor Licensing </w:t>
      </w:r>
      <w:r>
        <w:rPr>
          <w:rFonts w:ascii="Bookman Old Style" w:hAnsi="Bookman Old Style"/>
          <w:sz w:val="22"/>
          <w:szCs w:val="22"/>
        </w:rPr>
        <w:t>a</w:t>
      </w:r>
      <w:r w:rsidRPr="00AD589C">
        <w:rPr>
          <w:rFonts w:ascii="Bookman Old Style" w:hAnsi="Bookman Old Style"/>
          <w:sz w:val="22"/>
          <w:szCs w:val="22"/>
        </w:rPr>
        <w:t xml:space="preserve">nd Requirement </w:t>
      </w:r>
      <w:r>
        <w:rPr>
          <w:rFonts w:ascii="Bookman Old Style" w:hAnsi="Bookman Old Style"/>
          <w:sz w:val="22"/>
          <w:szCs w:val="22"/>
        </w:rPr>
        <w:t>f</w:t>
      </w:r>
      <w:r w:rsidRPr="00AD589C">
        <w:rPr>
          <w:rFonts w:ascii="Bookman Old Style" w:hAnsi="Bookman Old Style"/>
          <w:sz w:val="22"/>
          <w:szCs w:val="22"/>
        </w:rPr>
        <w:t xml:space="preserve">or Licensing Through </w:t>
      </w:r>
      <w:r>
        <w:rPr>
          <w:rFonts w:ascii="Bookman Old Style" w:hAnsi="Bookman Old Style"/>
          <w:sz w:val="22"/>
          <w:szCs w:val="22"/>
        </w:rPr>
        <w:t>t</w:t>
      </w:r>
      <w:r w:rsidRPr="00AD589C">
        <w:rPr>
          <w:rFonts w:ascii="Bookman Old Style" w:hAnsi="Bookman Old Style"/>
          <w:sz w:val="22"/>
          <w:szCs w:val="22"/>
        </w:rPr>
        <w:t>he Nationwide Multistate Licensing System (N</w:t>
      </w:r>
      <w:r>
        <w:rPr>
          <w:rFonts w:ascii="Bookman Old Style" w:hAnsi="Bookman Old Style"/>
          <w:sz w:val="22"/>
          <w:szCs w:val="22"/>
        </w:rPr>
        <w:t>MLS)</w:t>
      </w:r>
    </w:p>
    <w:p w14:paraId="798A9797" w14:textId="273B13C1" w:rsidR="00AD589C" w:rsidRPr="00AC503B" w:rsidRDefault="00AD589C" w:rsidP="00AD589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ADOPTED RULE NUMBER:</w:t>
      </w:r>
      <w:r w:rsidRPr="00AC503B">
        <w:rPr>
          <w:rFonts w:ascii="Bookman Old Style" w:hAnsi="Bookman Old Style"/>
          <w:sz w:val="22"/>
          <w:szCs w:val="22"/>
        </w:rPr>
        <w:t xml:space="preserve"> </w:t>
      </w:r>
      <w:r w:rsidRPr="00AC503B">
        <w:rPr>
          <w:rFonts w:ascii="Bookman Old Style" w:hAnsi="Bookman Old Style"/>
          <w:b/>
          <w:bCs/>
          <w:sz w:val="22"/>
          <w:szCs w:val="22"/>
        </w:rPr>
        <w:t>2023-1</w:t>
      </w:r>
      <w:r>
        <w:rPr>
          <w:rFonts w:ascii="Bookman Old Style" w:hAnsi="Bookman Old Style"/>
          <w:b/>
          <w:bCs/>
          <w:sz w:val="22"/>
          <w:szCs w:val="22"/>
        </w:rPr>
        <w:t>41</w:t>
      </w:r>
    </w:p>
    <w:p w14:paraId="1B34DD26" w14:textId="7D583427" w:rsidR="00AD589C" w:rsidRDefault="00AD589C" w:rsidP="00AD58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D589C">
        <w:rPr>
          <w:rFonts w:ascii="Bookman Old Style" w:hAnsi="Bookman Old Style"/>
          <w:bCs/>
          <w:sz w:val="22"/>
          <w:szCs w:val="22"/>
        </w:rPr>
        <w:t>CONCISE SUMMARY:</w:t>
      </w:r>
      <w:r w:rsidRPr="00AD589C">
        <w:rPr>
          <w:rFonts w:ascii="Bookman Old Style" w:hAnsi="Bookman Old Style"/>
          <w:b/>
          <w:sz w:val="22"/>
          <w:szCs w:val="22"/>
        </w:rPr>
        <w:t xml:space="preserve"> </w:t>
      </w:r>
      <w:r w:rsidRPr="00AD589C">
        <w:rPr>
          <w:rFonts w:ascii="Bookman Old Style" w:hAnsi="Bookman Old Style"/>
          <w:bCs/>
          <w:sz w:val="22"/>
          <w:szCs w:val="22"/>
        </w:rPr>
        <w:t>This Chapter makes the modifications necessary to transition licensing of all payroll processors currently licensed by the State of Maine to a multi-state system administered by the Nationwide Multistate Licensing System (NMLS). As authorized by law, this Chapter eliminates the current January 31 licensing date, substituting an annual license effective from January 1 through December 31 of each year; and sets application and renewal fees and application requirements for payroll processors. The rule permits currently licensed payroll processors to transition as renewals onto the system for a limited period of time starting November 1, 2023 and permits applicants for new licenses to apply through the NMLS as of August 1, 2023</w:t>
      </w:r>
      <w:r>
        <w:rPr>
          <w:rFonts w:ascii="Bookman Old Style" w:hAnsi="Bookman Old Style"/>
          <w:bCs/>
          <w:sz w:val="22"/>
          <w:szCs w:val="22"/>
        </w:rPr>
        <w:t>.</w:t>
      </w:r>
    </w:p>
    <w:p w14:paraId="104F69C8" w14:textId="77777777" w:rsidR="00AD589C" w:rsidRPr="00AC503B" w:rsidRDefault="00AD589C" w:rsidP="00AD58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C503B">
        <w:rPr>
          <w:rFonts w:ascii="Bookman Old Style" w:hAnsi="Bookman Old Style"/>
          <w:bCs/>
          <w:sz w:val="22"/>
          <w:szCs w:val="22"/>
        </w:rPr>
        <w:t>EFFECTIVE DATE: September 2, 2023</w:t>
      </w:r>
    </w:p>
    <w:p w14:paraId="5199D374" w14:textId="77777777" w:rsidR="00AD589C" w:rsidRPr="00AC503B" w:rsidRDefault="00AD589C" w:rsidP="00AD58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CONTACT PERSON: Mark Susi, Bureau of Consumer Credit Protection, 35 State House Station, Augusta, ME 04333. Telephone: (207) 624-8527. Email: </w:t>
      </w:r>
      <w:hyperlink r:id="rId40" w:history="1">
        <w:r w:rsidRPr="00AC503B">
          <w:rPr>
            <w:rStyle w:val="Hyperlink"/>
            <w:rFonts w:ascii="Bookman Old Style" w:hAnsi="Bookman Old Style" w:cs="Arial"/>
            <w:color w:val="3366CC"/>
            <w:sz w:val="22"/>
            <w:szCs w:val="22"/>
            <w:shd w:val="clear" w:color="auto" w:fill="FFFFFF"/>
          </w:rPr>
          <w:t>Mark.E.Susi@Maine.gov</w:t>
        </w:r>
      </w:hyperlink>
      <w:r w:rsidRPr="00AC503B">
        <w:rPr>
          <w:rFonts w:ascii="Bookman Old Style" w:hAnsi="Bookman Old Style" w:cs="Arial"/>
          <w:color w:val="000000"/>
          <w:sz w:val="22"/>
          <w:szCs w:val="22"/>
          <w:shd w:val="clear" w:color="auto" w:fill="FFFFFF"/>
        </w:rPr>
        <w:t>.</w:t>
      </w:r>
    </w:p>
    <w:p w14:paraId="1551F304" w14:textId="77777777" w:rsidR="00AD589C" w:rsidRDefault="00AD589C" w:rsidP="00AD58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WEBSITE: </w:t>
      </w:r>
      <w:hyperlink r:id="rId41" w:history="1">
        <w:r w:rsidRPr="00AC503B">
          <w:rPr>
            <w:rStyle w:val="Hyperlink"/>
            <w:rFonts w:ascii="Bookman Old Style" w:hAnsi="Bookman Old Style" w:cs="Arial"/>
            <w:color w:val="3366CC"/>
            <w:sz w:val="22"/>
            <w:szCs w:val="22"/>
            <w:shd w:val="clear" w:color="auto" w:fill="FFFFFF"/>
          </w:rPr>
          <w:t>https://www.maine.gov/pfr/consumercredit/index.shtml</w:t>
        </w:r>
      </w:hyperlink>
      <w:r w:rsidRPr="00AC503B">
        <w:rPr>
          <w:rFonts w:ascii="Bookman Old Style" w:hAnsi="Bookman Old Style" w:cs="Arial"/>
          <w:color w:val="000000"/>
          <w:sz w:val="22"/>
          <w:szCs w:val="22"/>
          <w:shd w:val="clear" w:color="auto" w:fill="FFFFFF"/>
        </w:rPr>
        <w:t>.</w:t>
      </w:r>
      <w:r w:rsidRPr="00AC503B">
        <w:rPr>
          <w:rFonts w:ascii="Bookman Old Style" w:hAnsi="Bookman Old Style" w:cs="Arial"/>
          <w:color w:val="000000"/>
          <w:sz w:val="22"/>
          <w:szCs w:val="22"/>
        </w:rPr>
        <w:br/>
      </w:r>
      <w:r w:rsidRPr="00AC503B">
        <w:rPr>
          <w:rFonts w:ascii="Bookman Old Style" w:hAnsi="Bookman Old Style" w:cs="Arial"/>
          <w:color w:val="000000"/>
          <w:sz w:val="22"/>
          <w:szCs w:val="22"/>
          <w:shd w:val="clear" w:color="auto" w:fill="FFFFFF"/>
        </w:rPr>
        <w:t xml:space="preserve">BUREAU RULEMAKING LIAISON: </w:t>
      </w:r>
      <w:hyperlink r:id="rId42" w:history="1">
        <w:r w:rsidRPr="00AC503B">
          <w:rPr>
            <w:rStyle w:val="Hyperlink"/>
            <w:rFonts w:ascii="Bookman Old Style" w:hAnsi="Bookman Old Style" w:cs="Arial"/>
            <w:color w:val="3366CC"/>
            <w:sz w:val="22"/>
            <w:szCs w:val="22"/>
            <w:shd w:val="clear" w:color="auto" w:fill="FFFFFF"/>
          </w:rPr>
          <w:t>Kristine.M.Fournier@Maine.gov</w:t>
        </w:r>
      </w:hyperlink>
      <w:r w:rsidRPr="00AC503B">
        <w:rPr>
          <w:rFonts w:ascii="Bookman Old Style" w:hAnsi="Bookman Old Style" w:cs="Arial"/>
          <w:color w:val="000000"/>
          <w:sz w:val="22"/>
          <w:szCs w:val="22"/>
          <w:shd w:val="clear" w:color="auto" w:fill="FFFFFF"/>
        </w:rPr>
        <w:t>.</w:t>
      </w:r>
    </w:p>
    <w:p w14:paraId="03E4AD2F" w14:textId="77777777" w:rsidR="00AD589C" w:rsidRDefault="00AD589C" w:rsidP="00AD58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p>
    <w:p w14:paraId="76D4978C" w14:textId="77777777" w:rsidR="00AD589C" w:rsidRDefault="00AD589C" w:rsidP="00AD589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p>
    <w:p w14:paraId="3BD5B361" w14:textId="54C6CDE5" w:rsidR="00AD589C" w:rsidRDefault="00AD589C" w:rsidP="00AD58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593D5301" w14:textId="42B73BE5" w:rsidR="0030629C" w:rsidRPr="00AC503B" w:rsidRDefault="0030629C" w:rsidP="003062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AC503B">
        <w:rPr>
          <w:rFonts w:ascii="Bookman Old Style" w:hAnsi="Bookman Old Style"/>
          <w:bCs/>
          <w:sz w:val="22"/>
          <w:szCs w:val="22"/>
        </w:rPr>
        <w:t>AGENCY:</w:t>
      </w:r>
      <w:r w:rsidRPr="00AC503B">
        <w:rPr>
          <w:rFonts w:ascii="Bookman Old Style" w:hAnsi="Bookman Old Style"/>
          <w:b/>
          <w:sz w:val="22"/>
          <w:szCs w:val="22"/>
        </w:rPr>
        <w:t xml:space="preserve"> </w:t>
      </w:r>
      <w:r>
        <w:rPr>
          <w:rFonts w:ascii="Bookman Old Style" w:hAnsi="Bookman Old Style"/>
          <w:b/>
          <w:sz w:val="22"/>
          <w:szCs w:val="22"/>
        </w:rPr>
        <w:t xml:space="preserve">02-030 </w:t>
      </w:r>
      <w:r>
        <w:rPr>
          <w:rFonts w:ascii="Bookman Old Style" w:hAnsi="Bookman Old Style"/>
          <w:bCs/>
          <w:sz w:val="22"/>
          <w:szCs w:val="22"/>
        </w:rPr>
        <w:t xml:space="preserve">- </w:t>
      </w:r>
      <w:r w:rsidRPr="00AC503B">
        <w:rPr>
          <w:rFonts w:ascii="Bookman Old Style" w:hAnsi="Bookman Old Style"/>
          <w:bCs/>
          <w:sz w:val="22"/>
          <w:szCs w:val="22"/>
        </w:rPr>
        <w:t xml:space="preserve">Department of Professional and Financial Regulation, </w:t>
      </w:r>
      <w:r w:rsidRPr="00AC503B">
        <w:rPr>
          <w:rFonts w:ascii="Bookman Old Style" w:hAnsi="Bookman Old Style"/>
          <w:b/>
          <w:sz w:val="22"/>
          <w:szCs w:val="22"/>
        </w:rPr>
        <w:t>Bureau of Consumer Credit Protection</w:t>
      </w:r>
    </w:p>
    <w:p w14:paraId="394693EF" w14:textId="77777777" w:rsidR="0030629C" w:rsidRPr="0030629C" w:rsidRDefault="0030629C" w:rsidP="003062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D589C">
        <w:rPr>
          <w:rFonts w:ascii="Bookman Old Style" w:hAnsi="Bookman Old Style"/>
          <w:bCs/>
          <w:sz w:val="22"/>
          <w:szCs w:val="22"/>
        </w:rPr>
        <w:t xml:space="preserve">CHAPTER NUMBER AND TITLE: </w:t>
      </w:r>
      <w:r w:rsidRPr="00AD589C">
        <w:rPr>
          <w:rFonts w:ascii="Bookman Old Style" w:hAnsi="Bookman Old Style"/>
          <w:b/>
          <w:sz w:val="22"/>
          <w:szCs w:val="22"/>
        </w:rPr>
        <w:t>Ch. 71</w:t>
      </w:r>
      <w:r>
        <w:rPr>
          <w:rFonts w:ascii="Bookman Old Style" w:hAnsi="Bookman Old Style"/>
          <w:b/>
          <w:sz w:val="22"/>
          <w:szCs w:val="22"/>
        </w:rPr>
        <w:t>1</w:t>
      </w:r>
      <w:r w:rsidRPr="00AD589C">
        <w:rPr>
          <w:rFonts w:ascii="Bookman Old Style" w:hAnsi="Bookman Old Style"/>
          <w:bCs/>
          <w:sz w:val="22"/>
          <w:szCs w:val="22"/>
        </w:rPr>
        <w:t xml:space="preserve">, </w:t>
      </w:r>
      <w:r>
        <w:rPr>
          <w:rFonts w:ascii="Bookman Old Style" w:hAnsi="Bookman Old Style"/>
          <w:bCs/>
          <w:i/>
          <w:iCs/>
          <w:sz w:val="22"/>
          <w:szCs w:val="22"/>
        </w:rPr>
        <w:t xml:space="preserve">(New) </w:t>
      </w:r>
      <w:bookmarkStart w:id="6" w:name="_Hlk125633028"/>
      <w:r w:rsidRPr="0030629C">
        <w:rPr>
          <w:rFonts w:ascii="Bookman Old Style" w:hAnsi="Bookman Old Style"/>
          <w:sz w:val="22"/>
          <w:szCs w:val="22"/>
        </w:rPr>
        <w:t>Establishment of License and Renewal Fees and Application Requirements for Maine’s Supervised Lenders and Requirement for Licensing of all Supervised Lenders Through the Nationwide Multistate Licensing System (NMLS)</w:t>
      </w:r>
      <w:bookmarkEnd w:id="6"/>
    </w:p>
    <w:p w14:paraId="0B54EE3E" w14:textId="5FE9A3C4" w:rsidR="002827A7" w:rsidRPr="00AC503B" w:rsidRDefault="002827A7" w:rsidP="002827A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ADOPTED RULE NUMBER:</w:t>
      </w:r>
      <w:r w:rsidRPr="00AC503B">
        <w:rPr>
          <w:rFonts w:ascii="Bookman Old Style" w:hAnsi="Bookman Old Style"/>
          <w:sz w:val="22"/>
          <w:szCs w:val="22"/>
        </w:rPr>
        <w:t xml:space="preserve"> </w:t>
      </w:r>
      <w:r w:rsidRPr="00AC503B">
        <w:rPr>
          <w:rFonts w:ascii="Bookman Old Style" w:hAnsi="Bookman Old Style"/>
          <w:b/>
          <w:bCs/>
          <w:sz w:val="22"/>
          <w:szCs w:val="22"/>
        </w:rPr>
        <w:t>2023-1</w:t>
      </w:r>
      <w:r>
        <w:rPr>
          <w:rFonts w:ascii="Bookman Old Style" w:hAnsi="Bookman Old Style"/>
          <w:b/>
          <w:bCs/>
          <w:sz w:val="22"/>
          <w:szCs w:val="22"/>
        </w:rPr>
        <w:t>42</w:t>
      </w:r>
    </w:p>
    <w:p w14:paraId="517276BD" w14:textId="6A50E22C" w:rsidR="0030629C" w:rsidRPr="0030629C" w:rsidRDefault="0030629C" w:rsidP="003062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30629C">
        <w:rPr>
          <w:rFonts w:ascii="Bookman Old Style" w:hAnsi="Bookman Old Style"/>
          <w:bCs/>
          <w:sz w:val="22"/>
          <w:szCs w:val="22"/>
        </w:rPr>
        <w:t>CONCISE SUMMARY:</w:t>
      </w:r>
      <w:r w:rsidRPr="0030629C">
        <w:rPr>
          <w:rFonts w:ascii="Bookman Old Style" w:hAnsi="Bookman Old Style"/>
          <w:b/>
          <w:sz w:val="22"/>
          <w:szCs w:val="22"/>
        </w:rPr>
        <w:t xml:space="preserve"> </w:t>
      </w:r>
      <w:r w:rsidRPr="0030629C">
        <w:rPr>
          <w:rFonts w:ascii="Bookman Old Style" w:hAnsi="Bookman Old Style"/>
          <w:bCs/>
          <w:sz w:val="22"/>
          <w:szCs w:val="22"/>
        </w:rPr>
        <w:t xml:space="preserve">This Chapter makes the modifications necessary to transition licensing of all non-mortgage supervised lenders currently managed by paper applications and paper renewals to a multistate online system called the Nationwide Multistate Licensing System (NMLS). The State of Maine will continue to administer the licensing program but will utilize NMLS as the system of record for all supervised lenders. As authorized by law, this Chapter converts the two-year license for supervised lenders who do not make or arrange residential mortgage loans to a one-year license; eliminates the September 30 licensing date, substituting an annual license effective </w:t>
      </w:r>
      <w:r w:rsidRPr="0030629C">
        <w:rPr>
          <w:rFonts w:ascii="Bookman Old Style" w:hAnsi="Bookman Old Style"/>
          <w:bCs/>
          <w:sz w:val="22"/>
          <w:szCs w:val="22"/>
        </w:rPr>
        <w:lastRenderedPageBreak/>
        <w:t>from January 1 through December 31 of each year; and sets application and renewal fees for all supervised lenders. The rule permits currently licensed lenders who do not make residential mortgage loans to transition as renewals onto the system for a limited period of time starting November 1, 2022 and permits applicants for new licenses to apply to NMLS as of the effective date of this rule.  It also sets requirements for information and documentation required to be filed in support of the application.</w:t>
      </w:r>
    </w:p>
    <w:p w14:paraId="554C64B6" w14:textId="77777777" w:rsidR="0030629C" w:rsidRPr="00AC503B" w:rsidRDefault="0030629C" w:rsidP="003062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C503B">
        <w:rPr>
          <w:rFonts w:ascii="Bookman Old Style" w:hAnsi="Bookman Old Style"/>
          <w:bCs/>
          <w:sz w:val="22"/>
          <w:szCs w:val="22"/>
        </w:rPr>
        <w:t>EFFECTIVE DATE: September 2, 2023</w:t>
      </w:r>
    </w:p>
    <w:p w14:paraId="6EC08590" w14:textId="77777777" w:rsidR="0030629C" w:rsidRPr="00AC503B" w:rsidRDefault="0030629C" w:rsidP="003062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CONTACT PERSON: Mark Susi, Bureau of Consumer Credit Protection, 35 State House Station, Augusta, ME 04333. Telephone: (207) 624-8527. Email: </w:t>
      </w:r>
      <w:hyperlink r:id="rId43" w:history="1">
        <w:r w:rsidRPr="00AC503B">
          <w:rPr>
            <w:rStyle w:val="Hyperlink"/>
            <w:rFonts w:ascii="Bookman Old Style" w:hAnsi="Bookman Old Style" w:cs="Arial"/>
            <w:color w:val="3366CC"/>
            <w:sz w:val="22"/>
            <w:szCs w:val="22"/>
            <w:shd w:val="clear" w:color="auto" w:fill="FFFFFF"/>
          </w:rPr>
          <w:t>Mark.E.Susi@Maine.gov</w:t>
        </w:r>
      </w:hyperlink>
      <w:r w:rsidRPr="00AC503B">
        <w:rPr>
          <w:rFonts w:ascii="Bookman Old Style" w:hAnsi="Bookman Old Style" w:cs="Arial"/>
          <w:color w:val="000000"/>
          <w:sz w:val="22"/>
          <w:szCs w:val="22"/>
          <w:shd w:val="clear" w:color="auto" w:fill="FFFFFF"/>
        </w:rPr>
        <w:t>.</w:t>
      </w:r>
    </w:p>
    <w:p w14:paraId="6AD0D148" w14:textId="77777777" w:rsidR="0030629C" w:rsidRDefault="0030629C" w:rsidP="003062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WEBSITE: </w:t>
      </w:r>
      <w:hyperlink r:id="rId44" w:history="1">
        <w:r w:rsidRPr="00AC503B">
          <w:rPr>
            <w:rStyle w:val="Hyperlink"/>
            <w:rFonts w:ascii="Bookman Old Style" w:hAnsi="Bookman Old Style" w:cs="Arial"/>
            <w:color w:val="3366CC"/>
            <w:sz w:val="22"/>
            <w:szCs w:val="22"/>
            <w:shd w:val="clear" w:color="auto" w:fill="FFFFFF"/>
          </w:rPr>
          <w:t>https://www.maine.gov/pfr/consumercredit/index.shtml</w:t>
        </w:r>
      </w:hyperlink>
      <w:r w:rsidRPr="00AC503B">
        <w:rPr>
          <w:rFonts w:ascii="Bookman Old Style" w:hAnsi="Bookman Old Style" w:cs="Arial"/>
          <w:color w:val="000000"/>
          <w:sz w:val="22"/>
          <w:szCs w:val="22"/>
          <w:shd w:val="clear" w:color="auto" w:fill="FFFFFF"/>
        </w:rPr>
        <w:t>.</w:t>
      </w:r>
      <w:r w:rsidRPr="00AC503B">
        <w:rPr>
          <w:rFonts w:ascii="Bookman Old Style" w:hAnsi="Bookman Old Style" w:cs="Arial"/>
          <w:color w:val="000000"/>
          <w:sz w:val="22"/>
          <w:szCs w:val="22"/>
        </w:rPr>
        <w:br/>
      </w:r>
      <w:r w:rsidRPr="00AC503B">
        <w:rPr>
          <w:rFonts w:ascii="Bookman Old Style" w:hAnsi="Bookman Old Style" w:cs="Arial"/>
          <w:color w:val="000000"/>
          <w:sz w:val="22"/>
          <w:szCs w:val="22"/>
          <w:shd w:val="clear" w:color="auto" w:fill="FFFFFF"/>
        </w:rPr>
        <w:t xml:space="preserve">BUREAU RULEMAKING LIAISON: </w:t>
      </w:r>
      <w:hyperlink r:id="rId45" w:history="1">
        <w:r w:rsidRPr="00AC503B">
          <w:rPr>
            <w:rStyle w:val="Hyperlink"/>
            <w:rFonts w:ascii="Bookman Old Style" w:hAnsi="Bookman Old Style" w:cs="Arial"/>
            <w:color w:val="3366CC"/>
            <w:sz w:val="22"/>
            <w:szCs w:val="22"/>
            <w:shd w:val="clear" w:color="auto" w:fill="FFFFFF"/>
          </w:rPr>
          <w:t>Kristine.M.Fournier@Maine.gov</w:t>
        </w:r>
      </w:hyperlink>
      <w:r w:rsidRPr="00AC503B">
        <w:rPr>
          <w:rFonts w:ascii="Bookman Old Style" w:hAnsi="Bookman Old Style" w:cs="Arial"/>
          <w:color w:val="000000"/>
          <w:sz w:val="22"/>
          <w:szCs w:val="22"/>
          <w:shd w:val="clear" w:color="auto" w:fill="FFFFFF"/>
        </w:rPr>
        <w:t>.</w:t>
      </w:r>
    </w:p>
    <w:p w14:paraId="69D5A3BA" w14:textId="4055F320" w:rsidR="00AD589C" w:rsidRDefault="00AD589C" w:rsidP="0030629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3C5CDBD5" w14:textId="516A3F9D" w:rsidR="002827A7" w:rsidRDefault="002827A7" w:rsidP="002827A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048473B5" w14:textId="77777777" w:rsidR="00616F84" w:rsidRDefault="00616F84" w:rsidP="002827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42B56129" w14:textId="7FD153D7" w:rsidR="002827A7" w:rsidRPr="00AC503B" w:rsidRDefault="002827A7" w:rsidP="002827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AC503B">
        <w:rPr>
          <w:rFonts w:ascii="Bookman Old Style" w:hAnsi="Bookman Old Style"/>
          <w:bCs/>
          <w:sz w:val="22"/>
          <w:szCs w:val="22"/>
        </w:rPr>
        <w:t>AGENCY:</w:t>
      </w:r>
      <w:r w:rsidRPr="00AC503B">
        <w:rPr>
          <w:rFonts w:ascii="Bookman Old Style" w:hAnsi="Bookman Old Style"/>
          <w:b/>
          <w:sz w:val="22"/>
          <w:szCs w:val="22"/>
        </w:rPr>
        <w:t xml:space="preserve"> </w:t>
      </w:r>
      <w:r>
        <w:rPr>
          <w:rFonts w:ascii="Bookman Old Style" w:hAnsi="Bookman Old Style"/>
          <w:b/>
          <w:sz w:val="22"/>
          <w:szCs w:val="22"/>
        </w:rPr>
        <w:t xml:space="preserve">02-030 </w:t>
      </w:r>
      <w:r>
        <w:rPr>
          <w:rFonts w:ascii="Bookman Old Style" w:hAnsi="Bookman Old Style"/>
          <w:bCs/>
          <w:sz w:val="22"/>
          <w:szCs w:val="22"/>
        </w:rPr>
        <w:t xml:space="preserve">- </w:t>
      </w:r>
      <w:r w:rsidRPr="00AC503B">
        <w:rPr>
          <w:rFonts w:ascii="Bookman Old Style" w:hAnsi="Bookman Old Style"/>
          <w:bCs/>
          <w:sz w:val="22"/>
          <w:szCs w:val="22"/>
        </w:rPr>
        <w:t xml:space="preserve">Department of Professional and Financial Regulation, </w:t>
      </w:r>
      <w:r w:rsidRPr="00AC503B">
        <w:rPr>
          <w:rFonts w:ascii="Bookman Old Style" w:hAnsi="Bookman Old Style"/>
          <w:b/>
          <w:sz w:val="22"/>
          <w:szCs w:val="22"/>
        </w:rPr>
        <w:t>Bureau of Consumer Credit Protection</w:t>
      </w:r>
    </w:p>
    <w:p w14:paraId="0F8FA2E4" w14:textId="6D714A55" w:rsidR="002827A7" w:rsidRPr="002827A7" w:rsidRDefault="002827A7" w:rsidP="002827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D589C">
        <w:rPr>
          <w:rFonts w:ascii="Bookman Old Style" w:hAnsi="Bookman Old Style"/>
          <w:bCs/>
          <w:sz w:val="22"/>
          <w:szCs w:val="22"/>
        </w:rPr>
        <w:t xml:space="preserve">CHAPTER NUMBER AND TITLE: </w:t>
      </w:r>
      <w:r w:rsidRPr="00AD589C">
        <w:rPr>
          <w:rFonts w:ascii="Bookman Old Style" w:hAnsi="Bookman Old Style"/>
          <w:b/>
          <w:sz w:val="22"/>
          <w:szCs w:val="22"/>
        </w:rPr>
        <w:t>Ch. 71</w:t>
      </w:r>
      <w:r>
        <w:rPr>
          <w:rFonts w:ascii="Bookman Old Style" w:hAnsi="Bookman Old Style"/>
          <w:b/>
          <w:sz w:val="22"/>
          <w:szCs w:val="22"/>
        </w:rPr>
        <w:t>2</w:t>
      </w:r>
      <w:r w:rsidRPr="00AD589C">
        <w:rPr>
          <w:rFonts w:ascii="Bookman Old Style" w:hAnsi="Bookman Old Style"/>
          <w:bCs/>
          <w:sz w:val="22"/>
          <w:szCs w:val="22"/>
        </w:rPr>
        <w:t xml:space="preserve">, </w:t>
      </w:r>
      <w:r>
        <w:rPr>
          <w:rFonts w:ascii="Bookman Old Style" w:hAnsi="Bookman Old Style"/>
          <w:bCs/>
          <w:i/>
          <w:iCs/>
          <w:sz w:val="22"/>
          <w:szCs w:val="22"/>
        </w:rPr>
        <w:t xml:space="preserve">(New) </w:t>
      </w:r>
      <w:r w:rsidRPr="002827A7">
        <w:rPr>
          <w:rFonts w:ascii="Bookman Old Style" w:hAnsi="Bookman Old Style"/>
          <w:sz w:val="22"/>
          <w:szCs w:val="22"/>
        </w:rPr>
        <w:t xml:space="preserve">Establishment </w:t>
      </w:r>
      <w:r>
        <w:rPr>
          <w:rFonts w:ascii="Bookman Old Style" w:hAnsi="Bookman Old Style"/>
          <w:sz w:val="22"/>
          <w:szCs w:val="22"/>
        </w:rPr>
        <w:t>o</w:t>
      </w:r>
      <w:r w:rsidRPr="002827A7">
        <w:rPr>
          <w:rFonts w:ascii="Bookman Old Style" w:hAnsi="Bookman Old Style"/>
          <w:sz w:val="22"/>
          <w:szCs w:val="22"/>
        </w:rPr>
        <w:t xml:space="preserve">f License </w:t>
      </w:r>
      <w:r>
        <w:rPr>
          <w:rFonts w:ascii="Bookman Old Style" w:hAnsi="Bookman Old Style"/>
          <w:sz w:val="22"/>
          <w:szCs w:val="22"/>
        </w:rPr>
        <w:t>a</w:t>
      </w:r>
      <w:r w:rsidRPr="002827A7">
        <w:rPr>
          <w:rFonts w:ascii="Bookman Old Style" w:hAnsi="Bookman Old Style"/>
          <w:sz w:val="22"/>
          <w:szCs w:val="22"/>
        </w:rPr>
        <w:t xml:space="preserve">nd Renewal Fees </w:t>
      </w:r>
      <w:r>
        <w:rPr>
          <w:rFonts w:ascii="Bookman Old Style" w:hAnsi="Bookman Old Style"/>
          <w:sz w:val="22"/>
          <w:szCs w:val="22"/>
        </w:rPr>
        <w:t>a</w:t>
      </w:r>
      <w:r w:rsidRPr="002827A7">
        <w:rPr>
          <w:rFonts w:ascii="Bookman Old Style" w:hAnsi="Bookman Old Style"/>
          <w:sz w:val="22"/>
          <w:szCs w:val="22"/>
        </w:rPr>
        <w:t xml:space="preserve">nd Application Requirements </w:t>
      </w:r>
      <w:r>
        <w:rPr>
          <w:rFonts w:ascii="Bookman Old Style" w:hAnsi="Bookman Old Style"/>
          <w:sz w:val="22"/>
          <w:szCs w:val="22"/>
        </w:rPr>
        <w:t>f</w:t>
      </w:r>
      <w:r w:rsidRPr="002827A7">
        <w:rPr>
          <w:rFonts w:ascii="Bookman Old Style" w:hAnsi="Bookman Old Style"/>
          <w:sz w:val="22"/>
          <w:szCs w:val="22"/>
        </w:rPr>
        <w:t xml:space="preserve">or Maine’s Foreclosure Purchaser Licensing </w:t>
      </w:r>
    </w:p>
    <w:p w14:paraId="213C8ACB" w14:textId="24674F7B" w:rsidR="002827A7" w:rsidRPr="00AC503B" w:rsidRDefault="002827A7" w:rsidP="002827A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ADOPTED RULE NUMBER:</w:t>
      </w:r>
      <w:r w:rsidRPr="00AC503B">
        <w:rPr>
          <w:rFonts w:ascii="Bookman Old Style" w:hAnsi="Bookman Old Style"/>
          <w:sz w:val="22"/>
          <w:szCs w:val="22"/>
        </w:rPr>
        <w:t xml:space="preserve"> </w:t>
      </w:r>
      <w:r w:rsidRPr="00AC503B">
        <w:rPr>
          <w:rFonts w:ascii="Bookman Old Style" w:hAnsi="Bookman Old Style"/>
          <w:b/>
          <w:bCs/>
          <w:sz w:val="22"/>
          <w:szCs w:val="22"/>
        </w:rPr>
        <w:t>2023-1</w:t>
      </w:r>
      <w:r>
        <w:rPr>
          <w:rFonts w:ascii="Bookman Old Style" w:hAnsi="Bookman Old Style"/>
          <w:b/>
          <w:bCs/>
          <w:sz w:val="22"/>
          <w:szCs w:val="22"/>
        </w:rPr>
        <w:t>43</w:t>
      </w:r>
    </w:p>
    <w:p w14:paraId="60EC8B68" w14:textId="191BC7B6" w:rsidR="002827A7" w:rsidRPr="002827A7" w:rsidRDefault="002827A7" w:rsidP="002827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2827A7">
        <w:rPr>
          <w:rFonts w:ascii="Bookman Old Style" w:hAnsi="Bookman Old Style"/>
          <w:bCs/>
          <w:sz w:val="22"/>
          <w:szCs w:val="22"/>
        </w:rPr>
        <w:t>CONCISE SUMMARY:</w:t>
      </w:r>
      <w:r w:rsidRPr="002827A7">
        <w:rPr>
          <w:rFonts w:ascii="Bookman Old Style" w:hAnsi="Bookman Old Style"/>
          <w:b/>
          <w:sz w:val="22"/>
          <w:szCs w:val="22"/>
        </w:rPr>
        <w:t xml:space="preserve"> </w:t>
      </w:r>
      <w:r w:rsidRPr="002827A7">
        <w:rPr>
          <w:rFonts w:ascii="Bookman Old Style" w:hAnsi="Bookman Old Style"/>
          <w:bCs/>
          <w:sz w:val="22"/>
          <w:szCs w:val="22"/>
        </w:rPr>
        <w:t>The purpose of this Chapter is to establish requirements for information and documentation to be submitted by applicants for a license and to set fees for new and renewal license applications.</w:t>
      </w:r>
    </w:p>
    <w:p w14:paraId="17046668" w14:textId="77777777" w:rsidR="002827A7" w:rsidRPr="00AC503B" w:rsidRDefault="002827A7" w:rsidP="002827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C503B">
        <w:rPr>
          <w:rFonts w:ascii="Bookman Old Style" w:hAnsi="Bookman Old Style"/>
          <w:bCs/>
          <w:sz w:val="22"/>
          <w:szCs w:val="22"/>
        </w:rPr>
        <w:t>EFFECTIVE DATE: September 2, 2023</w:t>
      </w:r>
    </w:p>
    <w:p w14:paraId="1ED96831" w14:textId="77777777" w:rsidR="002827A7" w:rsidRPr="00AC503B" w:rsidRDefault="002827A7" w:rsidP="002827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CONTACT PERSON: Mark Susi, Bureau of Consumer Credit Protection, 35 State House Station, Augusta, ME 04333. Telephone: (207) 624-8527. Email: </w:t>
      </w:r>
      <w:hyperlink r:id="rId46" w:history="1">
        <w:r w:rsidRPr="00AC503B">
          <w:rPr>
            <w:rStyle w:val="Hyperlink"/>
            <w:rFonts w:ascii="Bookman Old Style" w:hAnsi="Bookman Old Style" w:cs="Arial"/>
            <w:color w:val="3366CC"/>
            <w:sz w:val="22"/>
            <w:szCs w:val="22"/>
            <w:shd w:val="clear" w:color="auto" w:fill="FFFFFF"/>
          </w:rPr>
          <w:t>Mark.E.Susi@Maine.gov</w:t>
        </w:r>
      </w:hyperlink>
      <w:r w:rsidRPr="00AC503B">
        <w:rPr>
          <w:rFonts w:ascii="Bookman Old Style" w:hAnsi="Bookman Old Style" w:cs="Arial"/>
          <w:color w:val="000000"/>
          <w:sz w:val="22"/>
          <w:szCs w:val="22"/>
          <w:shd w:val="clear" w:color="auto" w:fill="FFFFFF"/>
        </w:rPr>
        <w:t>.</w:t>
      </w:r>
    </w:p>
    <w:p w14:paraId="157EF36C" w14:textId="77777777" w:rsidR="002827A7" w:rsidRDefault="002827A7" w:rsidP="002827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WEBSITE: </w:t>
      </w:r>
      <w:hyperlink r:id="rId47" w:history="1">
        <w:r w:rsidRPr="00AC503B">
          <w:rPr>
            <w:rStyle w:val="Hyperlink"/>
            <w:rFonts w:ascii="Bookman Old Style" w:hAnsi="Bookman Old Style" w:cs="Arial"/>
            <w:color w:val="3366CC"/>
            <w:sz w:val="22"/>
            <w:szCs w:val="22"/>
            <w:shd w:val="clear" w:color="auto" w:fill="FFFFFF"/>
          </w:rPr>
          <w:t>https://www.maine.gov/pfr/consumercredit/index.shtml</w:t>
        </w:r>
      </w:hyperlink>
      <w:r w:rsidRPr="00AC503B">
        <w:rPr>
          <w:rFonts w:ascii="Bookman Old Style" w:hAnsi="Bookman Old Style" w:cs="Arial"/>
          <w:color w:val="000000"/>
          <w:sz w:val="22"/>
          <w:szCs w:val="22"/>
          <w:shd w:val="clear" w:color="auto" w:fill="FFFFFF"/>
        </w:rPr>
        <w:t>.</w:t>
      </w:r>
      <w:r w:rsidRPr="00AC503B">
        <w:rPr>
          <w:rFonts w:ascii="Bookman Old Style" w:hAnsi="Bookman Old Style" w:cs="Arial"/>
          <w:color w:val="000000"/>
          <w:sz w:val="22"/>
          <w:szCs w:val="22"/>
        </w:rPr>
        <w:br/>
      </w:r>
      <w:r w:rsidRPr="00AC503B">
        <w:rPr>
          <w:rFonts w:ascii="Bookman Old Style" w:hAnsi="Bookman Old Style" w:cs="Arial"/>
          <w:color w:val="000000"/>
          <w:sz w:val="22"/>
          <w:szCs w:val="22"/>
          <w:shd w:val="clear" w:color="auto" w:fill="FFFFFF"/>
        </w:rPr>
        <w:t xml:space="preserve">BUREAU RULEMAKING LIAISON: </w:t>
      </w:r>
      <w:hyperlink r:id="rId48" w:history="1">
        <w:r w:rsidRPr="00AC503B">
          <w:rPr>
            <w:rStyle w:val="Hyperlink"/>
            <w:rFonts w:ascii="Bookman Old Style" w:hAnsi="Bookman Old Style" w:cs="Arial"/>
            <w:color w:val="3366CC"/>
            <w:sz w:val="22"/>
            <w:szCs w:val="22"/>
            <w:shd w:val="clear" w:color="auto" w:fill="FFFFFF"/>
          </w:rPr>
          <w:t>Kristine.M.Fournier@Maine.gov</w:t>
        </w:r>
      </w:hyperlink>
      <w:r w:rsidRPr="00AC503B">
        <w:rPr>
          <w:rFonts w:ascii="Bookman Old Style" w:hAnsi="Bookman Old Style" w:cs="Arial"/>
          <w:color w:val="000000"/>
          <w:sz w:val="22"/>
          <w:szCs w:val="22"/>
          <w:shd w:val="clear" w:color="auto" w:fill="FFFFFF"/>
        </w:rPr>
        <w:t>.</w:t>
      </w:r>
    </w:p>
    <w:p w14:paraId="424D44FC" w14:textId="77777777" w:rsidR="002827A7" w:rsidRDefault="002827A7" w:rsidP="002827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295C4DB7" w14:textId="77777777" w:rsidR="002827A7" w:rsidRDefault="002827A7" w:rsidP="002827A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74173D94" w14:textId="0C4F333F" w:rsidR="002827A7" w:rsidRDefault="002827A7" w:rsidP="002827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67F3B6B8" w14:textId="79552C3F" w:rsidR="008D6A87" w:rsidRPr="00AC503B" w:rsidRDefault="008D6A87" w:rsidP="008D6A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AC503B">
        <w:rPr>
          <w:rFonts w:ascii="Bookman Old Style" w:hAnsi="Bookman Old Style"/>
          <w:bCs/>
          <w:sz w:val="22"/>
          <w:szCs w:val="22"/>
        </w:rPr>
        <w:t>AGENCY:</w:t>
      </w:r>
      <w:r w:rsidRPr="00AC503B">
        <w:rPr>
          <w:rFonts w:ascii="Bookman Old Style" w:hAnsi="Bookman Old Style"/>
          <w:b/>
          <w:sz w:val="22"/>
          <w:szCs w:val="22"/>
        </w:rPr>
        <w:t xml:space="preserve"> </w:t>
      </w:r>
      <w:r>
        <w:rPr>
          <w:rFonts w:ascii="Bookman Old Style" w:hAnsi="Bookman Old Style"/>
          <w:b/>
          <w:sz w:val="22"/>
          <w:szCs w:val="22"/>
        </w:rPr>
        <w:t xml:space="preserve">02-030 </w:t>
      </w:r>
      <w:r>
        <w:rPr>
          <w:rFonts w:ascii="Bookman Old Style" w:hAnsi="Bookman Old Style"/>
          <w:bCs/>
          <w:sz w:val="22"/>
          <w:szCs w:val="22"/>
        </w:rPr>
        <w:t xml:space="preserve">- </w:t>
      </w:r>
      <w:r w:rsidRPr="00AC503B">
        <w:rPr>
          <w:rFonts w:ascii="Bookman Old Style" w:hAnsi="Bookman Old Style"/>
          <w:bCs/>
          <w:sz w:val="22"/>
          <w:szCs w:val="22"/>
        </w:rPr>
        <w:t xml:space="preserve">Department of Professional and Financial Regulation, </w:t>
      </w:r>
      <w:r w:rsidRPr="00AC503B">
        <w:rPr>
          <w:rFonts w:ascii="Bookman Old Style" w:hAnsi="Bookman Old Style"/>
          <w:b/>
          <w:sz w:val="22"/>
          <w:szCs w:val="22"/>
        </w:rPr>
        <w:t>Bureau of Consumer Credit Protection</w:t>
      </w:r>
    </w:p>
    <w:p w14:paraId="665B33E2" w14:textId="7B50AFF0" w:rsidR="008D6A87" w:rsidRPr="008D6A87" w:rsidRDefault="008D6A87" w:rsidP="008D6A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8D6A87">
        <w:rPr>
          <w:rFonts w:ascii="Bookman Old Style" w:hAnsi="Bookman Old Style"/>
          <w:bCs/>
          <w:sz w:val="22"/>
          <w:szCs w:val="22"/>
        </w:rPr>
        <w:t xml:space="preserve">CHAPTER NUMBER AND TITLE: </w:t>
      </w:r>
      <w:r w:rsidRPr="008D6A87">
        <w:rPr>
          <w:rFonts w:ascii="Bookman Old Style" w:hAnsi="Bookman Old Style"/>
          <w:b/>
          <w:sz w:val="22"/>
          <w:szCs w:val="22"/>
        </w:rPr>
        <w:t>Ch. 71</w:t>
      </w:r>
      <w:r w:rsidR="00BE4CCC">
        <w:rPr>
          <w:rFonts w:ascii="Bookman Old Style" w:hAnsi="Bookman Old Style"/>
          <w:b/>
          <w:sz w:val="22"/>
          <w:szCs w:val="22"/>
        </w:rPr>
        <w:t>3</w:t>
      </w:r>
      <w:r w:rsidRPr="008D6A87">
        <w:rPr>
          <w:rFonts w:ascii="Bookman Old Style" w:hAnsi="Bookman Old Style"/>
          <w:bCs/>
          <w:sz w:val="22"/>
          <w:szCs w:val="22"/>
        </w:rPr>
        <w:t xml:space="preserve">, </w:t>
      </w:r>
      <w:r w:rsidRPr="008D6A87">
        <w:rPr>
          <w:rFonts w:ascii="Bookman Old Style" w:hAnsi="Bookman Old Style"/>
          <w:bCs/>
          <w:i/>
          <w:iCs/>
          <w:sz w:val="22"/>
          <w:szCs w:val="22"/>
        </w:rPr>
        <w:t>(New)</w:t>
      </w:r>
      <w:r w:rsidRPr="008D6A87">
        <w:rPr>
          <w:rFonts w:ascii="Bookman Old Style" w:hAnsi="Bookman Old Style"/>
          <w:sz w:val="22"/>
          <w:szCs w:val="22"/>
        </w:rPr>
        <w:t xml:space="preserve"> Establishment of Registration and Renewal Fees and Application Requirements for Maine’s Guaranteed Asset Protection Waiver Administrators and Requirement for Registration Through the Nationwide Multistate Licensing System (NMLS)</w:t>
      </w:r>
    </w:p>
    <w:p w14:paraId="7FCC9C8B" w14:textId="46A25CF1" w:rsidR="008D6A87" w:rsidRPr="00AC503B" w:rsidRDefault="008D6A87" w:rsidP="008D6A8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ADOPTED RULE NUMBER:</w:t>
      </w:r>
      <w:r w:rsidRPr="00AC503B">
        <w:rPr>
          <w:rFonts w:ascii="Bookman Old Style" w:hAnsi="Bookman Old Style"/>
          <w:sz w:val="22"/>
          <w:szCs w:val="22"/>
        </w:rPr>
        <w:t xml:space="preserve"> </w:t>
      </w:r>
      <w:r w:rsidRPr="00AC503B">
        <w:rPr>
          <w:rFonts w:ascii="Bookman Old Style" w:hAnsi="Bookman Old Style"/>
          <w:b/>
          <w:bCs/>
          <w:sz w:val="22"/>
          <w:szCs w:val="22"/>
        </w:rPr>
        <w:t>2023-1</w:t>
      </w:r>
      <w:r>
        <w:rPr>
          <w:rFonts w:ascii="Bookman Old Style" w:hAnsi="Bookman Old Style"/>
          <w:b/>
          <w:bCs/>
          <w:sz w:val="22"/>
          <w:szCs w:val="22"/>
        </w:rPr>
        <w:t>44</w:t>
      </w:r>
    </w:p>
    <w:p w14:paraId="37632B99" w14:textId="77777777" w:rsidR="008D6A87" w:rsidRPr="008D6A87" w:rsidRDefault="008D6A87" w:rsidP="008D6A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8D6A87">
        <w:rPr>
          <w:rFonts w:ascii="Bookman Old Style" w:hAnsi="Bookman Old Style"/>
          <w:b/>
          <w:sz w:val="22"/>
          <w:szCs w:val="22"/>
        </w:rPr>
        <w:t xml:space="preserve">CONCISE SUMMARY:  </w:t>
      </w:r>
      <w:r w:rsidRPr="008D6A87">
        <w:rPr>
          <w:rFonts w:ascii="Bookman Old Style" w:hAnsi="Bookman Old Style"/>
          <w:bCs/>
          <w:sz w:val="22"/>
          <w:szCs w:val="22"/>
        </w:rPr>
        <w:t>This Chapter makes the modifications necessary to transition registration of all guaranteed asset protection waiver administrators currently registered by the State of Maine to a multi-state system administered by the Nationwide Multistate Licensing System (NMLS). As authorized by law, this Chapter establishes an annual registration effective from January 1 through December 31 of each year and sets application and renewal fees and application requirements for guaranteed asset protection waiver administrators. The rule requires applicants for new registrations to apply to NMLS as of the effective date of this rule and requires guaranteed asset protection waiver administrators currently registered in Maine to transition to NMLS.</w:t>
      </w:r>
    </w:p>
    <w:p w14:paraId="20F8E919" w14:textId="77777777" w:rsidR="008D6A87" w:rsidRPr="00AC503B" w:rsidRDefault="008D6A87" w:rsidP="008D6A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C503B">
        <w:rPr>
          <w:rFonts w:ascii="Bookman Old Style" w:hAnsi="Bookman Old Style"/>
          <w:bCs/>
          <w:sz w:val="22"/>
          <w:szCs w:val="22"/>
        </w:rPr>
        <w:t>EFFECTIVE DATE: September 2, 2023</w:t>
      </w:r>
    </w:p>
    <w:p w14:paraId="08133AED" w14:textId="77777777" w:rsidR="008D6A87" w:rsidRPr="00AC503B" w:rsidRDefault="008D6A87" w:rsidP="008D6A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CONTACT PERSON: Mark Susi, Bureau of Consumer Credit Protection, 35 State House Station, Augusta, ME 04333. Telephone: (207) 624-8527. Email: </w:t>
      </w:r>
      <w:hyperlink r:id="rId49" w:history="1">
        <w:r w:rsidRPr="00AC503B">
          <w:rPr>
            <w:rStyle w:val="Hyperlink"/>
            <w:rFonts w:ascii="Bookman Old Style" w:hAnsi="Bookman Old Style" w:cs="Arial"/>
            <w:color w:val="3366CC"/>
            <w:sz w:val="22"/>
            <w:szCs w:val="22"/>
            <w:shd w:val="clear" w:color="auto" w:fill="FFFFFF"/>
          </w:rPr>
          <w:t>Mark.E.Susi@Maine.gov</w:t>
        </w:r>
      </w:hyperlink>
      <w:r w:rsidRPr="00AC503B">
        <w:rPr>
          <w:rFonts w:ascii="Bookman Old Style" w:hAnsi="Bookman Old Style" w:cs="Arial"/>
          <w:color w:val="000000"/>
          <w:sz w:val="22"/>
          <w:szCs w:val="22"/>
          <w:shd w:val="clear" w:color="auto" w:fill="FFFFFF"/>
        </w:rPr>
        <w:t>.</w:t>
      </w:r>
    </w:p>
    <w:p w14:paraId="64C85D94" w14:textId="77777777" w:rsidR="008D6A87" w:rsidRDefault="008D6A87" w:rsidP="008D6A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lastRenderedPageBreak/>
        <w:t xml:space="preserve">BUREAU WEBSITE: </w:t>
      </w:r>
      <w:hyperlink r:id="rId50" w:history="1">
        <w:r w:rsidRPr="00AC503B">
          <w:rPr>
            <w:rStyle w:val="Hyperlink"/>
            <w:rFonts w:ascii="Bookman Old Style" w:hAnsi="Bookman Old Style" w:cs="Arial"/>
            <w:color w:val="3366CC"/>
            <w:sz w:val="22"/>
            <w:szCs w:val="22"/>
            <w:shd w:val="clear" w:color="auto" w:fill="FFFFFF"/>
          </w:rPr>
          <w:t>https://www.maine.gov/pfr/consumercredit/index.shtml</w:t>
        </w:r>
      </w:hyperlink>
      <w:r w:rsidRPr="00AC503B">
        <w:rPr>
          <w:rFonts w:ascii="Bookman Old Style" w:hAnsi="Bookman Old Style" w:cs="Arial"/>
          <w:color w:val="000000"/>
          <w:sz w:val="22"/>
          <w:szCs w:val="22"/>
          <w:shd w:val="clear" w:color="auto" w:fill="FFFFFF"/>
        </w:rPr>
        <w:t>.</w:t>
      </w:r>
      <w:r w:rsidRPr="00AC503B">
        <w:rPr>
          <w:rFonts w:ascii="Bookman Old Style" w:hAnsi="Bookman Old Style" w:cs="Arial"/>
          <w:color w:val="000000"/>
          <w:sz w:val="22"/>
          <w:szCs w:val="22"/>
        </w:rPr>
        <w:br/>
      </w:r>
      <w:r w:rsidRPr="00AC503B">
        <w:rPr>
          <w:rFonts w:ascii="Bookman Old Style" w:hAnsi="Bookman Old Style" w:cs="Arial"/>
          <w:color w:val="000000"/>
          <w:sz w:val="22"/>
          <w:szCs w:val="22"/>
          <w:shd w:val="clear" w:color="auto" w:fill="FFFFFF"/>
        </w:rPr>
        <w:t xml:space="preserve">BUREAU RULEMAKING LIAISON: </w:t>
      </w:r>
      <w:hyperlink r:id="rId51" w:history="1">
        <w:r w:rsidRPr="00AC503B">
          <w:rPr>
            <w:rStyle w:val="Hyperlink"/>
            <w:rFonts w:ascii="Bookman Old Style" w:hAnsi="Bookman Old Style" w:cs="Arial"/>
            <w:color w:val="3366CC"/>
            <w:sz w:val="22"/>
            <w:szCs w:val="22"/>
            <w:shd w:val="clear" w:color="auto" w:fill="FFFFFF"/>
          </w:rPr>
          <w:t>Kristine.M.Fournier@Maine.gov</w:t>
        </w:r>
      </w:hyperlink>
      <w:r w:rsidRPr="00AC503B">
        <w:rPr>
          <w:rFonts w:ascii="Bookman Old Style" w:hAnsi="Bookman Old Style" w:cs="Arial"/>
          <w:color w:val="000000"/>
          <w:sz w:val="22"/>
          <w:szCs w:val="22"/>
          <w:shd w:val="clear" w:color="auto" w:fill="FFFFFF"/>
        </w:rPr>
        <w:t>.</w:t>
      </w:r>
    </w:p>
    <w:p w14:paraId="556DA358" w14:textId="75BADB8B" w:rsidR="008D6A87" w:rsidRDefault="008D6A87" w:rsidP="008D6A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1C85491A" w14:textId="4052299C" w:rsidR="008D6A87" w:rsidRDefault="008D6A87" w:rsidP="008D6A87">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060F00BA" w14:textId="77777777" w:rsidR="00616F84" w:rsidRDefault="00616F84"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3036AF00" w14:textId="52068959" w:rsidR="00BE4CCC" w:rsidRPr="00AC503B"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AC503B">
        <w:rPr>
          <w:rFonts w:ascii="Bookman Old Style" w:hAnsi="Bookman Old Style"/>
          <w:bCs/>
          <w:sz w:val="22"/>
          <w:szCs w:val="22"/>
        </w:rPr>
        <w:t>AGENCY:</w:t>
      </w:r>
      <w:r w:rsidRPr="00AC503B">
        <w:rPr>
          <w:rFonts w:ascii="Bookman Old Style" w:hAnsi="Bookman Old Style"/>
          <w:b/>
          <w:sz w:val="22"/>
          <w:szCs w:val="22"/>
        </w:rPr>
        <w:t xml:space="preserve"> </w:t>
      </w:r>
      <w:r>
        <w:rPr>
          <w:rFonts w:ascii="Bookman Old Style" w:hAnsi="Bookman Old Style"/>
          <w:b/>
          <w:sz w:val="22"/>
          <w:szCs w:val="22"/>
        </w:rPr>
        <w:t xml:space="preserve">02-030 </w:t>
      </w:r>
      <w:r>
        <w:rPr>
          <w:rFonts w:ascii="Bookman Old Style" w:hAnsi="Bookman Old Style"/>
          <w:bCs/>
          <w:sz w:val="22"/>
          <w:szCs w:val="22"/>
        </w:rPr>
        <w:t xml:space="preserve">- </w:t>
      </w:r>
      <w:r w:rsidRPr="00AC503B">
        <w:rPr>
          <w:rFonts w:ascii="Bookman Old Style" w:hAnsi="Bookman Old Style"/>
          <w:bCs/>
          <w:sz w:val="22"/>
          <w:szCs w:val="22"/>
        </w:rPr>
        <w:t xml:space="preserve">Department of Professional and Financial Regulation, </w:t>
      </w:r>
      <w:r w:rsidRPr="00AC503B">
        <w:rPr>
          <w:rFonts w:ascii="Bookman Old Style" w:hAnsi="Bookman Old Style"/>
          <w:b/>
          <w:sz w:val="22"/>
          <w:szCs w:val="22"/>
        </w:rPr>
        <w:t>Bureau of Consumer Credit Protection</w:t>
      </w:r>
    </w:p>
    <w:p w14:paraId="3CE46CFD" w14:textId="785980AB" w:rsidR="00BE4CCC" w:rsidRPr="008D6A87"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8D6A87">
        <w:rPr>
          <w:rFonts w:ascii="Bookman Old Style" w:hAnsi="Bookman Old Style"/>
          <w:bCs/>
          <w:sz w:val="22"/>
          <w:szCs w:val="22"/>
        </w:rPr>
        <w:t xml:space="preserve">CHAPTER NUMBER AND TITLE: </w:t>
      </w:r>
      <w:r w:rsidRPr="008D6A87">
        <w:rPr>
          <w:rFonts w:ascii="Bookman Old Style" w:hAnsi="Bookman Old Style"/>
          <w:b/>
          <w:sz w:val="22"/>
          <w:szCs w:val="22"/>
        </w:rPr>
        <w:t>Ch. 71</w:t>
      </w:r>
      <w:r>
        <w:rPr>
          <w:rFonts w:ascii="Bookman Old Style" w:hAnsi="Bookman Old Style"/>
          <w:b/>
          <w:sz w:val="22"/>
          <w:szCs w:val="22"/>
        </w:rPr>
        <w:t>4</w:t>
      </w:r>
      <w:r w:rsidRPr="008D6A87">
        <w:rPr>
          <w:rFonts w:ascii="Bookman Old Style" w:hAnsi="Bookman Old Style"/>
          <w:bCs/>
          <w:sz w:val="22"/>
          <w:szCs w:val="22"/>
        </w:rPr>
        <w:t xml:space="preserve">, </w:t>
      </w:r>
      <w:r w:rsidRPr="008D6A87">
        <w:rPr>
          <w:rFonts w:ascii="Bookman Old Style" w:hAnsi="Bookman Old Style"/>
          <w:bCs/>
          <w:i/>
          <w:iCs/>
          <w:sz w:val="22"/>
          <w:szCs w:val="22"/>
        </w:rPr>
        <w:t>(New)</w:t>
      </w:r>
      <w:r w:rsidRPr="008D6A87">
        <w:rPr>
          <w:rFonts w:ascii="Bookman Old Style" w:hAnsi="Bookman Old Style"/>
          <w:sz w:val="22"/>
          <w:szCs w:val="22"/>
        </w:rPr>
        <w:t xml:space="preserve"> Establishment of Registration and Renewal Fees and</w:t>
      </w:r>
      <w:r>
        <w:rPr>
          <w:rFonts w:ascii="Bookman Old Style" w:hAnsi="Bookman Old Style"/>
          <w:sz w:val="22"/>
          <w:szCs w:val="22"/>
        </w:rPr>
        <w:t xml:space="preserve"> Registration Requirements for Maine Legal Funding Providers</w:t>
      </w:r>
    </w:p>
    <w:p w14:paraId="22360585" w14:textId="4B78F434" w:rsidR="00BE4CCC" w:rsidRPr="00AC503B"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ADOPTED RULE NUMBER:</w:t>
      </w:r>
      <w:r w:rsidRPr="00AC503B">
        <w:rPr>
          <w:rFonts w:ascii="Bookman Old Style" w:hAnsi="Bookman Old Style"/>
          <w:sz w:val="22"/>
          <w:szCs w:val="22"/>
        </w:rPr>
        <w:t xml:space="preserve"> </w:t>
      </w:r>
      <w:r w:rsidRPr="00AC503B">
        <w:rPr>
          <w:rFonts w:ascii="Bookman Old Style" w:hAnsi="Bookman Old Style"/>
          <w:b/>
          <w:bCs/>
          <w:sz w:val="22"/>
          <w:szCs w:val="22"/>
        </w:rPr>
        <w:t>2023-1</w:t>
      </w:r>
      <w:r>
        <w:rPr>
          <w:rFonts w:ascii="Bookman Old Style" w:hAnsi="Bookman Old Style"/>
          <w:b/>
          <w:bCs/>
          <w:sz w:val="22"/>
          <w:szCs w:val="22"/>
        </w:rPr>
        <w:t>45</w:t>
      </w:r>
    </w:p>
    <w:p w14:paraId="481C3768" w14:textId="337D541D" w:rsidR="00BE4CCC" w:rsidRPr="00BE4CCC"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BE4CCC">
        <w:rPr>
          <w:rFonts w:ascii="Bookman Old Style" w:hAnsi="Bookman Old Style"/>
          <w:bCs/>
          <w:sz w:val="22"/>
          <w:szCs w:val="22"/>
        </w:rPr>
        <w:t>CONCISE SUMMARY:</w:t>
      </w:r>
      <w:r w:rsidRPr="00BE4CCC">
        <w:rPr>
          <w:rFonts w:ascii="Bookman Old Style" w:hAnsi="Bookman Old Style"/>
          <w:b/>
          <w:sz w:val="22"/>
          <w:szCs w:val="22"/>
        </w:rPr>
        <w:t xml:space="preserve"> </w:t>
      </w:r>
      <w:r w:rsidRPr="00BE4CCC">
        <w:rPr>
          <w:rFonts w:ascii="Bookman Old Style" w:hAnsi="Bookman Old Style"/>
          <w:bCs/>
          <w:sz w:val="22"/>
          <w:szCs w:val="22"/>
        </w:rPr>
        <w:t xml:space="preserve">This Chapter establishes registration requirements and registration fees for Legal Funding Providers. </w:t>
      </w:r>
    </w:p>
    <w:p w14:paraId="180C83C3" w14:textId="77777777" w:rsidR="00BE4CCC" w:rsidRPr="00AC503B"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C503B">
        <w:rPr>
          <w:rFonts w:ascii="Bookman Old Style" w:hAnsi="Bookman Old Style"/>
          <w:bCs/>
          <w:sz w:val="22"/>
          <w:szCs w:val="22"/>
        </w:rPr>
        <w:t>EFFECTIVE DATE: September 2, 2023</w:t>
      </w:r>
    </w:p>
    <w:p w14:paraId="33278A49" w14:textId="77777777" w:rsidR="00BE4CCC" w:rsidRPr="00AC503B"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CONTACT PERSON: Mark Susi, Bureau of Consumer Credit Protection, 35 State House Station, Augusta, ME 04333. Telephone: (207) 624-8527. Email: </w:t>
      </w:r>
      <w:hyperlink r:id="rId52" w:history="1">
        <w:r w:rsidRPr="00AC503B">
          <w:rPr>
            <w:rStyle w:val="Hyperlink"/>
            <w:rFonts w:ascii="Bookman Old Style" w:hAnsi="Bookman Old Style" w:cs="Arial"/>
            <w:color w:val="3366CC"/>
            <w:sz w:val="22"/>
            <w:szCs w:val="22"/>
            <w:shd w:val="clear" w:color="auto" w:fill="FFFFFF"/>
          </w:rPr>
          <w:t>Mark.E.Susi@Maine.gov</w:t>
        </w:r>
      </w:hyperlink>
      <w:r w:rsidRPr="00AC503B">
        <w:rPr>
          <w:rFonts w:ascii="Bookman Old Style" w:hAnsi="Bookman Old Style" w:cs="Arial"/>
          <w:color w:val="000000"/>
          <w:sz w:val="22"/>
          <w:szCs w:val="22"/>
          <w:shd w:val="clear" w:color="auto" w:fill="FFFFFF"/>
        </w:rPr>
        <w:t>.</w:t>
      </w:r>
    </w:p>
    <w:p w14:paraId="0EF0E013" w14:textId="77777777" w:rsidR="00BE4CCC"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WEBSITE: </w:t>
      </w:r>
      <w:hyperlink r:id="rId53" w:history="1">
        <w:r w:rsidRPr="00AC503B">
          <w:rPr>
            <w:rStyle w:val="Hyperlink"/>
            <w:rFonts w:ascii="Bookman Old Style" w:hAnsi="Bookman Old Style" w:cs="Arial"/>
            <w:color w:val="3366CC"/>
            <w:sz w:val="22"/>
            <w:szCs w:val="22"/>
            <w:shd w:val="clear" w:color="auto" w:fill="FFFFFF"/>
          </w:rPr>
          <w:t>https://www.maine.gov/pfr/consumercredit/index.shtml</w:t>
        </w:r>
      </w:hyperlink>
      <w:r w:rsidRPr="00AC503B">
        <w:rPr>
          <w:rFonts w:ascii="Bookman Old Style" w:hAnsi="Bookman Old Style" w:cs="Arial"/>
          <w:color w:val="000000"/>
          <w:sz w:val="22"/>
          <w:szCs w:val="22"/>
          <w:shd w:val="clear" w:color="auto" w:fill="FFFFFF"/>
        </w:rPr>
        <w:t>.</w:t>
      </w:r>
      <w:r w:rsidRPr="00AC503B">
        <w:rPr>
          <w:rFonts w:ascii="Bookman Old Style" w:hAnsi="Bookman Old Style" w:cs="Arial"/>
          <w:color w:val="000000"/>
          <w:sz w:val="22"/>
          <w:szCs w:val="22"/>
        </w:rPr>
        <w:br/>
      </w:r>
      <w:r w:rsidRPr="00AC503B">
        <w:rPr>
          <w:rFonts w:ascii="Bookman Old Style" w:hAnsi="Bookman Old Style" w:cs="Arial"/>
          <w:color w:val="000000"/>
          <w:sz w:val="22"/>
          <w:szCs w:val="22"/>
          <w:shd w:val="clear" w:color="auto" w:fill="FFFFFF"/>
        </w:rPr>
        <w:t xml:space="preserve">BUREAU RULEMAKING LIAISON: </w:t>
      </w:r>
      <w:hyperlink r:id="rId54" w:history="1">
        <w:r w:rsidRPr="00AC503B">
          <w:rPr>
            <w:rStyle w:val="Hyperlink"/>
            <w:rFonts w:ascii="Bookman Old Style" w:hAnsi="Bookman Old Style" w:cs="Arial"/>
            <w:color w:val="3366CC"/>
            <w:sz w:val="22"/>
            <w:szCs w:val="22"/>
            <w:shd w:val="clear" w:color="auto" w:fill="FFFFFF"/>
          </w:rPr>
          <w:t>Kristine.M.Fournier@Maine.gov</w:t>
        </w:r>
      </w:hyperlink>
      <w:r w:rsidRPr="00AC503B">
        <w:rPr>
          <w:rFonts w:ascii="Bookman Old Style" w:hAnsi="Bookman Old Style" w:cs="Arial"/>
          <w:color w:val="000000"/>
          <w:sz w:val="22"/>
          <w:szCs w:val="22"/>
          <w:shd w:val="clear" w:color="auto" w:fill="FFFFFF"/>
        </w:rPr>
        <w:t>.</w:t>
      </w:r>
    </w:p>
    <w:p w14:paraId="49D0EC4E" w14:textId="77777777" w:rsidR="00BE4CCC"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6F063709" w14:textId="77777777" w:rsidR="00BE4CCC" w:rsidRDefault="00BE4CCC" w:rsidP="00BE4CC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2B13243C" w14:textId="6C25EF7E" w:rsidR="008D6A87" w:rsidRDefault="008D6A87" w:rsidP="008D6A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6C65F834" w14:textId="5BDBF80D" w:rsidR="00BE4CCC" w:rsidRPr="00AC503B"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AC503B">
        <w:rPr>
          <w:rFonts w:ascii="Bookman Old Style" w:hAnsi="Bookman Old Style"/>
          <w:bCs/>
          <w:sz w:val="22"/>
          <w:szCs w:val="22"/>
        </w:rPr>
        <w:t>AGENCY:</w:t>
      </w:r>
      <w:r w:rsidRPr="00AC503B">
        <w:rPr>
          <w:rFonts w:ascii="Bookman Old Style" w:hAnsi="Bookman Old Style"/>
          <w:b/>
          <w:sz w:val="22"/>
          <w:szCs w:val="22"/>
        </w:rPr>
        <w:t xml:space="preserve"> </w:t>
      </w:r>
      <w:r>
        <w:rPr>
          <w:rFonts w:ascii="Bookman Old Style" w:hAnsi="Bookman Old Style"/>
          <w:b/>
          <w:sz w:val="22"/>
          <w:szCs w:val="22"/>
        </w:rPr>
        <w:t xml:space="preserve">02-030 </w:t>
      </w:r>
      <w:r>
        <w:rPr>
          <w:rFonts w:ascii="Bookman Old Style" w:hAnsi="Bookman Old Style"/>
          <w:bCs/>
          <w:sz w:val="22"/>
          <w:szCs w:val="22"/>
        </w:rPr>
        <w:t xml:space="preserve">- </w:t>
      </w:r>
      <w:r w:rsidRPr="00AC503B">
        <w:rPr>
          <w:rFonts w:ascii="Bookman Old Style" w:hAnsi="Bookman Old Style"/>
          <w:bCs/>
          <w:sz w:val="22"/>
          <w:szCs w:val="22"/>
        </w:rPr>
        <w:t xml:space="preserve">Department of Professional and Financial Regulation, </w:t>
      </w:r>
      <w:r w:rsidRPr="00AC503B">
        <w:rPr>
          <w:rFonts w:ascii="Bookman Old Style" w:hAnsi="Bookman Old Style"/>
          <w:b/>
          <w:sz w:val="22"/>
          <w:szCs w:val="22"/>
        </w:rPr>
        <w:t>Bureau of Consumer Credit Protection</w:t>
      </w:r>
    </w:p>
    <w:p w14:paraId="42E81C2B" w14:textId="77777777" w:rsidR="00BE4CCC" w:rsidRPr="00BE4CCC"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BE4CCC">
        <w:rPr>
          <w:rFonts w:ascii="Bookman Old Style" w:hAnsi="Bookman Old Style"/>
          <w:bCs/>
          <w:sz w:val="22"/>
          <w:szCs w:val="22"/>
        </w:rPr>
        <w:t xml:space="preserve">CHAPTER NUMBER AND TITLE: </w:t>
      </w:r>
      <w:r w:rsidRPr="00BE4CCC">
        <w:rPr>
          <w:rFonts w:ascii="Bookman Old Style" w:hAnsi="Bookman Old Style"/>
          <w:b/>
          <w:sz w:val="22"/>
          <w:szCs w:val="22"/>
        </w:rPr>
        <w:t>Ch. 715</w:t>
      </w:r>
      <w:r w:rsidRPr="00BE4CCC">
        <w:rPr>
          <w:rFonts w:ascii="Bookman Old Style" w:hAnsi="Bookman Old Style"/>
          <w:bCs/>
          <w:sz w:val="22"/>
          <w:szCs w:val="22"/>
        </w:rPr>
        <w:t xml:space="preserve">, </w:t>
      </w:r>
      <w:r w:rsidRPr="00BE4CCC">
        <w:rPr>
          <w:rFonts w:ascii="Bookman Old Style" w:hAnsi="Bookman Old Style"/>
          <w:bCs/>
          <w:i/>
          <w:iCs/>
          <w:sz w:val="22"/>
          <w:szCs w:val="22"/>
        </w:rPr>
        <w:t>(New)</w:t>
      </w:r>
      <w:r w:rsidRPr="00BE4CCC">
        <w:rPr>
          <w:rFonts w:ascii="Bookman Old Style" w:hAnsi="Bookman Old Style"/>
          <w:sz w:val="22"/>
          <w:szCs w:val="22"/>
        </w:rPr>
        <w:t xml:space="preserve"> Establishment of Registration and Renewal Fees and Registration Requirements for Maine Residential Real Estate Settlement Agency Registration and Requirement for Registration Through the Nationwide Multistate Licensing System (NMLS)</w:t>
      </w:r>
    </w:p>
    <w:p w14:paraId="72F94C1F" w14:textId="541A0940" w:rsidR="00BE4CCC" w:rsidRPr="00AC503B"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AC503B">
        <w:rPr>
          <w:rFonts w:ascii="Bookman Old Style" w:hAnsi="Bookman Old Style"/>
          <w:bCs/>
          <w:sz w:val="22"/>
          <w:szCs w:val="22"/>
        </w:rPr>
        <w:t>ADOPTED RULE NUMBER:</w:t>
      </w:r>
      <w:r w:rsidRPr="00AC503B">
        <w:rPr>
          <w:rFonts w:ascii="Bookman Old Style" w:hAnsi="Bookman Old Style"/>
          <w:sz w:val="22"/>
          <w:szCs w:val="22"/>
        </w:rPr>
        <w:t xml:space="preserve"> </w:t>
      </w:r>
      <w:r w:rsidRPr="00AC503B">
        <w:rPr>
          <w:rFonts w:ascii="Bookman Old Style" w:hAnsi="Bookman Old Style"/>
          <w:b/>
          <w:bCs/>
          <w:sz w:val="22"/>
          <w:szCs w:val="22"/>
        </w:rPr>
        <w:t>2023-1</w:t>
      </w:r>
      <w:r>
        <w:rPr>
          <w:rFonts w:ascii="Bookman Old Style" w:hAnsi="Bookman Old Style"/>
          <w:b/>
          <w:bCs/>
          <w:sz w:val="22"/>
          <w:szCs w:val="22"/>
        </w:rPr>
        <w:t>46</w:t>
      </w:r>
    </w:p>
    <w:p w14:paraId="5DD8989E" w14:textId="77777777" w:rsidR="00BE4CCC" w:rsidRPr="00BE4CCC"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BE4CCC">
        <w:rPr>
          <w:rFonts w:ascii="Bookman Old Style" w:hAnsi="Bookman Old Style"/>
          <w:b/>
          <w:sz w:val="22"/>
          <w:szCs w:val="22"/>
        </w:rPr>
        <w:t xml:space="preserve">CONCISE SUMMARY:  </w:t>
      </w:r>
      <w:r w:rsidRPr="00BE4CCC">
        <w:rPr>
          <w:rFonts w:ascii="Bookman Old Style" w:hAnsi="Bookman Old Style"/>
          <w:bCs/>
          <w:sz w:val="22"/>
          <w:szCs w:val="22"/>
        </w:rPr>
        <w:t>This Chapter makes the modifications necessary to transition registration of all residential real estate settlement agencies currently registered by the State of Maine to a multistate system administered by the Nationwide Multistate Licensing System (NMLS). As authorized by law, this Chapter establishes an annual registration effective from January 1 through December 31 of each year, sets application and renewal fees, and establishes application requirements for settlement agencies. The rule requires applicants for new registrations to apply to NMLS as of the effective date of this rule and requires settlement agencies currently registered in Maine to transition to NMLS.  It also establishes registration application requirements.</w:t>
      </w:r>
    </w:p>
    <w:p w14:paraId="79EAE2A4" w14:textId="77777777" w:rsidR="00BE4CCC" w:rsidRPr="00AC503B"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AC503B">
        <w:rPr>
          <w:rFonts w:ascii="Bookman Old Style" w:hAnsi="Bookman Old Style"/>
          <w:bCs/>
          <w:sz w:val="22"/>
          <w:szCs w:val="22"/>
        </w:rPr>
        <w:t>EFFECTIVE DATE: September 2, 2023</w:t>
      </w:r>
    </w:p>
    <w:p w14:paraId="4305AC48" w14:textId="77777777" w:rsidR="00BE4CCC" w:rsidRPr="00AC503B"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CONTACT PERSON: Mark Susi, Bureau of Consumer Credit Protection, 35 State House Station, Augusta, ME 04333. Telephone: (207) 624-8527. Email: </w:t>
      </w:r>
      <w:hyperlink r:id="rId55" w:history="1">
        <w:r w:rsidRPr="00AC503B">
          <w:rPr>
            <w:rStyle w:val="Hyperlink"/>
            <w:rFonts w:ascii="Bookman Old Style" w:hAnsi="Bookman Old Style" w:cs="Arial"/>
            <w:color w:val="3366CC"/>
            <w:sz w:val="22"/>
            <w:szCs w:val="22"/>
            <w:shd w:val="clear" w:color="auto" w:fill="FFFFFF"/>
          </w:rPr>
          <w:t>Mark.E.Susi@Maine.gov</w:t>
        </w:r>
      </w:hyperlink>
      <w:r w:rsidRPr="00AC503B">
        <w:rPr>
          <w:rFonts w:ascii="Bookman Old Style" w:hAnsi="Bookman Old Style" w:cs="Arial"/>
          <w:color w:val="000000"/>
          <w:sz w:val="22"/>
          <w:szCs w:val="22"/>
          <w:shd w:val="clear" w:color="auto" w:fill="FFFFFF"/>
        </w:rPr>
        <w:t>.</w:t>
      </w:r>
    </w:p>
    <w:p w14:paraId="4BAF25FD" w14:textId="77777777" w:rsidR="00BE4CCC"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cs="Arial"/>
          <w:color w:val="000000"/>
          <w:sz w:val="22"/>
          <w:szCs w:val="22"/>
          <w:shd w:val="clear" w:color="auto" w:fill="FFFFFF"/>
        </w:rPr>
      </w:pPr>
      <w:r w:rsidRPr="00AC503B">
        <w:rPr>
          <w:rFonts w:ascii="Bookman Old Style" w:hAnsi="Bookman Old Style" w:cs="Arial"/>
          <w:color w:val="000000"/>
          <w:sz w:val="22"/>
          <w:szCs w:val="22"/>
          <w:shd w:val="clear" w:color="auto" w:fill="FFFFFF"/>
        </w:rPr>
        <w:t xml:space="preserve">BUREAU WEBSITE: </w:t>
      </w:r>
      <w:hyperlink r:id="rId56" w:history="1">
        <w:r w:rsidRPr="00AC503B">
          <w:rPr>
            <w:rStyle w:val="Hyperlink"/>
            <w:rFonts w:ascii="Bookman Old Style" w:hAnsi="Bookman Old Style" w:cs="Arial"/>
            <w:color w:val="3366CC"/>
            <w:sz w:val="22"/>
            <w:szCs w:val="22"/>
            <w:shd w:val="clear" w:color="auto" w:fill="FFFFFF"/>
          </w:rPr>
          <w:t>https://www.maine.gov/pfr/consumercredit/index.shtml</w:t>
        </w:r>
      </w:hyperlink>
      <w:r w:rsidRPr="00AC503B">
        <w:rPr>
          <w:rFonts w:ascii="Bookman Old Style" w:hAnsi="Bookman Old Style" w:cs="Arial"/>
          <w:color w:val="000000"/>
          <w:sz w:val="22"/>
          <w:szCs w:val="22"/>
          <w:shd w:val="clear" w:color="auto" w:fill="FFFFFF"/>
        </w:rPr>
        <w:t>.</w:t>
      </w:r>
      <w:r w:rsidRPr="00AC503B">
        <w:rPr>
          <w:rFonts w:ascii="Bookman Old Style" w:hAnsi="Bookman Old Style" w:cs="Arial"/>
          <w:color w:val="000000"/>
          <w:sz w:val="22"/>
          <w:szCs w:val="22"/>
        </w:rPr>
        <w:br/>
      </w:r>
      <w:r w:rsidRPr="00AC503B">
        <w:rPr>
          <w:rFonts w:ascii="Bookman Old Style" w:hAnsi="Bookman Old Style" w:cs="Arial"/>
          <w:color w:val="000000"/>
          <w:sz w:val="22"/>
          <w:szCs w:val="22"/>
          <w:shd w:val="clear" w:color="auto" w:fill="FFFFFF"/>
        </w:rPr>
        <w:t xml:space="preserve">BUREAU RULEMAKING LIAISON: </w:t>
      </w:r>
      <w:hyperlink r:id="rId57" w:history="1">
        <w:r w:rsidRPr="00AC503B">
          <w:rPr>
            <w:rStyle w:val="Hyperlink"/>
            <w:rFonts w:ascii="Bookman Old Style" w:hAnsi="Bookman Old Style" w:cs="Arial"/>
            <w:color w:val="3366CC"/>
            <w:sz w:val="22"/>
            <w:szCs w:val="22"/>
            <w:shd w:val="clear" w:color="auto" w:fill="FFFFFF"/>
          </w:rPr>
          <w:t>Kristine.M.Fournier@Maine.gov</w:t>
        </w:r>
      </w:hyperlink>
      <w:r w:rsidRPr="00AC503B">
        <w:rPr>
          <w:rFonts w:ascii="Bookman Old Style" w:hAnsi="Bookman Old Style" w:cs="Arial"/>
          <w:color w:val="000000"/>
          <w:sz w:val="22"/>
          <w:szCs w:val="22"/>
          <w:shd w:val="clear" w:color="auto" w:fill="FFFFFF"/>
        </w:rPr>
        <w:t>.</w:t>
      </w:r>
    </w:p>
    <w:p w14:paraId="195140F7" w14:textId="77777777" w:rsidR="00BE4CCC" w:rsidRDefault="00BE4CCC" w:rsidP="00BE4CC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5D360657" w14:textId="77777777" w:rsidR="00BE4CCC" w:rsidRDefault="00BE4CCC" w:rsidP="00BE4CC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0661AE3C" w14:textId="2B7320CB" w:rsidR="00BE4CCC" w:rsidRDefault="00BE4CCC" w:rsidP="008D6A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62627A0F" w14:textId="77777777" w:rsidR="003636A9" w:rsidRPr="00734B93" w:rsidRDefault="003636A9" w:rsidP="003636A9">
      <w:pPr>
        <w:tabs>
          <w:tab w:val="left" w:pos="-1440"/>
          <w:tab w:val="left" w:pos="-720"/>
          <w:tab w:val="left" w:pos="4320"/>
          <w:tab w:val="left" w:pos="10440"/>
        </w:tabs>
        <w:ind w:right="360"/>
        <w:rPr>
          <w:rFonts w:ascii="Bookman Old Style" w:hAnsi="Bookman Old Style"/>
          <w:sz w:val="22"/>
          <w:szCs w:val="22"/>
        </w:rPr>
      </w:pPr>
      <w:r w:rsidRPr="00734B93">
        <w:rPr>
          <w:rFonts w:ascii="Bookman Old Style" w:hAnsi="Bookman Old Style"/>
          <w:sz w:val="22"/>
          <w:szCs w:val="22"/>
        </w:rPr>
        <w:t xml:space="preserve">AGENCY: </w:t>
      </w:r>
      <w:r w:rsidRPr="00734B93">
        <w:rPr>
          <w:rFonts w:ascii="Bookman Old Style" w:hAnsi="Bookman Old Style"/>
          <w:b/>
          <w:bCs/>
          <w:sz w:val="22"/>
          <w:szCs w:val="22"/>
        </w:rPr>
        <w:t>90-351</w:t>
      </w:r>
      <w:r>
        <w:rPr>
          <w:rFonts w:ascii="Bookman Old Style" w:hAnsi="Bookman Old Style"/>
          <w:sz w:val="22"/>
          <w:szCs w:val="22"/>
        </w:rPr>
        <w:t xml:space="preserve"> - </w:t>
      </w:r>
      <w:r w:rsidRPr="00734B93">
        <w:rPr>
          <w:rFonts w:ascii="Bookman Old Style" w:hAnsi="Bookman Old Style"/>
          <w:b/>
          <w:bCs/>
          <w:sz w:val="22"/>
          <w:szCs w:val="22"/>
        </w:rPr>
        <w:t>Workers’ Compensation Board</w:t>
      </w:r>
    </w:p>
    <w:p w14:paraId="7ABDE761" w14:textId="79B30897" w:rsidR="003636A9" w:rsidRDefault="003636A9" w:rsidP="008D6A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Pr>
          <w:rFonts w:ascii="Bookman Old Style" w:hAnsi="Bookman Old Style"/>
          <w:bCs/>
          <w:sz w:val="22"/>
          <w:szCs w:val="22"/>
        </w:rPr>
        <w:t xml:space="preserve">CHAPTER NUMBERS AND TITLES: </w:t>
      </w:r>
      <w:r>
        <w:rPr>
          <w:rFonts w:ascii="Bookman Old Style" w:hAnsi="Bookman Old Style"/>
          <w:b/>
          <w:sz w:val="22"/>
          <w:szCs w:val="22"/>
        </w:rPr>
        <w:t xml:space="preserve">Ch. 5, </w:t>
      </w:r>
      <w:r>
        <w:rPr>
          <w:rFonts w:ascii="Bookman Old Style" w:hAnsi="Bookman Old Style"/>
          <w:bCs/>
          <w:sz w:val="22"/>
          <w:szCs w:val="22"/>
        </w:rPr>
        <w:t xml:space="preserve">Medical Fees; Reimbursement Levels; Reporting Requirements; </w:t>
      </w:r>
      <w:r>
        <w:rPr>
          <w:rFonts w:ascii="Bookman Old Style" w:hAnsi="Bookman Old Style"/>
          <w:b/>
          <w:sz w:val="22"/>
          <w:szCs w:val="22"/>
        </w:rPr>
        <w:t xml:space="preserve">Ch. 17, </w:t>
      </w:r>
      <w:r>
        <w:rPr>
          <w:rFonts w:ascii="Bookman Old Style" w:hAnsi="Bookman Old Style"/>
          <w:bCs/>
          <w:sz w:val="22"/>
          <w:szCs w:val="22"/>
        </w:rPr>
        <w:t>Expenses and Fees</w:t>
      </w:r>
    </w:p>
    <w:p w14:paraId="645D793F" w14:textId="2586CCD3" w:rsidR="003636A9" w:rsidRDefault="003636A9" w:rsidP="008D6A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Pr>
          <w:rFonts w:ascii="Bookman Old Style" w:hAnsi="Bookman Old Style"/>
          <w:bCs/>
          <w:sz w:val="22"/>
          <w:szCs w:val="22"/>
        </w:rPr>
        <w:t xml:space="preserve">ADOPTED RULE NUMBERS:  </w:t>
      </w:r>
      <w:r>
        <w:rPr>
          <w:rFonts w:ascii="Bookman Old Style" w:hAnsi="Bookman Old Style"/>
          <w:b/>
          <w:sz w:val="22"/>
          <w:szCs w:val="22"/>
        </w:rPr>
        <w:t xml:space="preserve">2023-147 </w:t>
      </w:r>
      <w:r>
        <w:rPr>
          <w:rFonts w:ascii="Bookman Old Style" w:hAnsi="Bookman Old Style"/>
          <w:bCs/>
          <w:sz w:val="22"/>
          <w:szCs w:val="22"/>
        </w:rPr>
        <w:t xml:space="preserve">(Ch. 5); </w:t>
      </w:r>
      <w:r>
        <w:rPr>
          <w:rFonts w:ascii="Bookman Old Style" w:hAnsi="Bookman Old Style"/>
          <w:b/>
          <w:sz w:val="22"/>
          <w:szCs w:val="22"/>
        </w:rPr>
        <w:t xml:space="preserve">2023-148 </w:t>
      </w:r>
      <w:r>
        <w:rPr>
          <w:rFonts w:ascii="Bookman Old Style" w:hAnsi="Bookman Old Style"/>
          <w:bCs/>
          <w:sz w:val="22"/>
          <w:szCs w:val="22"/>
        </w:rPr>
        <w:t>(Ch. 17)</w:t>
      </w:r>
    </w:p>
    <w:p w14:paraId="49298C54" w14:textId="0300CDF6" w:rsidR="003636A9" w:rsidRPr="003636A9" w:rsidRDefault="003636A9" w:rsidP="003636A9">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793E6E">
        <w:rPr>
          <w:rFonts w:ascii="Bookman Old Style" w:hAnsi="Bookman Old Style"/>
          <w:bCs/>
          <w:sz w:val="22"/>
        </w:rPr>
        <w:t>CONCISE SUMMARY:</w:t>
      </w:r>
      <w:r>
        <w:rPr>
          <w:rFonts w:ascii="Bookman Old Style" w:hAnsi="Bookman Old Style"/>
          <w:b/>
          <w:sz w:val="22"/>
        </w:rPr>
        <w:t xml:space="preserve"> </w:t>
      </w:r>
      <w:r w:rsidRPr="00793E6E">
        <w:rPr>
          <w:rFonts w:ascii="Bookman Old Style" w:hAnsi="Bookman Old Style"/>
          <w:b/>
          <w:bCs/>
          <w:sz w:val="22"/>
          <w:szCs w:val="22"/>
        </w:rPr>
        <w:t>Chapter 5</w:t>
      </w:r>
      <w:r w:rsidRPr="003636A9">
        <w:rPr>
          <w:rFonts w:ascii="Bookman Old Style" w:hAnsi="Bookman Old Style"/>
          <w:sz w:val="22"/>
          <w:szCs w:val="22"/>
        </w:rPr>
        <w:t xml:space="preserve"> - Requiring the signature of an attorney or advocate to obtain medical records related to psychological matters resulted in the denial of cases </w:t>
      </w:r>
      <w:r w:rsidRPr="003636A9">
        <w:rPr>
          <w:rFonts w:ascii="Bookman Old Style" w:hAnsi="Bookman Old Style"/>
          <w:sz w:val="22"/>
          <w:szCs w:val="22"/>
        </w:rPr>
        <w:lastRenderedPageBreak/>
        <w:t>arising under 39-A M.R.S.A. §201 (3-A) (Mental injury caused by stress).  The rule removes that requirement and also changes the release for records related to psychological matters.  The proposed amendment strikes a balance between protecting sensitive information with efficient processing of claims arising under §201 (3-A).</w:t>
      </w:r>
    </w:p>
    <w:p w14:paraId="4BB6B372" w14:textId="4C50628A" w:rsidR="003636A9" w:rsidRPr="003636A9" w:rsidRDefault="00616F84" w:rsidP="003636A9">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Pr>
          <w:rFonts w:ascii="Bookman Old Style" w:hAnsi="Bookman Old Style"/>
          <w:sz w:val="22"/>
          <w:szCs w:val="22"/>
        </w:rPr>
        <w:tab/>
      </w:r>
      <w:r w:rsidR="003636A9" w:rsidRPr="003636A9">
        <w:rPr>
          <w:rFonts w:ascii="Bookman Old Style" w:hAnsi="Bookman Old Style"/>
          <w:sz w:val="22"/>
          <w:szCs w:val="22"/>
        </w:rPr>
        <w:t>The rule also clarifies how bills that are missing required information must be processed.  The proposed amendment ensures all parties have necessary information so bills for medical treatment can be processed in a timely and efficient manner.</w:t>
      </w:r>
    </w:p>
    <w:p w14:paraId="49713D1E" w14:textId="28645F4A" w:rsidR="003636A9" w:rsidRDefault="00F10C95" w:rsidP="003636A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rPr>
      </w:pPr>
      <w:r>
        <w:rPr>
          <w:rFonts w:ascii="Bookman Old Style" w:hAnsi="Bookman Old Style"/>
          <w:sz w:val="22"/>
        </w:rPr>
        <w:tab/>
      </w:r>
      <w:r w:rsidR="003636A9" w:rsidRPr="00793E6E">
        <w:rPr>
          <w:rFonts w:ascii="Bookman Old Style" w:hAnsi="Bookman Old Style"/>
          <w:b/>
          <w:bCs/>
          <w:sz w:val="22"/>
        </w:rPr>
        <w:t>Chapter 17</w:t>
      </w:r>
      <w:r w:rsidR="003636A9" w:rsidRPr="003636A9">
        <w:rPr>
          <w:rFonts w:ascii="Bookman Old Style" w:hAnsi="Bookman Old Style"/>
          <w:sz w:val="22"/>
        </w:rPr>
        <w:t xml:space="preserve"> - The rule changes the mileage reimbursement rate.</w:t>
      </w:r>
    </w:p>
    <w:p w14:paraId="2DA8536E" w14:textId="74455A67" w:rsidR="00004588" w:rsidRPr="003636A9" w:rsidRDefault="00004588" w:rsidP="003636A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rPr>
      </w:pPr>
      <w:r>
        <w:rPr>
          <w:rFonts w:ascii="Bookman Old Style" w:hAnsi="Bookman Old Style"/>
          <w:sz w:val="22"/>
        </w:rPr>
        <w:t>EFFECTIVE DATES: September 4, 2023</w:t>
      </w:r>
    </w:p>
    <w:p w14:paraId="39D935ED" w14:textId="6C1599E6" w:rsidR="00F10C95" w:rsidRPr="00734B93" w:rsidRDefault="00F10C95" w:rsidP="00F10C9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BUREAU </w:t>
      </w:r>
      <w:r w:rsidRPr="00734B93">
        <w:rPr>
          <w:rFonts w:ascii="Bookman Old Style" w:hAnsi="Bookman Old Style"/>
          <w:sz w:val="22"/>
          <w:szCs w:val="22"/>
        </w:rPr>
        <w:t>CONTACT PERSON</w:t>
      </w:r>
      <w:r>
        <w:rPr>
          <w:rFonts w:ascii="Bookman Old Style" w:hAnsi="Bookman Old Style"/>
          <w:sz w:val="22"/>
          <w:szCs w:val="22"/>
        </w:rPr>
        <w:t xml:space="preserve">: </w:t>
      </w:r>
      <w:r w:rsidRPr="00734B93">
        <w:rPr>
          <w:rFonts w:ascii="Bookman Old Style" w:hAnsi="Bookman Old Style"/>
          <w:sz w:val="22"/>
          <w:szCs w:val="22"/>
        </w:rPr>
        <w:t xml:space="preserve">Richard Hewes, 27 State House Station, Augusta, ME 04333-0027, 207-287-7086 (phone), 207-287-7198 (fax), </w:t>
      </w:r>
      <w:hyperlink r:id="rId58" w:history="1">
        <w:r w:rsidRPr="00AB5EDD">
          <w:rPr>
            <w:rStyle w:val="Hyperlink"/>
            <w:rFonts w:ascii="Bookman Old Style" w:hAnsi="Bookman Old Style"/>
            <w:sz w:val="22"/>
            <w:szCs w:val="22"/>
          </w:rPr>
          <w:t>Richard.Hewes@maine.gov</w:t>
        </w:r>
      </w:hyperlink>
      <w:r w:rsidRPr="00734B93">
        <w:rPr>
          <w:rFonts w:ascii="Bookman Old Style" w:hAnsi="Bookman Old Style"/>
          <w:sz w:val="22"/>
          <w:szCs w:val="22"/>
        </w:rPr>
        <w:t>, TTY is 711</w:t>
      </w:r>
    </w:p>
    <w:p w14:paraId="1A892015" w14:textId="77777777" w:rsidR="00F10C95" w:rsidRPr="00734B93" w:rsidRDefault="00F10C95" w:rsidP="00F10C95">
      <w:pPr>
        <w:tabs>
          <w:tab w:val="left" w:pos="-1440"/>
          <w:tab w:val="left" w:pos="-720"/>
          <w:tab w:val="left" w:pos="540"/>
          <w:tab w:val="left" w:pos="10440"/>
        </w:tabs>
        <w:ind w:right="360"/>
        <w:rPr>
          <w:rFonts w:ascii="Bookman Old Style" w:hAnsi="Bookman Old Style"/>
          <w:sz w:val="22"/>
          <w:szCs w:val="22"/>
        </w:rPr>
      </w:pPr>
      <w:r w:rsidRPr="00734B93">
        <w:rPr>
          <w:rFonts w:ascii="Bookman Old Style" w:hAnsi="Bookman Old Style"/>
          <w:sz w:val="22"/>
          <w:szCs w:val="22"/>
        </w:rPr>
        <w:t xml:space="preserve">AGENCY WEBSITE:  </w:t>
      </w:r>
      <w:hyperlink r:id="rId59" w:history="1">
        <w:r w:rsidRPr="00734B93">
          <w:rPr>
            <w:rStyle w:val="Hyperlink"/>
            <w:rFonts w:ascii="Bookman Old Style" w:hAnsi="Bookman Old Style"/>
            <w:sz w:val="22"/>
            <w:szCs w:val="22"/>
          </w:rPr>
          <w:t>www.maine.gov/wcb</w:t>
        </w:r>
      </w:hyperlink>
    </w:p>
    <w:p w14:paraId="19A07356" w14:textId="77777777" w:rsidR="00F10C95" w:rsidRPr="00734B93" w:rsidRDefault="00F10C95" w:rsidP="00F10C95">
      <w:pPr>
        <w:tabs>
          <w:tab w:val="left" w:pos="-1440"/>
          <w:tab w:val="left" w:pos="-720"/>
          <w:tab w:val="left" w:pos="540"/>
          <w:tab w:val="left" w:pos="10440"/>
        </w:tabs>
        <w:ind w:right="360"/>
        <w:rPr>
          <w:rFonts w:ascii="Bookman Old Style" w:hAnsi="Bookman Old Style"/>
          <w:sz w:val="22"/>
          <w:szCs w:val="22"/>
        </w:rPr>
      </w:pPr>
      <w:r w:rsidRPr="00734B93">
        <w:rPr>
          <w:rFonts w:ascii="Bookman Old Style" w:hAnsi="Bookman Old Style"/>
          <w:sz w:val="22"/>
          <w:szCs w:val="22"/>
        </w:rPr>
        <w:t xml:space="preserve">EMAIL FOR OVERALL AGENCY RULEMAKING LIAISON:  </w:t>
      </w:r>
      <w:hyperlink r:id="rId60" w:history="1">
        <w:r w:rsidRPr="00AB5EDD">
          <w:rPr>
            <w:rStyle w:val="Hyperlink"/>
            <w:rFonts w:ascii="Bookman Old Style" w:hAnsi="Bookman Old Style"/>
            <w:sz w:val="22"/>
            <w:szCs w:val="22"/>
          </w:rPr>
          <w:t>Richard.Hewes@maine.gov</w:t>
        </w:r>
      </w:hyperlink>
    </w:p>
    <w:p w14:paraId="3F6C80A3" w14:textId="321F73A8" w:rsidR="003636A9" w:rsidRDefault="003636A9" w:rsidP="008D6A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7BA4B2BE" w14:textId="786A247F" w:rsidR="00004588" w:rsidRDefault="00004588" w:rsidP="00004588">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p>
    <w:p w14:paraId="52B5D58F" w14:textId="77777777" w:rsidR="00616F84" w:rsidRDefault="00616F84" w:rsidP="00004588">
      <w:pPr>
        <w:rPr>
          <w:rFonts w:ascii="Bookman Old Style" w:hAnsi="Bookman Old Style"/>
          <w:bCs/>
          <w:sz w:val="22"/>
          <w:szCs w:val="22"/>
        </w:rPr>
      </w:pPr>
    </w:p>
    <w:p w14:paraId="7A1F0FA0" w14:textId="42E12784" w:rsidR="00004588" w:rsidRPr="00004588" w:rsidRDefault="00004588" w:rsidP="00004588">
      <w:pPr>
        <w:rPr>
          <w:rFonts w:ascii="Bookman Old Style" w:hAnsi="Bookman Old Style"/>
          <w:b/>
          <w:sz w:val="22"/>
          <w:szCs w:val="22"/>
        </w:rPr>
      </w:pPr>
      <w:r w:rsidRPr="00004588">
        <w:rPr>
          <w:rFonts w:ascii="Bookman Old Style" w:hAnsi="Bookman Old Style"/>
          <w:bCs/>
          <w:sz w:val="22"/>
          <w:szCs w:val="22"/>
        </w:rPr>
        <w:t>AGENCY:</w:t>
      </w:r>
      <w:r w:rsidRPr="00004588">
        <w:rPr>
          <w:rFonts w:ascii="Bookman Old Style" w:hAnsi="Bookman Old Style"/>
          <w:b/>
          <w:sz w:val="22"/>
          <w:szCs w:val="22"/>
        </w:rPr>
        <w:t xml:space="preserve"> 10-144 -- </w:t>
      </w:r>
      <w:r w:rsidRPr="00004588">
        <w:rPr>
          <w:rFonts w:ascii="Bookman Old Style" w:hAnsi="Bookman Old Style"/>
          <w:bCs/>
          <w:sz w:val="22"/>
          <w:szCs w:val="22"/>
        </w:rPr>
        <w:t>Department of Health and Human Resources</w:t>
      </w:r>
      <w:r>
        <w:rPr>
          <w:rFonts w:ascii="Bookman Old Style" w:hAnsi="Bookman Old Style"/>
          <w:bCs/>
          <w:sz w:val="22"/>
          <w:szCs w:val="22"/>
        </w:rPr>
        <w:t xml:space="preserve"> (DHHS), </w:t>
      </w:r>
      <w:r w:rsidRPr="00004588">
        <w:rPr>
          <w:rFonts w:ascii="Bookman Old Style" w:hAnsi="Bookman Old Style"/>
          <w:b/>
          <w:sz w:val="22"/>
          <w:szCs w:val="22"/>
        </w:rPr>
        <w:t xml:space="preserve">Maine Center for Disease Control and Prevention </w:t>
      </w:r>
    </w:p>
    <w:p w14:paraId="765C1E5C" w14:textId="16D057BC" w:rsidR="00004588" w:rsidRPr="00004588" w:rsidRDefault="00004588" w:rsidP="00004588">
      <w:pPr>
        <w:rPr>
          <w:rFonts w:ascii="Bookman Old Style" w:hAnsi="Bookman Old Style"/>
          <w:b/>
          <w:sz w:val="22"/>
          <w:szCs w:val="22"/>
        </w:rPr>
      </w:pPr>
      <w:r w:rsidRPr="00004588">
        <w:rPr>
          <w:rFonts w:ascii="Bookman Old Style" w:hAnsi="Bookman Old Style"/>
          <w:bCs/>
          <w:sz w:val="22"/>
          <w:szCs w:val="22"/>
        </w:rPr>
        <w:t>CHAPTER NUMBER AND TITLE:</w:t>
      </w:r>
      <w:r w:rsidRPr="00004588">
        <w:rPr>
          <w:rFonts w:ascii="Bookman Old Style" w:hAnsi="Bookman Old Style"/>
          <w:b/>
          <w:sz w:val="22"/>
          <w:szCs w:val="22"/>
        </w:rPr>
        <w:t xml:space="preserve"> </w:t>
      </w:r>
      <w:r w:rsidRPr="00004588">
        <w:rPr>
          <w:rFonts w:ascii="Bookman Old Style" w:hAnsi="Bookman Old Style"/>
          <w:bCs/>
          <w:sz w:val="22"/>
          <w:szCs w:val="22"/>
        </w:rPr>
        <w:t>Ch</w:t>
      </w:r>
      <w:r>
        <w:rPr>
          <w:rFonts w:ascii="Bookman Old Style" w:hAnsi="Bookman Old Style"/>
          <w:bCs/>
          <w:sz w:val="22"/>
          <w:szCs w:val="22"/>
        </w:rPr>
        <w:t>.</w:t>
      </w:r>
      <w:r w:rsidRPr="00004588">
        <w:rPr>
          <w:rFonts w:ascii="Bookman Old Style" w:hAnsi="Bookman Old Style"/>
          <w:bCs/>
          <w:sz w:val="22"/>
          <w:szCs w:val="22"/>
        </w:rPr>
        <w:t xml:space="preserve"> 264</w:t>
      </w:r>
      <w:r>
        <w:rPr>
          <w:rFonts w:ascii="Bookman Old Style" w:hAnsi="Bookman Old Style"/>
          <w:bCs/>
          <w:sz w:val="22"/>
          <w:szCs w:val="22"/>
        </w:rPr>
        <w:t xml:space="preserve">, </w:t>
      </w:r>
      <w:r w:rsidRPr="00004588">
        <w:rPr>
          <w:rFonts w:ascii="Bookman Old Style" w:hAnsi="Bookman Old Style"/>
          <w:bCs/>
          <w:sz w:val="22"/>
          <w:szCs w:val="22"/>
        </w:rPr>
        <w:t>Immunization Requirements for Healthcare Workers</w:t>
      </w:r>
    </w:p>
    <w:p w14:paraId="7EBC6122" w14:textId="693769D3" w:rsidR="00004588" w:rsidRPr="00004588" w:rsidRDefault="00004588" w:rsidP="00004588">
      <w:pPr>
        <w:rPr>
          <w:rFonts w:ascii="Bookman Old Style" w:hAnsi="Bookman Old Style"/>
          <w:sz w:val="22"/>
          <w:szCs w:val="22"/>
        </w:rPr>
      </w:pPr>
      <w:r w:rsidRPr="00004588">
        <w:rPr>
          <w:rFonts w:ascii="Bookman Old Style" w:hAnsi="Bookman Old Style"/>
          <w:bCs/>
          <w:sz w:val="22"/>
          <w:szCs w:val="22"/>
        </w:rPr>
        <w:t>ADOPTED RULE NUMBER:</w:t>
      </w:r>
      <w:r w:rsidRPr="00004588">
        <w:rPr>
          <w:rFonts w:ascii="Bookman Old Style" w:hAnsi="Bookman Old Style"/>
          <w:b/>
          <w:sz w:val="22"/>
          <w:szCs w:val="22"/>
        </w:rPr>
        <w:t xml:space="preserve"> </w:t>
      </w:r>
      <w:r>
        <w:rPr>
          <w:rFonts w:ascii="Bookman Old Style" w:hAnsi="Bookman Old Style"/>
          <w:b/>
          <w:sz w:val="22"/>
          <w:szCs w:val="22"/>
        </w:rPr>
        <w:t>2023-149</w:t>
      </w:r>
    </w:p>
    <w:p w14:paraId="350DEB43" w14:textId="77777777" w:rsidR="00004588" w:rsidRPr="00004588" w:rsidRDefault="00004588" w:rsidP="00004588">
      <w:pPr>
        <w:rPr>
          <w:rFonts w:ascii="Bookman Old Style" w:hAnsi="Bookman Old Style"/>
          <w:bCs/>
          <w:sz w:val="22"/>
          <w:szCs w:val="22"/>
        </w:rPr>
      </w:pPr>
      <w:r w:rsidRPr="00004588">
        <w:rPr>
          <w:rFonts w:ascii="Bookman Old Style" w:hAnsi="Bookman Old Style"/>
          <w:bCs/>
          <w:sz w:val="22"/>
          <w:szCs w:val="22"/>
        </w:rPr>
        <w:t>CONCISE SUMMARY:</w:t>
      </w:r>
      <w:r w:rsidRPr="00004588">
        <w:rPr>
          <w:rFonts w:ascii="Bookman Old Style" w:hAnsi="Bookman Old Style"/>
          <w:b/>
          <w:sz w:val="22"/>
          <w:szCs w:val="22"/>
        </w:rPr>
        <w:t xml:space="preserve"> </w:t>
      </w:r>
      <w:r w:rsidRPr="00004588">
        <w:rPr>
          <w:rFonts w:ascii="Bookman Old Style" w:hAnsi="Bookman Old Style"/>
          <w:bCs/>
          <w:sz w:val="22"/>
          <w:szCs w:val="22"/>
        </w:rPr>
        <w:t>The Department has adopted routine technical rule changes that amend Chapter 264, Immunization Requirements for Healthcare Workers, by removing COVID-19 from the list of vaccine preventable diseases for which Designated Healthcare Facility employees must show proof of immunization or provide appropriate exemption documentation. Public comments were considered prior to adopting the final rule. The adopted rule is consistent with the proposed rule published for public comment on July 19, 2023.</w:t>
      </w:r>
    </w:p>
    <w:p w14:paraId="7B289709" w14:textId="70CB1B42" w:rsidR="00004588" w:rsidRPr="00004588" w:rsidRDefault="00004588" w:rsidP="00004588">
      <w:pPr>
        <w:rPr>
          <w:rFonts w:ascii="Bookman Old Style" w:hAnsi="Bookman Old Style"/>
          <w:bCs/>
          <w:sz w:val="22"/>
          <w:szCs w:val="22"/>
        </w:rPr>
      </w:pPr>
      <w:r w:rsidRPr="00004588">
        <w:rPr>
          <w:rFonts w:ascii="Bookman Old Style" w:hAnsi="Bookman Old Style"/>
          <w:bCs/>
          <w:sz w:val="22"/>
          <w:szCs w:val="22"/>
        </w:rPr>
        <w:t>EFFECTIVE DATE:</w:t>
      </w:r>
      <w:r>
        <w:rPr>
          <w:rFonts w:ascii="Bookman Old Style" w:hAnsi="Bookman Old Style"/>
          <w:bCs/>
          <w:sz w:val="22"/>
          <w:szCs w:val="22"/>
        </w:rPr>
        <w:t xml:space="preserve"> September 5, 2023</w:t>
      </w:r>
    </w:p>
    <w:p w14:paraId="1A57562D" w14:textId="1286996A" w:rsidR="00004588" w:rsidRDefault="00004588" w:rsidP="00004588">
      <w:pPr>
        <w:rPr>
          <w:rFonts w:ascii="Bookman Old Style" w:hAnsi="Bookman Old Style"/>
          <w:bCs/>
          <w:sz w:val="22"/>
          <w:szCs w:val="22"/>
        </w:rPr>
      </w:pPr>
      <w:r w:rsidRPr="00004588">
        <w:rPr>
          <w:rFonts w:ascii="Bookman Old Style" w:hAnsi="Bookman Old Style"/>
          <w:bCs/>
          <w:sz w:val="22"/>
          <w:szCs w:val="22"/>
        </w:rPr>
        <w:t>AGENCY CONTACT PERSON:</w:t>
      </w:r>
      <w:r>
        <w:rPr>
          <w:rFonts w:ascii="Bookman Old Style" w:hAnsi="Bookman Old Style"/>
          <w:b/>
          <w:sz w:val="22"/>
          <w:szCs w:val="22"/>
        </w:rPr>
        <w:t xml:space="preserve"> </w:t>
      </w:r>
      <w:r w:rsidRPr="00004588">
        <w:rPr>
          <w:rFonts w:ascii="Bookman Old Style" w:hAnsi="Bookman Old Style"/>
          <w:bCs/>
          <w:sz w:val="22"/>
          <w:szCs w:val="22"/>
        </w:rPr>
        <w:t>Bridget Danis, Policy Analyst</w:t>
      </w:r>
      <w:r>
        <w:rPr>
          <w:rFonts w:ascii="Bookman Old Style" w:hAnsi="Bookman Old Style"/>
          <w:bCs/>
          <w:sz w:val="22"/>
          <w:szCs w:val="22"/>
        </w:rPr>
        <w:t xml:space="preserve">, </w:t>
      </w:r>
      <w:r w:rsidRPr="00004588">
        <w:rPr>
          <w:rFonts w:ascii="Bookman Old Style" w:hAnsi="Bookman Old Style"/>
          <w:bCs/>
          <w:sz w:val="22"/>
          <w:szCs w:val="22"/>
        </w:rPr>
        <w:t>Maine CDC; 11 SHS Augusta, Maine 04330</w:t>
      </w:r>
      <w:r>
        <w:rPr>
          <w:rFonts w:ascii="Bookman Old Style" w:hAnsi="Bookman Old Style"/>
          <w:bCs/>
          <w:sz w:val="22"/>
          <w:szCs w:val="22"/>
        </w:rPr>
        <w:t xml:space="preserve">, </w:t>
      </w:r>
      <w:r w:rsidR="00E95A87">
        <w:rPr>
          <w:rFonts w:ascii="Bookman Old Style" w:hAnsi="Bookman Old Style"/>
          <w:bCs/>
          <w:sz w:val="22"/>
          <w:szCs w:val="22"/>
        </w:rPr>
        <w:t>PHONE:</w:t>
      </w:r>
      <w:r w:rsidRPr="00004588">
        <w:rPr>
          <w:rFonts w:ascii="Bookman Old Style" w:hAnsi="Bookman Old Style"/>
          <w:bCs/>
          <w:sz w:val="22"/>
          <w:szCs w:val="22"/>
        </w:rPr>
        <w:t xml:space="preserve"> 207-287-9394</w:t>
      </w:r>
      <w:r>
        <w:rPr>
          <w:rFonts w:ascii="Bookman Old Style" w:hAnsi="Bookman Old Style"/>
          <w:bCs/>
          <w:sz w:val="22"/>
          <w:szCs w:val="22"/>
        </w:rPr>
        <w:t xml:space="preserve">, </w:t>
      </w:r>
      <w:hyperlink r:id="rId61" w:history="1">
        <w:r w:rsidRPr="00AB5EDD">
          <w:rPr>
            <w:rStyle w:val="Hyperlink"/>
            <w:rFonts w:ascii="Bookman Old Style" w:hAnsi="Bookman Old Style"/>
            <w:bCs/>
            <w:sz w:val="22"/>
            <w:szCs w:val="22"/>
          </w:rPr>
          <w:t>Bridget.Danis@maine.gov</w:t>
        </w:r>
      </w:hyperlink>
    </w:p>
    <w:p w14:paraId="1B07178C" w14:textId="3E715152" w:rsidR="00004588" w:rsidRPr="00004588" w:rsidRDefault="00004588" w:rsidP="008D6A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004588">
        <w:rPr>
          <w:rFonts w:ascii="Bookman Old Style" w:hAnsi="Bookman Old Style" w:cs="Arial"/>
          <w:color w:val="000000"/>
          <w:sz w:val="22"/>
          <w:szCs w:val="22"/>
          <w:shd w:val="clear" w:color="auto" w:fill="FFFFFF"/>
        </w:rPr>
        <w:t>DHHS RULEMAKING WEBSITE: </w:t>
      </w:r>
      <w:hyperlink r:id="rId62" w:history="1">
        <w:r w:rsidRPr="00004588">
          <w:rPr>
            <w:rStyle w:val="Hyperlink"/>
            <w:rFonts w:ascii="Bookman Old Style" w:hAnsi="Bookman Old Style" w:cs="Arial"/>
            <w:color w:val="3366CC"/>
            <w:sz w:val="22"/>
            <w:szCs w:val="22"/>
            <w:shd w:val="clear" w:color="auto" w:fill="FFFFFF"/>
          </w:rPr>
          <w:t>https://www.maine.gov/dhhs/about/rulemaking</w:t>
        </w:r>
      </w:hyperlink>
      <w:r w:rsidRPr="00004588">
        <w:rPr>
          <w:rFonts w:ascii="Bookman Old Style" w:hAnsi="Bookman Old Style" w:cs="Arial"/>
          <w:color w:val="000000"/>
          <w:sz w:val="22"/>
          <w:szCs w:val="22"/>
          <w:shd w:val="clear" w:color="auto" w:fill="FFFFFF"/>
        </w:rPr>
        <w:t>.</w:t>
      </w:r>
      <w:r w:rsidRPr="00004588">
        <w:rPr>
          <w:rFonts w:ascii="Bookman Old Style" w:hAnsi="Bookman Old Style" w:cs="Arial"/>
          <w:color w:val="000000"/>
          <w:sz w:val="22"/>
          <w:szCs w:val="22"/>
        </w:rPr>
        <w:br/>
      </w:r>
      <w:r w:rsidRPr="00004588">
        <w:rPr>
          <w:rFonts w:ascii="Bookman Old Style" w:hAnsi="Bookman Old Style" w:cs="Arial"/>
          <w:color w:val="000000"/>
          <w:sz w:val="22"/>
          <w:szCs w:val="22"/>
          <w:shd w:val="clear" w:color="auto" w:fill="FFFFFF"/>
        </w:rPr>
        <w:t>MAINECDC RULEMAKING LIAISON: </w:t>
      </w:r>
      <w:hyperlink r:id="rId63" w:history="1">
        <w:r w:rsidRPr="00004588">
          <w:rPr>
            <w:rStyle w:val="Hyperlink"/>
            <w:rFonts w:ascii="Bookman Old Style" w:hAnsi="Bookman Old Style" w:cs="Arial"/>
            <w:color w:val="3366CC"/>
            <w:sz w:val="22"/>
            <w:szCs w:val="22"/>
            <w:shd w:val="clear" w:color="auto" w:fill="FFFFFF"/>
          </w:rPr>
          <w:t>Tera.Pare@Maine.gov</w:t>
        </w:r>
      </w:hyperlink>
      <w:r w:rsidRPr="00004588">
        <w:rPr>
          <w:rFonts w:ascii="Bookman Old Style" w:hAnsi="Bookman Old Style" w:cs="Arial"/>
          <w:color w:val="000000"/>
          <w:sz w:val="22"/>
          <w:szCs w:val="22"/>
          <w:shd w:val="clear" w:color="auto" w:fill="FFFFFF"/>
        </w:rPr>
        <w:t>.</w:t>
      </w:r>
      <w:r w:rsidRPr="00004588">
        <w:rPr>
          <w:rFonts w:ascii="Bookman Old Style" w:hAnsi="Bookman Old Style" w:cs="Arial"/>
          <w:color w:val="000000"/>
          <w:sz w:val="22"/>
          <w:szCs w:val="22"/>
        </w:rPr>
        <w:br/>
      </w:r>
      <w:r w:rsidRPr="00004588">
        <w:rPr>
          <w:rFonts w:ascii="Bookman Old Style" w:hAnsi="Bookman Old Style" w:cs="Arial"/>
          <w:color w:val="000000"/>
          <w:sz w:val="22"/>
          <w:szCs w:val="22"/>
          <w:shd w:val="clear" w:color="auto" w:fill="FFFFFF"/>
        </w:rPr>
        <w:t>DHHS WEBSITE: </w:t>
      </w:r>
      <w:hyperlink r:id="rId64" w:history="1">
        <w:r w:rsidRPr="00004588">
          <w:rPr>
            <w:rStyle w:val="Hyperlink"/>
            <w:rFonts w:ascii="Bookman Old Style" w:hAnsi="Bookman Old Style" w:cs="Arial"/>
            <w:color w:val="3366CC"/>
            <w:sz w:val="22"/>
            <w:szCs w:val="22"/>
            <w:shd w:val="clear" w:color="auto" w:fill="FFFFFF"/>
          </w:rPr>
          <w:t>https://www.maine.gov/dhhs/</w:t>
        </w:r>
      </w:hyperlink>
      <w:r w:rsidRPr="00004588">
        <w:rPr>
          <w:rFonts w:ascii="Bookman Old Style" w:hAnsi="Bookman Old Style" w:cs="Arial"/>
          <w:color w:val="000000"/>
          <w:sz w:val="22"/>
          <w:szCs w:val="22"/>
          <w:shd w:val="clear" w:color="auto" w:fill="FFFFFF"/>
        </w:rPr>
        <w:t>.</w:t>
      </w:r>
      <w:r w:rsidRPr="00004588">
        <w:rPr>
          <w:rFonts w:ascii="Bookman Old Style" w:hAnsi="Bookman Old Style" w:cs="Arial"/>
          <w:color w:val="000000"/>
          <w:sz w:val="22"/>
          <w:szCs w:val="22"/>
        </w:rPr>
        <w:br/>
      </w:r>
      <w:r w:rsidRPr="00004588">
        <w:rPr>
          <w:rFonts w:ascii="Bookman Old Style" w:hAnsi="Bookman Old Style" w:cs="Arial"/>
          <w:color w:val="000000"/>
          <w:sz w:val="22"/>
          <w:szCs w:val="22"/>
          <w:shd w:val="clear" w:color="auto" w:fill="FFFFFF"/>
        </w:rPr>
        <w:t>DHHS RULEMAKING LIAISON: </w:t>
      </w:r>
      <w:hyperlink r:id="rId65" w:history="1">
        <w:r w:rsidRPr="00004588">
          <w:rPr>
            <w:rStyle w:val="Hyperlink"/>
            <w:rFonts w:ascii="Bookman Old Style" w:hAnsi="Bookman Old Style" w:cs="Arial"/>
            <w:color w:val="3366CC"/>
            <w:sz w:val="22"/>
            <w:szCs w:val="22"/>
            <w:shd w:val="clear" w:color="auto" w:fill="FFFFFF"/>
          </w:rPr>
          <w:t>Emily.A.Cathcart@Maine.gov</w:t>
        </w:r>
      </w:hyperlink>
      <w:r w:rsidRPr="00004588">
        <w:rPr>
          <w:rFonts w:ascii="Bookman Old Style" w:hAnsi="Bookman Old Style" w:cs="Arial"/>
          <w:color w:val="000000"/>
          <w:sz w:val="22"/>
          <w:szCs w:val="22"/>
          <w:shd w:val="clear" w:color="auto" w:fill="FFFFFF"/>
        </w:rPr>
        <w:t>.</w:t>
      </w:r>
    </w:p>
    <w:sectPr w:rsidR="00004588" w:rsidRPr="00004588" w:rsidSect="00015A62">
      <w:footerReference w:type="default" r:id="rId66"/>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34E1" w14:textId="77777777" w:rsidR="00D74A9B" w:rsidRDefault="00D74A9B">
      <w:r>
        <w:separator/>
      </w:r>
    </w:p>
  </w:endnote>
  <w:endnote w:type="continuationSeparator" w:id="0">
    <w:p w14:paraId="48ADA7DE" w14:textId="77777777" w:rsidR="00D74A9B" w:rsidRDefault="00D7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8AC5" w14:textId="77777777" w:rsidR="00D74A9B" w:rsidRDefault="00D74A9B">
      <w:r>
        <w:rPr>
          <w:sz w:val="24"/>
        </w:rPr>
        <w:separator/>
      </w:r>
    </w:p>
  </w:footnote>
  <w:footnote w:type="continuationSeparator" w:id="0">
    <w:p w14:paraId="1141F8D1" w14:textId="77777777" w:rsidR="00D74A9B" w:rsidRDefault="00D7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9"/>
  </w:num>
  <w:num w:numId="2" w16cid:durableId="10762722">
    <w:abstractNumId w:val="1"/>
  </w:num>
  <w:num w:numId="3" w16cid:durableId="1499808016">
    <w:abstractNumId w:val="2"/>
  </w:num>
  <w:num w:numId="4" w16cid:durableId="1371611459">
    <w:abstractNumId w:val="12"/>
  </w:num>
  <w:num w:numId="5" w16cid:durableId="1115637134">
    <w:abstractNumId w:val="11"/>
  </w:num>
  <w:num w:numId="6" w16cid:durableId="414325981">
    <w:abstractNumId w:val="8"/>
  </w:num>
  <w:num w:numId="7" w16cid:durableId="604851989">
    <w:abstractNumId w:val="5"/>
  </w:num>
  <w:num w:numId="8" w16cid:durableId="1930120149">
    <w:abstractNumId w:val="6"/>
  </w:num>
  <w:num w:numId="9" w16cid:durableId="1329017587">
    <w:abstractNumId w:val="10"/>
  </w:num>
  <w:num w:numId="10" w16cid:durableId="774598173">
    <w:abstractNumId w:val="3"/>
  </w:num>
  <w:num w:numId="11" w16cid:durableId="1224411304">
    <w:abstractNumId w:val="4"/>
  </w:num>
  <w:num w:numId="12" w16cid:durableId="498430596">
    <w:abstractNumId w:val="0"/>
  </w:num>
  <w:num w:numId="13" w16cid:durableId="88193787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166"/>
    <w:rsid w:val="0000254A"/>
    <w:rsid w:val="00002574"/>
    <w:rsid w:val="000027C0"/>
    <w:rsid w:val="00002CB9"/>
    <w:rsid w:val="00002E83"/>
    <w:rsid w:val="00003740"/>
    <w:rsid w:val="00003E43"/>
    <w:rsid w:val="00004588"/>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659"/>
    <w:rsid w:val="00073788"/>
    <w:rsid w:val="00074666"/>
    <w:rsid w:val="00075442"/>
    <w:rsid w:val="00076259"/>
    <w:rsid w:val="000763EE"/>
    <w:rsid w:val="00076C1C"/>
    <w:rsid w:val="000772BA"/>
    <w:rsid w:val="000774DD"/>
    <w:rsid w:val="0008008A"/>
    <w:rsid w:val="000819E4"/>
    <w:rsid w:val="00081A8B"/>
    <w:rsid w:val="000821BD"/>
    <w:rsid w:val="00082F6A"/>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B7FEB"/>
    <w:rsid w:val="000C096B"/>
    <w:rsid w:val="000C17C4"/>
    <w:rsid w:val="000C1AE6"/>
    <w:rsid w:val="000C1AF5"/>
    <w:rsid w:val="000C206E"/>
    <w:rsid w:val="000C20B0"/>
    <w:rsid w:val="000C21D2"/>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1E4B"/>
    <w:rsid w:val="000D2299"/>
    <w:rsid w:val="000D2725"/>
    <w:rsid w:val="000D2C09"/>
    <w:rsid w:val="000D3BA8"/>
    <w:rsid w:val="000D5643"/>
    <w:rsid w:val="000D57A9"/>
    <w:rsid w:val="000D6205"/>
    <w:rsid w:val="000D6411"/>
    <w:rsid w:val="000D6BAA"/>
    <w:rsid w:val="000D6E53"/>
    <w:rsid w:val="000D6FC4"/>
    <w:rsid w:val="000D7136"/>
    <w:rsid w:val="000D765A"/>
    <w:rsid w:val="000D79B8"/>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977"/>
    <w:rsid w:val="00153E9A"/>
    <w:rsid w:val="00154C32"/>
    <w:rsid w:val="00154C5F"/>
    <w:rsid w:val="00154C79"/>
    <w:rsid w:val="001553BC"/>
    <w:rsid w:val="0015586D"/>
    <w:rsid w:val="00155C1A"/>
    <w:rsid w:val="0015602D"/>
    <w:rsid w:val="001568AA"/>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5040"/>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C56"/>
    <w:rsid w:val="001B5DB6"/>
    <w:rsid w:val="001B60F6"/>
    <w:rsid w:val="001B70B2"/>
    <w:rsid w:val="001C0D8D"/>
    <w:rsid w:val="001C0FAC"/>
    <w:rsid w:val="001C1499"/>
    <w:rsid w:val="001C14A6"/>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755F"/>
    <w:rsid w:val="0020760E"/>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9B9"/>
    <w:rsid w:val="00234D10"/>
    <w:rsid w:val="002351D4"/>
    <w:rsid w:val="00236BE4"/>
    <w:rsid w:val="00236ED8"/>
    <w:rsid w:val="00236FDF"/>
    <w:rsid w:val="0023716D"/>
    <w:rsid w:val="0023742F"/>
    <w:rsid w:val="00237625"/>
    <w:rsid w:val="002400D0"/>
    <w:rsid w:val="00240A8E"/>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3AF"/>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27A7"/>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656"/>
    <w:rsid w:val="002C3823"/>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29C"/>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2F3E"/>
    <w:rsid w:val="003330DB"/>
    <w:rsid w:val="003332A5"/>
    <w:rsid w:val="003337EB"/>
    <w:rsid w:val="00333A84"/>
    <w:rsid w:val="00333BB4"/>
    <w:rsid w:val="00334708"/>
    <w:rsid w:val="0033544C"/>
    <w:rsid w:val="00335A7F"/>
    <w:rsid w:val="00335B8B"/>
    <w:rsid w:val="00335D0D"/>
    <w:rsid w:val="00336218"/>
    <w:rsid w:val="003362DD"/>
    <w:rsid w:val="00336BC0"/>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0CCF"/>
    <w:rsid w:val="00361E8E"/>
    <w:rsid w:val="00362682"/>
    <w:rsid w:val="003636A9"/>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1F0"/>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7076"/>
    <w:rsid w:val="004377E4"/>
    <w:rsid w:val="004404FC"/>
    <w:rsid w:val="004409E2"/>
    <w:rsid w:val="00440CC4"/>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0DA6"/>
    <w:rsid w:val="00482383"/>
    <w:rsid w:val="00482597"/>
    <w:rsid w:val="00482B50"/>
    <w:rsid w:val="00482E7E"/>
    <w:rsid w:val="004832F4"/>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90488"/>
    <w:rsid w:val="0049107C"/>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2C59"/>
    <w:rsid w:val="004D35BF"/>
    <w:rsid w:val="004D37E6"/>
    <w:rsid w:val="004D39AC"/>
    <w:rsid w:val="004D3C72"/>
    <w:rsid w:val="004D3D7B"/>
    <w:rsid w:val="004D3F61"/>
    <w:rsid w:val="004D46D4"/>
    <w:rsid w:val="004D4AF1"/>
    <w:rsid w:val="004D4CEB"/>
    <w:rsid w:val="004D4F0D"/>
    <w:rsid w:val="004D5C92"/>
    <w:rsid w:val="004D5FDB"/>
    <w:rsid w:val="004D7E5C"/>
    <w:rsid w:val="004E0181"/>
    <w:rsid w:val="004E0448"/>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8DA"/>
    <w:rsid w:val="00581210"/>
    <w:rsid w:val="00581AA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1DE0"/>
    <w:rsid w:val="005B210B"/>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4A0"/>
    <w:rsid w:val="005E76FA"/>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6F84"/>
    <w:rsid w:val="006173A1"/>
    <w:rsid w:val="00617C7E"/>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7D"/>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7CA"/>
    <w:rsid w:val="00682996"/>
    <w:rsid w:val="00683289"/>
    <w:rsid w:val="00683654"/>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D86"/>
    <w:rsid w:val="006A5464"/>
    <w:rsid w:val="006A54E2"/>
    <w:rsid w:val="006A571A"/>
    <w:rsid w:val="006A572B"/>
    <w:rsid w:val="006A5FC4"/>
    <w:rsid w:val="006A6E18"/>
    <w:rsid w:val="006A7876"/>
    <w:rsid w:val="006B08A9"/>
    <w:rsid w:val="006B1437"/>
    <w:rsid w:val="006B143C"/>
    <w:rsid w:val="006B1A15"/>
    <w:rsid w:val="006B1CEF"/>
    <w:rsid w:val="006B1EC6"/>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E1B"/>
    <w:rsid w:val="006F6540"/>
    <w:rsid w:val="006F665B"/>
    <w:rsid w:val="006F67C0"/>
    <w:rsid w:val="006F6EA2"/>
    <w:rsid w:val="006F7050"/>
    <w:rsid w:val="006F7D47"/>
    <w:rsid w:val="00700ABA"/>
    <w:rsid w:val="00700C45"/>
    <w:rsid w:val="007010A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4F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3E6E"/>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E65"/>
    <w:rsid w:val="007C559D"/>
    <w:rsid w:val="007C5D4C"/>
    <w:rsid w:val="007C64FD"/>
    <w:rsid w:val="007C65D9"/>
    <w:rsid w:val="007C6A1B"/>
    <w:rsid w:val="007C6CCA"/>
    <w:rsid w:val="007C7995"/>
    <w:rsid w:val="007D0282"/>
    <w:rsid w:val="007D06C2"/>
    <w:rsid w:val="007D0A11"/>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3DD8"/>
    <w:rsid w:val="008040BE"/>
    <w:rsid w:val="0080447D"/>
    <w:rsid w:val="0080457A"/>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4B"/>
    <w:rsid w:val="008D25B5"/>
    <w:rsid w:val="008D3414"/>
    <w:rsid w:val="008D48C0"/>
    <w:rsid w:val="008D4A13"/>
    <w:rsid w:val="008D4F01"/>
    <w:rsid w:val="008D5E53"/>
    <w:rsid w:val="008D648A"/>
    <w:rsid w:val="008D6A87"/>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2DDB"/>
    <w:rsid w:val="00933029"/>
    <w:rsid w:val="009337BA"/>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5E2"/>
    <w:rsid w:val="00975705"/>
    <w:rsid w:val="009757AF"/>
    <w:rsid w:val="00975D59"/>
    <w:rsid w:val="00975F50"/>
    <w:rsid w:val="00976700"/>
    <w:rsid w:val="00976AE4"/>
    <w:rsid w:val="009770EB"/>
    <w:rsid w:val="009771BC"/>
    <w:rsid w:val="0097741D"/>
    <w:rsid w:val="0098021E"/>
    <w:rsid w:val="00980751"/>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091"/>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045"/>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97C7A"/>
    <w:rsid w:val="00AA02B1"/>
    <w:rsid w:val="00AA02BF"/>
    <w:rsid w:val="00AA06DC"/>
    <w:rsid w:val="00AA0B4C"/>
    <w:rsid w:val="00AA0BDA"/>
    <w:rsid w:val="00AA1200"/>
    <w:rsid w:val="00AA2450"/>
    <w:rsid w:val="00AA2C24"/>
    <w:rsid w:val="00AA5B95"/>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8E"/>
    <w:rsid w:val="00AC2D12"/>
    <w:rsid w:val="00AC323B"/>
    <w:rsid w:val="00AC33D7"/>
    <w:rsid w:val="00AC3904"/>
    <w:rsid w:val="00AC3BBE"/>
    <w:rsid w:val="00AC43CB"/>
    <w:rsid w:val="00AC4C09"/>
    <w:rsid w:val="00AC503B"/>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89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4CCC"/>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556"/>
    <w:rsid w:val="00C211CF"/>
    <w:rsid w:val="00C217AD"/>
    <w:rsid w:val="00C21FFC"/>
    <w:rsid w:val="00C223A6"/>
    <w:rsid w:val="00C22605"/>
    <w:rsid w:val="00C22A00"/>
    <w:rsid w:val="00C22B5D"/>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60C49"/>
    <w:rsid w:val="00C60D5B"/>
    <w:rsid w:val="00C60D8A"/>
    <w:rsid w:val="00C61B6C"/>
    <w:rsid w:val="00C6265B"/>
    <w:rsid w:val="00C6323E"/>
    <w:rsid w:val="00C633F9"/>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6C6"/>
    <w:rsid w:val="00C82547"/>
    <w:rsid w:val="00C82752"/>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3FE"/>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22E"/>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A7C"/>
    <w:rsid w:val="00DB0B1D"/>
    <w:rsid w:val="00DB1044"/>
    <w:rsid w:val="00DB1274"/>
    <w:rsid w:val="00DB16B9"/>
    <w:rsid w:val="00DB18BA"/>
    <w:rsid w:val="00DB1E9D"/>
    <w:rsid w:val="00DB201B"/>
    <w:rsid w:val="00DB29D1"/>
    <w:rsid w:val="00DB2CAE"/>
    <w:rsid w:val="00DB3858"/>
    <w:rsid w:val="00DB4739"/>
    <w:rsid w:val="00DB49DD"/>
    <w:rsid w:val="00DB4A1A"/>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79B"/>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479"/>
    <w:rsid w:val="00DF0546"/>
    <w:rsid w:val="00DF076F"/>
    <w:rsid w:val="00DF0811"/>
    <w:rsid w:val="00DF1212"/>
    <w:rsid w:val="00DF19A4"/>
    <w:rsid w:val="00DF2D9F"/>
    <w:rsid w:val="00DF3AEA"/>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B84"/>
    <w:rsid w:val="00E602A6"/>
    <w:rsid w:val="00E6048D"/>
    <w:rsid w:val="00E6052E"/>
    <w:rsid w:val="00E605F8"/>
    <w:rsid w:val="00E611CD"/>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D8F"/>
    <w:rsid w:val="00E93E8E"/>
    <w:rsid w:val="00E93EBC"/>
    <w:rsid w:val="00E94507"/>
    <w:rsid w:val="00E9464B"/>
    <w:rsid w:val="00E95047"/>
    <w:rsid w:val="00E9513A"/>
    <w:rsid w:val="00E95530"/>
    <w:rsid w:val="00E95A87"/>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813"/>
    <w:rsid w:val="00EB1957"/>
    <w:rsid w:val="00EB2270"/>
    <w:rsid w:val="00EB2F1A"/>
    <w:rsid w:val="00EB3006"/>
    <w:rsid w:val="00EB3477"/>
    <w:rsid w:val="00EB3F1D"/>
    <w:rsid w:val="00EB4100"/>
    <w:rsid w:val="00EB4394"/>
    <w:rsid w:val="00EB4EAE"/>
    <w:rsid w:val="00EB5093"/>
    <w:rsid w:val="00EB53E4"/>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BE"/>
    <w:rsid w:val="00F0671D"/>
    <w:rsid w:val="00F07865"/>
    <w:rsid w:val="00F07B3A"/>
    <w:rsid w:val="00F07F74"/>
    <w:rsid w:val="00F10284"/>
    <w:rsid w:val="00F10815"/>
    <w:rsid w:val="00F10C95"/>
    <w:rsid w:val="00F1136D"/>
    <w:rsid w:val="00F11A55"/>
    <w:rsid w:val="00F11B55"/>
    <w:rsid w:val="00F120DB"/>
    <w:rsid w:val="00F1223D"/>
    <w:rsid w:val="00F12668"/>
    <w:rsid w:val="00F1281A"/>
    <w:rsid w:val="00F12A33"/>
    <w:rsid w:val="00F12B74"/>
    <w:rsid w:val="00F12DEF"/>
    <w:rsid w:val="00F14385"/>
    <w:rsid w:val="00F14510"/>
    <w:rsid w:val="00F147E9"/>
    <w:rsid w:val="00F1555F"/>
    <w:rsid w:val="00F158E3"/>
    <w:rsid w:val="00F15D04"/>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593"/>
    <w:rsid w:val="00F27BD1"/>
    <w:rsid w:val="00F27E92"/>
    <w:rsid w:val="00F304B7"/>
    <w:rsid w:val="00F306CC"/>
    <w:rsid w:val="00F307FA"/>
    <w:rsid w:val="00F30EC9"/>
    <w:rsid w:val="00F31048"/>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0F46"/>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331"/>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AE2"/>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11DA"/>
    <w:rsid w:val="00FD1655"/>
    <w:rsid w:val="00FD1AFC"/>
    <w:rsid w:val="00FD1BA1"/>
    <w:rsid w:val="00FD1BC2"/>
    <w:rsid w:val="00FD1E47"/>
    <w:rsid w:val="00FD2560"/>
    <w:rsid w:val="00FD31C5"/>
    <w:rsid w:val="00FD3868"/>
    <w:rsid w:val="00FD447A"/>
    <w:rsid w:val="00FD4A5E"/>
    <w:rsid w:val="00FD52D1"/>
    <w:rsid w:val="00FD624F"/>
    <w:rsid w:val="00FD674A"/>
    <w:rsid w:val="00FD6D75"/>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300"/>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ine.gov/dmr/rulemaking/" TargetMode="External"/><Relationship Id="rId21" Type="http://schemas.openxmlformats.org/officeDocument/2006/relationships/hyperlink" Target="mailto:dmr.rulemaking@maine.gov" TargetMode="External"/><Relationship Id="rId34" Type="http://schemas.openxmlformats.org/officeDocument/2006/relationships/hyperlink" Target="mailto:Mark.E.Susi@Maine.gov" TargetMode="External"/><Relationship Id="rId42" Type="http://schemas.openxmlformats.org/officeDocument/2006/relationships/hyperlink" Target="mailto:Kristine.M.Fournier@Maine.gov" TargetMode="External"/><Relationship Id="rId47" Type="http://schemas.openxmlformats.org/officeDocument/2006/relationships/hyperlink" Target="https://www.maine.gov/pfr/consumercredit/index.shtml" TargetMode="External"/><Relationship Id="rId50" Type="http://schemas.openxmlformats.org/officeDocument/2006/relationships/hyperlink" Target="https://www.maine.gov/pfr/consumercredit/index.shtml" TargetMode="External"/><Relationship Id="rId55" Type="http://schemas.openxmlformats.org/officeDocument/2006/relationships/hyperlink" Target="mailto:Mark.E.Susi@Maine.gov" TargetMode="External"/><Relationship Id="rId63" Type="http://schemas.openxmlformats.org/officeDocument/2006/relationships/hyperlink" Target="mailto:Tera.Pare@Maine.gov"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ine.gov/wcb" TargetMode="External"/><Relationship Id="rId29" Type="http://schemas.openxmlformats.org/officeDocument/2006/relationships/hyperlink" Target="https://www.maine.gov/pfr/consumercredit/index.shtml" TargetMode="External"/><Relationship Id="rId11" Type="http://schemas.openxmlformats.org/officeDocument/2006/relationships/hyperlink" Target="mailto:Connor.Kelley@maine.gov" TargetMode="External"/><Relationship Id="rId24" Type="http://schemas.openxmlformats.org/officeDocument/2006/relationships/hyperlink" Target="mailto:dmr.rulemaking@maine.gov" TargetMode="External"/><Relationship Id="rId32" Type="http://schemas.openxmlformats.org/officeDocument/2006/relationships/hyperlink" Target="https://www.maine.gov/pfr/consumercredit/index.shtml" TargetMode="External"/><Relationship Id="rId37" Type="http://schemas.openxmlformats.org/officeDocument/2006/relationships/hyperlink" Target="mailto:Mark.E.Susi@Maine.gov" TargetMode="External"/><Relationship Id="rId40" Type="http://schemas.openxmlformats.org/officeDocument/2006/relationships/hyperlink" Target="mailto:Mark.E.Susi@Maine.gov" TargetMode="External"/><Relationship Id="rId45" Type="http://schemas.openxmlformats.org/officeDocument/2006/relationships/hyperlink" Target="mailto:Kristine.M.Fournier@Maine.gov" TargetMode="External"/><Relationship Id="rId53" Type="http://schemas.openxmlformats.org/officeDocument/2006/relationships/hyperlink" Target="https://www.maine.gov/pfr/consumercredit/index.shtml" TargetMode="External"/><Relationship Id="rId58" Type="http://schemas.openxmlformats.org/officeDocument/2006/relationships/hyperlink" Target="mailto:Richard.Hewes@maine.gov"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Bridget.Danis@maine.gov" TargetMode="External"/><Relationship Id="rId19" Type="http://schemas.openxmlformats.org/officeDocument/2006/relationships/hyperlink" Target="mailto:dmr.rulemaking@maine.gov" TargetMode="External"/><Relationship Id="rId14" Type="http://schemas.openxmlformats.org/officeDocument/2006/relationships/hyperlink" Target="https://mainestate.zoom.us/j/81760511136?pwd=VEI4S3plTDNsN0thSGdxZ0laT2NJUT09" TargetMode="External"/><Relationship Id="rId22" Type="http://schemas.openxmlformats.org/officeDocument/2006/relationships/hyperlink" Target="mailto:dmr.rulemaking@maine.gov" TargetMode="External"/><Relationship Id="rId27" Type="http://schemas.openxmlformats.org/officeDocument/2006/relationships/hyperlink" Target="mailto:dmr.rulemaking@maine.gov" TargetMode="External"/><Relationship Id="rId30" Type="http://schemas.openxmlformats.org/officeDocument/2006/relationships/hyperlink" Target="mailto:Kristine.M.Fournier@Maine.gov" TargetMode="External"/><Relationship Id="rId35" Type="http://schemas.openxmlformats.org/officeDocument/2006/relationships/hyperlink" Target="https://www.maine.gov/pfr/consumercredit/index.shtml" TargetMode="External"/><Relationship Id="rId43" Type="http://schemas.openxmlformats.org/officeDocument/2006/relationships/hyperlink" Target="mailto:Mark.E.Susi@Maine.gov" TargetMode="External"/><Relationship Id="rId48" Type="http://schemas.openxmlformats.org/officeDocument/2006/relationships/hyperlink" Target="mailto:Kristine.M.Fournier@Maine.gov" TargetMode="External"/><Relationship Id="rId56" Type="http://schemas.openxmlformats.org/officeDocument/2006/relationships/hyperlink" Target="https://www.maine.gov/pfr/consumercredit/index.shtml" TargetMode="External"/><Relationship Id="rId64" Type="http://schemas.openxmlformats.org/officeDocument/2006/relationships/hyperlink" Target="https://www.maine.gov/dhhs/" TargetMode="External"/><Relationship Id="rId8" Type="http://schemas.openxmlformats.org/officeDocument/2006/relationships/hyperlink" Target="http://www.maine.gov/sos/cec/rules" TargetMode="External"/><Relationship Id="rId51" Type="http://schemas.openxmlformats.org/officeDocument/2006/relationships/hyperlink" Target="mailto:Kristine.M.Fournier@Maine.gov" TargetMode="External"/><Relationship Id="rId3" Type="http://schemas.openxmlformats.org/officeDocument/2006/relationships/styles" Target="styles.xml"/><Relationship Id="rId12" Type="http://schemas.openxmlformats.org/officeDocument/2006/relationships/hyperlink" Target="https://www.maine.gov/dhhs/oads" TargetMode="External"/><Relationship Id="rId17" Type="http://schemas.openxmlformats.org/officeDocument/2006/relationships/hyperlink" Target="mailto:Richard.Hewes@maine.gov" TargetMode="External"/><Relationship Id="rId25" Type="http://schemas.openxmlformats.org/officeDocument/2006/relationships/hyperlink" Target="mailto:dmr.rulemaking@maine.gov" TargetMode="External"/><Relationship Id="rId33" Type="http://schemas.openxmlformats.org/officeDocument/2006/relationships/hyperlink" Target="mailto:Kristine.M.Fournier@Maine.gov" TargetMode="External"/><Relationship Id="rId38" Type="http://schemas.openxmlformats.org/officeDocument/2006/relationships/hyperlink" Target="https://www.maine.gov/pfr/consumercredit/index.shtml" TargetMode="External"/><Relationship Id="rId46" Type="http://schemas.openxmlformats.org/officeDocument/2006/relationships/hyperlink" Target="mailto:Mark.E.Susi@Maine.gov" TargetMode="External"/><Relationship Id="rId59" Type="http://schemas.openxmlformats.org/officeDocument/2006/relationships/hyperlink" Target="http://www.maine.gov/wcb" TargetMode="External"/><Relationship Id="rId67" Type="http://schemas.openxmlformats.org/officeDocument/2006/relationships/fontTable" Target="fontTable.xml"/><Relationship Id="rId20" Type="http://schemas.openxmlformats.org/officeDocument/2006/relationships/hyperlink" Target="http://www.maine.gov/dmr/rulemaking/" TargetMode="External"/><Relationship Id="rId41" Type="http://schemas.openxmlformats.org/officeDocument/2006/relationships/hyperlink" Target="https://www.maine.gov/pfr/consumercredit/index.shtml" TargetMode="External"/><Relationship Id="rId54" Type="http://schemas.openxmlformats.org/officeDocument/2006/relationships/hyperlink" Target="mailto:Kristine.M.Fournier@Maine.gov" TargetMode="External"/><Relationship Id="rId62" Type="http://schemas.openxmlformats.org/officeDocument/2006/relationships/hyperlink" Target="https://www.maine.gov/dhhs/about/rulemaki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ichard.Hewes@maine.gov" TargetMode="External"/><Relationship Id="rId23" Type="http://schemas.openxmlformats.org/officeDocument/2006/relationships/hyperlink" Target="http://www.maine.gov/dmr/rulemaking/" TargetMode="External"/><Relationship Id="rId28" Type="http://schemas.openxmlformats.org/officeDocument/2006/relationships/hyperlink" Target="mailto:Mark.E.Susi@Maine.gov" TargetMode="External"/><Relationship Id="rId36" Type="http://schemas.openxmlformats.org/officeDocument/2006/relationships/hyperlink" Target="mailto:Kristine.M.Fournier@Maine.gov" TargetMode="External"/><Relationship Id="rId49" Type="http://schemas.openxmlformats.org/officeDocument/2006/relationships/hyperlink" Target="mailto:Mark.E.Susi@Maine.gov" TargetMode="External"/><Relationship Id="rId57" Type="http://schemas.openxmlformats.org/officeDocument/2006/relationships/hyperlink" Target="mailto:Kristine.M.Fournier@Maine.gov" TargetMode="External"/><Relationship Id="rId10" Type="http://schemas.openxmlformats.org/officeDocument/2006/relationships/hyperlink" Target="https://mainestate.zoom.us/j/85285577195" TargetMode="External"/><Relationship Id="rId31" Type="http://schemas.openxmlformats.org/officeDocument/2006/relationships/hyperlink" Target="mailto:Mark.E.Susi@Maine.gov" TargetMode="External"/><Relationship Id="rId44" Type="http://schemas.openxmlformats.org/officeDocument/2006/relationships/hyperlink" Target="https://www.maine.gov/pfr/consumercredit/index.shtml" TargetMode="External"/><Relationship Id="rId52" Type="http://schemas.openxmlformats.org/officeDocument/2006/relationships/hyperlink" Target="mailto:Mark.E.Susi@Maine.gov" TargetMode="External"/><Relationship Id="rId60" Type="http://schemas.openxmlformats.org/officeDocument/2006/relationships/hyperlink" Target="mailto:Richard.Hewes@maine.gov" TargetMode="External"/><Relationship Id="rId65" Type="http://schemas.openxmlformats.org/officeDocument/2006/relationships/hyperlink" Target="mailto:Emily.A.Cathcart@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3" Type="http://schemas.openxmlformats.org/officeDocument/2006/relationships/hyperlink" Target="mailto:Emily.Cathcart@maine.gov" TargetMode="External"/><Relationship Id="rId18" Type="http://schemas.openxmlformats.org/officeDocument/2006/relationships/hyperlink" Target="https://www.maine.gov/dmr/home" TargetMode="External"/><Relationship Id="rId39" Type="http://schemas.openxmlformats.org/officeDocument/2006/relationships/hyperlink" Target="mailto:Kristine.M.Fournier@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3886</Words>
  <Characters>27283</Characters>
  <Application>Microsoft Office Word</Application>
  <DocSecurity>0</DocSecurity>
  <Lines>227</Lines>
  <Paragraphs>62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2023-09-08T14:32:00Z</cp:lastPrinted>
  <dcterms:created xsi:type="dcterms:W3CDTF">2025-03-29T20:16:00Z</dcterms:created>
  <dcterms:modified xsi:type="dcterms:W3CDTF">2025-03-29T20:16:00Z</dcterms:modified>
</cp:coreProperties>
</file>